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3387" w:rsidRDefault="008066D3">
      <w:pPr>
        <w:jc w:val="center"/>
        <w:rPr>
          <w:b/>
          <w:bCs/>
          <w:sz w:val="28"/>
          <w:szCs w:val="28"/>
        </w:rPr>
      </w:pPr>
      <w:bookmarkStart w:id="0" w:name="_GoBack"/>
      <w:bookmarkEnd w:id="0"/>
      <w:r>
        <w:rPr>
          <w:b/>
          <w:bCs/>
          <w:sz w:val="28"/>
          <w:szCs w:val="28"/>
        </w:rPr>
        <w:t>Міністерство освіти і науки України</w:t>
      </w:r>
    </w:p>
    <w:p w:rsidR="00083387" w:rsidRDefault="008066D3">
      <w:pPr>
        <w:jc w:val="center"/>
        <w:rPr>
          <w:b/>
          <w:bCs/>
          <w:sz w:val="28"/>
          <w:szCs w:val="28"/>
        </w:rPr>
      </w:pPr>
      <w:r>
        <w:rPr>
          <w:b/>
          <w:bCs/>
          <w:sz w:val="28"/>
          <w:szCs w:val="28"/>
        </w:rPr>
        <w:t>Ніжинський державний університет імені Миколи Гоголя</w:t>
      </w:r>
    </w:p>
    <w:p w:rsidR="00083387" w:rsidRDefault="008066D3">
      <w:pPr>
        <w:jc w:val="center"/>
        <w:rPr>
          <w:b/>
          <w:bCs/>
          <w:sz w:val="28"/>
          <w:szCs w:val="28"/>
        </w:rPr>
      </w:pPr>
      <w:r>
        <w:rPr>
          <w:b/>
          <w:bCs/>
          <w:sz w:val="28"/>
          <w:szCs w:val="28"/>
        </w:rPr>
        <w:t>Природничо-географічний факультет</w:t>
      </w:r>
    </w:p>
    <w:p w:rsidR="00083387" w:rsidRDefault="00083387">
      <w:pPr>
        <w:jc w:val="center"/>
        <w:rPr>
          <w:b/>
          <w:bCs/>
          <w:sz w:val="28"/>
          <w:szCs w:val="28"/>
        </w:rPr>
      </w:pPr>
    </w:p>
    <w:p w:rsidR="00083387" w:rsidRDefault="00083387">
      <w:pPr>
        <w:jc w:val="center"/>
        <w:rPr>
          <w:b/>
          <w:bCs/>
          <w:sz w:val="28"/>
          <w:szCs w:val="28"/>
        </w:rPr>
      </w:pPr>
    </w:p>
    <w:p w:rsidR="00083387" w:rsidRDefault="00083387">
      <w:pPr>
        <w:jc w:val="center"/>
        <w:rPr>
          <w:b/>
          <w:bCs/>
          <w:sz w:val="28"/>
          <w:szCs w:val="28"/>
        </w:rPr>
      </w:pPr>
    </w:p>
    <w:p w:rsidR="00083387" w:rsidRDefault="00083387">
      <w:pPr>
        <w:jc w:val="center"/>
        <w:rPr>
          <w:b/>
          <w:bCs/>
          <w:sz w:val="28"/>
          <w:szCs w:val="28"/>
        </w:rPr>
      </w:pPr>
    </w:p>
    <w:p w:rsidR="00083387" w:rsidRDefault="00083387">
      <w:pPr>
        <w:jc w:val="center"/>
        <w:rPr>
          <w:b/>
          <w:bCs/>
          <w:sz w:val="28"/>
          <w:szCs w:val="28"/>
        </w:rPr>
      </w:pPr>
    </w:p>
    <w:p w:rsidR="00083387" w:rsidRDefault="008066D3">
      <w:pPr>
        <w:jc w:val="center"/>
        <w:rPr>
          <w:b/>
          <w:bCs/>
          <w:sz w:val="28"/>
          <w:szCs w:val="28"/>
        </w:rPr>
      </w:pPr>
      <w:r>
        <w:rPr>
          <w:b/>
          <w:bCs/>
          <w:sz w:val="28"/>
          <w:szCs w:val="28"/>
        </w:rPr>
        <w:t>Кафедра біології</w:t>
      </w:r>
    </w:p>
    <w:p w:rsidR="00083387" w:rsidRDefault="00083387">
      <w:pPr>
        <w:jc w:val="center"/>
        <w:rPr>
          <w:sz w:val="28"/>
          <w:szCs w:val="28"/>
        </w:rPr>
      </w:pPr>
    </w:p>
    <w:p w:rsidR="00083387" w:rsidRDefault="00083387">
      <w:pPr>
        <w:jc w:val="center"/>
        <w:rPr>
          <w:sz w:val="28"/>
          <w:szCs w:val="28"/>
        </w:rPr>
      </w:pPr>
    </w:p>
    <w:p w:rsidR="00083387" w:rsidRDefault="00083387">
      <w:pPr>
        <w:jc w:val="center"/>
        <w:rPr>
          <w:sz w:val="28"/>
          <w:szCs w:val="28"/>
        </w:rPr>
      </w:pPr>
    </w:p>
    <w:p w:rsidR="00083387" w:rsidRDefault="00083387">
      <w:pPr>
        <w:jc w:val="center"/>
        <w:rPr>
          <w:sz w:val="28"/>
          <w:szCs w:val="28"/>
        </w:rPr>
      </w:pPr>
    </w:p>
    <w:p w:rsidR="00083387" w:rsidRDefault="008066D3">
      <w:pPr>
        <w:jc w:val="center"/>
        <w:rPr>
          <w:b/>
          <w:bCs/>
          <w:sz w:val="28"/>
          <w:szCs w:val="28"/>
        </w:rPr>
      </w:pPr>
      <w:r>
        <w:rPr>
          <w:b/>
          <w:bCs/>
          <w:sz w:val="28"/>
          <w:szCs w:val="28"/>
        </w:rPr>
        <w:t>Магістерська робота</w:t>
      </w:r>
    </w:p>
    <w:p w:rsidR="00083387" w:rsidRDefault="008066D3">
      <w:pPr>
        <w:jc w:val="center"/>
        <w:rPr>
          <w:b/>
          <w:bCs/>
          <w:sz w:val="28"/>
          <w:szCs w:val="28"/>
        </w:rPr>
      </w:pPr>
      <w:r>
        <w:rPr>
          <w:b/>
          <w:bCs/>
          <w:sz w:val="28"/>
          <w:szCs w:val="28"/>
        </w:rPr>
        <w:t>на тему:</w:t>
      </w:r>
    </w:p>
    <w:p w:rsidR="00083387" w:rsidRDefault="00083387">
      <w:pPr>
        <w:jc w:val="center"/>
        <w:rPr>
          <w:b/>
          <w:bCs/>
          <w:sz w:val="28"/>
          <w:szCs w:val="28"/>
        </w:rPr>
      </w:pPr>
    </w:p>
    <w:p w:rsidR="00083387" w:rsidRDefault="008066D3">
      <w:pPr>
        <w:jc w:val="center"/>
        <w:rPr>
          <w:b/>
          <w:bCs/>
          <w:sz w:val="40"/>
          <w:szCs w:val="40"/>
        </w:rPr>
      </w:pPr>
      <w:r>
        <w:rPr>
          <w:b/>
          <w:bCs/>
          <w:sz w:val="40"/>
          <w:szCs w:val="40"/>
        </w:rPr>
        <w:t>«Використання методу проектів</w:t>
      </w:r>
    </w:p>
    <w:p w:rsidR="00083387" w:rsidRPr="00416433" w:rsidRDefault="008066D3">
      <w:pPr>
        <w:jc w:val="center"/>
        <w:rPr>
          <w:b/>
          <w:bCs/>
          <w:sz w:val="40"/>
          <w:szCs w:val="40"/>
          <w:lang w:val="ru-RU"/>
        </w:rPr>
      </w:pPr>
      <w:r>
        <w:rPr>
          <w:b/>
          <w:bCs/>
          <w:sz w:val="40"/>
          <w:szCs w:val="40"/>
        </w:rPr>
        <w:t xml:space="preserve"> </w:t>
      </w:r>
      <w:r w:rsidRPr="00416433">
        <w:rPr>
          <w:b/>
          <w:bCs/>
          <w:sz w:val="40"/>
          <w:szCs w:val="40"/>
          <w:lang w:val="ru-RU"/>
        </w:rPr>
        <w:t>у процесі вивчення курсу Зоологія вищої школи»</w:t>
      </w:r>
    </w:p>
    <w:p w:rsidR="00083387" w:rsidRPr="00416433" w:rsidRDefault="00083387">
      <w:pPr>
        <w:jc w:val="center"/>
        <w:rPr>
          <w:sz w:val="28"/>
          <w:szCs w:val="28"/>
          <w:lang w:val="ru-RU"/>
        </w:rPr>
      </w:pPr>
    </w:p>
    <w:p w:rsidR="00083387" w:rsidRPr="00416433" w:rsidRDefault="00083387">
      <w:pPr>
        <w:jc w:val="center"/>
        <w:rPr>
          <w:sz w:val="28"/>
          <w:szCs w:val="28"/>
          <w:lang w:val="ru-RU"/>
        </w:rPr>
      </w:pPr>
    </w:p>
    <w:p w:rsidR="00083387" w:rsidRPr="00416433" w:rsidRDefault="00083387">
      <w:pPr>
        <w:jc w:val="center"/>
        <w:rPr>
          <w:sz w:val="28"/>
          <w:szCs w:val="28"/>
          <w:lang w:val="ru-RU"/>
        </w:rPr>
      </w:pPr>
    </w:p>
    <w:p w:rsidR="00083387" w:rsidRPr="00416433" w:rsidRDefault="00083387">
      <w:pPr>
        <w:jc w:val="center"/>
        <w:rPr>
          <w:sz w:val="28"/>
          <w:szCs w:val="28"/>
          <w:lang w:val="ru-RU"/>
        </w:rPr>
      </w:pPr>
    </w:p>
    <w:p w:rsidR="00083387" w:rsidRDefault="008066D3">
      <w:pPr>
        <w:ind w:left="3969"/>
        <w:rPr>
          <w:sz w:val="28"/>
          <w:szCs w:val="28"/>
        </w:rPr>
      </w:pPr>
      <w:r>
        <w:rPr>
          <w:b/>
          <w:bCs/>
          <w:sz w:val="28"/>
          <w:szCs w:val="28"/>
        </w:rPr>
        <w:t>Виконав:</w:t>
      </w:r>
      <w:r>
        <w:rPr>
          <w:sz w:val="28"/>
          <w:szCs w:val="28"/>
        </w:rPr>
        <w:t xml:space="preserve"> </w:t>
      </w:r>
    </w:p>
    <w:p w:rsidR="00083387" w:rsidRPr="00416433" w:rsidRDefault="008066D3">
      <w:pPr>
        <w:ind w:left="3969"/>
        <w:rPr>
          <w:sz w:val="28"/>
          <w:szCs w:val="28"/>
          <w:lang w:val="ru-RU"/>
        </w:rPr>
      </w:pPr>
      <w:r w:rsidRPr="00416433">
        <w:rPr>
          <w:sz w:val="28"/>
          <w:szCs w:val="28"/>
          <w:lang w:val="ru-RU"/>
        </w:rPr>
        <w:t xml:space="preserve">студент </w:t>
      </w:r>
      <w:r w:rsidRPr="00416433">
        <w:rPr>
          <w:b/>
          <w:bCs/>
          <w:sz w:val="28"/>
          <w:szCs w:val="28"/>
          <w:lang w:val="ru-RU"/>
        </w:rPr>
        <w:t>другого (магістерського) рівня</w:t>
      </w:r>
    </w:p>
    <w:p w:rsidR="00083387" w:rsidRPr="00416433" w:rsidRDefault="008066D3">
      <w:pPr>
        <w:ind w:left="3969"/>
        <w:rPr>
          <w:b/>
          <w:bCs/>
          <w:sz w:val="28"/>
          <w:szCs w:val="28"/>
          <w:lang w:val="ru-RU"/>
        </w:rPr>
      </w:pPr>
      <w:r w:rsidRPr="00416433">
        <w:rPr>
          <w:sz w:val="28"/>
          <w:szCs w:val="28"/>
          <w:lang w:val="ru-RU"/>
        </w:rPr>
        <w:t xml:space="preserve">Освітньо-професійної програми  </w:t>
      </w:r>
      <w:r w:rsidRPr="00416433">
        <w:rPr>
          <w:b/>
          <w:bCs/>
          <w:sz w:val="28"/>
          <w:szCs w:val="28"/>
          <w:lang w:val="ru-RU"/>
        </w:rPr>
        <w:t xml:space="preserve">Біологія </w:t>
      </w:r>
    </w:p>
    <w:p w:rsidR="00083387" w:rsidRDefault="008066D3">
      <w:pPr>
        <w:ind w:left="3969"/>
        <w:rPr>
          <w:sz w:val="28"/>
          <w:szCs w:val="28"/>
        </w:rPr>
      </w:pPr>
      <w:r>
        <w:rPr>
          <w:sz w:val="28"/>
          <w:szCs w:val="28"/>
        </w:rPr>
        <w:t xml:space="preserve">зі спеціальності </w:t>
      </w:r>
      <w:r>
        <w:rPr>
          <w:b/>
          <w:bCs/>
          <w:sz w:val="28"/>
          <w:szCs w:val="28"/>
        </w:rPr>
        <w:t>091 Біологія</w:t>
      </w:r>
      <w:r>
        <w:rPr>
          <w:sz w:val="28"/>
          <w:szCs w:val="28"/>
        </w:rPr>
        <w:t xml:space="preserve"> </w:t>
      </w:r>
    </w:p>
    <w:p w:rsidR="00083387" w:rsidRDefault="008066D3">
      <w:pPr>
        <w:ind w:left="3969"/>
        <w:rPr>
          <w:b/>
          <w:bCs/>
          <w:color w:val="FF0000"/>
          <w:sz w:val="28"/>
          <w:szCs w:val="28"/>
          <w:u w:color="FF0000"/>
        </w:rPr>
      </w:pPr>
      <w:r>
        <w:rPr>
          <w:b/>
          <w:bCs/>
          <w:sz w:val="28"/>
          <w:szCs w:val="28"/>
        </w:rPr>
        <w:t>Міліцин Артем Володимирович</w:t>
      </w:r>
    </w:p>
    <w:p w:rsidR="00083387" w:rsidRDefault="008066D3">
      <w:pPr>
        <w:ind w:left="3969"/>
        <w:rPr>
          <w:sz w:val="28"/>
          <w:szCs w:val="28"/>
        </w:rPr>
      </w:pPr>
      <w:r>
        <w:rPr>
          <w:b/>
          <w:bCs/>
          <w:sz w:val="28"/>
          <w:szCs w:val="28"/>
        </w:rPr>
        <w:t xml:space="preserve">Науковий керівник: </w:t>
      </w:r>
      <w:r>
        <w:rPr>
          <w:sz w:val="28"/>
          <w:szCs w:val="28"/>
        </w:rPr>
        <w:t xml:space="preserve"> </w:t>
      </w:r>
    </w:p>
    <w:p w:rsidR="00083387" w:rsidRDefault="008066D3">
      <w:pPr>
        <w:ind w:left="3969"/>
        <w:rPr>
          <w:sz w:val="28"/>
          <w:szCs w:val="28"/>
        </w:rPr>
      </w:pPr>
      <w:r>
        <w:rPr>
          <w:sz w:val="28"/>
          <w:szCs w:val="28"/>
        </w:rPr>
        <w:t xml:space="preserve">к.б.н., доцент кафедри біології </w:t>
      </w:r>
    </w:p>
    <w:p w:rsidR="00083387" w:rsidRDefault="008066D3">
      <w:pPr>
        <w:ind w:left="3969"/>
        <w:rPr>
          <w:b/>
          <w:bCs/>
          <w:sz w:val="28"/>
          <w:szCs w:val="28"/>
        </w:rPr>
      </w:pPr>
      <w:r>
        <w:rPr>
          <w:b/>
          <w:bCs/>
          <w:sz w:val="28"/>
          <w:szCs w:val="28"/>
        </w:rPr>
        <w:t>Кузьменко Л.П.</w:t>
      </w:r>
      <w:r>
        <w:rPr>
          <w:sz w:val="28"/>
          <w:szCs w:val="28"/>
        </w:rPr>
        <w:t xml:space="preserve">                   </w:t>
      </w:r>
    </w:p>
    <w:p w:rsidR="00083387" w:rsidRDefault="00083387">
      <w:pPr>
        <w:ind w:left="3969"/>
        <w:rPr>
          <w:b/>
          <w:bCs/>
          <w:sz w:val="28"/>
          <w:szCs w:val="28"/>
        </w:rPr>
      </w:pPr>
    </w:p>
    <w:p w:rsidR="00083387" w:rsidRDefault="008066D3">
      <w:pPr>
        <w:ind w:left="3969"/>
        <w:rPr>
          <w:b/>
          <w:bCs/>
          <w:sz w:val="28"/>
          <w:szCs w:val="28"/>
        </w:rPr>
      </w:pPr>
      <w:r>
        <w:rPr>
          <w:b/>
          <w:bCs/>
          <w:sz w:val="28"/>
          <w:szCs w:val="28"/>
        </w:rPr>
        <w:t xml:space="preserve">Рецензенти:  </w:t>
      </w:r>
    </w:p>
    <w:p w:rsidR="00083387" w:rsidRDefault="008066D3">
      <w:pPr>
        <w:ind w:left="3969"/>
        <w:rPr>
          <w:sz w:val="28"/>
          <w:szCs w:val="28"/>
          <w:u w:color="FF0000"/>
        </w:rPr>
      </w:pPr>
      <w:r>
        <w:rPr>
          <w:sz w:val="28"/>
          <w:szCs w:val="28"/>
        </w:rPr>
        <w:t xml:space="preserve">к.б.н., доцент кафедри </w:t>
      </w:r>
      <w:r>
        <w:rPr>
          <w:sz w:val="28"/>
          <w:szCs w:val="28"/>
          <w:u w:color="FF0000"/>
          <w:lang w:val="ru-RU"/>
        </w:rPr>
        <w:t>еколог</w:t>
      </w:r>
      <w:r>
        <w:rPr>
          <w:sz w:val="28"/>
          <w:szCs w:val="28"/>
          <w:u w:color="FF0000"/>
        </w:rPr>
        <w:t>ії та географії</w:t>
      </w:r>
    </w:p>
    <w:p w:rsidR="00083387" w:rsidRDefault="008066D3">
      <w:pPr>
        <w:ind w:left="3969"/>
        <w:rPr>
          <w:sz w:val="28"/>
          <w:szCs w:val="28"/>
        </w:rPr>
      </w:pPr>
      <w:r>
        <w:rPr>
          <w:sz w:val="28"/>
          <w:szCs w:val="28"/>
        </w:rPr>
        <w:t>Житомирського державного університету імені Івана Франка</w:t>
      </w:r>
    </w:p>
    <w:p w:rsidR="00083387" w:rsidRDefault="008066D3">
      <w:pPr>
        <w:ind w:left="3969"/>
        <w:rPr>
          <w:b/>
          <w:bCs/>
          <w:sz w:val="28"/>
          <w:szCs w:val="28"/>
        </w:rPr>
      </w:pPr>
      <w:r>
        <w:rPr>
          <w:b/>
          <w:bCs/>
          <w:sz w:val="28"/>
          <w:szCs w:val="28"/>
        </w:rPr>
        <w:t>Власенко Р.П.,</w:t>
      </w:r>
    </w:p>
    <w:p w:rsidR="00083387" w:rsidRDefault="008066D3">
      <w:pPr>
        <w:ind w:left="3969"/>
        <w:rPr>
          <w:sz w:val="28"/>
          <w:szCs w:val="28"/>
        </w:rPr>
      </w:pPr>
      <w:r>
        <w:rPr>
          <w:sz w:val="28"/>
          <w:szCs w:val="28"/>
        </w:rPr>
        <w:t xml:space="preserve">к.б.н., доцент кафедри біології НДУ ім. Миколи Гоголя </w:t>
      </w:r>
    </w:p>
    <w:p w:rsidR="00083387" w:rsidRDefault="008066D3">
      <w:pPr>
        <w:ind w:left="3969"/>
        <w:rPr>
          <w:b/>
          <w:bCs/>
          <w:sz w:val="28"/>
          <w:szCs w:val="28"/>
          <w:u w:color="FF0000"/>
        </w:rPr>
      </w:pPr>
      <w:r>
        <w:rPr>
          <w:b/>
          <w:bCs/>
          <w:sz w:val="28"/>
          <w:szCs w:val="28"/>
          <w:u w:color="FF0000"/>
        </w:rPr>
        <w:t>Лобань Л.О.</w:t>
      </w:r>
    </w:p>
    <w:p w:rsidR="00083387" w:rsidRDefault="00083387">
      <w:pPr>
        <w:jc w:val="right"/>
        <w:rPr>
          <w:sz w:val="28"/>
          <w:szCs w:val="28"/>
        </w:rPr>
      </w:pPr>
    </w:p>
    <w:p w:rsidR="00083387" w:rsidRDefault="00083387">
      <w:pPr>
        <w:jc w:val="right"/>
        <w:rPr>
          <w:sz w:val="28"/>
          <w:szCs w:val="28"/>
        </w:rPr>
      </w:pPr>
    </w:p>
    <w:p w:rsidR="00083387" w:rsidRDefault="00083387">
      <w:pPr>
        <w:jc w:val="right"/>
        <w:rPr>
          <w:sz w:val="28"/>
          <w:szCs w:val="28"/>
        </w:rPr>
      </w:pPr>
    </w:p>
    <w:p w:rsidR="00083387" w:rsidRDefault="00083387">
      <w:pPr>
        <w:jc w:val="center"/>
        <w:rPr>
          <w:b/>
          <w:bCs/>
          <w:sz w:val="28"/>
          <w:szCs w:val="28"/>
        </w:rPr>
      </w:pPr>
    </w:p>
    <w:p w:rsidR="00083387" w:rsidRDefault="008066D3">
      <w:pPr>
        <w:jc w:val="center"/>
        <w:rPr>
          <w:b/>
          <w:bCs/>
          <w:sz w:val="28"/>
          <w:szCs w:val="28"/>
        </w:rPr>
      </w:pPr>
      <w:r>
        <w:rPr>
          <w:b/>
          <w:bCs/>
          <w:sz w:val="28"/>
          <w:szCs w:val="28"/>
        </w:rPr>
        <w:t>Ніжин – 2019</w:t>
      </w:r>
    </w:p>
    <w:p w:rsidR="00083387" w:rsidRDefault="008066D3">
      <w:pPr>
        <w:jc w:val="center"/>
        <w:rPr>
          <w:caps/>
          <w:sz w:val="28"/>
          <w:szCs w:val="28"/>
        </w:rPr>
      </w:pPr>
      <w:r>
        <w:rPr>
          <w:caps/>
          <w:sz w:val="28"/>
          <w:szCs w:val="28"/>
        </w:rPr>
        <w:lastRenderedPageBreak/>
        <w:t>Зміст</w:t>
      </w:r>
    </w:p>
    <w:p w:rsidR="00083387" w:rsidRDefault="00083387">
      <w:pPr>
        <w:jc w:val="center"/>
        <w:rPr>
          <w:caps/>
          <w:sz w:val="28"/>
          <w:szCs w:val="28"/>
        </w:rPr>
      </w:pPr>
    </w:p>
    <w:p w:rsidR="00083387" w:rsidRDefault="00083387">
      <w:pPr>
        <w:jc w:val="center"/>
        <w:rPr>
          <w:sz w:val="28"/>
          <w:szCs w:val="28"/>
        </w:rPr>
      </w:pPr>
    </w:p>
    <w:tbl>
      <w:tblPr>
        <w:tblStyle w:val="TableNormal"/>
        <w:tblW w:w="961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9080"/>
        <w:gridCol w:w="532"/>
      </w:tblGrid>
      <w:tr w:rsidR="00083387">
        <w:trPr>
          <w:trHeight w:val="328"/>
          <w:jc w:val="center"/>
        </w:trPr>
        <w:tc>
          <w:tcPr>
            <w:tcW w:w="9080"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spacing w:line="360" w:lineRule="auto"/>
            </w:pPr>
            <w:r>
              <w:rPr>
                <w:sz w:val="28"/>
                <w:szCs w:val="28"/>
              </w:rPr>
              <w:t>ВСТУП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sz w:val="28"/>
                <w:szCs w:val="28"/>
              </w:rPr>
              <w:t>3</w:t>
            </w:r>
          </w:p>
        </w:tc>
      </w:tr>
      <w:tr w:rsidR="00083387">
        <w:trPr>
          <w:trHeight w:val="328"/>
          <w:jc w:val="center"/>
        </w:trPr>
        <w:tc>
          <w:tcPr>
            <w:tcW w:w="9080"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spacing w:line="360" w:lineRule="auto"/>
            </w:pPr>
            <w:r>
              <w:rPr>
                <w:sz w:val="28"/>
                <w:szCs w:val="28"/>
              </w:rPr>
              <w:t>РОЗДІЛ 1. СТРУКТУРА ПРОЕКТН</w:t>
            </w:r>
            <w:r>
              <w:rPr>
                <w:sz w:val="28"/>
                <w:szCs w:val="28"/>
                <w:lang w:val="ru-RU"/>
              </w:rPr>
              <w:t>ИХ</w:t>
            </w:r>
            <w:r>
              <w:rPr>
                <w:sz w:val="28"/>
                <w:szCs w:val="28"/>
              </w:rPr>
              <w:t xml:space="preserve"> ТЕХНОЛОГІЙ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sz w:val="28"/>
                <w:szCs w:val="28"/>
              </w:rPr>
              <w:t>5</w:t>
            </w:r>
          </w:p>
        </w:tc>
      </w:tr>
      <w:tr w:rsidR="00083387">
        <w:trPr>
          <w:trHeight w:val="328"/>
          <w:jc w:val="center"/>
        </w:trPr>
        <w:tc>
          <w:tcPr>
            <w:tcW w:w="9080" w:type="dxa"/>
            <w:tcBorders>
              <w:top w:val="nil"/>
              <w:left w:val="nil"/>
              <w:bottom w:val="nil"/>
              <w:right w:val="nil"/>
            </w:tcBorders>
            <w:shd w:val="clear" w:color="auto" w:fill="auto"/>
            <w:tcMar>
              <w:top w:w="80" w:type="dxa"/>
              <w:left w:w="647" w:type="dxa"/>
              <w:bottom w:w="80" w:type="dxa"/>
              <w:right w:w="80" w:type="dxa"/>
            </w:tcMar>
            <w:vAlign w:val="center"/>
          </w:tcPr>
          <w:p w:rsidR="00083387" w:rsidRDefault="008066D3">
            <w:pPr>
              <w:pStyle w:val="21"/>
              <w:jc w:val="left"/>
              <w:rPr>
                <w:rFonts w:hint="eastAsia"/>
              </w:rPr>
            </w:pPr>
            <w:r>
              <w:rPr>
                <w:rFonts w:ascii="Times New Roman" w:hAnsi="Times New Roman"/>
              </w:rPr>
              <w:t>1.1. Історія виникнення проектних технологій …………………</w:t>
            </w:r>
            <w:r>
              <w:rPr>
                <w:rFonts w:ascii="Times New Roman" w:hAnsi="Times New Roman"/>
                <w:lang w:val="en-US"/>
              </w:rPr>
              <w:t>…</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sz w:val="28"/>
                <w:szCs w:val="28"/>
              </w:rPr>
              <w:t>5</w:t>
            </w:r>
          </w:p>
        </w:tc>
      </w:tr>
      <w:tr w:rsidR="00083387">
        <w:trPr>
          <w:trHeight w:val="328"/>
          <w:jc w:val="center"/>
        </w:trPr>
        <w:tc>
          <w:tcPr>
            <w:tcW w:w="9080" w:type="dxa"/>
            <w:tcBorders>
              <w:top w:val="nil"/>
              <w:left w:val="nil"/>
              <w:bottom w:val="nil"/>
              <w:right w:val="nil"/>
            </w:tcBorders>
            <w:shd w:val="clear" w:color="auto" w:fill="auto"/>
            <w:tcMar>
              <w:top w:w="80" w:type="dxa"/>
              <w:left w:w="647" w:type="dxa"/>
              <w:bottom w:w="80" w:type="dxa"/>
              <w:right w:w="80" w:type="dxa"/>
            </w:tcMar>
            <w:vAlign w:val="center"/>
          </w:tcPr>
          <w:p w:rsidR="00083387" w:rsidRDefault="008066D3">
            <w:pPr>
              <w:spacing w:line="360" w:lineRule="auto"/>
              <w:ind w:left="567"/>
            </w:pPr>
            <w:r>
              <w:rPr>
                <w:sz w:val="28"/>
                <w:szCs w:val="28"/>
              </w:rPr>
              <w:t>1.2. Типологія навчальних проектів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sz w:val="28"/>
                <w:szCs w:val="28"/>
              </w:rPr>
              <w:t>9</w:t>
            </w:r>
          </w:p>
        </w:tc>
      </w:tr>
      <w:tr w:rsidR="00083387">
        <w:trPr>
          <w:trHeight w:val="328"/>
          <w:jc w:val="center"/>
        </w:trPr>
        <w:tc>
          <w:tcPr>
            <w:tcW w:w="9080" w:type="dxa"/>
            <w:tcBorders>
              <w:top w:val="nil"/>
              <w:left w:val="nil"/>
              <w:bottom w:val="nil"/>
              <w:right w:val="nil"/>
            </w:tcBorders>
            <w:shd w:val="clear" w:color="auto" w:fill="auto"/>
            <w:tcMar>
              <w:top w:w="80" w:type="dxa"/>
              <w:left w:w="647" w:type="dxa"/>
              <w:bottom w:w="80" w:type="dxa"/>
              <w:right w:w="80" w:type="dxa"/>
            </w:tcMar>
            <w:vAlign w:val="center"/>
          </w:tcPr>
          <w:p w:rsidR="00083387" w:rsidRDefault="002668C4">
            <w:pPr>
              <w:pStyle w:val="21"/>
              <w:jc w:val="left"/>
              <w:rPr>
                <w:rFonts w:hint="eastAsia"/>
              </w:rPr>
            </w:pPr>
            <w:hyperlink w:anchor="bookmark" w:history="1">
              <w:r w:rsidR="008066D3">
                <w:rPr>
                  <w:rStyle w:val="Hyperlink0"/>
                  <w:rFonts w:eastAsia="Arial Unicode MS"/>
                </w:rPr>
                <w:t>1.3. Вимоги до використання методу проектів</w:t>
              </w:r>
            </w:hyperlink>
            <w:r w:rsidR="008066D3">
              <w:rPr>
                <w:rStyle w:val="Hyperlink0"/>
                <w:rFonts w:eastAsia="Arial Unicode MS"/>
              </w:rPr>
              <w:t xml:space="preserve">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13</w:t>
            </w:r>
          </w:p>
        </w:tc>
      </w:tr>
      <w:tr w:rsidR="00083387">
        <w:trPr>
          <w:trHeight w:val="328"/>
          <w:jc w:val="center"/>
        </w:trPr>
        <w:tc>
          <w:tcPr>
            <w:tcW w:w="9080"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spacing w:line="360" w:lineRule="auto"/>
            </w:pPr>
            <w:r>
              <w:rPr>
                <w:rStyle w:val="a5"/>
                <w:sz w:val="28"/>
                <w:szCs w:val="28"/>
              </w:rPr>
              <w:t>РОЗДІЛ ІІ. ЕТАПИ РЕАЛІЗАЦІЇ НАВЧАЛЬНОГО ПРОЕКТУ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14</w:t>
            </w:r>
          </w:p>
        </w:tc>
      </w:tr>
      <w:tr w:rsidR="00083387">
        <w:trPr>
          <w:trHeight w:val="328"/>
          <w:jc w:val="center"/>
        </w:trPr>
        <w:tc>
          <w:tcPr>
            <w:tcW w:w="9080" w:type="dxa"/>
            <w:tcBorders>
              <w:top w:val="nil"/>
              <w:left w:val="nil"/>
              <w:bottom w:val="nil"/>
              <w:right w:val="nil"/>
            </w:tcBorders>
            <w:shd w:val="clear" w:color="auto" w:fill="auto"/>
            <w:tcMar>
              <w:top w:w="80" w:type="dxa"/>
              <w:left w:w="1214" w:type="dxa"/>
              <w:bottom w:w="80" w:type="dxa"/>
              <w:right w:w="80" w:type="dxa"/>
            </w:tcMar>
            <w:vAlign w:val="center"/>
          </w:tcPr>
          <w:p w:rsidR="00083387" w:rsidRPr="00416433" w:rsidRDefault="008066D3" w:rsidP="005A6852">
            <w:pPr>
              <w:spacing w:line="360" w:lineRule="auto"/>
              <w:ind w:left="567" w:hanging="515"/>
              <w:rPr>
                <w:lang w:val="ru-RU"/>
              </w:rPr>
            </w:pPr>
            <w:r w:rsidRPr="00416433">
              <w:rPr>
                <w:rStyle w:val="a5"/>
                <w:sz w:val="28"/>
                <w:szCs w:val="28"/>
                <w:lang w:val="ru-RU"/>
              </w:rPr>
              <w:t>2.1. Етапи підготовки  до організації проектної діяльності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14</w:t>
            </w:r>
          </w:p>
        </w:tc>
      </w:tr>
      <w:tr w:rsidR="00083387">
        <w:trPr>
          <w:trHeight w:val="328"/>
          <w:jc w:val="center"/>
        </w:trPr>
        <w:tc>
          <w:tcPr>
            <w:tcW w:w="9080" w:type="dxa"/>
            <w:tcBorders>
              <w:top w:val="nil"/>
              <w:left w:val="nil"/>
              <w:bottom w:val="nil"/>
              <w:right w:val="nil"/>
            </w:tcBorders>
            <w:shd w:val="clear" w:color="auto" w:fill="auto"/>
            <w:tcMar>
              <w:top w:w="80" w:type="dxa"/>
              <w:left w:w="647" w:type="dxa"/>
              <w:bottom w:w="80" w:type="dxa"/>
              <w:right w:w="80" w:type="dxa"/>
            </w:tcMar>
            <w:vAlign w:val="center"/>
          </w:tcPr>
          <w:p w:rsidR="00083387" w:rsidRDefault="008066D3">
            <w:pPr>
              <w:pStyle w:val="A6"/>
              <w:spacing w:line="360" w:lineRule="auto"/>
              <w:ind w:left="567"/>
              <w:outlineLvl w:val="0"/>
            </w:pPr>
            <w:r>
              <w:rPr>
                <w:rStyle w:val="a5"/>
                <w:sz w:val="28"/>
                <w:szCs w:val="28"/>
              </w:rPr>
              <w:t>2.2. Алгоритм роботи  та реалізація проекту………………………</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17</w:t>
            </w:r>
          </w:p>
        </w:tc>
      </w:tr>
      <w:tr w:rsidR="00083387">
        <w:trPr>
          <w:trHeight w:val="802"/>
          <w:jc w:val="center"/>
        </w:trPr>
        <w:tc>
          <w:tcPr>
            <w:tcW w:w="9080" w:type="dxa"/>
            <w:tcBorders>
              <w:top w:val="nil"/>
              <w:left w:val="nil"/>
              <w:bottom w:val="nil"/>
              <w:right w:val="nil"/>
            </w:tcBorders>
            <w:shd w:val="clear" w:color="auto" w:fill="auto"/>
            <w:tcMar>
              <w:top w:w="80" w:type="dxa"/>
              <w:left w:w="1214" w:type="dxa"/>
              <w:bottom w:w="80" w:type="dxa"/>
              <w:right w:w="80" w:type="dxa"/>
            </w:tcMar>
            <w:vAlign w:val="center"/>
          </w:tcPr>
          <w:p w:rsidR="00083387" w:rsidRDefault="008066D3" w:rsidP="005A6852">
            <w:pPr>
              <w:spacing w:line="360" w:lineRule="auto"/>
              <w:ind w:left="194" w:hanging="1276"/>
            </w:pPr>
            <w:r>
              <w:rPr>
                <w:rStyle w:val="a5"/>
                <w:sz w:val="28"/>
                <w:szCs w:val="28"/>
              </w:rPr>
              <w:t xml:space="preserve">РОЗДІЛ ІІІ. ВИКОРИСТАННЯ ПРОЕКТНОЇ ТЕХНОЛОГІЇ </w:t>
            </w:r>
            <w:r w:rsidR="005A6852">
              <w:rPr>
                <w:rStyle w:val="a5"/>
                <w:sz w:val="28"/>
                <w:szCs w:val="28"/>
              </w:rPr>
              <w:t>ПРИ ВИВЧЕННІ КУРСУ</w:t>
            </w:r>
            <w:r w:rsidR="005A6852">
              <w:rPr>
                <w:rStyle w:val="a5"/>
                <w:sz w:val="28"/>
                <w:szCs w:val="28"/>
                <w:lang w:val="uk-UA"/>
              </w:rPr>
              <w:t xml:space="preserve"> </w:t>
            </w:r>
            <w:r>
              <w:rPr>
                <w:rStyle w:val="a5"/>
                <w:sz w:val="28"/>
                <w:szCs w:val="28"/>
              </w:rPr>
              <w:t>ЗООЛОГІЯ………………………………</w:t>
            </w:r>
          </w:p>
        </w:tc>
        <w:tc>
          <w:tcPr>
            <w:tcW w:w="532" w:type="dxa"/>
            <w:tcBorders>
              <w:top w:val="nil"/>
              <w:left w:val="nil"/>
              <w:bottom w:val="nil"/>
              <w:right w:val="nil"/>
            </w:tcBorders>
            <w:shd w:val="clear" w:color="auto" w:fill="auto"/>
            <w:tcMar>
              <w:top w:w="80" w:type="dxa"/>
              <w:left w:w="80" w:type="dxa"/>
              <w:bottom w:w="80" w:type="dxa"/>
              <w:right w:w="80" w:type="dxa"/>
            </w:tcMar>
            <w:vAlign w:val="bottom"/>
          </w:tcPr>
          <w:p w:rsidR="00083387" w:rsidRDefault="008066D3">
            <w:pPr>
              <w:jc w:val="center"/>
            </w:pPr>
            <w:r>
              <w:rPr>
                <w:rStyle w:val="a5"/>
                <w:sz w:val="28"/>
                <w:szCs w:val="28"/>
              </w:rPr>
              <w:t>20</w:t>
            </w:r>
          </w:p>
        </w:tc>
      </w:tr>
      <w:tr w:rsidR="00083387">
        <w:trPr>
          <w:trHeight w:val="328"/>
          <w:jc w:val="center"/>
        </w:trPr>
        <w:tc>
          <w:tcPr>
            <w:tcW w:w="9080" w:type="dxa"/>
            <w:tcBorders>
              <w:top w:val="nil"/>
              <w:left w:val="nil"/>
              <w:bottom w:val="nil"/>
              <w:right w:val="nil"/>
            </w:tcBorders>
            <w:shd w:val="clear" w:color="auto" w:fill="auto"/>
            <w:tcMar>
              <w:top w:w="80" w:type="dxa"/>
              <w:left w:w="647" w:type="dxa"/>
              <w:bottom w:w="80" w:type="dxa"/>
              <w:right w:w="80" w:type="dxa"/>
            </w:tcMar>
            <w:vAlign w:val="center"/>
          </w:tcPr>
          <w:p w:rsidR="00083387" w:rsidRDefault="008066D3">
            <w:pPr>
              <w:spacing w:line="360" w:lineRule="auto"/>
              <w:ind w:left="567"/>
            </w:pPr>
            <w:r>
              <w:rPr>
                <w:rStyle w:val="a5"/>
                <w:sz w:val="28"/>
                <w:szCs w:val="28"/>
              </w:rPr>
              <w:t>3.1. Реалізація дослідницького проекту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20</w:t>
            </w:r>
          </w:p>
        </w:tc>
      </w:tr>
      <w:tr w:rsidR="00083387">
        <w:trPr>
          <w:trHeight w:val="328"/>
          <w:jc w:val="center"/>
        </w:trPr>
        <w:tc>
          <w:tcPr>
            <w:tcW w:w="9080" w:type="dxa"/>
            <w:tcBorders>
              <w:top w:val="nil"/>
              <w:left w:val="nil"/>
              <w:bottom w:val="nil"/>
              <w:right w:val="nil"/>
            </w:tcBorders>
            <w:shd w:val="clear" w:color="auto" w:fill="auto"/>
            <w:tcMar>
              <w:top w:w="80" w:type="dxa"/>
              <w:left w:w="647" w:type="dxa"/>
              <w:bottom w:w="80" w:type="dxa"/>
              <w:right w:w="80" w:type="dxa"/>
            </w:tcMar>
            <w:vAlign w:val="center"/>
          </w:tcPr>
          <w:p w:rsidR="00083387" w:rsidRDefault="008066D3">
            <w:pPr>
              <w:spacing w:line="360" w:lineRule="auto"/>
              <w:ind w:left="567"/>
            </w:pPr>
            <w:r>
              <w:rPr>
                <w:rStyle w:val="a5"/>
                <w:sz w:val="28"/>
                <w:szCs w:val="28"/>
              </w:rPr>
              <w:t>3.2. Створення практико-орієнтованого проекту для студентів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37</w:t>
            </w:r>
          </w:p>
        </w:tc>
      </w:tr>
      <w:tr w:rsidR="00083387">
        <w:trPr>
          <w:trHeight w:val="328"/>
          <w:jc w:val="center"/>
        </w:trPr>
        <w:tc>
          <w:tcPr>
            <w:tcW w:w="9080"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spacing w:line="360" w:lineRule="auto"/>
            </w:pPr>
            <w:r>
              <w:rPr>
                <w:rStyle w:val="a5"/>
                <w:sz w:val="28"/>
                <w:szCs w:val="28"/>
              </w:rPr>
              <w:t>ВИСНОВКИ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69</w:t>
            </w:r>
          </w:p>
        </w:tc>
      </w:tr>
      <w:tr w:rsidR="00083387">
        <w:trPr>
          <w:trHeight w:val="328"/>
          <w:jc w:val="center"/>
        </w:trPr>
        <w:tc>
          <w:tcPr>
            <w:tcW w:w="9080"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spacing w:line="360" w:lineRule="auto"/>
            </w:pPr>
            <w:r>
              <w:rPr>
                <w:rStyle w:val="a5"/>
                <w:sz w:val="28"/>
                <w:szCs w:val="28"/>
              </w:rPr>
              <w:t>СПИСОК ВИКОРИСТАНИХ ДЖЕРЕЛ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70</w:t>
            </w:r>
          </w:p>
        </w:tc>
      </w:tr>
      <w:tr w:rsidR="00083387">
        <w:trPr>
          <w:trHeight w:val="328"/>
          <w:jc w:val="center"/>
        </w:trPr>
        <w:tc>
          <w:tcPr>
            <w:tcW w:w="9080"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spacing w:line="360" w:lineRule="auto"/>
            </w:pPr>
            <w:r>
              <w:rPr>
                <w:rStyle w:val="a5"/>
                <w:sz w:val="28"/>
                <w:szCs w:val="28"/>
              </w:rPr>
              <w:t>ДОДАТКИ ……………………………………………..…………………</w:t>
            </w:r>
          </w:p>
        </w:tc>
        <w:tc>
          <w:tcPr>
            <w:tcW w:w="532" w:type="dxa"/>
            <w:tcBorders>
              <w:top w:val="nil"/>
              <w:left w:val="nil"/>
              <w:bottom w:val="nil"/>
              <w:right w:val="nil"/>
            </w:tcBorders>
            <w:shd w:val="clear" w:color="auto" w:fill="auto"/>
            <w:tcMar>
              <w:top w:w="80" w:type="dxa"/>
              <w:left w:w="80" w:type="dxa"/>
              <w:bottom w:w="80" w:type="dxa"/>
              <w:right w:w="80" w:type="dxa"/>
            </w:tcMar>
            <w:vAlign w:val="center"/>
          </w:tcPr>
          <w:p w:rsidR="00083387" w:rsidRDefault="008066D3">
            <w:pPr>
              <w:jc w:val="center"/>
            </w:pPr>
            <w:r>
              <w:rPr>
                <w:rStyle w:val="a5"/>
                <w:sz w:val="28"/>
                <w:szCs w:val="28"/>
              </w:rPr>
              <w:t>73</w:t>
            </w:r>
          </w:p>
        </w:tc>
      </w:tr>
    </w:tbl>
    <w:p w:rsidR="00083387" w:rsidRDefault="00083387">
      <w:pPr>
        <w:widowControl w:val="0"/>
        <w:ind w:left="540" w:hanging="540"/>
        <w:jc w:val="center"/>
        <w:rPr>
          <w:sz w:val="28"/>
          <w:szCs w:val="28"/>
        </w:rPr>
      </w:pPr>
    </w:p>
    <w:p w:rsidR="00083387" w:rsidRDefault="00083387">
      <w:pPr>
        <w:widowControl w:val="0"/>
        <w:ind w:left="432" w:hanging="432"/>
        <w:jc w:val="center"/>
        <w:rPr>
          <w:sz w:val="28"/>
          <w:szCs w:val="28"/>
        </w:rPr>
      </w:pPr>
    </w:p>
    <w:p w:rsidR="00083387" w:rsidRDefault="00083387">
      <w:pPr>
        <w:widowControl w:val="0"/>
        <w:ind w:left="324" w:hanging="324"/>
        <w:jc w:val="center"/>
        <w:rPr>
          <w:sz w:val="28"/>
          <w:szCs w:val="28"/>
        </w:rPr>
      </w:pPr>
    </w:p>
    <w:p w:rsidR="00083387" w:rsidRDefault="00083387">
      <w:pPr>
        <w:widowControl w:val="0"/>
        <w:ind w:left="216" w:hanging="216"/>
        <w:jc w:val="center"/>
        <w:rPr>
          <w:sz w:val="28"/>
          <w:szCs w:val="28"/>
        </w:rPr>
      </w:pPr>
    </w:p>
    <w:p w:rsidR="00083387" w:rsidRDefault="00083387">
      <w:pPr>
        <w:widowControl w:val="0"/>
        <w:ind w:left="108" w:hanging="108"/>
        <w:jc w:val="center"/>
        <w:rPr>
          <w:sz w:val="28"/>
          <w:szCs w:val="28"/>
        </w:rPr>
      </w:pPr>
    </w:p>
    <w:p w:rsidR="00083387" w:rsidRDefault="00083387">
      <w:pPr>
        <w:widowControl w:val="0"/>
        <w:jc w:val="center"/>
        <w:rPr>
          <w:sz w:val="28"/>
          <w:szCs w:val="28"/>
        </w:rPr>
      </w:pPr>
    </w:p>
    <w:p w:rsidR="00083387" w:rsidRDefault="00083387">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0"/>
        <w:rPr>
          <w:rStyle w:val="a5"/>
          <w:b/>
          <w:bCs/>
          <w:sz w:val="28"/>
          <w:szCs w:val="28"/>
        </w:rPr>
      </w:pPr>
    </w:p>
    <w:p w:rsidR="00083387" w:rsidRDefault="008066D3" w:rsidP="00DC1C06">
      <w:pPr>
        <w:jc w:val="center"/>
        <w:rPr>
          <w:rStyle w:val="a5"/>
          <w:b/>
          <w:bCs/>
          <w:sz w:val="28"/>
          <w:szCs w:val="28"/>
        </w:rPr>
      </w:pPr>
      <w:r>
        <w:rPr>
          <w:rStyle w:val="a5"/>
          <w:rFonts w:ascii="Arial Unicode MS" w:hAnsi="Arial Unicode MS"/>
          <w:sz w:val="28"/>
          <w:szCs w:val="28"/>
        </w:rPr>
        <w:br w:type="page"/>
      </w:r>
      <w:r>
        <w:rPr>
          <w:rStyle w:val="a5"/>
          <w:b/>
          <w:bCs/>
          <w:sz w:val="28"/>
          <w:szCs w:val="28"/>
        </w:rPr>
        <w:lastRenderedPageBreak/>
        <w:t>ВСТУП</w:t>
      </w:r>
    </w:p>
    <w:p w:rsidR="00083387" w:rsidRDefault="00083387">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0"/>
        <w:rPr>
          <w:rStyle w:val="a5"/>
          <w:b/>
          <w:bCs/>
          <w:sz w:val="28"/>
          <w:szCs w:val="28"/>
        </w:rPr>
      </w:pP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b/>
          <w:bCs/>
          <w:sz w:val="28"/>
          <w:szCs w:val="28"/>
        </w:rPr>
        <w:t>Актуальність теми.</w:t>
      </w:r>
      <w:r>
        <w:rPr>
          <w:rStyle w:val="a5"/>
          <w:sz w:val="28"/>
          <w:szCs w:val="28"/>
        </w:rPr>
        <w:t xml:space="preserve"> Сьогодні вже неможливо ігнорувати величезний потенціал сучасних технологій для навчального та виховного процесу, який безпосередньо впливає на формування особистості студентів. Форми та методи навчання, що зараз використовуються в Україні, є застарілими, тому існує нагальна потреба реформувати їх.</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Метод проектів не є новим у світовій педагогіці, його виникнення припадає на 20-ті роки минулого століття, і вперше був введений у США. Вагомою перевагою та відмінністю від інших методів є принцип вирішення певної проблеми шляхом практичного застосування теоретичних знань, їх попередньої систематизації та аналізу, а також інтегрування методів реалізації у різних галузях науки та мистецтва. Завершення проекту супроводжується обов'язковою презентацією чи представленням підсумкових результатів, що сприяє використанню дослідницьких, пошукових, проблемних методів, творчих за своєю суттю [20].</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Метод проектів є технологією ХХІ століття, він розвиває у студентів основні компетентності, а саме: громадянську, здоров’язбережувальну, вміння вчитися, комунікативну, соціальну, загальнокультурну, екологічну грамотність. Разом з тим, створює умови для розвитку розумових здібностей та сприяє формуванню творчої особистості, стимулює до пошукової та науково-дослідної діяльності, мотивує до навчання.</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Метою навчального проектування є створення таких умов під час освітнього процесу, за яких його результатом є індивідуальний досвід проектної діяльності. Робота над проектом – це практика особистісно-орієнтованого навчання в процесі праці на основі його вільного вибору, з урахуванням інтересів [18].</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Результатом ефективного навчання є розроблення та захист власного Портфоліо навчального проекту, подальша розробка якого передбачає використання інформаційно-комунікаційних технологій та відповідність спеціальним вимогам до змісту, подальше впровадження спланованого проекту в процесі навчання </w:t>
      </w:r>
      <w:r>
        <w:rPr>
          <w:rStyle w:val="a5"/>
          <w:sz w:val="28"/>
          <w:szCs w:val="28"/>
        </w:rPr>
        <w:lastRenderedPageBreak/>
        <w:t>студентів. Важливим пунктом щодо реалізації є використання сучасної технічної бази для всебічного розвитку навичок студентів [30].</w:t>
      </w:r>
    </w:p>
    <w:p w:rsidR="00083387" w:rsidRPr="00416433" w:rsidRDefault="008066D3">
      <w:pPr>
        <w:spacing w:line="360" w:lineRule="auto"/>
        <w:ind w:firstLine="567"/>
        <w:jc w:val="both"/>
        <w:rPr>
          <w:rStyle w:val="a5"/>
          <w:sz w:val="28"/>
          <w:szCs w:val="28"/>
          <w:lang w:val="ru-RU"/>
        </w:rPr>
      </w:pPr>
      <w:r w:rsidRPr="00416433">
        <w:rPr>
          <w:rStyle w:val="a5"/>
          <w:b/>
          <w:bCs/>
          <w:sz w:val="28"/>
          <w:szCs w:val="28"/>
          <w:lang w:val="ru-RU"/>
        </w:rPr>
        <w:t xml:space="preserve">Об’єкт дослідження: </w:t>
      </w:r>
      <w:r w:rsidRPr="00416433">
        <w:rPr>
          <w:rStyle w:val="a5"/>
          <w:sz w:val="28"/>
          <w:szCs w:val="28"/>
          <w:lang w:val="ru-RU"/>
        </w:rPr>
        <w:t>проектна технологія як інноваційна технологія  навчання.</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b/>
          <w:bCs/>
          <w:sz w:val="28"/>
          <w:szCs w:val="28"/>
        </w:rPr>
        <w:t>Предмет дослідження:</w:t>
      </w:r>
      <w:r>
        <w:rPr>
          <w:rStyle w:val="a5"/>
          <w:sz w:val="28"/>
          <w:szCs w:val="28"/>
        </w:rPr>
        <w:t xml:space="preserve"> залучення  методу проектів при вивчені курсу Зоологія вищої школи.</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b/>
          <w:bCs/>
          <w:sz w:val="28"/>
          <w:szCs w:val="28"/>
        </w:rPr>
        <w:t>Основнa метa</w:t>
      </w:r>
      <w:r>
        <w:rPr>
          <w:rStyle w:val="a5"/>
          <w:sz w:val="28"/>
          <w:szCs w:val="28"/>
        </w:rPr>
        <w:t xml:space="preserve"> мaгiстерської роботи полягає в обґрунтуванні ефективності використання методу проектів у процесі вивчення курсу Зоологія вищої школи. </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Для досягнення зaзнaченої мети були постaвленi нaступнi </w:t>
      </w:r>
      <w:r>
        <w:rPr>
          <w:rStyle w:val="a5"/>
          <w:b/>
          <w:bCs/>
          <w:sz w:val="28"/>
          <w:szCs w:val="28"/>
        </w:rPr>
        <w:t>зaвдaння</w:t>
      </w:r>
      <w:r>
        <w:rPr>
          <w:rStyle w:val="a5"/>
          <w:sz w:val="28"/>
          <w:szCs w:val="28"/>
        </w:rPr>
        <w:t>:</w:t>
      </w:r>
    </w:p>
    <w:p w:rsidR="00083387" w:rsidRDefault="008066D3">
      <w:pPr>
        <w:pStyle w:val="A6"/>
        <w:numPr>
          <w:ilvl w:val="0"/>
          <w:numId w:val="2"/>
        </w:numPr>
        <w:spacing w:line="360" w:lineRule="auto"/>
        <w:jc w:val="both"/>
        <w:rPr>
          <w:sz w:val="28"/>
          <w:szCs w:val="28"/>
        </w:rPr>
      </w:pPr>
      <w:r>
        <w:rPr>
          <w:rStyle w:val="a5"/>
          <w:sz w:val="28"/>
          <w:szCs w:val="28"/>
        </w:rPr>
        <w:t>проаналізувати структуру проектної технології та класифікацію навчальних проектів;</w:t>
      </w:r>
    </w:p>
    <w:p w:rsidR="00083387" w:rsidRDefault="008066D3">
      <w:pPr>
        <w:pStyle w:val="a7"/>
        <w:numPr>
          <w:ilvl w:val="0"/>
          <w:numId w:val="3"/>
        </w:numPr>
        <w:spacing w:line="360" w:lineRule="auto"/>
        <w:jc w:val="both"/>
        <w:rPr>
          <w:sz w:val="28"/>
          <w:szCs w:val="28"/>
        </w:rPr>
      </w:pPr>
      <w:r>
        <w:rPr>
          <w:sz w:val="28"/>
          <w:szCs w:val="28"/>
        </w:rPr>
        <w:t>вивчити класифікацію навчальних проектів за основними типологічними ознаками;</w:t>
      </w:r>
    </w:p>
    <w:p w:rsidR="00083387" w:rsidRDefault="008066D3">
      <w:pPr>
        <w:pStyle w:val="A6"/>
        <w:numPr>
          <w:ilvl w:val="0"/>
          <w:numId w:val="2"/>
        </w:numPr>
        <w:spacing w:line="360" w:lineRule="auto"/>
        <w:jc w:val="both"/>
        <w:rPr>
          <w:sz w:val="28"/>
          <w:szCs w:val="28"/>
        </w:rPr>
      </w:pPr>
      <w:r>
        <w:rPr>
          <w:rStyle w:val="a5"/>
          <w:sz w:val="28"/>
          <w:szCs w:val="28"/>
        </w:rPr>
        <w:t>розробити та реалізувати дослідницький проект;</w:t>
      </w:r>
    </w:p>
    <w:p w:rsidR="00083387" w:rsidRDefault="008066D3">
      <w:pPr>
        <w:pStyle w:val="A6"/>
        <w:numPr>
          <w:ilvl w:val="0"/>
          <w:numId w:val="2"/>
        </w:numPr>
        <w:spacing w:line="360" w:lineRule="auto"/>
        <w:jc w:val="both"/>
        <w:rPr>
          <w:sz w:val="28"/>
          <w:szCs w:val="28"/>
        </w:rPr>
      </w:pPr>
      <w:r>
        <w:rPr>
          <w:rStyle w:val="a5"/>
          <w:sz w:val="28"/>
          <w:szCs w:val="28"/>
        </w:rPr>
        <w:t>розробити та реалізувати практико-орієнтований проект для вивчення курсу Зоологія.</w:t>
      </w:r>
    </w:p>
    <w:p w:rsidR="00083387" w:rsidRPr="00416433" w:rsidRDefault="008066D3">
      <w:pPr>
        <w:spacing w:line="360" w:lineRule="auto"/>
        <w:ind w:firstLine="567"/>
        <w:jc w:val="both"/>
        <w:rPr>
          <w:rStyle w:val="a5"/>
          <w:sz w:val="28"/>
          <w:szCs w:val="28"/>
          <w:lang w:val="ru-RU"/>
        </w:rPr>
      </w:pPr>
      <w:r w:rsidRPr="00416433">
        <w:rPr>
          <w:rStyle w:val="a5"/>
          <w:b/>
          <w:bCs/>
          <w:sz w:val="28"/>
          <w:szCs w:val="28"/>
          <w:lang w:val="ru-RU"/>
        </w:rPr>
        <w:t>Пр</w:t>
      </w:r>
      <w:r>
        <w:rPr>
          <w:rStyle w:val="a5"/>
          <w:b/>
          <w:bCs/>
          <w:sz w:val="28"/>
          <w:szCs w:val="28"/>
        </w:rPr>
        <w:t>a</w:t>
      </w:r>
      <w:r w:rsidRPr="00416433">
        <w:rPr>
          <w:rStyle w:val="a5"/>
          <w:b/>
          <w:bCs/>
          <w:sz w:val="28"/>
          <w:szCs w:val="28"/>
          <w:lang w:val="ru-RU"/>
        </w:rPr>
        <w:t>ктичне зн</w:t>
      </w:r>
      <w:r>
        <w:rPr>
          <w:rStyle w:val="a5"/>
          <w:b/>
          <w:bCs/>
          <w:sz w:val="28"/>
          <w:szCs w:val="28"/>
        </w:rPr>
        <w:t>a</w:t>
      </w:r>
      <w:r w:rsidRPr="00416433">
        <w:rPr>
          <w:rStyle w:val="a5"/>
          <w:b/>
          <w:bCs/>
          <w:sz w:val="28"/>
          <w:szCs w:val="28"/>
          <w:lang w:val="ru-RU"/>
        </w:rPr>
        <w:t xml:space="preserve">чення </w:t>
      </w:r>
      <w:r w:rsidRPr="00416433">
        <w:rPr>
          <w:rStyle w:val="a5"/>
          <w:sz w:val="28"/>
          <w:szCs w:val="28"/>
          <w:lang w:val="ru-RU"/>
        </w:rPr>
        <w:t xml:space="preserve"> роботи поляг</w:t>
      </w:r>
      <w:r>
        <w:rPr>
          <w:rStyle w:val="a5"/>
          <w:sz w:val="28"/>
          <w:szCs w:val="28"/>
        </w:rPr>
        <w:t>a</w:t>
      </w:r>
      <w:r w:rsidRPr="00416433">
        <w:rPr>
          <w:rStyle w:val="a5"/>
          <w:sz w:val="28"/>
          <w:szCs w:val="28"/>
          <w:lang w:val="ru-RU"/>
        </w:rPr>
        <w:t>є у тому, що сучасний метод проектів не тільки був реалізований на практиці зі студентами НДУ імені Миколи Гоголя та учнями ліцею і отримав схвальну оцінку фахівців, а й надалі може використовуватися у навчальному процесі.</w:t>
      </w:r>
    </w:p>
    <w:p w:rsidR="00083387" w:rsidRPr="00416433" w:rsidRDefault="008066D3">
      <w:pPr>
        <w:spacing w:line="360" w:lineRule="auto"/>
        <w:ind w:firstLine="567"/>
        <w:jc w:val="both"/>
        <w:rPr>
          <w:rStyle w:val="a5"/>
          <w:sz w:val="28"/>
          <w:szCs w:val="28"/>
          <w:lang w:val="ru-RU"/>
        </w:rPr>
      </w:pPr>
      <w:r w:rsidRPr="00416433">
        <w:rPr>
          <w:rStyle w:val="a5"/>
          <w:b/>
          <w:bCs/>
          <w:sz w:val="28"/>
          <w:szCs w:val="28"/>
          <w:lang w:val="ru-RU"/>
        </w:rPr>
        <w:t>Структур</w:t>
      </w:r>
      <w:r>
        <w:rPr>
          <w:rStyle w:val="a5"/>
          <w:b/>
          <w:bCs/>
          <w:sz w:val="28"/>
          <w:szCs w:val="28"/>
        </w:rPr>
        <w:t>a</w:t>
      </w:r>
      <w:r w:rsidRPr="00416433">
        <w:rPr>
          <w:rStyle w:val="a5"/>
          <w:b/>
          <w:bCs/>
          <w:sz w:val="28"/>
          <w:szCs w:val="28"/>
          <w:lang w:val="ru-RU"/>
        </w:rPr>
        <w:t xml:space="preserve"> т</w:t>
      </w:r>
      <w:r>
        <w:rPr>
          <w:rStyle w:val="a5"/>
          <w:b/>
          <w:bCs/>
          <w:sz w:val="28"/>
          <w:szCs w:val="28"/>
        </w:rPr>
        <w:t>a</w:t>
      </w:r>
      <w:r w:rsidRPr="00416433">
        <w:rPr>
          <w:rStyle w:val="a5"/>
          <w:b/>
          <w:bCs/>
          <w:sz w:val="28"/>
          <w:szCs w:val="28"/>
          <w:lang w:val="ru-RU"/>
        </w:rPr>
        <w:t xml:space="preserve"> обсяг роботи.</w:t>
      </w:r>
      <w:r w:rsidRPr="00416433">
        <w:rPr>
          <w:rStyle w:val="a5"/>
          <w:sz w:val="28"/>
          <w:szCs w:val="28"/>
          <w:lang w:val="ru-RU"/>
        </w:rPr>
        <w:t xml:space="preserve"> Робот</w:t>
      </w:r>
      <w:r>
        <w:rPr>
          <w:rStyle w:val="a5"/>
          <w:sz w:val="28"/>
          <w:szCs w:val="28"/>
        </w:rPr>
        <w:t>a</w:t>
      </w:r>
      <w:r w:rsidRPr="00416433">
        <w:rPr>
          <w:rStyle w:val="a5"/>
          <w:sz w:val="28"/>
          <w:szCs w:val="28"/>
          <w:lang w:val="ru-RU"/>
        </w:rPr>
        <w:t xml:space="preserve"> викон</w:t>
      </w:r>
      <w:r>
        <w:rPr>
          <w:rStyle w:val="a5"/>
          <w:sz w:val="28"/>
          <w:szCs w:val="28"/>
        </w:rPr>
        <w:t>a</w:t>
      </w:r>
      <w:r w:rsidRPr="00416433">
        <w:rPr>
          <w:rStyle w:val="a5"/>
          <w:sz w:val="28"/>
          <w:szCs w:val="28"/>
          <w:lang w:val="ru-RU"/>
        </w:rPr>
        <w:t>н</w:t>
      </w:r>
      <w:r>
        <w:rPr>
          <w:rStyle w:val="a5"/>
          <w:sz w:val="28"/>
          <w:szCs w:val="28"/>
        </w:rPr>
        <w:t>a</w:t>
      </w:r>
      <w:r w:rsidRPr="00416433">
        <w:rPr>
          <w:rStyle w:val="a5"/>
          <w:sz w:val="28"/>
          <w:szCs w:val="28"/>
          <w:lang w:val="ru-RU"/>
        </w:rPr>
        <w:t xml:space="preserve"> на 72 стор</w:t>
      </w:r>
      <w:r>
        <w:rPr>
          <w:rStyle w:val="a5"/>
          <w:sz w:val="28"/>
          <w:szCs w:val="28"/>
        </w:rPr>
        <w:t>i</w:t>
      </w:r>
      <w:r w:rsidRPr="00416433">
        <w:rPr>
          <w:rStyle w:val="a5"/>
          <w:sz w:val="28"/>
          <w:szCs w:val="28"/>
          <w:lang w:val="ru-RU"/>
        </w:rPr>
        <w:t>нк</w:t>
      </w:r>
      <w:r>
        <w:rPr>
          <w:rStyle w:val="a5"/>
          <w:sz w:val="28"/>
          <w:szCs w:val="28"/>
        </w:rPr>
        <w:t>a</w:t>
      </w:r>
      <w:r w:rsidRPr="00416433">
        <w:rPr>
          <w:rStyle w:val="a5"/>
          <w:sz w:val="28"/>
          <w:szCs w:val="28"/>
          <w:lang w:val="ru-RU"/>
        </w:rPr>
        <w:t>х т</w:t>
      </w:r>
      <w:r>
        <w:rPr>
          <w:rStyle w:val="a5"/>
          <w:sz w:val="28"/>
          <w:szCs w:val="28"/>
        </w:rPr>
        <w:t>a</w:t>
      </w:r>
      <w:r w:rsidRPr="00416433">
        <w:rPr>
          <w:rStyle w:val="a5"/>
          <w:sz w:val="28"/>
          <w:szCs w:val="28"/>
          <w:lang w:val="ru-RU"/>
        </w:rPr>
        <w:t xml:space="preserve"> скл</w:t>
      </w:r>
      <w:r>
        <w:rPr>
          <w:rStyle w:val="a5"/>
          <w:sz w:val="28"/>
          <w:szCs w:val="28"/>
        </w:rPr>
        <w:t>a</w:t>
      </w:r>
      <w:r w:rsidRPr="00416433">
        <w:rPr>
          <w:rStyle w:val="a5"/>
          <w:sz w:val="28"/>
          <w:szCs w:val="28"/>
          <w:lang w:val="ru-RU"/>
        </w:rPr>
        <w:t>д</w:t>
      </w:r>
      <w:r>
        <w:rPr>
          <w:rStyle w:val="a5"/>
          <w:sz w:val="28"/>
          <w:szCs w:val="28"/>
        </w:rPr>
        <w:t>a</w:t>
      </w:r>
      <w:r w:rsidRPr="00416433">
        <w:rPr>
          <w:rStyle w:val="a5"/>
          <w:sz w:val="28"/>
          <w:szCs w:val="28"/>
          <w:lang w:val="ru-RU"/>
        </w:rPr>
        <w:t>ється з вступу, трьох розд</w:t>
      </w:r>
      <w:r>
        <w:rPr>
          <w:rStyle w:val="a5"/>
          <w:sz w:val="28"/>
          <w:szCs w:val="28"/>
        </w:rPr>
        <w:t>i</w:t>
      </w:r>
      <w:r w:rsidRPr="00416433">
        <w:rPr>
          <w:rStyle w:val="a5"/>
          <w:sz w:val="28"/>
          <w:szCs w:val="28"/>
          <w:lang w:val="ru-RU"/>
        </w:rPr>
        <w:t>л</w:t>
      </w:r>
      <w:r>
        <w:rPr>
          <w:rStyle w:val="a5"/>
          <w:sz w:val="28"/>
          <w:szCs w:val="28"/>
        </w:rPr>
        <w:t>i</w:t>
      </w:r>
      <w:r w:rsidRPr="00416433">
        <w:rPr>
          <w:rStyle w:val="a5"/>
          <w:sz w:val="28"/>
          <w:szCs w:val="28"/>
          <w:lang w:val="ru-RU"/>
        </w:rPr>
        <w:t>в, висновк</w:t>
      </w:r>
      <w:r>
        <w:rPr>
          <w:rStyle w:val="a5"/>
          <w:sz w:val="28"/>
          <w:szCs w:val="28"/>
        </w:rPr>
        <w:t>i</w:t>
      </w:r>
      <w:r w:rsidRPr="00416433">
        <w:rPr>
          <w:rStyle w:val="a5"/>
          <w:sz w:val="28"/>
          <w:szCs w:val="28"/>
          <w:lang w:val="ru-RU"/>
        </w:rPr>
        <w:t>в, списку використ</w:t>
      </w:r>
      <w:r>
        <w:rPr>
          <w:rStyle w:val="a5"/>
          <w:sz w:val="28"/>
          <w:szCs w:val="28"/>
        </w:rPr>
        <w:t>a</w:t>
      </w:r>
      <w:r w:rsidRPr="00416433">
        <w:rPr>
          <w:rStyle w:val="a5"/>
          <w:sz w:val="28"/>
          <w:szCs w:val="28"/>
          <w:lang w:val="ru-RU"/>
        </w:rPr>
        <w:t>них джерел і дод</w:t>
      </w:r>
      <w:r>
        <w:rPr>
          <w:rStyle w:val="a5"/>
          <w:sz w:val="28"/>
          <w:szCs w:val="28"/>
        </w:rPr>
        <w:t>a</w:t>
      </w:r>
      <w:r w:rsidRPr="00416433">
        <w:rPr>
          <w:rStyle w:val="a5"/>
          <w:sz w:val="28"/>
          <w:szCs w:val="28"/>
          <w:lang w:val="ru-RU"/>
        </w:rPr>
        <w:t>тк</w:t>
      </w:r>
      <w:r>
        <w:rPr>
          <w:rStyle w:val="a5"/>
          <w:sz w:val="28"/>
          <w:szCs w:val="28"/>
        </w:rPr>
        <w:t>i</w:t>
      </w:r>
      <w:r w:rsidRPr="00416433">
        <w:rPr>
          <w:rStyle w:val="a5"/>
          <w:sz w:val="28"/>
          <w:szCs w:val="28"/>
          <w:lang w:val="ru-RU"/>
        </w:rPr>
        <w:t xml:space="preserve">в. </w:t>
      </w:r>
    </w:p>
    <w:p w:rsidR="00083387" w:rsidRDefault="00083387">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sz w:val="28"/>
          <w:szCs w:val="28"/>
        </w:rPr>
      </w:pPr>
    </w:p>
    <w:p w:rsidR="00083387" w:rsidRPr="00416433" w:rsidRDefault="00083387">
      <w:pPr>
        <w:spacing w:line="360" w:lineRule="auto"/>
        <w:ind w:firstLine="567"/>
        <w:jc w:val="both"/>
        <w:rPr>
          <w:rStyle w:val="a5"/>
          <w:color w:val="005180"/>
          <w:sz w:val="28"/>
          <w:szCs w:val="28"/>
          <w:u w:color="005180"/>
          <w:lang w:val="ru-RU"/>
        </w:rPr>
      </w:pPr>
    </w:p>
    <w:p w:rsidR="00083387" w:rsidRDefault="00083387">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color w:val="005180"/>
          <w:sz w:val="28"/>
          <w:szCs w:val="28"/>
          <w:u w:color="005180"/>
        </w:rPr>
      </w:pPr>
    </w:p>
    <w:p w:rsidR="00083387" w:rsidRPr="00416433" w:rsidRDefault="008066D3">
      <w:pPr>
        <w:rPr>
          <w:lang w:val="ru-RU"/>
        </w:rPr>
      </w:pPr>
      <w:r w:rsidRPr="00416433">
        <w:rPr>
          <w:rStyle w:val="a5"/>
          <w:rFonts w:ascii="Arial Unicode MS" w:hAnsi="Arial Unicode MS"/>
          <w:sz w:val="28"/>
          <w:szCs w:val="28"/>
          <w:lang w:val="ru-RU"/>
        </w:rPr>
        <w:br w:type="page"/>
      </w:r>
    </w:p>
    <w:p w:rsidR="00083387"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0"/>
        <w:rPr>
          <w:rStyle w:val="a5"/>
          <w:b/>
          <w:bCs/>
          <w:sz w:val="28"/>
          <w:szCs w:val="28"/>
        </w:rPr>
      </w:pPr>
      <w:r>
        <w:rPr>
          <w:rStyle w:val="a5"/>
          <w:b/>
          <w:bCs/>
          <w:sz w:val="28"/>
          <w:szCs w:val="28"/>
        </w:rPr>
        <w:lastRenderedPageBreak/>
        <w:t>РОЗДІЛ І. СТРУКТУРА ПРОЕКТНИХ ТЕХНОЛОГІЙ</w:t>
      </w:r>
    </w:p>
    <w:p w:rsidR="00083387" w:rsidRDefault="00083387">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b/>
          <w:bCs/>
          <w:sz w:val="28"/>
          <w:szCs w:val="28"/>
        </w:rPr>
      </w:pP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b/>
          <w:bCs/>
          <w:sz w:val="28"/>
          <w:szCs w:val="28"/>
          <w:lang w:val="uk-UA"/>
        </w:rPr>
      </w:pPr>
      <w:r w:rsidRPr="00D60FAE">
        <w:rPr>
          <w:rStyle w:val="a5"/>
          <w:b/>
          <w:bCs/>
          <w:sz w:val="28"/>
          <w:szCs w:val="28"/>
          <w:lang w:val="uk-UA"/>
        </w:rPr>
        <w:t>1.1. Історія виникнення проектних технологій</w:t>
      </w: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 xml:space="preserve">Метод проектів  не </w:t>
      </w:r>
      <w:r w:rsidR="00752167" w:rsidRPr="00D60FAE">
        <w:rPr>
          <w:rStyle w:val="a5"/>
          <w:sz w:val="28"/>
          <w:szCs w:val="28"/>
          <w:lang w:val="uk-UA"/>
        </w:rPr>
        <w:t>можна вважати новим у принципі в педагогіці світу.</w:t>
      </w:r>
      <w:r w:rsidRPr="00D60FAE">
        <w:rPr>
          <w:rStyle w:val="a5"/>
          <w:sz w:val="28"/>
          <w:szCs w:val="28"/>
          <w:lang w:val="uk-UA"/>
        </w:rPr>
        <w:t xml:space="preserve"> В</w:t>
      </w:r>
      <w:r w:rsidR="00752167" w:rsidRPr="00D60FAE">
        <w:rPr>
          <w:rStyle w:val="a5"/>
          <w:sz w:val="28"/>
          <w:szCs w:val="28"/>
          <w:lang w:val="uk-UA"/>
        </w:rPr>
        <w:t>перше про нього почали говорити</w:t>
      </w:r>
      <w:r w:rsidRPr="00D60FAE">
        <w:rPr>
          <w:rStyle w:val="a5"/>
          <w:sz w:val="28"/>
          <w:szCs w:val="28"/>
          <w:lang w:val="uk-UA"/>
        </w:rPr>
        <w:t xml:space="preserve"> у </w:t>
      </w:r>
      <w:r w:rsidR="00752167" w:rsidRPr="00D60FAE">
        <w:rPr>
          <w:rStyle w:val="a5"/>
          <w:sz w:val="28"/>
          <w:szCs w:val="28"/>
          <w:lang w:val="uk-UA"/>
        </w:rPr>
        <w:t>двадцятих роках XX</w:t>
      </w:r>
      <w:r w:rsidR="0039304D" w:rsidRPr="00D60FAE">
        <w:rPr>
          <w:rStyle w:val="a5"/>
          <w:sz w:val="28"/>
          <w:szCs w:val="28"/>
          <w:lang w:val="uk-UA"/>
        </w:rPr>
        <w:t xml:space="preserve"> ст.</w:t>
      </w:r>
      <w:r w:rsidRPr="00D60FAE">
        <w:rPr>
          <w:rStyle w:val="a5"/>
          <w:sz w:val="28"/>
          <w:szCs w:val="28"/>
          <w:lang w:val="uk-UA"/>
        </w:rPr>
        <w:t xml:space="preserve"> </w:t>
      </w:r>
      <w:r w:rsidR="0039304D" w:rsidRPr="00D60FAE">
        <w:rPr>
          <w:rStyle w:val="a5"/>
          <w:sz w:val="28"/>
          <w:szCs w:val="28"/>
          <w:lang w:val="uk-UA"/>
        </w:rPr>
        <w:t>у</w:t>
      </w:r>
      <w:r w:rsidRPr="00D60FAE">
        <w:rPr>
          <w:rStyle w:val="a5"/>
          <w:sz w:val="28"/>
          <w:szCs w:val="28"/>
          <w:lang w:val="uk-UA"/>
        </w:rPr>
        <w:t xml:space="preserve"> США. </w:t>
      </w:r>
      <w:r w:rsidR="0039304D" w:rsidRPr="00D60FAE">
        <w:rPr>
          <w:rStyle w:val="a5"/>
          <w:sz w:val="28"/>
          <w:szCs w:val="28"/>
          <w:lang w:val="uk-UA"/>
        </w:rPr>
        <w:t>Ще його називали</w:t>
      </w:r>
      <w:r w:rsidRPr="00D60FAE">
        <w:rPr>
          <w:rStyle w:val="a5"/>
          <w:sz w:val="28"/>
          <w:szCs w:val="28"/>
          <w:lang w:val="uk-UA"/>
        </w:rPr>
        <w:t xml:space="preserve"> </w:t>
      </w:r>
      <w:r w:rsidRPr="00D60FAE">
        <w:rPr>
          <w:rStyle w:val="a5"/>
          <w:i/>
          <w:iCs/>
          <w:sz w:val="28"/>
          <w:szCs w:val="28"/>
          <w:lang w:val="uk-UA"/>
        </w:rPr>
        <w:t>метод</w:t>
      </w:r>
      <w:r w:rsidR="0039304D" w:rsidRPr="00D60FAE">
        <w:rPr>
          <w:rStyle w:val="a5"/>
          <w:i/>
          <w:iCs/>
          <w:sz w:val="28"/>
          <w:szCs w:val="28"/>
          <w:lang w:val="uk-UA"/>
        </w:rPr>
        <w:t>ом</w:t>
      </w:r>
      <w:r w:rsidRPr="00D60FAE">
        <w:rPr>
          <w:rStyle w:val="a5"/>
          <w:i/>
          <w:iCs/>
          <w:sz w:val="28"/>
          <w:szCs w:val="28"/>
          <w:lang w:val="uk-UA"/>
        </w:rPr>
        <w:t xml:space="preserve"> проблем</w:t>
      </w:r>
      <w:r w:rsidRPr="00D60FAE">
        <w:rPr>
          <w:rStyle w:val="a5"/>
          <w:sz w:val="28"/>
          <w:szCs w:val="28"/>
          <w:lang w:val="uk-UA"/>
        </w:rPr>
        <w:t xml:space="preserve">. </w:t>
      </w: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 xml:space="preserve">Дана технологія була запропонована і розроблена філософом з Америки Джоном Дьюї і його учнем і колегою Вільямом Кілпатріком. Вчені запропонували новий стиль ведення процесу  навчання спрямований на активну діяльність учнів та їх особисту зацікавленість у набутті знань. Дана методологія раціонально поєднувала теоретичне підґрунтя та пошук сфер його практичного застосування. </w:t>
      </w: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 xml:space="preserve">У Німеччині, Англії та США ідеї </w:t>
      </w:r>
      <w:r w:rsidR="001E39EA" w:rsidRPr="00D60FAE">
        <w:rPr>
          <w:rStyle w:val="a5"/>
          <w:sz w:val="28"/>
          <w:szCs w:val="28"/>
          <w:lang w:val="uk-UA"/>
        </w:rPr>
        <w:t>даного методу отримали</w:t>
      </w:r>
      <w:r w:rsidRPr="00D60FAE">
        <w:rPr>
          <w:rStyle w:val="a5"/>
          <w:sz w:val="28"/>
          <w:szCs w:val="28"/>
          <w:lang w:val="uk-UA"/>
        </w:rPr>
        <w:t xml:space="preserve"> </w:t>
      </w:r>
      <w:r w:rsidR="001E39EA" w:rsidRPr="00D60FAE">
        <w:rPr>
          <w:rStyle w:val="a5"/>
          <w:sz w:val="28"/>
          <w:szCs w:val="28"/>
          <w:lang w:val="uk-UA"/>
        </w:rPr>
        <w:t>схвальну оцінку і почали інтенсивно впроваджуватися у життя.</w:t>
      </w:r>
      <w:r w:rsidRPr="00D60FAE">
        <w:rPr>
          <w:rStyle w:val="a5"/>
          <w:sz w:val="28"/>
          <w:szCs w:val="28"/>
          <w:lang w:val="uk-UA"/>
        </w:rPr>
        <w:t xml:space="preserve"> Його положення широко використовуються в сучасних системах навчання більшості зарубіжних країн [7].</w:t>
      </w: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Метод проектів передбача</w:t>
      </w:r>
      <w:r w:rsidR="00D119C4" w:rsidRPr="00D60FAE">
        <w:rPr>
          <w:rStyle w:val="a5"/>
          <w:sz w:val="28"/>
          <w:szCs w:val="28"/>
          <w:lang w:val="uk-UA"/>
        </w:rPr>
        <w:t>є створення і виконання плану</w:t>
      </w:r>
      <w:r w:rsidRPr="00D60FAE">
        <w:rPr>
          <w:rStyle w:val="a5"/>
          <w:sz w:val="28"/>
          <w:szCs w:val="28"/>
          <w:lang w:val="uk-UA"/>
        </w:rPr>
        <w:t xml:space="preserve"> учнями </w:t>
      </w:r>
      <w:r w:rsidR="00D119C4" w:rsidRPr="00D60FAE">
        <w:rPr>
          <w:rStyle w:val="a5"/>
          <w:sz w:val="28"/>
          <w:szCs w:val="28"/>
          <w:lang w:val="uk-UA"/>
        </w:rPr>
        <w:t xml:space="preserve">власної </w:t>
      </w:r>
      <w:r w:rsidRPr="00D60FAE">
        <w:rPr>
          <w:rStyle w:val="a5"/>
          <w:sz w:val="28"/>
          <w:szCs w:val="28"/>
          <w:lang w:val="uk-UA"/>
        </w:rPr>
        <w:t xml:space="preserve">навчальної </w:t>
      </w:r>
      <w:r w:rsidR="00D119C4" w:rsidRPr="00D60FAE">
        <w:rPr>
          <w:rStyle w:val="a5"/>
          <w:sz w:val="28"/>
          <w:szCs w:val="28"/>
          <w:lang w:val="uk-UA"/>
        </w:rPr>
        <w:t>програми та шляхів</w:t>
      </w:r>
      <w:r w:rsidRPr="00D60FAE">
        <w:rPr>
          <w:rStyle w:val="a5"/>
          <w:sz w:val="28"/>
          <w:szCs w:val="28"/>
          <w:lang w:val="uk-UA"/>
        </w:rPr>
        <w:t xml:space="preserve"> її виконання. </w:t>
      </w:r>
      <w:r w:rsidR="00804E2B" w:rsidRPr="00D60FAE">
        <w:rPr>
          <w:rStyle w:val="a5"/>
          <w:sz w:val="28"/>
          <w:szCs w:val="28"/>
          <w:lang w:val="uk-UA"/>
        </w:rPr>
        <w:t>Ідею проекту</w:t>
      </w:r>
      <w:r w:rsidRPr="00D60FAE">
        <w:rPr>
          <w:rStyle w:val="a5"/>
          <w:sz w:val="28"/>
          <w:szCs w:val="28"/>
          <w:lang w:val="uk-UA"/>
        </w:rPr>
        <w:t xml:space="preserve"> знаходили у повсякденному житті, бо вважалося, що програми – це </w:t>
      </w:r>
      <w:r w:rsidR="00804E2B" w:rsidRPr="00D60FAE">
        <w:rPr>
          <w:rStyle w:val="a5"/>
          <w:sz w:val="28"/>
          <w:szCs w:val="28"/>
          <w:lang w:val="uk-UA"/>
        </w:rPr>
        <w:t xml:space="preserve">своєрідний </w:t>
      </w:r>
      <w:r w:rsidRPr="00D60FAE">
        <w:rPr>
          <w:rStyle w:val="a5"/>
          <w:sz w:val="28"/>
          <w:szCs w:val="28"/>
          <w:lang w:val="uk-UA"/>
        </w:rPr>
        <w:t>ланцю</w:t>
      </w:r>
      <w:r w:rsidR="00804E2B" w:rsidRPr="00D60FAE">
        <w:rPr>
          <w:rStyle w:val="a5"/>
          <w:sz w:val="28"/>
          <w:szCs w:val="28"/>
          <w:lang w:val="uk-UA"/>
        </w:rPr>
        <w:t>жок</w:t>
      </w:r>
      <w:r w:rsidRPr="00D60FAE">
        <w:rPr>
          <w:rStyle w:val="a5"/>
          <w:sz w:val="28"/>
          <w:szCs w:val="28"/>
          <w:lang w:val="uk-UA"/>
        </w:rPr>
        <w:t xml:space="preserve"> послідов</w:t>
      </w:r>
      <w:r w:rsidR="00804E2B" w:rsidRPr="00D60FAE">
        <w:rPr>
          <w:rStyle w:val="a5"/>
          <w:sz w:val="28"/>
          <w:szCs w:val="28"/>
          <w:lang w:val="uk-UA"/>
        </w:rPr>
        <w:t xml:space="preserve">них і тісно </w:t>
      </w:r>
      <w:r w:rsidRPr="00D60FAE">
        <w:rPr>
          <w:rStyle w:val="a5"/>
          <w:sz w:val="28"/>
          <w:szCs w:val="28"/>
          <w:lang w:val="uk-UA"/>
        </w:rPr>
        <w:t>пов’язаних між собою, досвідів. Проекти індивідуальни</w:t>
      </w:r>
      <w:r w:rsidR="00804E2B" w:rsidRPr="00D60FAE">
        <w:rPr>
          <w:rStyle w:val="a5"/>
          <w:sz w:val="28"/>
          <w:szCs w:val="28"/>
          <w:lang w:val="uk-UA"/>
        </w:rPr>
        <w:t>ми та груповими</w:t>
      </w:r>
      <w:r w:rsidRPr="00D60FAE">
        <w:rPr>
          <w:rStyle w:val="a5"/>
          <w:sz w:val="28"/>
          <w:szCs w:val="28"/>
          <w:lang w:val="uk-UA"/>
        </w:rPr>
        <w:t xml:space="preserve">, і мали враховувати </w:t>
      </w:r>
      <w:r w:rsidR="00804E2B" w:rsidRPr="00D60FAE">
        <w:rPr>
          <w:rStyle w:val="a5"/>
          <w:sz w:val="28"/>
          <w:szCs w:val="28"/>
          <w:lang w:val="uk-UA"/>
        </w:rPr>
        <w:t>низку аспектів</w:t>
      </w:r>
      <w:r w:rsidRPr="00D60FAE">
        <w:rPr>
          <w:rStyle w:val="a5"/>
          <w:sz w:val="28"/>
          <w:szCs w:val="28"/>
          <w:lang w:val="uk-UA"/>
        </w:rPr>
        <w:t xml:space="preserve"> життя кожного </w:t>
      </w:r>
      <w:r w:rsidR="00804E2B" w:rsidRPr="00D60FAE">
        <w:rPr>
          <w:rStyle w:val="a5"/>
          <w:sz w:val="28"/>
          <w:szCs w:val="28"/>
          <w:lang w:val="uk-UA"/>
        </w:rPr>
        <w:t>виконавця</w:t>
      </w:r>
      <w:r w:rsidRPr="00D60FAE">
        <w:rPr>
          <w:rStyle w:val="a5"/>
          <w:sz w:val="28"/>
          <w:szCs w:val="28"/>
          <w:lang w:val="uk-UA"/>
        </w:rPr>
        <w:t xml:space="preserve"> (</w:t>
      </w:r>
      <w:r w:rsidR="00804E2B" w:rsidRPr="00D60FAE">
        <w:rPr>
          <w:rStyle w:val="a5"/>
          <w:sz w:val="28"/>
          <w:szCs w:val="28"/>
          <w:lang w:val="uk-UA"/>
        </w:rPr>
        <w:t>планування та проведення екскурсій</w:t>
      </w:r>
      <w:r w:rsidRPr="00D60FAE">
        <w:rPr>
          <w:rStyle w:val="a5"/>
          <w:sz w:val="28"/>
          <w:szCs w:val="28"/>
          <w:lang w:val="uk-UA"/>
        </w:rPr>
        <w:t xml:space="preserve">, </w:t>
      </w:r>
      <w:r w:rsidR="00804E2B" w:rsidRPr="00D60FAE">
        <w:rPr>
          <w:rStyle w:val="a5"/>
          <w:sz w:val="28"/>
          <w:szCs w:val="28"/>
          <w:lang w:val="uk-UA"/>
        </w:rPr>
        <w:t>різні і</w:t>
      </w:r>
      <w:r w:rsidRPr="00D60FAE">
        <w:rPr>
          <w:rStyle w:val="a5"/>
          <w:sz w:val="28"/>
          <w:szCs w:val="28"/>
          <w:lang w:val="uk-UA"/>
        </w:rPr>
        <w:t>гр</w:t>
      </w:r>
      <w:r w:rsidR="00804E2B" w:rsidRPr="00D60FAE">
        <w:rPr>
          <w:rStyle w:val="a5"/>
          <w:sz w:val="28"/>
          <w:szCs w:val="28"/>
          <w:lang w:val="uk-UA"/>
        </w:rPr>
        <w:t>и</w:t>
      </w:r>
      <w:r w:rsidR="0098161E" w:rsidRPr="00D60FAE">
        <w:rPr>
          <w:rStyle w:val="a5"/>
          <w:sz w:val="28"/>
          <w:szCs w:val="28"/>
          <w:lang w:val="uk-UA"/>
        </w:rPr>
        <w:t>, в</w:t>
      </w:r>
      <w:r w:rsidRPr="00D60FAE">
        <w:rPr>
          <w:rStyle w:val="a5"/>
          <w:sz w:val="28"/>
          <w:szCs w:val="28"/>
          <w:lang w:val="uk-UA"/>
        </w:rPr>
        <w:t xml:space="preserve">иготовлення </w:t>
      </w:r>
      <w:r w:rsidR="0098161E" w:rsidRPr="00D60FAE">
        <w:rPr>
          <w:rStyle w:val="a5"/>
          <w:sz w:val="28"/>
          <w:szCs w:val="28"/>
          <w:lang w:val="uk-UA"/>
        </w:rPr>
        <w:t xml:space="preserve">якихось </w:t>
      </w:r>
      <w:r w:rsidRPr="00D60FAE">
        <w:rPr>
          <w:rStyle w:val="a5"/>
          <w:sz w:val="28"/>
          <w:szCs w:val="28"/>
          <w:lang w:val="uk-UA"/>
        </w:rPr>
        <w:t xml:space="preserve">виробів тощо). </w:t>
      </w:r>
      <w:r w:rsidR="009B5842" w:rsidRPr="00D60FAE">
        <w:rPr>
          <w:rStyle w:val="a5"/>
          <w:sz w:val="28"/>
          <w:szCs w:val="28"/>
          <w:lang w:val="uk-UA"/>
        </w:rPr>
        <w:t>Для того, щоб вдало в</w:t>
      </w:r>
      <w:r w:rsidRPr="00D60FAE">
        <w:rPr>
          <w:rStyle w:val="a5"/>
          <w:sz w:val="28"/>
          <w:szCs w:val="28"/>
          <w:lang w:val="uk-UA"/>
        </w:rPr>
        <w:t>икона</w:t>
      </w:r>
      <w:r w:rsidR="009B5842" w:rsidRPr="00D60FAE">
        <w:rPr>
          <w:rStyle w:val="a5"/>
          <w:sz w:val="28"/>
          <w:szCs w:val="28"/>
          <w:lang w:val="uk-UA"/>
        </w:rPr>
        <w:t>ти</w:t>
      </w:r>
      <w:r w:rsidRPr="00D60FAE">
        <w:rPr>
          <w:rStyle w:val="a5"/>
          <w:sz w:val="28"/>
          <w:szCs w:val="28"/>
          <w:lang w:val="uk-UA"/>
        </w:rPr>
        <w:t xml:space="preserve"> проект</w:t>
      </w:r>
      <w:r w:rsidR="009B5842" w:rsidRPr="00D60FAE">
        <w:rPr>
          <w:rStyle w:val="a5"/>
          <w:sz w:val="28"/>
          <w:szCs w:val="28"/>
          <w:lang w:val="uk-UA"/>
        </w:rPr>
        <w:t xml:space="preserve"> ватро дотримуватися наступної послідовності дій</w:t>
      </w:r>
      <w:r w:rsidRPr="00D60FAE">
        <w:rPr>
          <w:rStyle w:val="a5"/>
          <w:sz w:val="28"/>
          <w:szCs w:val="28"/>
          <w:lang w:val="uk-UA"/>
        </w:rPr>
        <w:t>: обра</w:t>
      </w:r>
      <w:r w:rsidR="00231F8F" w:rsidRPr="00D60FAE">
        <w:rPr>
          <w:rStyle w:val="a5"/>
          <w:sz w:val="28"/>
          <w:szCs w:val="28"/>
          <w:lang w:val="uk-UA"/>
        </w:rPr>
        <w:t>ти тему</w:t>
      </w:r>
      <w:r w:rsidRPr="00D60FAE">
        <w:rPr>
          <w:rStyle w:val="a5"/>
          <w:sz w:val="28"/>
          <w:szCs w:val="28"/>
          <w:lang w:val="uk-UA"/>
        </w:rPr>
        <w:t xml:space="preserve"> проекту, усвідом</w:t>
      </w:r>
      <w:r w:rsidR="00231F8F" w:rsidRPr="00D60FAE">
        <w:rPr>
          <w:rStyle w:val="a5"/>
          <w:sz w:val="28"/>
          <w:szCs w:val="28"/>
          <w:lang w:val="uk-UA"/>
        </w:rPr>
        <w:t>ити</w:t>
      </w:r>
      <w:r w:rsidRPr="00D60FAE">
        <w:rPr>
          <w:rStyle w:val="a5"/>
          <w:sz w:val="28"/>
          <w:szCs w:val="28"/>
          <w:lang w:val="uk-UA"/>
        </w:rPr>
        <w:t xml:space="preserve"> завдання, </w:t>
      </w:r>
      <w:r w:rsidR="00715C68" w:rsidRPr="00D60FAE">
        <w:rPr>
          <w:rStyle w:val="a5"/>
          <w:sz w:val="28"/>
          <w:szCs w:val="28"/>
          <w:lang w:val="uk-UA"/>
        </w:rPr>
        <w:t>розробити та реалізувати план виконання, обґрунтувати і сформулювати висновки.</w:t>
      </w:r>
      <w:r w:rsidRPr="00D60FAE">
        <w:rPr>
          <w:rStyle w:val="a5"/>
          <w:sz w:val="28"/>
          <w:szCs w:val="28"/>
          <w:lang w:val="uk-UA"/>
        </w:rPr>
        <w:t xml:space="preserve"> Учителю діставалася роль лише спостерігача та ментора щодо виконання.</w:t>
      </w:r>
    </w:p>
    <w:p w:rsidR="00083387" w:rsidRPr="00D60FAE" w:rsidRDefault="00B751B4">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 xml:space="preserve">Даний метод </w:t>
      </w:r>
      <w:r w:rsidR="008066D3" w:rsidRPr="00D60FAE">
        <w:rPr>
          <w:rStyle w:val="a5"/>
          <w:sz w:val="28"/>
          <w:szCs w:val="28"/>
          <w:lang w:val="uk-UA"/>
        </w:rPr>
        <w:t xml:space="preserve"> започатковував </w:t>
      </w:r>
      <w:r w:rsidRPr="00D60FAE">
        <w:rPr>
          <w:rStyle w:val="a5"/>
          <w:sz w:val="28"/>
          <w:szCs w:val="28"/>
          <w:lang w:val="uk-UA"/>
        </w:rPr>
        <w:t>н</w:t>
      </w:r>
      <w:r w:rsidR="008066D3" w:rsidRPr="00D60FAE">
        <w:rPr>
          <w:rStyle w:val="a5"/>
          <w:sz w:val="28"/>
          <w:szCs w:val="28"/>
          <w:lang w:val="uk-UA"/>
        </w:rPr>
        <w:t xml:space="preserve">изку </w:t>
      </w:r>
      <w:r w:rsidRPr="00D60FAE">
        <w:rPr>
          <w:rStyle w:val="a5"/>
          <w:sz w:val="28"/>
          <w:szCs w:val="28"/>
          <w:lang w:val="uk-UA"/>
        </w:rPr>
        <w:t xml:space="preserve">нових </w:t>
      </w:r>
      <w:r w:rsidR="008066D3" w:rsidRPr="00D60FAE">
        <w:rPr>
          <w:rStyle w:val="a5"/>
          <w:sz w:val="28"/>
          <w:szCs w:val="28"/>
          <w:lang w:val="uk-UA"/>
        </w:rPr>
        <w:t>ідей:</w:t>
      </w:r>
    </w:p>
    <w:p w:rsidR="00083387" w:rsidRPr="00D60FAE" w:rsidRDefault="008066D3">
      <w:pPr>
        <w:pStyle w:val="B"/>
        <w:numPr>
          <w:ilvl w:val="0"/>
          <w:numId w:val="5"/>
        </w:numPr>
        <w:spacing w:line="360" w:lineRule="auto"/>
        <w:jc w:val="both"/>
        <w:rPr>
          <w:sz w:val="28"/>
          <w:szCs w:val="28"/>
          <w:lang w:val="uk-UA"/>
        </w:rPr>
      </w:pPr>
      <w:r w:rsidRPr="00D60FAE">
        <w:rPr>
          <w:sz w:val="28"/>
          <w:szCs w:val="28"/>
          <w:lang w:val="uk-UA"/>
        </w:rPr>
        <w:t xml:space="preserve">усвідомлення </w:t>
      </w:r>
      <w:r w:rsidR="00B751B4" w:rsidRPr="00D60FAE">
        <w:rPr>
          <w:sz w:val="28"/>
          <w:szCs w:val="28"/>
          <w:lang w:val="uk-UA"/>
        </w:rPr>
        <w:t xml:space="preserve">чіткого </w:t>
      </w:r>
      <w:r w:rsidRPr="00D60FAE">
        <w:rPr>
          <w:sz w:val="28"/>
          <w:szCs w:val="28"/>
          <w:lang w:val="uk-UA"/>
        </w:rPr>
        <w:t xml:space="preserve">зв'язку навчання з </w:t>
      </w:r>
      <w:r w:rsidR="00B751B4" w:rsidRPr="00D60FAE">
        <w:rPr>
          <w:sz w:val="28"/>
          <w:szCs w:val="28"/>
          <w:lang w:val="uk-UA"/>
        </w:rPr>
        <w:t xml:space="preserve">повсякденним </w:t>
      </w:r>
      <w:r w:rsidRPr="00D60FAE">
        <w:rPr>
          <w:sz w:val="28"/>
          <w:szCs w:val="28"/>
          <w:lang w:val="uk-UA"/>
        </w:rPr>
        <w:t>життям;</w:t>
      </w:r>
    </w:p>
    <w:p w:rsidR="00083387" w:rsidRPr="00D60FAE" w:rsidRDefault="00B751B4">
      <w:pPr>
        <w:pStyle w:val="B"/>
        <w:numPr>
          <w:ilvl w:val="0"/>
          <w:numId w:val="5"/>
        </w:numPr>
        <w:spacing w:line="360" w:lineRule="auto"/>
        <w:jc w:val="both"/>
        <w:rPr>
          <w:sz w:val="28"/>
          <w:szCs w:val="28"/>
          <w:lang w:val="uk-UA"/>
        </w:rPr>
      </w:pPr>
      <w:r w:rsidRPr="00D60FAE">
        <w:rPr>
          <w:sz w:val="28"/>
          <w:szCs w:val="28"/>
          <w:lang w:val="uk-UA"/>
        </w:rPr>
        <w:t xml:space="preserve">вміння досить чітко </w:t>
      </w:r>
      <w:r w:rsidR="008066D3" w:rsidRPr="00D60FAE">
        <w:rPr>
          <w:sz w:val="28"/>
          <w:szCs w:val="28"/>
          <w:lang w:val="uk-UA"/>
        </w:rPr>
        <w:t>планувати свою діяльність;</w:t>
      </w:r>
    </w:p>
    <w:p w:rsidR="00083387" w:rsidRPr="00D60FAE" w:rsidRDefault="00D60FAE">
      <w:pPr>
        <w:pStyle w:val="B"/>
        <w:numPr>
          <w:ilvl w:val="0"/>
          <w:numId w:val="5"/>
        </w:numPr>
        <w:spacing w:line="360" w:lineRule="auto"/>
        <w:jc w:val="both"/>
        <w:rPr>
          <w:sz w:val="28"/>
          <w:szCs w:val="28"/>
          <w:lang w:val="uk-UA"/>
        </w:rPr>
      </w:pPr>
      <w:r w:rsidRPr="00D60FAE">
        <w:rPr>
          <w:sz w:val="28"/>
          <w:szCs w:val="28"/>
          <w:lang w:val="uk-UA"/>
        </w:rPr>
        <w:t>вміння підбирати</w:t>
      </w:r>
      <w:r w:rsidR="008066D3" w:rsidRPr="00D60FAE">
        <w:rPr>
          <w:sz w:val="28"/>
          <w:szCs w:val="28"/>
          <w:lang w:val="uk-UA"/>
        </w:rPr>
        <w:t xml:space="preserve"> засоб</w:t>
      </w:r>
      <w:r w:rsidRPr="00D60FAE">
        <w:rPr>
          <w:sz w:val="28"/>
          <w:szCs w:val="28"/>
          <w:lang w:val="uk-UA"/>
        </w:rPr>
        <w:t>и для виконання плану;</w:t>
      </w:r>
    </w:p>
    <w:p w:rsidR="00083387" w:rsidRPr="00D60FAE" w:rsidRDefault="008066D3">
      <w:pPr>
        <w:pStyle w:val="B"/>
        <w:numPr>
          <w:ilvl w:val="0"/>
          <w:numId w:val="5"/>
        </w:numPr>
        <w:spacing w:line="360" w:lineRule="auto"/>
        <w:jc w:val="both"/>
        <w:rPr>
          <w:sz w:val="28"/>
          <w:szCs w:val="28"/>
          <w:lang w:val="uk-UA"/>
        </w:rPr>
      </w:pPr>
      <w:r w:rsidRPr="00D60FAE">
        <w:rPr>
          <w:sz w:val="28"/>
          <w:szCs w:val="28"/>
          <w:lang w:val="uk-UA"/>
        </w:rPr>
        <w:t>використ</w:t>
      </w:r>
      <w:r w:rsidR="00D60FAE" w:rsidRPr="00D60FAE">
        <w:rPr>
          <w:sz w:val="28"/>
          <w:szCs w:val="28"/>
          <w:lang w:val="uk-UA"/>
        </w:rPr>
        <w:t>овувати набутий життєвий досвід у</w:t>
      </w:r>
      <w:r w:rsidRPr="00D60FAE">
        <w:rPr>
          <w:sz w:val="28"/>
          <w:szCs w:val="28"/>
          <w:lang w:val="uk-UA"/>
        </w:rPr>
        <w:t xml:space="preserve"> процесі навчання;</w:t>
      </w:r>
    </w:p>
    <w:p w:rsidR="00083387" w:rsidRPr="00D60FAE" w:rsidRDefault="00D60FAE">
      <w:pPr>
        <w:pStyle w:val="B"/>
        <w:numPr>
          <w:ilvl w:val="0"/>
          <w:numId w:val="5"/>
        </w:numPr>
        <w:spacing w:line="360" w:lineRule="auto"/>
        <w:jc w:val="both"/>
        <w:rPr>
          <w:sz w:val="28"/>
          <w:szCs w:val="28"/>
          <w:lang w:val="uk-UA"/>
        </w:rPr>
      </w:pPr>
      <w:r>
        <w:rPr>
          <w:sz w:val="28"/>
          <w:szCs w:val="28"/>
          <w:lang w:val="uk-UA"/>
        </w:rPr>
        <w:lastRenderedPageBreak/>
        <w:t>вміння працювати в каманді</w:t>
      </w:r>
      <w:r w:rsidR="008066D3" w:rsidRPr="00D60FAE">
        <w:rPr>
          <w:sz w:val="28"/>
          <w:szCs w:val="28"/>
          <w:lang w:val="uk-UA"/>
        </w:rPr>
        <w:t>;</w:t>
      </w:r>
    </w:p>
    <w:p w:rsidR="00083387" w:rsidRPr="00D60FAE" w:rsidRDefault="008066D3">
      <w:pPr>
        <w:pStyle w:val="B"/>
        <w:numPr>
          <w:ilvl w:val="0"/>
          <w:numId w:val="5"/>
        </w:numPr>
        <w:spacing w:line="360" w:lineRule="auto"/>
        <w:jc w:val="both"/>
        <w:rPr>
          <w:sz w:val="28"/>
          <w:szCs w:val="28"/>
          <w:lang w:val="uk-UA"/>
        </w:rPr>
      </w:pPr>
      <w:r w:rsidRPr="00D60FAE">
        <w:rPr>
          <w:sz w:val="28"/>
          <w:szCs w:val="28"/>
          <w:lang w:val="uk-UA"/>
        </w:rPr>
        <w:t>в</w:t>
      </w:r>
      <w:r w:rsidR="00470FED">
        <w:rPr>
          <w:sz w:val="28"/>
          <w:szCs w:val="28"/>
          <w:lang w:val="uk-UA"/>
        </w:rPr>
        <w:t>міння в</w:t>
      </w:r>
      <w:r w:rsidRPr="00D60FAE">
        <w:rPr>
          <w:sz w:val="28"/>
          <w:szCs w:val="28"/>
          <w:lang w:val="uk-UA"/>
        </w:rPr>
        <w:t>икорист</w:t>
      </w:r>
      <w:r w:rsidR="00470FED">
        <w:rPr>
          <w:sz w:val="28"/>
          <w:szCs w:val="28"/>
          <w:lang w:val="uk-UA"/>
        </w:rPr>
        <w:t>овувати</w:t>
      </w:r>
      <w:r w:rsidRPr="00D60FAE">
        <w:rPr>
          <w:sz w:val="28"/>
          <w:szCs w:val="28"/>
          <w:lang w:val="uk-UA"/>
        </w:rPr>
        <w:t xml:space="preserve"> </w:t>
      </w:r>
      <w:r w:rsidR="00470FED">
        <w:rPr>
          <w:sz w:val="28"/>
          <w:szCs w:val="28"/>
          <w:lang w:val="uk-UA"/>
        </w:rPr>
        <w:t>різні</w:t>
      </w:r>
      <w:r w:rsidRPr="00D60FAE">
        <w:rPr>
          <w:sz w:val="28"/>
          <w:szCs w:val="28"/>
          <w:lang w:val="uk-UA"/>
        </w:rPr>
        <w:t xml:space="preserve"> форм навчально-виховної роботи;</w:t>
      </w:r>
    </w:p>
    <w:p w:rsidR="00083387" w:rsidRPr="00D60FAE" w:rsidRDefault="008066D3">
      <w:pPr>
        <w:pStyle w:val="B"/>
        <w:numPr>
          <w:ilvl w:val="0"/>
          <w:numId w:val="5"/>
        </w:numPr>
        <w:spacing w:line="360" w:lineRule="auto"/>
        <w:jc w:val="both"/>
        <w:rPr>
          <w:sz w:val="28"/>
          <w:szCs w:val="28"/>
          <w:lang w:val="uk-UA"/>
        </w:rPr>
      </w:pPr>
      <w:r w:rsidRPr="00D60FAE">
        <w:rPr>
          <w:sz w:val="28"/>
          <w:szCs w:val="28"/>
          <w:lang w:val="uk-UA"/>
        </w:rPr>
        <w:t>уміння робити висновки та оцінювати наслідки роботи [14].</w:t>
      </w:r>
    </w:p>
    <w:p w:rsidR="00083387" w:rsidRPr="00D60FAE" w:rsidRDefault="00470FED">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Різні е</w:t>
      </w:r>
      <w:r w:rsidR="008066D3" w:rsidRPr="00D60FAE">
        <w:rPr>
          <w:rStyle w:val="a5"/>
          <w:sz w:val="28"/>
          <w:szCs w:val="28"/>
          <w:lang w:val="uk-UA"/>
        </w:rPr>
        <w:t xml:space="preserve">лементи </w:t>
      </w:r>
      <w:r>
        <w:rPr>
          <w:rStyle w:val="a5"/>
          <w:sz w:val="28"/>
          <w:szCs w:val="28"/>
          <w:lang w:val="uk-UA"/>
        </w:rPr>
        <w:t xml:space="preserve">даного методу </w:t>
      </w:r>
      <w:r w:rsidR="008066D3" w:rsidRPr="00D60FAE">
        <w:rPr>
          <w:rStyle w:val="a5"/>
          <w:sz w:val="28"/>
          <w:szCs w:val="28"/>
          <w:lang w:val="uk-UA"/>
        </w:rPr>
        <w:t xml:space="preserve">проектів </w:t>
      </w:r>
      <w:r>
        <w:rPr>
          <w:rStyle w:val="a5"/>
          <w:sz w:val="28"/>
          <w:szCs w:val="28"/>
          <w:lang w:val="uk-UA"/>
        </w:rPr>
        <w:t>успішно впроваджувалися у різних</w:t>
      </w:r>
      <w:r w:rsidR="008066D3" w:rsidRPr="00D60FAE">
        <w:rPr>
          <w:rStyle w:val="a5"/>
          <w:sz w:val="28"/>
          <w:szCs w:val="28"/>
          <w:lang w:val="uk-UA"/>
        </w:rPr>
        <w:t xml:space="preserve"> експериментальних школах у 20-30-х р</w:t>
      </w:r>
      <w:r>
        <w:rPr>
          <w:rStyle w:val="a5"/>
          <w:sz w:val="28"/>
          <w:szCs w:val="28"/>
          <w:lang w:val="uk-UA"/>
        </w:rPr>
        <w:t>.р.</w:t>
      </w:r>
      <w:r w:rsidR="008066D3" w:rsidRPr="00D60FAE">
        <w:rPr>
          <w:rStyle w:val="a5"/>
          <w:sz w:val="28"/>
          <w:szCs w:val="28"/>
          <w:lang w:val="uk-UA"/>
        </w:rPr>
        <w:t xml:space="preserve"> </w:t>
      </w:r>
      <w:r>
        <w:rPr>
          <w:rStyle w:val="a5"/>
          <w:sz w:val="28"/>
          <w:szCs w:val="28"/>
          <w:lang w:val="en-US"/>
        </w:rPr>
        <w:t>XX</w:t>
      </w:r>
      <w:r w:rsidR="008066D3" w:rsidRPr="00D60FAE">
        <w:rPr>
          <w:rStyle w:val="a5"/>
          <w:sz w:val="28"/>
          <w:szCs w:val="28"/>
          <w:lang w:val="uk-UA"/>
        </w:rPr>
        <w:t xml:space="preserve"> століття. </w:t>
      </w:r>
      <w:r w:rsidR="007962FE">
        <w:rPr>
          <w:rStyle w:val="a5"/>
          <w:sz w:val="28"/>
          <w:szCs w:val="28"/>
          <w:lang w:val="uk-UA"/>
        </w:rPr>
        <w:t xml:space="preserve">Відомо, що </w:t>
      </w:r>
      <w:r w:rsidR="008066D3" w:rsidRPr="00D60FAE">
        <w:rPr>
          <w:rStyle w:val="a5"/>
          <w:sz w:val="28"/>
          <w:szCs w:val="28"/>
          <w:lang w:val="uk-UA"/>
        </w:rPr>
        <w:t>при</w:t>
      </w:r>
      <w:r w:rsidR="007962FE">
        <w:rPr>
          <w:rStyle w:val="a5"/>
          <w:sz w:val="28"/>
          <w:szCs w:val="28"/>
          <w:lang w:val="uk-UA"/>
        </w:rPr>
        <w:t>хильники</w:t>
      </w:r>
      <w:r w:rsidR="008066D3" w:rsidRPr="00D60FAE">
        <w:rPr>
          <w:rStyle w:val="a5"/>
          <w:sz w:val="28"/>
          <w:szCs w:val="28"/>
          <w:lang w:val="uk-UA"/>
        </w:rPr>
        <w:t xml:space="preserve"> </w:t>
      </w:r>
      <w:r w:rsidR="007962FE">
        <w:rPr>
          <w:rStyle w:val="a5"/>
          <w:sz w:val="28"/>
          <w:szCs w:val="28"/>
          <w:lang w:val="uk-UA"/>
        </w:rPr>
        <w:t xml:space="preserve">так званої </w:t>
      </w:r>
      <w:r w:rsidR="008066D3" w:rsidRPr="00D60FAE">
        <w:rPr>
          <w:rStyle w:val="a5"/>
          <w:sz w:val="28"/>
          <w:szCs w:val="28"/>
          <w:lang w:val="uk-UA"/>
        </w:rPr>
        <w:t xml:space="preserve">«нової школи» А. Аейлеха </w:t>
      </w:r>
      <w:r w:rsidR="005C1051">
        <w:rPr>
          <w:rStyle w:val="a5"/>
          <w:sz w:val="28"/>
          <w:szCs w:val="28"/>
          <w:lang w:val="uk-UA"/>
        </w:rPr>
        <w:t xml:space="preserve">в </w:t>
      </w:r>
      <w:r w:rsidR="008066D3" w:rsidRPr="00D60FAE">
        <w:rPr>
          <w:rStyle w:val="a5"/>
          <w:sz w:val="28"/>
          <w:szCs w:val="28"/>
          <w:lang w:val="uk-UA"/>
        </w:rPr>
        <w:t>Англі</w:t>
      </w:r>
      <w:r w:rsidR="005C1051">
        <w:rPr>
          <w:rStyle w:val="a5"/>
          <w:sz w:val="28"/>
          <w:szCs w:val="28"/>
          <w:lang w:val="uk-UA"/>
        </w:rPr>
        <w:t>ї,</w:t>
      </w:r>
      <w:r w:rsidR="008066D3" w:rsidRPr="00D60FAE">
        <w:rPr>
          <w:rStyle w:val="a5"/>
          <w:sz w:val="28"/>
          <w:szCs w:val="28"/>
          <w:lang w:val="uk-UA"/>
        </w:rPr>
        <w:t xml:space="preserve"> </w:t>
      </w:r>
      <w:r w:rsidR="007962FE">
        <w:rPr>
          <w:rStyle w:val="a5"/>
          <w:sz w:val="28"/>
          <w:szCs w:val="28"/>
          <w:lang w:val="uk-UA"/>
        </w:rPr>
        <w:t>відстоювали максимальну свободу</w:t>
      </w:r>
      <w:r w:rsidR="008066D3" w:rsidRPr="00D60FAE">
        <w:rPr>
          <w:rStyle w:val="a5"/>
          <w:sz w:val="28"/>
          <w:szCs w:val="28"/>
          <w:lang w:val="uk-UA"/>
        </w:rPr>
        <w:t xml:space="preserve"> учнів. Школа </w:t>
      </w:r>
      <w:r w:rsidR="005C1051" w:rsidRPr="00D60FAE">
        <w:rPr>
          <w:rStyle w:val="a5"/>
          <w:sz w:val="28"/>
          <w:szCs w:val="28"/>
          <w:lang w:val="uk-UA"/>
        </w:rPr>
        <w:t xml:space="preserve">О. Декролі </w:t>
      </w:r>
      <w:r w:rsidR="008066D3" w:rsidRPr="00D60FAE">
        <w:rPr>
          <w:rStyle w:val="a5"/>
          <w:sz w:val="28"/>
          <w:szCs w:val="28"/>
          <w:lang w:val="uk-UA"/>
        </w:rPr>
        <w:t xml:space="preserve">«Ермітаж» </w:t>
      </w:r>
      <w:r w:rsidR="005C1051">
        <w:rPr>
          <w:rStyle w:val="a5"/>
          <w:sz w:val="28"/>
          <w:szCs w:val="28"/>
          <w:lang w:val="uk-UA"/>
        </w:rPr>
        <w:t xml:space="preserve">у </w:t>
      </w:r>
      <w:r w:rsidR="008066D3" w:rsidRPr="00D60FAE">
        <w:rPr>
          <w:rStyle w:val="a5"/>
          <w:sz w:val="28"/>
          <w:szCs w:val="28"/>
          <w:lang w:val="uk-UA"/>
        </w:rPr>
        <w:t>Бельгі</w:t>
      </w:r>
      <w:r w:rsidR="005C1051">
        <w:rPr>
          <w:rStyle w:val="a5"/>
          <w:sz w:val="28"/>
          <w:szCs w:val="28"/>
          <w:lang w:val="uk-UA"/>
        </w:rPr>
        <w:t>ї</w:t>
      </w:r>
      <w:r w:rsidR="008066D3" w:rsidRPr="00D60FAE">
        <w:rPr>
          <w:rStyle w:val="a5"/>
          <w:sz w:val="28"/>
          <w:szCs w:val="28"/>
          <w:lang w:val="uk-UA"/>
        </w:rPr>
        <w:t xml:space="preserve"> </w:t>
      </w:r>
      <w:r w:rsidR="005C1051">
        <w:rPr>
          <w:rStyle w:val="a5"/>
          <w:sz w:val="28"/>
          <w:szCs w:val="28"/>
          <w:lang w:val="uk-UA"/>
        </w:rPr>
        <w:t xml:space="preserve">як ніхто, завжди зважали на </w:t>
      </w:r>
      <w:r w:rsidR="008066D3" w:rsidRPr="00D60FAE">
        <w:rPr>
          <w:rStyle w:val="a5"/>
          <w:sz w:val="28"/>
          <w:szCs w:val="28"/>
          <w:lang w:val="uk-UA"/>
        </w:rPr>
        <w:t>інтереси та вподо</w:t>
      </w:r>
      <w:r w:rsidR="005C1051">
        <w:rPr>
          <w:rStyle w:val="a5"/>
          <w:sz w:val="28"/>
          <w:szCs w:val="28"/>
          <w:lang w:val="uk-UA"/>
        </w:rPr>
        <w:t>бання дитини</w:t>
      </w:r>
      <w:r w:rsidR="00CF3A22">
        <w:rPr>
          <w:rStyle w:val="a5"/>
          <w:sz w:val="28"/>
          <w:szCs w:val="28"/>
          <w:lang w:val="uk-UA"/>
        </w:rPr>
        <w:t xml:space="preserve">. Вивчення певного </w:t>
      </w:r>
      <w:r w:rsidR="005C1051">
        <w:rPr>
          <w:rStyle w:val="a5"/>
          <w:sz w:val="28"/>
          <w:szCs w:val="28"/>
          <w:lang w:val="uk-UA"/>
        </w:rPr>
        <w:t xml:space="preserve">нового </w:t>
      </w:r>
      <w:r w:rsidR="008066D3" w:rsidRPr="00D60FAE">
        <w:rPr>
          <w:rStyle w:val="a5"/>
          <w:sz w:val="28"/>
          <w:szCs w:val="28"/>
          <w:lang w:val="uk-UA"/>
        </w:rPr>
        <w:t>матеріал</w:t>
      </w:r>
      <w:r w:rsidR="005C1051">
        <w:rPr>
          <w:rStyle w:val="a5"/>
          <w:sz w:val="28"/>
          <w:szCs w:val="28"/>
          <w:lang w:val="uk-UA"/>
        </w:rPr>
        <w:t>у</w:t>
      </w:r>
      <w:r w:rsidR="00CF3A22">
        <w:rPr>
          <w:rStyle w:val="a5"/>
          <w:sz w:val="28"/>
          <w:szCs w:val="28"/>
          <w:lang w:val="uk-UA"/>
        </w:rPr>
        <w:t xml:space="preserve"> пояснювати тільки на </w:t>
      </w:r>
      <w:r w:rsidR="008066D3" w:rsidRPr="00D60FAE">
        <w:rPr>
          <w:rStyle w:val="a5"/>
          <w:sz w:val="28"/>
          <w:szCs w:val="28"/>
          <w:lang w:val="uk-UA"/>
        </w:rPr>
        <w:t xml:space="preserve"> </w:t>
      </w:r>
      <w:r w:rsidR="00CF3A22">
        <w:rPr>
          <w:rStyle w:val="a5"/>
          <w:sz w:val="28"/>
          <w:szCs w:val="28"/>
          <w:lang w:val="uk-UA"/>
        </w:rPr>
        <w:t>життєвих прикладах</w:t>
      </w:r>
      <w:r w:rsidR="008066D3" w:rsidRPr="00D60FAE">
        <w:rPr>
          <w:rStyle w:val="a5"/>
          <w:sz w:val="28"/>
          <w:szCs w:val="28"/>
          <w:lang w:val="uk-UA"/>
        </w:rPr>
        <w:t xml:space="preserve">, </w:t>
      </w:r>
      <w:r w:rsidR="00CF3A22">
        <w:rPr>
          <w:rStyle w:val="a5"/>
          <w:sz w:val="28"/>
          <w:szCs w:val="28"/>
          <w:lang w:val="uk-UA"/>
        </w:rPr>
        <w:t xml:space="preserve">постійно </w:t>
      </w:r>
      <w:r w:rsidR="008066D3" w:rsidRPr="00D60FAE">
        <w:rPr>
          <w:rStyle w:val="a5"/>
          <w:sz w:val="28"/>
          <w:szCs w:val="28"/>
          <w:lang w:val="uk-UA"/>
        </w:rPr>
        <w:t>розвивали творчі здібності дітей.</w:t>
      </w: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 xml:space="preserve">У 30-х роках </w:t>
      </w:r>
      <w:r w:rsidR="00CF3A22">
        <w:rPr>
          <w:rStyle w:val="a5"/>
          <w:sz w:val="28"/>
          <w:szCs w:val="28"/>
          <w:lang w:val="uk-UA"/>
        </w:rPr>
        <w:t>минулого сторіччя на теренах</w:t>
      </w:r>
      <w:r w:rsidRPr="00D60FAE">
        <w:rPr>
          <w:rStyle w:val="a5"/>
          <w:sz w:val="28"/>
          <w:szCs w:val="28"/>
          <w:lang w:val="uk-UA"/>
        </w:rPr>
        <w:t xml:space="preserve"> Франції було створено низку </w:t>
      </w:r>
      <w:r w:rsidR="001F205C">
        <w:rPr>
          <w:rStyle w:val="a5"/>
          <w:sz w:val="28"/>
          <w:szCs w:val="28"/>
          <w:lang w:val="uk-UA"/>
        </w:rPr>
        <w:t>так званих ліцеїв-пілотів, де активно впроваджували</w:t>
      </w:r>
      <w:r w:rsidRPr="00D60FAE">
        <w:rPr>
          <w:rStyle w:val="a5"/>
          <w:sz w:val="28"/>
          <w:szCs w:val="28"/>
          <w:lang w:val="uk-UA"/>
        </w:rPr>
        <w:t xml:space="preserve"> мето</w:t>
      </w:r>
      <w:r w:rsidR="001F205C">
        <w:rPr>
          <w:rStyle w:val="a5"/>
          <w:sz w:val="28"/>
          <w:szCs w:val="28"/>
          <w:lang w:val="uk-UA"/>
        </w:rPr>
        <w:t>д</w:t>
      </w:r>
      <w:r w:rsidRPr="00D60FAE">
        <w:rPr>
          <w:rStyle w:val="a5"/>
          <w:sz w:val="28"/>
          <w:szCs w:val="28"/>
          <w:lang w:val="uk-UA"/>
        </w:rPr>
        <w:t xml:space="preserve"> проектів</w:t>
      </w:r>
      <w:r w:rsidR="001F205C">
        <w:rPr>
          <w:rStyle w:val="a5"/>
          <w:sz w:val="28"/>
          <w:szCs w:val="28"/>
          <w:lang w:val="uk-UA"/>
        </w:rPr>
        <w:t>. А саме:</w:t>
      </w:r>
      <w:r w:rsidRPr="00D60FAE">
        <w:rPr>
          <w:rStyle w:val="a5"/>
          <w:sz w:val="28"/>
          <w:szCs w:val="28"/>
          <w:lang w:val="uk-UA"/>
        </w:rPr>
        <w:t xml:space="preserve"> </w:t>
      </w:r>
      <w:r w:rsidR="001F205C">
        <w:rPr>
          <w:rStyle w:val="a5"/>
          <w:sz w:val="28"/>
          <w:szCs w:val="28"/>
          <w:lang w:val="uk-UA"/>
        </w:rPr>
        <w:t>вивчали</w:t>
      </w:r>
      <w:r w:rsidRPr="00D60FAE">
        <w:rPr>
          <w:rStyle w:val="a5"/>
          <w:sz w:val="28"/>
          <w:szCs w:val="28"/>
          <w:lang w:val="uk-UA"/>
        </w:rPr>
        <w:t xml:space="preserve"> програму </w:t>
      </w:r>
      <w:r w:rsidR="001F205C">
        <w:rPr>
          <w:rStyle w:val="a5"/>
          <w:sz w:val="28"/>
          <w:szCs w:val="28"/>
          <w:lang w:val="uk-UA"/>
        </w:rPr>
        <w:t>шкільного курсу у</w:t>
      </w:r>
      <w:r w:rsidRPr="00D60FAE">
        <w:rPr>
          <w:rStyle w:val="a5"/>
          <w:sz w:val="28"/>
          <w:szCs w:val="28"/>
          <w:lang w:val="uk-UA"/>
        </w:rPr>
        <w:t xml:space="preserve"> група</w:t>
      </w:r>
      <w:r w:rsidR="001F205C">
        <w:rPr>
          <w:rStyle w:val="a5"/>
          <w:sz w:val="28"/>
          <w:szCs w:val="28"/>
          <w:lang w:val="uk-UA"/>
        </w:rPr>
        <w:t>х</w:t>
      </w:r>
      <w:r w:rsidRPr="00D60FAE">
        <w:rPr>
          <w:rStyle w:val="a5"/>
          <w:sz w:val="28"/>
          <w:szCs w:val="28"/>
          <w:lang w:val="uk-UA"/>
        </w:rPr>
        <w:t xml:space="preserve"> (к</w:t>
      </w:r>
      <w:r w:rsidR="001F205C">
        <w:rPr>
          <w:rStyle w:val="a5"/>
          <w:sz w:val="28"/>
          <w:szCs w:val="28"/>
          <w:lang w:val="uk-UA"/>
        </w:rPr>
        <w:t>а</w:t>
      </w:r>
      <w:r w:rsidRPr="00D60FAE">
        <w:rPr>
          <w:rStyle w:val="a5"/>
          <w:sz w:val="28"/>
          <w:szCs w:val="28"/>
          <w:lang w:val="uk-UA"/>
        </w:rPr>
        <w:t xml:space="preserve">мандами) ліцеїстів, </w:t>
      </w:r>
      <w:r w:rsidR="001F205C">
        <w:rPr>
          <w:rStyle w:val="a5"/>
          <w:sz w:val="28"/>
          <w:szCs w:val="28"/>
          <w:lang w:val="uk-UA"/>
        </w:rPr>
        <w:t xml:space="preserve">обов’язково </w:t>
      </w:r>
      <w:r w:rsidRPr="00D60FAE">
        <w:rPr>
          <w:rStyle w:val="a5"/>
          <w:sz w:val="28"/>
          <w:szCs w:val="28"/>
          <w:lang w:val="uk-UA"/>
        </w:rPr>
        <w:t xml:space="preserve">враховувати індивідуальні </w:t>
      </w:r>
      <w:r w:rsidR="001F205C">
        <w:rPr>
          <w:rStyle w:val="a5"/>
          <w:sz w:val="28"/>
          <w:szCs w:val="28"/>
          <w:lang w:val="uk-UA"/>
        </w:rPr>
        <w:t>вміння і можливості усіх учасників проекту,</w:t>
      </w:r>
      <w:r w:rsidRPr="00D60FAE">
        <w:rPr>
          <w:rStyle w:val="a5"/>
          <w:sz w:val="28"/>
          <w:szCs w:val="28"/>
          <w:lang w:val="uk-UA"/>
        </w:rPr>
        <w:t xml:space="preserve"> </w:t>
      </w:r>
      <w:r w:rsidR="001F205C">
        <w:rPr>
          <w:rStyle w:val="a5"/>
          <w:sz w:val="28"/>
          <w:szCs w:val="28"/>
          <w:lang w:val="uk-UA"/>
        </w:rPr>
        <w:t xml:space="preserve">постійно вчили учасників </w:t>
      </w:r>
      <w:r w:rsidRPr="00D60FAE">
        <w:rPr>
          <w:rStyle w:val="a5"/>
          <w:sz w:val="28"/>
          <w:szCs w:val="28"/>
          <w:lang w:val="uk-UA"/>
        </w:rPr>
        <w:t>взаємо</w:t>
      </w:r>
      <w:r w:rsidR="003A561F">
        <w:rPr>
          <w:rStyle w:val="a5"/>
          <w:sz w:val="28"/>
          <w:szCs w:val="28"/>
          <w:lang w:val="uk-UA"/>
        </w:rPr>
        <w:t xml:space="preserve">діяти один з одним, навколишнім </w:t>
      </w:r>
      <w:r w:rsidRPr="00D60FAE">
        <w:rPr>
          <w:rStyle w:val="a5"/>
          <w:sz w:val="28"/>
          <w:szCs w:val="28"/>
          <w:lang w:val="uk-UA"/>
        </w:rPr>
        <w:t>середови</w:t>
      </w:r>
      <w:r w:rsidR="003A561F">
        <w:rPr>
          <w:rStyle w:val="a5"/>
          <w:sz w:val="28"/>
          <w:szCs w:val="28"/>
          <w:lang w:val="uk-UA"/>
        </w:rPr>
        <w:t>щем а також із</w:t>
      </w:r>
      <w:r w:rsidRPr="00D60FAE">
        <w:rPr>
          <w:rStyle w:val="a5"/>
          <w:sz w:val="28"/>
          <w:szCs w:val="28"/>
          <w:lang w:val="uk-UA"/>
        </w:rPr>
        <w:t xml:space="preserve"> учителем.</w:t>
      </w:r>
    </w:p>
    <w:p w:rsidR="00083387" w:rsidRPr="00D60FAE"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D60FAE">
        <w:rPr>
          <w:rStyle w:val="a5"/>
          <w:sz w:val="28"/>
          <w:szCs w:val="28"/>
          <w:lang w:val="uk-UA"/>
        </w:rPr>
        <w:t xml:space="preserve">У </w:t>
      </w:r>
      <w:r w:rsidR="00404BCE">
        <w:rPr>
          <w:rStyle w:val="a5"/>
          <w:sz w:val="28"/>
          <w:szCs w:val="28"/>
          <w:lang w:val="uk-UA"/>
        </w:rPr>
        <w:t>кінці минулого століття на теренах</w:t>
      </w:r>
      <w:r w:rsidRPr="00D60FAE">
        <w:rPr>
          <w:rStyle w:val="a5"/>
          <w:sz w:val="28"/>
          <w:szCs w:val="28"/>
          <w:lang w:val="uk-UA"/>
        </w:rPr>
        <w:t xml:space="preserve"> США</w:t>
      </w:r>
      <w:r w:rsidR="00404BCE">
        <w:rPr>
          <w:rStyle w:val="a5"/>
          <w:sz w:val="28"/>
          <w:szCs w:val="28"/>
          <w:lang w:val="uk-UA"/>
        </w:rPr>
        <w:t xml:space="preserve">, у </w:t>
      </w:r>
      <w:r w:rsidRPr="00D60FAE">
        <w:rPr>
          <w:rStyle w:val="a5"/>
          <w:sz w:val="28"/>
          <w:szCs w:val="28"/>
          <w:lang w:val="uk-UA"/>
        </w:rPr>
        <w:t xml:space="preserve"> </w:t>
      </w:r>
      <w:r w:rsidR="00404BCE">
        <w:rPr>
          <w:rStyle w:val="a5"/>
          <w:sz w:val="28"/>
          <w:szCs w:val="28"/>
          <w:lang w:val="uk-UA"/>
        </w:rPr>
        <w:t>Пітсбургському</w:t>
      </w:r>
      <w:r w:rsidR="00404BCE" w:rsidRPr="00D60FAE">
        <w:rPr>
          <w:rStyle w:val="a5"/>
          <w:sz w:val="28"/>
          <w:szCs w:val="28"/>
          <w:lang w:val="uk-UA"/>
        </w:rPr>
        <w:t xml:space="preserve"> університет</w:t>
      </w:r>
      <w:r w:rsidR="00404BCE">
        <w:rPr>
          <w:rStyle w:val="a5"/>
          <w:sz w:val="28"/>
          <w:szCs w:val="28"/>
          <w:lang w:val="uk-UA"/>
        </w:rPr>
        <w:t>і</w:t>
      </w:r>
      <w:r w:rsidR="00404BCE" w:rsidRPr="00D60FAE">
        <w:rPr>
          <w:rStyle w:val="a5"/>
          <w:sz w:val="28"/>
          <w:szCs w:val="28"/>
          <w:lang w:val="uk-UA"/>
        </w:rPr>
        <w:t xml:space="preserve"> </w:t>
      </w:r>
      <w:r w:rsidRPr="00D60FAE">
        <w:rPr>
          <w:rStyle w:val="a5"/>
          <w:sz w:val="28"/>
          <w:szCs w:val="28"/>
          <w:lang w:val="uk-UA"/>
        </w:rPr>
        <w:t>виника</w:t>
      </w:r>
      <w:r w:rsidR="00404BCE">
        <w:rPr>
          <w:rStyle w:val="a5"/>
          <w:sz w:val="28"/>
          <w:szCs w:val="28"/>
          <w:lang w:val="uk-UA"/>
        </w:rPr>
        <w:t>є</w:t>
      </w:r>
      <w:r w:rsidRPr="00D60FAE">
        <w:rPr>
          <w:rStyle w:val="a5"/>
          <w:sz w:val="28"/>
          <w:szCs w:val="28"/>
          <w:lang w:val="uk-UA"/>
        </w:rPr>
        <w:t xml:space="preserve"> </w:t>
      </w:r>
      <w:r w:rsidR="00404BCE">
        <w:rPr>
          <w:rStyle w:val="a5"/>
          <w:sz w:val="28"/>
          <w:szCs w:val="28"/>
          <w:lang w:val="uk-UA"/>
        </w:rPr>
        <w:t xml:space="preserve">нова </w:t>
      </w:r>
      <w:r w:rsidRPr="00D60FAE">
        <w:rPr>
          <w:rStyle w:val="a5"/>
          <w:sz w:val="28"/>
          <w:szCs w:val="28"/>
          <w:lang w:val="uk-UA"/>
        </w:rPr>
        <w:t>модель навчання</w:t>
      </w:r>
      <w:r w:rsidR="00404BCE">
        <w:rPr>
          <w:rStyle w:val="a5"/>
          <w:sz w:val="28"/>
          <w:szCs w:val="28"/>
          <w:lang w:val="uk-UA"/>
        </w:rPr>
        <w:t xml:space="preserve"> – і</w:t>
      </w:r>
      <w:r w:rsidRPr="00D60FAE">
        <w:rPr>
          <w:rStyle w:val="a5"/>
          <w:sz w:val="28"/>
          <w:szCs w:val="28"/>
          <w:lang w:val="uk-UA"/>
        </w:rPr>
        <w:t>ндивідуальне навчання</w:t>
      </w:r>
      <w:r w:rsidR="00404BCE">
        <w:rPr>
          <w:rStyle w:val="a5"/>
          <w:sz w:val="28"/>
          <w:szCs w:val="28"/>
          <w:lang w:val="uk-UA"/>
        </w:rPr>
        <w:t>, у проект включені були</w:t>
      </w:r>
      <w:r w:rsidRPr="00D60FAE">
        <w:rPr>
          <w:rStyle w:val="a5"/>
          <w:sz w:val="28"/>
          <w:szCs w:val="28"/>
          <w:lang w:val="uk-UA"/>
        </w:rPr>
        <w:t xml:space="preserve"> учні початкової школи. </w:t>
      </w:r>
      <w:r w:rsidR="00404BCE">
        <w:rPr>
          <w:rStyle w:val="a5"/>
          <w:sz w:val="28"/>
          <w:szCs w:val="28"/>
          <w:lang w:val="uk-UA"/>
        </w:rPr>
        <w:t>Виділяють низку спільних ідей</w:t>
      </w:r>
      <w:r w:rsidRPr="00D60FAE">
        <w:rPr>
          <w:rStyle w:val="a5"/>
          <w:sz w:val="28"/>
          <w:szCs w:val="28"/>
          <w:lang w:val="uk-UA"/>
        </w:rPr>
        <w:t xml:space="preserve"> </w:t>
      </w:r>
      <w:r w:rsidR="00F429E0">
        <w:rPr>
          <w:rStyle w:val="a5"/>
          <w:sz w:val="28"/>
          <w:szCs w:val="28"/>
          <w:lang w:val="uk-UA"/>
        </w:rPr>
        <w:t xml:space="preserve">для методу </w:t>
      </w:r>
      <w:r w:rsidRPr="00D60FAE">
        <w:rPr>
          <w:rStyle w:val="a5"/>
          <w:sz w:val="28"/>
          <w:szCs w:val="28"/>
          <w:lang w:val="uk-UA"/>
        </w:rPr>
        <w:t xml:space="preserve">індивідуального </w:t>
      </w:r>
      <w:r w:rsidR="00F429E0">
        <w:rPr>
          <w:rStyle w:val="a5"/>
          <w:sz w:val="28"/>
          <w:szCs w:val="28"/>
          <w:lang w:val="uk-UA"/>
        </w:rPr>
        <w:t>і</w:t>
      </w:r>
      <w:r w:rsidRPr="00D60FAE">
        <w:rPr>
          <w:rStyle w:val="a5"/>
          <w:sz w:val="28"/>
          <w:szCs w:val="28"/>
          <w:lang w:val="uk-UA"/>
        </w:rPr>
        <w:t xml:space="preserve"> методу проектів:</w:t>
      </w:r>
    </w:p>
    <w:p w:rsidR="00083387" w:rsidRPr="00D60FAE" w:rsidRDefault="008066D3">
      <w:pPr>
        <w:pStyle w:val="B"/>
        <w:numPr>
          <w:ilvl w:val="0"/>
          <w:numId w:val="7"/>
        </w:numPr>
        <w:spacing w:line="360" w:lineRule="auto"/>
        <w:jc w:val="both"/>
        <w:rPr>
          <w:sz w:val="28"/>
          <w:szCs w:val="28"/>
          <w:lang w:val="uk-UA"/>
        </w:rPr>
      </w:pPr>
      <w:r w:rsidRPr="00D60FAE">
        <w:rPr>
          <w:sz w:val="28"/>
          <w:szCs w:val="28"/>
          <w:lang w:val="uk-UA"/>
        </w:rPr>
        <w:t>поді</w:t>
      </w:r>
      <w:r w:rsidR="00FA2108">
        <w:rPr>
          <w:sz w:val="28"/>
          <w:szCs w:val="28"/>
          <w:lang w:val="uk-UA"/>
        </w:rPr>
        <w:t>л</w:t>
      </w:r>
      <w:r w:rsidRPr="00D60FAE">
        <w:rPr>
          <w:sz w:val="28"/>
          <w:szCs w:val="28"/>
          <w:lang w:val="uk-UA"/>
        </w:rPr>
        <w:t xml:space="preserve"> матеріалу</w:t>
      </w:r>
      <w:r w:rsidR="00FA2108">
        <w:rPr>
          <w:sz w:val="28"/>
          <w:szCs w:val="28"/>
          <w:lang w:val="uk-UA"/>
        </w:rPr>
        <w:t>, що вивчається на окремі</w:t>
      </w:r>
      <w:r w:rsidRPr="00D60FAE">
        <w:rPr>
          <w:sz w:val="28"/>
          <w:szCs w:val="28"/>
          <w:lang w:val="uk-UA"/>
        </w:rPr>
        <w:t xml:space="preserve"> розділи або </w:t>
      </w:r>
      <w:r w:rsidR="00FA2108">
        <w:rPr>
          <w:sz w:val="28"/>
          <w:szCs w:val="28"/>
          <w:lang w:val="uk-UA"/>
        </w:rPr>
        <w:t>самостійні</w:t>
      </w:r>
      <w:r w:rsidRPr="00D60FAE">
        <w:rPr>
          <w:sz w:val="28"/>
          <w:szCs w:val="28"/>
          <w:lang w:val="uk-UA"/>
        </w:rPr>
        <w:t xml:space="preserve"> фрагменти;</w:t>
      </w:r>
    </w:p>
    <w:p w:rsidR="00083387" w:rsidRPr="00D60FAE" w:rsidRDefault="008066D3">
      <w:pPr>
        <w:pStyle w:val="B"/>
        <w:numPr>
          <w:ilvl w:val="0"/>
          <w:numId w:val="7"/>
        </w:numPr>
        <w:spacing w:line="360" w:lineRule="auto"/>
        <w:jc w:val="both"/>
        <w:rPr>
          <w:sz w:val="28"/>
          <w:szCs w:val="28"/>
          <w:lang w:val="uk-UA"/>
        </w:rPr>
      </w:pPr>
      <w:r w:rsidRPr="00D60FAE">
        <w:rPr>
          <w:sz w:val="28"/>
          <w:szCs w:val="28"/>
          <w:lang w:val="uk-UA"/>
        </w:rPr>
        <w:t xml:space="preserve">підбір </w:t>
      </w:r>
      <w:r w:rsidR="00FA2108">
        <w:rPr>
          <w:sz w:val="28"/>
          <w:szCs w:val="28"/>
          <w:lang w:val="uk-UA"/>
        </w:rPr>
        <w:t>засобів навчання  і</w:t>
      </w:r>
      <w:r w:rsidRPr="00D60FAE">
        <w:rPr>
          <w:sz w:val="28"/>
          <w:szCs w:val="28"/>
          <w:lang w:val="uk-UA"/>
        </w:rPr>
        <w:t xml:space="preserve"> </w:t>
      </w:r>
      <w:r w:rsidR="00FA2108">
        <w:rPr>
          <w:sz w:val="28"/>
          <w:szCs w:val="28"/>
          <w:lang w:val="uk-UA"/>
        </w:rPr>
        <w:t xml:space="preserve">необхідної </w:t>
      </w:r>
      <w:r w:rsidRPr="00D60FAE">
        <w:rPr>
          <w:sz w:val="28"/>
          <w:szCs w:val="28"/>
          <w:lang w:val="uk-UA"/>
        </w:rPr>
        <w:t>літератури;</w:t>
      </w:r>
    </w:p>
    <w:p w:rsidR="00083387" w:rsidRPr="00D60FAE" w:rsidRDefault="008066D3">
      <w:pPr>
        <w:pStyle w:val="B"/>
        <w:numPr>
          <w:ilvl w:val="0"/>
          <w:numId w:val="7"/>
        </w:numPr>
        <w:spacing w:line="360" w:lineRule="auto"/>
        <w:jc w:val="both"/>
        <w:rPr>
          <w:sz w:val="28"/>
          <w:szCs w:val="28"/>
          <w:lang w:val="uk-UA"/>
        </w:rPr>
      </w:pPr>
      <w:r w:rsidRPr="00D60FAE">
        <w:rPr>
          <w:sz w:val="28"/>
          <w:szCs w:val="28"/>
          <w:lang w:val="uk-UA"/>
        </w:rPr>
        <w:t>індивідуальна</w:t>
      </w:r>
      <w:r w:rsidR="000F6D35">
        <w:rPr>
          <w:sz w:val="28"/>
          <w:szCs w:val="28"/>
          <w:lang w:val="uk-UA"/>
        </w:rPr>
        <w:t xml:space="preserve"> форма роботи та вміння працювати у команді;</w:t>
      </w:r>
    </w:p>
    <w:p w:rsidR="00083387" w:rsidRPr="00D60FAE" w:rsidRDefault="000F6D35">
      <w:pPr>
        <w:pStyle w:val="B"/>
        <w:numPr>
          <w:ilvl w:val="0"/>
          <w:numId w:val="7"/>
        </w:numPr>
        <w:spacing w:line="360" w:lineRule="auto"/>
        <w:jc w:val="both"/>
        <w:rPr>
          <w:sz w:val="28"/>
          <w:szCs w:val="28"/>
          <w:lang w:val="uk-UA"/>
        </w:rPr>
      </w:pPr>
      <w:r>
        <w:rPr>
          <w:sz w:val="28"/>
          <w:szCs w:val="28"/>
          <w:lang w:val="uk-UA"/>
        </w:rPr>
        <w:t>постійна допомога та к</w:t>
      </w:r>
      <w:r w:rsidR="008066D3" w:rsidRPr="00D60FAE">
        <w:rPr>
          <w:sz w:val="28"/>
          <w:szCs w:val="28"/>
          <w:lang w:val="uk-UA"/>
        </w:rPr>
        <w:t>онтроль</w:t>
      </w:r>
      <w:r>
        <w:rPr>
          <w:sz w:val="28"/>
          <w:szCs w:val="28"/>
          <w:lang w:val="uk-UA"/>
        </w:rPr>
        <w:t>, а також корекція дій учнів педагогом</w:t>
      </w:r>
      <w:r w:rsidR="008066D3" w:rsidRPr="00D60FAE">
        <w:rPr>
          <w:sz w:val="28"/>
          <w:szCs w:val="28"/>
          <w:lang w:val="uk-UA"/>
        </w:rPr>
        <w:t xml:space="preserve"> [23].</w:t>
      </w:r>
    </w:p>
    <w:p w:rsidR="00083387" w:rsidRPr="000F6D35" w:rsidRDefault="000F6D35">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 xml:space="preserve">Ще одна з методик </w:t>
      </w:r>
      <w:r w:rsidR="008066D3" w:rsidRPr="000F6D35">
        <w:rPr>
          <w:rStyle w:val="a5"/>
          <w:sz w:val="28"/>
          <w:szCs w:val="28"/>
          <w:lang w:val="uk-UA"/>
        </w:rPr>
        <w:t xml:space="preserve">дослідницького типу </w:t>
      </w:r>
      <w:r>
        <w:rPr>
          <w:rStyle w:val="a5"/>
          <w:sz w:val="28"/>
          <w:szCs w:val="28"/>
          <w:lang w:val="uk-UA"/>
        </w:rPr>
        <w:t xml:space="preserve">це методика, так званого </w:t>
      </w:r>
      <w:r w:rsidR="008066D3" w:rsidRPr="000F6D35">
        <w:rPr>
          <w:rStyle w:val="a5"/>
          <w:sz w:val="28"/>
          <w:szCs w:val="28"/>
          <w:lang w:val="uk-UA"/>
        </w:rPr>
        <w:t xml:space="preserve"> «Запрошення до дослідження»</w:t>
      </w:r>
      <w:r w:rsidR="00023F07">
        <w:rPr>
          <w:rStyle w:val="a5"/>
          <w:sz w:val="28"/>
          <w:szCs w:val="28"/>
          <w:lang w:val="uk-UA"/>
        </w:rPr>
        <w:t>, яку запропонував відомий</w:t>
      </w:r>
      <w:r w:rsidR="008066D3" w:rsidRPr="000F6D35">
        <w:rPr>
          <w:rStyle w:val="a5"/>
          <w:sz w:val="28"/>
          <w:szCs w:val="28"/>
          <w:lang w:val="uk-UA"/>
        </w:rPr>
        <w:t xml:space="preserve"> американськ</w:t>
      </w:r>
      <w:r w:rsidR="00023F07">
        <w:rPr>
          <w:rStyle w:val="a5"/>
          <w:sz w:val="28"/>
          <w:szCs w:val="28"/>
          <w:lang w:val="uk-UA"/>
        </w:rPr>
        <w:t>ий</w:t>
      </w:r>
      <w:r w:rsidR="008066D3" w:rsidRPr="000F6D35">
        <w:rPr>
          <w:rStyle w:val="a5"/>
          <w:sz w:val="28"/>
          <w:szCs w:val="28"/>
          <w:lang w:val="uk-UA"/>
        </w:rPr>
        <w:t xml:space="preserve"> </w:t>
      </w:r>
      <w:r w:rsidR="00023F07">
        <w:rPr>
          <w:rStyle w:val="a5"/>
          <w:sz w:val="28"/>
          <w:szCs w:val="28"/>
          <w:lang w:val="uk-UA"/>
        </w:rPr>
        <w:t xml:space="preserve">педагог і </w:t>
      </w:r>
      <w:r w:rsidR="008066D3" w:rsidRPr="000F6D35">
        <w:rPr>
          <w:rStyle w:val="a5"/>
          <w:sz w:val="28"/>
          <w:szCs w:val="28"/>
          <w:lang w:val="uk-UA"/>
        </w:rPr>
        <w:t xml:space="preserve">біолог Дж. Шваба </w:t>
      </w:r>
      <w:r w:rsidR="00023F07">
        <w:rPr>
          <w:rStyle w:val="a5"/>
          <w:sz w:val="28"/>
          <w:szCs w:val="28"/>
          <w:lang w:val="uk-UA"/>
        </w:rPr>
        <w:t>у кінці минулого століття</w:t>
      </w:r>
      <w:r w:rsidR="008066D3" w:rsidRPr="000F6D35">
        <w:rPr>
          <w:rStyle w:val="a5"/>
          <w:sz w:val="28"/>
          <w:szCs w:val="28"/>
          <w:lang w:val="uk-UA"/>
        </w:rPr>
        <w:t xml:space="preserve">.  </w:t>
      </w:r>
      <w:r w:rsidR="00023F07">
        <w:rPr>
          <w:rStyle w:val="a5"/>
          <w:sz w:val="28"/>
          <w:szCs w:val="28"/>
          <w:lang w:val="uk-UA"/>
        </w:rPr>
        <w:t>Дана</w:t>
      </w:r>
      <w:r w:rsidR="008066D3" w:rsidRPr="000F6D35">
        <w:rPr>
          <w:rStyle w:val="a5"/>
          <w:sz w:val="28"/>
          <w:szCs w:val="28"/>
          <w:lang w:val="uk-UA"/>
        </w:rPr>
        <w:t xml:space="preserve"> модел</w:t>
      </w:r>
      <w:r w:rsidR="00023F07">
        <w:rPr>
          <w:rStyle w:val="a5"/>
          <w:sz w:val="28"/>
          <w:szCs w:val="28"/>
          <w:lang w:val="uk-UA"/>
        </w:rPr>
        <w:t>ь</w:t>
      </w:r>
      <w:r w:rsidR="008066D3" w:rsidRPr="000F6D35">
        <w:rPr>
          <w:rStyle w:val="a5"/>
          <w:sz w:val="28"/>
          <w:szCs w:val="28"/>
          <w:lang w:val="uk-UA"/>
        </w:rPr>
        <w:t xml:space="preserve"> </w:t>
      </w:r>
      <w:r w:rsidR="00023F07">
        <w:rPr>
          <w:rStyle w:val="a5"/>
          <w:sz w:val="28"/>
          <w:szCs w:val="28"/>
          <w:lang w:val="uk-UA"/>
        </w:rPr>
        <w:t xml:space="preserve">успішно </w:t>
      </w:r>
      <w:r w:rsidR="008066D3" w:rsidRPr="000F6D35">
        <w:rPr>
          <w:rStyle w:val="a5"/>
          <w:sz w:val="28"/>
          <w:szCs w:val="28"/>
          <w:lang w:val="uk-UA"/>
        </w:rPr>
        <w:t>використ</w:t>
      </w:r>
      <w:r w:rsidR="00023F07">
        <w:rPr>
          <w:rStyle w:val="a5"/>
          <w:sz w:val="28"/>
          <w:szCs w:val="28"/>
          <w:lang w:val="uk-UA"/>
        </w:rPr>
        <w:t xml:space="preserve">овувала </w:t>
      </w:r>
      <w:r w:rsidR="008066D3" w:rsidRPr="000F6D35">
        <w:rPr>
          <w:rStyle w:val="a5"/>
          <w:sz w:val="28"/>
          <w:szCs w:val="28"/>
          <w:lang w:val="uk-UA"/>
        </w:rPr>
        <w:t xml:space="preserve"> </w:t>
      </w:r>
      <w:r w:rsidR="00023F07">
        <w:rPr>
          <w:rStyle w:val="a5"/>
          <w:sz w:val="28"/>
          <w:szCs w:val="28"/>
          <w:lang w:val="uk-UA"/>
        </w:rPr>
        <w:t xml:space="preserve">низку </w:t>
      </w:r>
      <w:r w:rsidR="008066D3" w:rsidRPr="000F6D35">
        <w:rPr>
          <w:rStyle w:val="a5"/>
          <w:sz w:val="28"/>
          <w:szCs w:val="28"/>
          <w:lang w:val="uk-UA"/>
        </w:rPr>
        <w:t>іде</w:t>
      </w:r>
      <w:r w:rsidR="00023F07">
        <w:rPr>
          <w:rStyle w:val="a5"/>
          <w:sz w:val="28"/>
          <w:szCs w:val="28"/>
          <w:lang w:val="uk-UA"/>
        </w:rPr>
        <w:t>й</w:t>
      </w:r>
      <w:r w:rsidR="008066D3" w:rsidRPr="000F6D35">
        <w:rPr>
          <w:rStyle w:val="a5"/>
          <w:sz w:val="28"/>
          <w:szCs w:val="28"/>
          <w:lang w:val="uk-UA"/>
        </w:rPr>
        <w:t xml:space="preserve"> методу проектів</w:t>
      </w:r>
      <w:r w:rsidR="00023F07">
        <w:rPr>
          <w:rStyle w:val="a5"/>
          <w:sz w:val="28"/>
          <w:szCs w:val="28"/>
          <w:lang w:val="uk-UA"/>
        </w:rPr>
        <w:t>. Наприклад,</w:t>
      </w:r>
      <w:r w:rsidR="008066D3" w:rsidRPr="000F6D35">
        <w:rPr>
          <w:rStyle w:val="a5"/>
          <w:sz w:val="28"/>
          <w:szCs w:val="28"/>
          <w:lang w:val="uk-UA"/>
        </w:rPr>
        <w:t xml:space="preserve"> </w:t>
      </w:r>
      <w:r w:rsidR="00023F07">
        <w:rPr>
          <w:rStyle w:val="a5"/>
          <w:sz w:val="28"/>
          <w:szCs w:val="28"/>
          <w:lang w:val="uk-UA"/>
        </w:rPr>
        <w:t>знайомство</w:t>
      </w:r>
      <w:r w:rsidR="008066D3" w:rsidRPr="000F6D35">
        <w:rPr>
          <w:rStyle w:val="a5"/>
          <w:sz w:val="28"/>
          <w:szCs w:val="28"/>
          <w:lang w:val="uk-UA"/>
        </w:rPr>
        <w:t xml:space="preserve"> учнів </w:t>
      </w:r>
      <w:r w:rsidR="004740F7">
        <w:rPr>
          <w:rStyle w:val="a5"/>
          <w:sz w:val="28"/>
          <w:szCs w:val="28"/>
          <w:lang w:val="uk-UA"/>
        </w:rPr>
        <w:t>і</w:t>
      </w:r>
      <w:r w:rsidR="008066D3" w:rsidRPr="000F6D35">
        <w:rPr>
          <w:rStyle w:val="a5"/>
          <w:sz w:val="28"/>
          <w:szCs w:val="28"/>
          <w:lang w:val="uk-UA"/>
        </w:rPr>
        <w:t xml:space="preserve">з предметом </w:t>
      </w:r>
      <w:r w:rsidR="004740F7">
        <w:rPr>
          <w:rStyle w:val="a5"/>
          <w:sz w:val="28"/>
          <w:szCs w:val="28"/>
          <w:lang w:val="uk-UA"/>
        </w:rPr>
        <w:t xml:space="preserve">відповідного біологічного </w:t>
      </w:r>
      <w:r w:rsidR="008066D3" w:rsidRPr="000F6D35">
        <w:rPr>
          <w:rStyle w:val="a5"/>
          <w:sz w:val="28"/>
          <w:szCs w:val="28"/>
          <w:lang w:val="uk-UA"/>
        </w:rPr>
        <w:t xml:space="preserve">дослідження, </w:t>
      </w:r>
      <w:r w:rsidR="004740F7">
        <w:rPr>
          <w:rStyle w:val="a5"/>
          <w:sz w:val="28"/>
          <w:szCs w:val="28"/>
          <w:lang w:val="uk-UA"/>
        </w:rPr>
        <w:t xml:space="preserve">вміння </w:t>
      </w:r>
      <w:r w:rsidR="008066D3" w:rsidRPr="000F6D35">
        <w:rPr>
          <w:rStyle w:val="a5"/>
          <w:sz w:val="28"/>
          <w:szCs w:val="28"/>
          <w:lang w:val="uk-UA"/>
        </w:rPr>
        <w:t>поста</w:t>
      </w:r>
      <w:r w:rsidR="004740F7">
        <w:rPr>
          <w:rStyle w:val="a5"/>
          <w:sz w:val="28"/>
          <w:szCs w:val="28"/>
          <w:lang w:val="uk-UA"/>
        </w:rPr>
        <w:t>вити і знайти шляхи вирі</w:t>
      </w:r>
      <w:r w:rsidR="004740F7">
        <w:rPr>
          <w:rStyle w:val="a5"/>
          <w:sz w:val="28"/>
          <w:szCs w:val="28"/>
          <w:lang w:val="uk-UA"/>
        </w:rPr>
        <w:lastRenderedPageBreak/>
        <w:t>шення проблеми</w:t>
      </w:r>
      <w:r w:rsidR="008066D3" w:rsidRPr="000F6D35">
        <w:rPr>
          <w:rStyle w:val="a5"/>
          <w:sz w:val="28"/>
          <w:szCs w:val="28"/>
          <w:lang w:val="uk-UA"/>
        </w:rPr>
        <w:t xml:space="preserve">, </w:t>
      </w:r>
      <w:r w:rsidR="004740F7">
        <w:rPr>
          <w:rStyle w:val="a5"/>
          <w:sz w:val="28"/>
          <w:szCs w:val="28"/>
          <w:lang w:val="uk-UA"/>
        </w:rPr>
        <w:t>різним чином стимулювати учасників проекту</w:t>
      </w:r>
      <w:r w:rsidR="008066D3" w:rsidRPr="000F6D35">
        <w:rPr>
          <w:rStyle w:val="a5"/>
          <w:sz w:val="28"/>
          <w:szCs w:val="28"/>
          <w:lang w:val="uk-UA"/>
        </w:rPr>
        <w:t xml:space="preserve"> до пошуку </w:t>
      </w:r>
      <w:r w:rsidR="004740F7">
        <w:rPr>
          <w:rStyle w:val="a5"/>
          <w:sz w:val="28"/>
          <w:szCs w:val="28"/>
          <w:lang w:val="uk-UA"/>
        </w:rPr>
        <w:t xml:space="preserve">необхідних </w:t>
      </w:r>
      <w:r w:rsidR="008066D3" w:rsidRPr="000F6D35">
        <w:rPr>
          <w:rStyle w:val="a5"/>
          <w:sz w:val="28"/>
          <w:szCs w:val="28"/>
          <w:lang w:val="uk-UA"/>
        </w:rPr>
        <w:t xml:space="preserve">рішень та знаходження шляхів </w:t>
      </w:r>
      <w:r w:rsidR="004740F7">
        <w:rPr>
          <w:rStyle w:val="a5"/>
          <w:sz w:val="28"/>
          <w:szCs w:val="28"/>
          <w:lang w:val="uk-UA"/>
        </w:rPr>
        <w:t>успішного</w:t>
      </w:r>
      <w:r w:rsidR="008066D3" w:rsidRPr="000F6D35">
        <w:rPr>
          <w:rStyle w:val="a5"/>
          <w:sz w:val="28"/>
          <w:szCs w:val="28"/>
          <w:lang w:val="uk-UA"/>
        </w:rPr>
        <w:t xml:space="preserve"> вирішення</w:t>
      </w:r>
      <w:r w:rsidR="004740F7">
        <w:rPr>
          <w:rStyle w:val="a5"/>
          <w:sz w:val="28"/>
          <w:szCs w:val="28"/>
          <w:lang w:val="uk-UA"/>
        </w:rPr>
        <w:t xml:space="preserve"> їх</w:t>
      </w:r>
      <w:r w:rsidR="008066D3" w:rsidRPr="000F6D35">
        <w:rPr>
          <w:rStyle w:val="a5"/>
          <w:sz w:val="28"/>
          <w:szCs w:val="28"/>
          <w:lang w:val="uk-UA"/>
        </w:rPr>
        <w:t>.</w:t>
      </w:r>
    </w:p>
    <w:p w:rsidR="00083387" w:rsidRPr="000F6D35"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0F6D35">
        <w:rPr>
          <w:rStyle w:val="a5"/>
          <w:sz w:val="28"/>
          <w:szCs w:val="28"/>
          <w:lang w:val="uk-UA"/>
        </w:rPr>
        <w:t xml:space="preserve">У США </w:t>
      </w:r>
      <w:r w:rsidR="00B134C4">
        <w:rPr>
          <w:rStyle w:val="a5"/>
          <w:sz w:val="28"/>
          <w:szCs w:val="28"/>
          <w:lang w:val="uk-UA"/>
        </w:rPr>
        <w:t xml:space="preserve">в кінці </w:t>
      </w:r>
      <w:r w:rsidR="00B134C4">
        <w:rPr>
          <w:rStyle w:val="a5"/>
          <w:sz w:val="28"/>
          <w:szCs w:val="28"/>
          <w:lang w:val="en-US"/>
        </w:rPr>
        <w:t xml:space="preserve">XX </w:t>
      </w:r>
      <w:r w:rsidR="00B134C4">
        <w:rPr>
          <w:rStyle w:val="a5"/>
          <w:sz w:val="28"/>
          <w:szCs w:val="28"/>
          <w:lang w:val="uk-UA"/>
        </w:rPr>
        <w:t xml:space="preserve">ст. </w:t>
      </w:r>
      <w:r w:rsidRPr="000F6D35">
        <w:rPr>
          <w:rStyle w:val="a5"/>
          <w:sz w:val="28"/>
          <w:szCs w:val="28"/>
          <w:lang w:val="uk-UA"/>
        </w:rPr>
        <w:t>створ</w:t>
      </w:r>
      <w:r w:rsidR="00B134C4">
        <w:rPr>
          <w:rStyle w:val="a5"/>
          <w:sz w:val="28"/>
          <w:szCs w:val="28"/>
          <w:lang w:val="uk-UA"/>
        </w:rPr>
        <w:t>или</w:t>
      </w:r>
      <w:r w:rsidRPr="000F6D35">
        <w:rPr>
          <w:rStyle w:val="a5"/>
          <w:sz w:val="28"/>
          <w:szCs w:val="28"/>
          <w:lang w:val="uk-UA"/>
        </w:rPr>
        <w:t xml:space="preserve"> нову модель навчання «Школа майбутньо</w:t>
      </w:r>
      <w:r w:rsidR="005D65C7">
        <w:rPr>
          <w:rStyle w:val="a5"/>
          <w:sz w:val="28"/>
          <w:szCs w:val="28"/>
          <w:lang w:val="uk-UA"/>
        </w:rPr>
        <w:t>го». Ця модель успішно</w:t>
      </w:r>
      <w:r w:rsidRPr="000F6D35">
        <w:rPr>
          <w:rStyle w:val="a5"/>
          <w:sz w:val="28"/>
          <w:szCs w:val="28"/>
          <w:lang w:val="uk-UA"/>
        </w:rPr>
        <w:t xml:space="preserve"> використову</w:t>
      </w:r>
      <w:r w:rsidR="005D65C7">
        <w:rPr>
          <w:rStyle w:val="a5"/>
          <w:sz w:val="28"/>
          <w:szCs w:val="28"/>
          <w:lang w:val="uk-UA"/>
        </w:rPr>
        <w:t>вала метод проектів. А саме:</w:t>
      </w:r>
      <w:r w:rsidRPr="000F6D35">
        <w:rPr>
          <w:rStyle w:val="a5"/>
          <w:sz w:val="28"/>
          <w:szCs w:val="28"/>
          <w:lang w:val="uk-UA"/>
        </w:rPr>
        <w:t xml:space="preserve"> </w:t>
      </w:r>
      <w:r w:rsidR="005D65C7">
        <w:rPr>
          <w:rStyle w:val="a5"/>
          <w:sz w:val="28"/>
          <w:szCs w:val="28"/>
          <w:lang w:val="uk-UA"/>
        </w:rPr>
        <w:t xml:space="preserve">індивідуальні </w:t>
      </w:r>
      <w:r w:rsidRPr="000F6D35">
        <w:rPr>
          <w:rStyle w:val="a5"/>
          <w:sz w:val="28"/>
          <w:szCs w:val="28"/>
          <w:lang w:val="uk-UA"/>
        </w:rPr>
        <w:t>заняття</w:t>
      </w:r>
      <w:r w:rsidR="005D65C7">
        <w:rPr>
          <w:rStyle w:val="a5"/>
          <w:sz w:val="28"/>
          <w:szCs w:val="28"/>
          <w:lang w:val="uk-UA"/>
        </w:rPr>
        <w:t xml:space="preserve"> з активним</w:t>
      </w:r>
      <w:r w:rsidRPr="000F6D35">
        <w:rPr>
          <w:rStyle w:val="a5"/>
          <w:sz w:val="28"/>
          <w:szCs w:val="28"/>
          <w:lang w:val="uk-UA"/>
        </w:rPr>
        <w:t xml:space="preserve"> керівни</w:t>
      </w:r>
      <w:r w:rsidR="005D65C7">
        <w:rPr>
          <w:rStyle w:val="a5"/>
          <w:sz w:val="28"/>
          <w:szCs w:val="28"/>
          <w:lang w:val="uk-UA"/>
        </w:rPr>
        <w:t>ком і помічником</w:t>
      </w:r>
      <w:r w:rsidRPr="000F6D35">
        <w:rPr>
          <w:rStyle w:val="a5"/>
          <w:sz w:val="28"/>
          <w:szCs w:val="28"/>
          <w:lang w:val="uk-UA"/>
        </w:rPr>
        <w:t xml:space="preserve"> учител</w:t>
      </w:r>
      <w:r w:rsidR="005D65C7">
        <w:rPr>
          <w:rStyle w:val="a5"/>
          <w:sz w:val="28"/>
          <w:szCs w:val="28"/>
          <w:lang w:val="uk-UA"/>
        </w:rPr>
        <w:t>ем</w:t>
      </w:r>
      <w:r w:rsidRPr="000F6D35">
        <w:rPr>
          <w:rStyle w:val="a5"/>
          <w:sz w:val="28"/>
          <w:szCs w:val="28"/>
          <w:lang w:val="uk-UA"/>
        </w:rPr>
        <w:t>; учн</w:t>
      </w:r>
      <w:r w:rsidR="005D65C7">
        <w:rPr>
          <w:rStyle w:val="a5"/>
          <w:sz w:val="28"/>
          <w:szCs w:val="28"/>
          <w:lang w:val="uk-UA"/>
        </w:rPr>
        <w:t>і</w:t>
      </w:r>
      <w:r w:rsidRPr="000F6D35">
        <w:rPr>
          <w:rStyle w:val="a5"/>
          <w:sz w:val="28"/>
          <w:szCs w:val="28"/>
          <w:lang w:val="uk-UA"/>
        </w:rPr>
        <w:t xml:space="preserve"> </w:t>
      </w:r>
      <w:r w:rsidR="005D65C7">
        <w:rPr>
          <w:rStyle w:val="a5"/>
          <w:sz w:val="28"/>
          <w:szCs w:val="28"/>
          <w:lang w:val="uk-UA"/>
        </w:rPr>
        <w:t>могли обирати форму навчання, наприклад, н</w:t>
      </w:r>
      <w:r w:rsidRPr="000F6D35">
        <w:rPr>
          <w:rStyle w:val="a5"/>
          <w:sz w:val="28"/>
          <w:szCs w:val="28"/>
          <w:lang w:val="uk-UA"/>
        </w:rPr>
        <w:t>авчатись у класі або самостійно (Оклефський коледж, Пітсбург; коледж Ітон Ереа та ін.).</w:t>
      </w:r>
    </w:p>
    <w:p w:rsidR="00083387" w:rsidRPr="007B623C" w:rsidRDefault="007B623C">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rPr>
        <w:t xml:space="preserve">У </w:t>
      </w:r>
      <w:r>
        <w:rPr>
          <w:rStyle w:val="a5"/>
          <w:sz w:val="28"/>
          <w:szCs w:val="28"/>
          <w:lang w:val="uk-UA"/>
        </w:rPr>
        <w:t xml:space="preserve">кінці </w:t>
      </w:r>
      <w:r>
        <w:rPr>
          <w:rStyle w:val="a5"/>
          <w:sz w:val="28"/>
          <w:szCs w:val="28"/>
        </w:rPr>
        <w:t>8</w:t>
      </w:r>
      <w:r>
        <w:rPr>
          <w:rStyle w:val="a5"/>
          <w:sz w:val="28"/>
          <w:szCs w:val="28"/>
          <w:lang w:val="uk-UA"/>
        </w:rPr>
        <w:t>0</w:t>
      </w:r>
      <w:r>
        <w:rPr>
          <w:rStyle w:val="a5"/>
          <w:sz w:val="28"/>
          <w:szCs w:val="28"/>
        </w:rPr>
        <w:t xml:space="preserve">-х </w:t>
      </w:r>
      <w:r>
        <w:rPr>
          <w:rStyle w:val="a5"/>
          <w:sz w:val="28"/>
          <w:szCs w:val="28"/>
          <w:lang w:val="uk-UA"/>
        </w:rPr>
        <w:t xml:space="preserve">років </w:t>
      </w:r>
      <w:r w:rsidR="008066D3">
        <w:rPr>
          <w:rStyle w:val="a5"/>
          <w:sz w:val="28"/>
          <w:szCs w:val="28"/>
          <w:lang w:val="en-US"/>
        </w:rPr>
        <w:t>XX</w:t>
      </w:r>
      <w:r w:rsidR="008066D3">
        <w:rPr>
          <w:rStyle w:val="a5"/>
          <w:sz w:val="28"/>
          <w:szCs w:val="28"/>
        </w:rPr>
        <w:t xml:space="preserve"> ст. </w:t>
      </w:r>
      <w:r>
        <w:rPr>
          <w:rStyle w:val="a5"/>
          <w:sz w:val="28"/>
          <w:szCs w:val="28"/>
          <w:lang w:val="uk-UA"/>
        </w:rPr>
        <w:t>досить</w:t>
      </w:r>
      <w:r w:rsidR="008066D3" w:rsidRPr="007B623C">
        <w:rPr>
          <w:rStyle w:val="a5"/>
          <w:sz w:val="28"/>
          <w:szCs w:val="28"/>
          <w:lang w:val="uk-UA"/>
        </w:rPr>
        <w:t xml:space="preserve"> популярн</w:t>
      </w:r>
      <w:r>
        <w:rPr>
          <w:rStyle w:val="a5"/>
          <w:sz w:val="28"/>
          <w:szCs w:val="28"/>
          <w:lang w:val="uk-UA"/>
        </w:rPr>
        <w:t>им</w:t>
      </w:r>
      <w:r w:rsidR="008066D3" w:rsidRPr="007B623C">
        <w:rPr>
          <w:rStyle w:val="a5"/>
          <w:sz w:val="28"/>
          <w:szCs w:val="28"/>
          <w:lang w:val="uk-UA"/>
        </w:rPr>
        <w:t xml:space="preserve"> у шкільній освіті </w:t>
      </w:r>
      <w:r>
        <w:rPr>
          <w:rStyle w:val="a5"/>
          <w:sz w:val="28"/>
          <w:szCs w:val="28"/>
          <w:lang w:val="uk-UA"/>
        </w:rPr>
        <w:t>став</w:t>
      </w:r>
      <w:r w:rsidR="008066D3" w:rsidRPr="007B623C">
        <w:rPr>
          <w:rStyle w:val="a5"/>
          <w:sz w:val="28"/>
          <w:szCs w:val="28"/>
          <w:lang w:val="uk-UA"/>
        </w:rPr>
        <w:t xml:space="preserve"> проект кооперативного</w:t>
      </w:r>
      <w:r>
        <w:rPr>
          <w:rStyle w:val="a5"/>
          <w:sz w:val="28"/>
          <w:szCs w:val="28"/>
          <w:lang w:val="uk-UA"/>
        </w:rPr>
        <w:t>, або як ще його називали</w:t>
      </w:r>
      <w:r w:rsidR="008066D3" w:rsidRPr="007B623C">
        <w:rPr>
          <w:rStyle w:val="a5"/>
          <w:sz w:val="28"/>
          <w:szCs w:val="28"/>
          <w:lang w:val="uk-UA"/>
        </w:rPr>
        <w:t xml:space="preserve"> </w:t>
      </w:r>
      <w:r w:rsidRPr="007B623C">
        <w:rPr>
          <w:rStyle w:val="a5"/>
          <w:sz w:val="28"/>
          <w:szCs w:val="28"/>
          <w:lang w:val="uk-UA"/>
        </w:rPr>
        <w:t>спільного навчання</w:t>
      </w:r>
      <w:r>
        <w:rPr>
          <w:rStyle w:val="a5"/>
          <w:sz w:val="28"/>
          <w:szCs w:val="28"/>
          <w:lang w:val="uk-UA"/>
        </w:rPr>
        <w:t xml:space="preserve">. Зокрема це практикували </w:t>
      </w:r>
      <w:r w:rsidR="008066D3" w:rsidRPr="007B623C">
        <w:rPr>
          <w:rStyle w:val="a5"/>
          <w:sz w:val="28"/>
          <w:szCs w:val="28"/>
          <w:lang w:val="uk-UA"/>
        </w:rPr>
        <w:t xml:space="preserve">університети штатів Балтимора, </w:t>
      </w:r>
      <w:r w:rsidRPr="007B623C">
        <w:rPr>
          <w:rStyle w:val="a5"/>
          <w:sz w:val="28"/>
          <w:szCs w:val="28"/>
          <w:lang w:val="uk-UA"/>
        </w:rPr>
        <w:t>Каліфорнія</w:t>
      </w:r>
      <w:r>
        <w:rPr>
          <w:rStyle w:val="a5"/>
          <w:sz w:val="28"/>
          <w:szCs w:val="28"/>
          <w:lang w:val="uk-UA"/>
        </w:rPr>
        <w:t xml:space="preserve">, </w:t>
      </w:r>
      <w:r w:rsidR="008066D3" w:rsidRPr="007B623C">
        <w:rPr>
          <w:rStyle w:val="a5"/>
          <w:sz w:val="28"/>
          <w:szCs w:val="28"/>
          <w:lang w:val="uk-UA"/>
        </w:rPr>
        <w:t xml:space="preserve">Міннесота. </w:t>
      </w:r>
      <w:r>
        <w:rPr>
          <w:rStyle w:val="a5"/>
          <w:sz w:val="28"/>
          <w:szCs w:val="28"/>
          <w:lang w:val="uk-UA"/>
        </w:rPr>
        <w:t>В учнів формували такі навички:</w:t>
      </w:r>
      <w:r w:rsidR="008066D3" w:rsidRPr="007B623C">
        <w:rPr>
          <w:rStyle w:val="a5"/>
          <w:sz w:val="28"/>
          <w:szCs w:val="28"/>
          <w:lang w:val="uk-UA"/>
        </w:rPr>
        <w:t xml:space="preserve"> </w:t>
      </w:r>
      <w:r w:rsidR="00E2164E">
        <w:rPr>
          <w:rStyle w:val="a5"/>
          <w:sz w:val="28"/>
          <w:szCs w:val="28"/>
          <w:lang w:val="uk-UA"/>
        </w:rPr>
        <w:t xml:space="preserve">індивідуальна </w:t>
      </w:r>
      <w:r w:rsidR="008066D3" w:rsidRPr="007B623C">
        <w:rPr>
          <w:rStyle w:val="a5"/>
          <w:sz w:val="28"/>
          <w:szCs w:val="28"/>
          <w:lang w:val="uk-UA"/>
        </w:rPr>
        <w:t>відповідальність за навчан</w:t>
      </w:r>
      <w:r w:rsidR="00E2164E">
        <w:rPr>
          <w:rStyle w:val="a5"/>
          <w:sz w:val="28"/>
          <w:szCs w:val="28"/>
          <w:lang w:val="uk-UA"/>
        </w:rPr>
        <w:t>ня, а також за навчання</w:t>
      </w:r>
      <w:r w:rsidR="008066D3" w:rsidRPr="007B623C">
        <w:rPr>
          <w:rStyle w:val="a5"/>
          <w:sz w:val="28"/>
          <w:szCs w:val="28"/>
          <w:lang w:val="uk-UA"/>
        </w:rPr>
        <w:t xml:space="preserve"> </w:t>
      </w:r>
      <w:r w:rsidR="00E2164E">
        <w:rPr>
          <w:rStyle w:val="a5"/>
          <w:sz w:val="28"/>
          <w:szCs w:val="28"/>
          <w:lang w:val="uk-UA"/>
        </w:rPr>
        <w:t>усіх</w:t>
      </w:r>
      <w:r w:rsidR="008066D3" w:rsidRPr="007B623C">
        <w:rPr>
          <w:rStyle w:val="a5"/>
          <w:sz w:val="28"/>
          <w:szCs w:val="28"/>
          <w:lang w:val="uk-UA"/>
        </w:rPr>
        <w:t xml:space="preserve"> членів </w:t>
      </w:r>
      <w:r w:rsidR="00E2164E">
        <w:rPr>
          <w:rStyle w:val="a5"/>
          <w:sz w:val="28"/>
          <w:szCs w:val="28"/>
          <w:lang w:val="uk-UA"/>
        </w:rPr>
        <w:t xml:space="preserve">спільної </w:t>
      </w:r>
      <w:r w:rsidR="008066D3" w:rsidRPr="007B623C">
        <w:rPr>
          <w:rStyle w:val="a5"/>
          <w:sz w:val="28"/>
          <w:szCs w:val="28"/>
          <w:lang w:val="uk-UA"/>
        </w:rPr>
        <w:t xml:space="preserve">групи, </w:t>
      </w:r>
      <w:r w:rsidR="0041738B">
        <w:rPr>
          <w:rStyle w:val="a5"/>
          <w:sz w:val="28"/>
          <w:szCs w:val="28"/>
          <w:lang w:val="uk-UA"/>
        </w:rPr>
        <w:t>вміння надати доп</w:t>
      </w:r>
      <w:r w:rsidR="00E2164E">
        <w:rPr>
          <w:rStyle w:val="a5"/>
          <w:sz w:val="28"/>
          <w:szCs w:val="28"/>
          <w:lang w:val="uk-UA"/>
        </w:rPr>
        <w:t>о</w:t>
      </w:r>
      <w:r w:rsidR="0041738B">
        <w:rPr>
          <w:rStyle w:val="a5"/>
          <w:sz w:val="28"/>
          <w:szCs w:val="28"/>
          <w:lang w:val="uk-UA"/>
        </w:rPr>
        <w:t>м</w:t>
      </w:r>
      <w:r w:rsidR="00E2164E">
        <w:rPr>
          <w:rStyle w:val="a5"/>
          <w:sz w:val="28"/>
          <w:szCs w:val="28"/>
          <w:lang w:val="uk-UA"/>
        </w:rPr>
        <w:t>огу у різних аспектах діяльності</w:t>
      </w:r>
      <w:r w:rsidR="0041738B">
        <w:rPr>
          <w:rStyle w:val="a5"/>
          <w:sz w:val="28"/>
          <w:szCs w:val="28"/>
          <w:lang w:val="uk-UA"/>
        </w:rPr>
        <w:t xml:space="preserve"> групи</w:t>
      </w:r>
      <w:r w:rsidR="00E2164E">
        <w:rPr>
          <w:rStyle w:val="a5"/>
          <w:sz w:val="28"/>
          <w:szCs w:val="28"/>
          <w:lang w:val="uk-UA"/>
        </w:rPr>
        <w:t>.</w:t>
      </w:r>
    </w:p>
    <w:p w:rsidR="00083387" w:rsidRPr="007B623C"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7B623C">
        <w:rPr>
          <w:rStyle w:val="a5"/>
          <w:sz w:val="28"/>
          <w:szCs w:val="28"/>
          <w:lang w:val="uk-UA"/>
        </w:rPr>
        <w:t xml:space="preserve">У </w:t>
      </w:r>
      <w:r w:rsidR="0041738B">
        <w:rPr>
          <w:rStyle w:val="a5"/>
          <w:sz w:val="28"/>
          <w:szCs w:val="28"/>
          <w:lang w:val="uk-UA"/>
        </w:rPr>
        <w:t xml:space="preserve">цей же час у </w:t>
      </w:r>
      <w:r w:rsidRPr="007B623C">
        <w:rPr>
          <w:rStyle w:val="a5"/>
          <w:sz w:val="28"/>
          <w:szCs w:val="28"/>
          <w:lang w:val="uk-UA"/>
        </w:rPr>
        <w:t xml:space="preserve"> Великій Британії </w:t>
      </w:r>
      <w:r w:rsidR="0041738B">
        <w:rPr>
          <w:rStyle w:val="a5"/>
          <w:sz w:val="28"/>
          <w:szCs w:val="28"/>
          <w:lang w:val="uk-UA"/>
        </w:rPr>
        <w:t xml:space="preserve">почали активно </w:t>
      </w:r>
      <w:r w:rsidRPr="007B623C">
        <w:rPr>
          <w:rStyle w:val="a5"/>
          <w:sz w:val="28"/>
          <w:szCs w:val="28"/>
          <w:lang w:val="uk-UA"/>
        </w:rPr>
        <w:t>працюва</w:t>
      </w:r>
      <w:r w:rsidR="0041738B">
        <w:rPr>
          <w:rStyle w:val="a5"/>
          <w:sz w:val="28"/>
          <w:szCs w:val="28"/>
          <w:lang w:val="uk-UA"/>
        </w:rPr>
        <w:t>т</w:t>
      </w:r>
      <w:r w:rsidRPr="007B623C">
        <w:rPr>
          <w:rStyle w:val="a5"/>
          <w:sz w:val="28"/>
          <w:szCs w:val="28"/>
          <w:lang w:val="uk-UA"/>
        </w:rPr>
        <w:t xml:space="preserve">и </w:t>
      </w:r>
      <w:r w:rsidR="0041738B">
        <w:rPr>
          <w:rStyle w:val="a5"/>
          <w:sz w:val="28"/>
          <w:szCs w:val="28"/>
          <w:lang w:val="uk-UA"/>
        </w:rPr>
        <w:t>освітньо</w:t>
      </w:r>
      <w:r w:rsidRPr="007B623C">
        <w:rPr>
          <w:rStyle w:val="a5"/>
          <w:sz w:val="28"/>
          <w:szCs w:val="28"/>
          <w:lang w:val="uk-UA"/>
        </w:rPr>
        <w:t xml:space="preserve">-виховні заклади, де поєднувались </w:t>
      </w:r>
      <w:r w:rsidR="0041738B">
        <w:rPr>
          <w:rStyle w:val="a5"/>
          <w:sz w:val="28"/>
          <w:szCs w:val="28"/>
          <w:lang w:val="uk-UA"/>
        </w:rPr>
        <w:t>групові, а також індивідуальні форми роботи з учнями. Наприклад,</w:t>
      </w:r>
      <w:r w:rsidRPr="007B623C">
        <w:rPr>
          <w:rStyle w:val="a5"/>
          <w:sz w:val="28"/>
          <w:szCs w:val="28"/>
          <w:lang w:val="uk-UA"/>
        </w:rPr>
        <w:t xml:space="preserve"> у </w:t>
      </w:r>
      <w:r w:rsidR="00DF3A05">
        <w:rPr>
          <w:rStyle w:val="a5"/>
          <w:sz w:val="28"/>
          <w:szCs w:val="28"/>
          <w:lang w:val="uk-UA"/>
        </w:rPr>
        <w:t xml:space="preserve">коледжі м. </w:t>
      </w:r>
      <w:r w:rsidRPr="007B623C">
        <w:rPr>
          <w:rStyle w:val="a5"/>
          <w:sz w:val="28"/>
          <w:szCs w:val="28"/>
          <w:lang w:val="uk-UA"/>
        </w:rPr>
        <w:t>Коутессторп</w:t>
      </w:r>
      <w:r w:rsidR="00DF3A05">
        <w:rPr>
          <w:rStyle w:val="a5"/>
          <w:sz w:val="28"/>
          <w:szCs w:val="28"/>
          <w:lang w:val="uk-UA"/>
        </w:rPr>
        <w:t>, учитель</w:t>
      </w:r>
      <w:r w:rsidRPr="007B623C">
        <w:rPr>
          <w:rStyle w:val="a5"/>
          <w:sz w:val="28"/>
          <w:szCs w:val="28"/>
          <w:lang w:val="uk-UA"/>
        </w:rPr>
        <w:t xml:space="preserve"> у процесі навчання </w:t>
      </w:r>
      <w:r w:rsidR="00DF3A05">
        <w:rPr>
          <w:rStyle w:val="a5"/>
          <w:sz w:val="28"/>
          <w:szCs w:val="28"/>
          <w:lang w:val="uk-UA"/>
        </w:rPr>
        <w:t>мав можливість</w:t>
      </w:r>
      <w:r w:rsidRPr="007B623C">
        <w:rPr>
          <w:rStyle w:val="a5"/>
          <w:sz w:val="28"/>
          <w:szCs w:val="28"/>
          <w:lang w:val="uk-UA"/>
        </w:rPr>
        <w:t xml:space="preserve"> максимальн</w:t>
      </w:r>
      <w:r w:rsidR="00DF3A05">
        <w:rPr>
          <w:rStyle w:val="a5"/>
          <w:sz w:val="28"/>
          <w:szCs w:val="28"/>
          <w:lang w:val="uk-UA"/>
        </w:rPr>
        <w:t>о</w:t>
      </w:r>
      <w:r w:rsidRPr="007B623C">
        <w:rPr>
          <w:rStyle w:val="a5"/>
          <w:sz w:val="28"/>
          <w:szCs w:val="28"/>
          <w:lang w:val="uk-UA"/>
        </w:rPr>
        <w:t xml:space="preserve"> сприя</w:t>
      </w:r>
      <w:r w:rsidR="00DF3A05">
        <w:rPr>
          <w:rStyle w:val="a5"/>
          <w:sz w:val="28"/>
          <w:szCs w:val="28"/>
          <w:lang w:val="uk-UA"/>
        </w:rPr>
        <w:t>ти</w:t>
      </w:r>
      <w:r w:rsidRPr="007B623C">
        <w:rPr>
          <w:rStyle w:val="a5"/>
          <w:sz w:val="28"/>
          <w:szCs w:val="28"/>
          <w:lang w:val="uk-UA"/>
        </w:rPr>
        <w:t xml:space="preserve"> виконан</w:t>
      </w:r>
      <w:r w:rsidR="00DF3A05">
        <w:rPr>
          <w:rStyle w:val="a5"/>
          <w:sz w:val="28"/>
          <w:szCs w:val="28"/>
          <w:lang w:val="uk-UA"/>
        </w:rPr>
        <w:t>ню учнями</w:t>
      </w:r>
      <w:r w:rsidRPr="007B623C">
        <w:rPr>
          <w:rStyle w:val="a5"/>
          <w:sz w:val="28"/>
          <w:szCs w:val="28"/>
          <w:lang w:val="uk-UA"/>
        </w:rPr>
        <w:t xml:space="preserve"> обраного змісту </w:t>
      </w:r>
      <w:r w:rsidR="00DF3A05">
        <w:rPr>
          <w:rStyle w:val="a5"/>
          <w:sz w:val="28"/>
          <w:szCs w:val="28"/>
          <w:lang w:val="uk-UA"/>
        </w:rPr>
        <w:t xml:space="preserve">майже усіх навчальних </w:t>
      </w:r>
      <w:r w:rsidRPr="007B623C">
        <w:rPr>
          <w:rStyle w:val="a5"/>
          <w:sz w:val="28"/>
          <w:szCs w:val="28"/>
          <w:lang w:val="uk-UA"/>
        </w:rPr>
        <w:t>занять.</w:t>
      </w:r>
    </w:p>
    <w:p w:rsidR="00083387" w:rsidRPr="007B623C"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7B623C">
        <w:rPr>
          <w:rStyle w:val="a5"/>
          <w:sz w:val="28"/>
          <w:szCs w:val="28"/>
          <w:lang w:val="uk-UA"/>
        </w:rPr>
        <w:t xml:space="preserve">У методі </w:t>
      </w:r>
      <w:r w:rsidR="0059557F">
        <w:rPr>
          <w:rStyle w:val="a5"/>
          <w:sz w:val="28"/>
          <w:szCs w:val="28"/>
          <w:lang w:val="uk-UA"/>
        </w:rPr>
        <w:t>проектів вирішальним є</w:t>
      </w:r>
      <w:r w:rsidRPr="007B623C">
        <w:rPr>
          <w:rStyle w:val="a5"/>
          <w:sz w:val="28"/>
          <w:szCs w:val="28"/>
          <w:lang w:val="uk-UA"/>
        </w:rPr>
        <w:t xml:space="preserve"> індивідуалізаці</w:t>
      </w:r>
      <w:r w:rsidR="0059557F">
        <w:rPr>
          <w:rStyle w:val="a5"/>
          <w:sz w:val="28"/>
          <w:szCs w:val="28"/>
          <w:lang w:val="uk-UA"/>
        </w:rPr>
        <w:t>я</w:t>
      </w:r>
      <w:r w:rsidRPr="007B623C">
        <w:rPr>
          <w:rStyle w:val="a5"/>
          <w:sz w:val="28"/>
          <w:szCs w:val="28"/>
          <w:lang w:val="uk-UA"/>
        </w:rPr>
        <w:t xml:space="preserve"> навчан</w:t>
      </w:r>
      <w:r w:rsidR="0059557F">
        <w:rPr>
          <w:rStyle w:val="a5"/>
          <w:sz w:val="28"/>
          <w:szCs w:val="28"/>
          <w:lang w:val="uk-UA"/>
        </w:rPr>
        <w:t>ня. Дана ініціатива</w:t>
      </w:r>
      <w:r w:rsidR="00E97BF6">
        <w:rPr>
          <w:rStyle w:val="a5"/>
          <w:sz w:val="28"/>
          <w:szCs w:val="28"/>
          <w:lang w:val="uk-UA"/>
        </w:rPr>
        <w:t xml:space="preserve"> успішно розвивалася і використовувалася на практиці у</w:t>
      </w:r>
      <w:r w:rsidRPr="007B623C">
        <w:rPr>
          <w:rStyle w:val="a5"/>
          <w:sz w:val="28"/>
          <w:szCs w:val="28"/>
          <w:lang w:val="uk-UA"/>
        </w:rPr>
        <w:t xml:space="preserve"> Франції у </w:t>
      </w:r>
      <w:r w:rsidR="00E97BF6">
        <w:rPr>
          <w:rStyle w:val="a5"/>
          <w:sz w:val="28"/>
          <w:szCs w:val="28"/>
          <w:lang w:val="uk-UA"/>
        </w:rPr>
        <w:t>кінці минулого</w:t>
      </w:r>
      <w:r w:rsidRPr="007B623C">
        <w:rPr>
          <w:rStyle w:val="a5"/>
          <w:sz w:val="28"/>
          <w:szCs w:val="28"/>
          <w:lang w:val="uk-UA"/>
        </w:rPr>
        <w:t xml:space="preserve"> століття. </w:t>
      </w:r>
      <w:r w:rsidR="00E97BF6">
        <w:rPr>
          <w:rStyle w:val="a5"/>
          <w:sz w:val="28"/>
          <w:szCs w:val="28"/>
          <w:lang w:val="uk-UA"/>
        </w:rPr>
        <w:t>Наприклад, французи опрацювали</w:t>
      </w:r>
      <w:r w:rsidRPr="007B623C">
        <w:rPr>
          <w:rStyle w:val="a5"/>
          <w:sz w:val="28"/>
          <w:szCs w:val="28"/>
          <w:lang w:val="uk-UA"/>
        </w:rPr>
        <w:t xml:space="preserve"> метод індивідуалізації навчання у </w:t>
      </w:r>
      <w:r w:rsidR="00E97BF6">
        <w:rPr>
          <w:rStyle w:val="a5"/>
          <w:sz w:val="28"/>
          <w:szCs w:val="28"/>
          <w:lang w:val="uk-UA"/>
        </w:rPr>
        <w:t xml:space="preserve">своєму </w:t>
      </w:r>
      <w:r w:rsidRPr="007B623C">
        <w:rPr>
          <w:rStyle w:val="a5"/>
          <w:sz w:val="28"/>
          <w:szCs w:val="28"/>
          <w:lang w:val="uk-UA"/>
        </w:rPr>
        <w:t xml:space="preserve">власному ритмі. </w:t>
      </w:r>
      <w:r w:rsidR="00E97BF6">
        <w:rPr>
          <w:rStyle w:val="a5"/>
          <w:sz w:val="28"/>
          <w:szCs w:val="28"/>
          <w:lang w:val="uk-UA"/>
        </w:rPr>
        <w:t>Вони не скасовували традиційну</w:t>
      </w:r>
      <w:r w:rsidRPr="007B623C">
        <w:rPr>
          <w:rStyle w:val="a5"/>
          <w:sz w:val="28"/>
          <w:szCs w:val="28"/>
          <w:lang w:val="uk-UA"/>
        </w:rPr>
        <w:t xml:space="preserve"> класно-урочну систему, </w:t>
      </w:r>
      <w:r w:rsidR="00E97BF6">
        <w:rPr>
          <w:rStyle w:val="a5"/>
          <w:sz w:val="28"/>
          <w:szCs w:val="28"/>
          <w:lang w:val="uk-UA"/>
        </w:rPr>
        <w:t xml:space="preserve">а </w:t>
      </w:r>
      <w:r w:rsidRPr="007B623C">
        <w:rPr>
          <w:rStyle w:val="a5"/>
          <w:sz w:val="28"/>
          <w:szCs w:val="28"/>
          <w:lang w:val="uk-UA"/>
        </w:rPr>
        <w:t>пров</w:t>
      </w:r>
      <w:r w:rsidR="00E97BF6">
        <w:rPr>
          <w:rStyle w:val="a5"/>
          <w:sz w:val="28"/>
          <w:szCs w:val="28"/>
          <w:lang w:val="uk-UA"/>
        </w:rPr>
        <w:t>е</w:t>
      </w:r>
      <w:r w:rsidRPr="007B623C">
        <w:rPr>
          <w:rStyle w:val="a5"/>
          <w:sz w:val="28"/>
          <w:szCs w:val="28"/>
          <w:lang w:val="uk-UA"/>
        </w:rPr>
        <w:t xml:space="preserve">ли дослідження </w:t>
      </w:r>
      <w:r w:rsidR="00E97BF6">
        <w:rPr>
          <w:rStyle w:val="a5"/>
          <w:sz w:val="28"/>
          <w:szCs w:val="28"/>
          <w:lang w:val="uk-UA"/>
        </w:rPr>
        <w:t xml:space="preserve">у напрямку </w:t>
      </w:r>
      <w:r w:rsidRPr="007B623C">
        <w:rPr>
          <w:rStyle w:val="a5"/>
          <w:sz w:val="28"/>
          <w:szCs w:val="28"/>
          <w:lang w:val="uk-UA"/>
        </w:rPr>
        <w:t xml:space="preserve">удосконалення </w:t>
      </w:r>
      <w:r w:rsidR="00E97BF6">
        <w:rPr>
          <w:rStyle w:val="a5"/>
          <w:sz w:val="28"/>
          <w:szCs w:val="28"/>
          <w:lang w:val="uk-UA"/>
        </w:rPr>
        <w:t xml:space="preserve">тижневого </w:t>
      </w:r>
      <w:r w:rsidRPr="007B623C">
        <w:rPr>
          <w:rStyle w:val="a5"/>
          <w:sz w:val="28"/>
          <w:szCs w:val="28"/>
          <w:lang w:val="uk-UA"/>
        </w:rPr>
        <w:t xml:space="preserve">розкладу уроків, </w:t>
      </w:r>
      <w:r w:rsidR="00E97BF6">
        <w:rPr>
          <w:rStyle w:val="a5"/>
          <w:sz w:val="28"/>
          <w:szCs w:val="28"/>
          <w:lang w:val="uk-UA"/>
        </w:rPr>
        <w:t xml:space="preserve">принципу </w:t>
      </w:r>
      <w:r w:rsidRPr="007B623C">
        <w:rPr>
          <w:rStyle w:val="a5"/>
          <w:sz w:val="28"/>
          <w:szCs w:val="28"/>
          <w:lang w:val="uk-UA"/>
        </w:rPr>
        <w:t>розподілу класів на групи, навчального дня</w:t>
      </w:r>
      <w:r w:rsidR="00646A9A">
        <w:rPr>
          <w:rStyle w:val="a5"/>
          <w:sz w:val="28"/>
          <w:szCs w:val="28"/>
          <w:lang w:val="uk-UA"/>
        </w:rPr>
        <w:t xml:space="preserve"> тощо і запропонували відмінити</w:t>
      </w:r>
      <w:r w:rsidRPr="007B623C">
        <w:rPr>
          <w:rStyle w:val="a5"/>
          <w:sz w:val="28"/>
          <w:szCs w:val="28"/>
          <w:lang w:val="uk-UA"/>
        </w:rPr>
        <w:t xml:space="preserve"> домаш</w:t>
      </w:r>
      <w:r w:rsidR="00646A9A">
        <w:rPr>
          <w:rStyle w:val="a5"/>
          <w:sz w:val="28"/>
          <w:szCs w:val="28"/>
          <w:lang w:val="uk-UA"/>
        </w:rPr>
        <w:t>ні</w:t>
      </w:r>
      <w:r w:rsidRPr="007B623C">
        <w:rPr>
          <w:rStyle w:val="a5"/>
          <w:sz w:val="28"/>
          <w:szCs w:val="28"/>
          <w:lang w:val="uk-UA"/>
        </w:rPr>
        <w:t xml:space="preserve"> завдан</w:t>
      </w:r>
      <w:r w:rsidR="00646A9A">
        <w:rPr>
          <w:rStyle w:val="a5"/>
          <w:sz w:val="28"/>
          <w:szCs w:val="28"/>
          <w:lang w:val="uk-UA"/>
        </w:rPr>
        <w:t>ня для учнів, просто школа майбутнього.</w:t>
      </w:r>
    </w:p>
    <w:p w:rsidR="00083387" w:rsidRPr="007B623C"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7B623C">
        <w:rPr>
          <w:rStyle w:val="a5"/>
          <w:sz w:val="28"/>
          <w:szCs w:val="28"/>
          <w:lang w:val="uk-UA"/>
        </w:rPr>
        <w:t xml:space="preserve">Метод проектів був </w:t>
      </w:r>
      <w:r w:rsidR="00646A9A">
        <w:rPr>
          <w:rStyle w:val="a5"/>
          <w:sz w:val="28"/>
          <w:szCs w:val="28"/>
          <w:lang w:val="uk-UA"/>
        </w:rPr>
        <w:t>також впроваджений</w:t>
      </w:r>
      <w:r w:rsidRPr="007B623C">
        <w:rPr>
          <w:rStyle w:val="a5"/>
          <w:sz w:val="28"/>
          <w:szCs w:val="28"/>
          <w:lang w:val="uk-UA"/>
        </w:rPr>
        <w:t xml:space="preserve"> у навчально</w:t>
      </w:r>
      <w:r w:rsidR="00646A9A">
        <w:rPr>
          <w:rStyle w:val="a5"/>
          <w:sz w:val="28"/>
          <w:szCs w:val="28"/>
          <w:lang w:val="uk-UA"/>
        </w:rPr>
        <w:t>му процесі</w:t>
      </w:r>
      <w:r w:rsidRPr="007B623C">
        <w:rPr>
          <w:rStyle w:val="a5"/>
          <w:sz w:val="28"/>
          <w:szCs w:val="28"/>
          <w:lang w:val="uk-UA"/>
        </w:rPr>
        <w:t xml:space="preserve"> в шко</w:t>
      </w:r>
      <w:r w:rsidR="00646A9A">
        <w:rPr>
          <w:rStyle w:val="a5"/>
          <w:sz w:val="28"/>
          <w:szCs w:val="28"/>
          <w:lang w:val="uk-UA"/>
        </w:rPr>
        <w:t>лі-інтернаті Є. Френ. Там ставку робили на</w:t>
      </w:r>
      <w:r w:rsidRPr="007B623C">
        <w:rPr>
          <w:rStyle w:val="a5"/>
          <w:sz w:val="28"/>
          <w:szCs w:val="28"/>
          <w:lang w:val="uk-UA"/>
        </w:rPr>
        <w:t xml:space="preserve"> самостійн</w:t>
      </w:r>
      <w:r w:rsidR="00646A9A">
        <w:rPr>
          <w:rStyle w:val="a5"/>
          <w:sz w:val="28"/>
          <w:szCs w:val="28"/>
          <w:lang w:val="uk-UA"/>
        </w:rPr>
        <w:t>у</w:t>
      </w:r>
      <w:r w:rsidRPr="007B623C">
        <w:rPr>
          <w:rStyle w:val="a5"/>
          <w:sz w:val="28"/>
          <w:szCs w:val="28"/>
          <w:lang w:val="uk-UA"/>
        </w:rPr>
        <w:t xml:space="preserve"> робот</w:t>
      </w:r>
      <w:r w:rsidR="00646A9A">
        <w:rPr>
          <w:rStyle w:val="a5"/>
          <w:sz w:val="28"/>
          <w:szCs w:val="28"/>
          <w:lang w:val="uk-UA"/>
        </w:rPr>
        <w:t>у</w:t>
      </w:r>
      <w:r w:rsidRPr="007B623C">
        <w:rPr>
          <w:rStyle w:val="a5"/>
          <w:sz w:val="28"/>
          <w:szCs w:val="28"/>
          <w:lang w:val="uk-UA"/>
        </w:rPr>
        <w:t xml:space="preserve"> учнів. </w:t>
      </w:r>
      <w:r w:rsidR="00646A9A">
        <w:rPr>
          <w:rStyle w:val="a5"/>
          <w:sz w:val="28"/>
          <w:szCs w:val="28"/>
          <w:lang w:val="uk-UA"/>
        </w:rPr>
        <w:t>Наприклад, для кожного учня і класу були розроблені індивідуальні</w:t>
      </w:r>
      <w:r w:rsidRPr="007B623C">
        <w:rPr>
          <w:rStyle w:val="a5"/>
          <w:sz w:val="28"/>
          <w:szCs w:val="28"/>
          <w:lang w:val="uk-UA"/>
        </w:rPr>
        <w:t xml:space="preserve"> програми </w:t>
      </w:r>
      <w:r w:rsidR="00CF5AAE">
        <w:rPr>
          <w:rStyle w:val="a5"/>
          <w:sz w:val="28"/>
          <w:szCs w:val="28"/>
          <w:lang w:val="uk-UA"/>
        </w:rPr>
        <w:t>роботи на семестр, місяць, тиждень і окремі дні.</w:t>
      </w:r>
      <w:r w:rsidRPr="007B623C">
        <w:rPr>
          <w:rStyle w:val="a5"/>
          <w:sz w:val="28"/>
          <w:szCs w:val="28"/>
          <w:lang w:val="uk-UA"/>
        </w:rPr>
        <w:t xml:space="preserve"> Навчання у школі Є. Френа </w:t>
      </w:r>
      <w:r w:rsidR="00CF5AAE">
        <w:rPr>
          <w:rStyle w:val="a5"/>
          <w:sz w:val="28"/>
          <w:szCs w:val="28"/>
          <w:lang w:val="uk-UA"/>
        </w:rPr>
        <w:t>нерозривно</w:t>
      </w:r>
      <w:r w:rsidRPr="007B623C">
        <w:rPr>
          <w:rStyle w:val="a5"/>
          <w:sz w:val="28"/>
          <w:szCs w:val="28"/>
          <w:lang w:val="uk-UA"/>
        </w:rPr>
        <w:t xml:space="preserve"> </w:t>
      </w:r>
      <w:r w:rsidRPr="007B623C">
        <w:rPr>
          <w:rStyle w:val="a5"/>
          <w:sz w:val="28"/>
          <w:szCs w:val="28"/>
          <w:lang w:val="uk-UA"/>
        </w:rPr>
        <w:lastRenderedPageBreak/>
        <w:t xml:space="preserve">пов'язувалося з </w:t>
      </w:r>
      <w:r w:rsidR="00CF5AAE">
        <w:rPr>
          <w:rStyle w:val="a5"/>
          <w:sz w:val="28"/>
          <w:szCs w:val="28"/>
          <w:lang w:val="uk-UA"/>
        </w:rPr>
        <w:t>необхідним для дітей набуттям в першу чергу життєвого д</w:t>
      </w:r>
      <w:r w:rsidRPr="007B623C">
        <w:rPr>
          <w:rStyle w:val="a5"/>
          <w:sz w:val="28"/>
          <w:szCs w:val="28"/>
          <w:lang w:val="uk-UA"/>
        </w:rPr>
        <w:t>освід</w:t>
      </w:r>
      <w:r w:rsidR="00CF5AAE">
        <w:rPr>
          <w:rStyle w:val="a5"/>
          <w:sz w:val="28"/>
          <w:szCs w:val="28"/>
          <w:lang w:val="uk-UA"/>
        </w:rPr>
        <w:t>у</w:t>
      </w:r>
      <w:r w:rsidRPr="007B623C">
        <w:rPr>
          <w:rStyle w:val="a5"/>
          <w:sz w:val="28"/>
          <w:szCs w:val="28"/>
          <w:lang w:val="uk-UA"/>
        </w:rPr>
        <w:t xml:space="preserve">. </w:t>
      </w:r>
      <w:r w:rsidR="00CF5AAE">
        <w:rPr>
          <w:rStyle w:val="a5"/>
          <w:sz w:val="28"/>
          <w:szCs w:val="28"/>
          <w:lang w:val="uk-UA"/>
        </w:rPr>
        <w:t>Безперечно, с</w:t>
      </w:r>
      <w:r w:rsidRPr="007B623C">
        <w:rPr>
          <w:rStyle w:val="a5"/>
          <w:sz w:val="28"/>
          <w:szCs w:val="28"/>
          <w:lang w:val="uk-UA"/>
        </w:rPr>
        <w:t xml:space="preserve">амостійна робота </w:t>
      </w:r>
      <w:r w:rsidR="00CF5AAE">
        <w:rPr>
          <w:rStyle w:val="a5"/>
          <w:sz w:val="28"/>
          <w:szCs w:val="28"/>
          <w:lang w:val="uk-UA"/>
        </w:rPr>
        <w:t>школярів</w:t>
      </w:r>
      <w:r w:rsidRPr="007B623C">
        <w:rPr>
          <w:rStyle w:val="a5"/>
          <w:sz w:val="28"/>
          <w:szCs w:val="28"/>
          <w:lang w:val="uk-UA"/>
        </w:rPr>
        <w:t xml:space="preserve"> ретельно контролювалася </w:t>
      </w:r>
      <w:r w:rsidR="00CF5AAE">
        <w:rPr>
          <w:rStyle w:val="a5"/>
          <w:sz w:val="28"/>
          <w:szCs w:val="28"/>
          <w:lang w:val="uk-UA"/>
        </w:rPr>
        <w:t xml:space="preserve">і коригувалася досвідченими </w:t>
      </w:r>
      <w:r w:rsidRPr="007B623C">
        <w:rPr>
          <w:rStyle w:val="a5"/>
          <w:sz w:val="28"/>
          <w:szCs w:val="28"/>
          <w:lang w:val="uk-UA"/>
        </w:rPr>
        <w:t>педагог</w:t>
      </w:r>
      <w:r w:rsidR="004D1059">
        <w:rPr>
          <w:rStyle w:val="a5"/>
          <w:sz w:val="28"/>
          <w:szCs w:val="28"/>
          <w:lang w:val="uk-UA"/>
        </w:rPr>
        <w:t>а</w:t>
      </w:r>
      <w:r w:rsidRPr="007B623C">
        <w:rPr>
          <w:rStyle w:val="a5"/>
          <w:sz w:val="28"/>
          <w:szCs w:val="28"/>
          <w:lang w:val="uk-UA"/>
        </w:rPr>
        <w:t>м</w:t>
      </w:r>
      <w:r w:rsidR="00CF5AAE">
        <w:rPr>
          <w:rStyle w:val="a5"/>
          <w:sz w:val="28"/>
          <w:szCs w:val="28"/>
          <w:lang w:val="uk-UA"/>
        </w:rPr>
        <w:t>и</w:t>
      </w:r>
      <w:r w:rsidRPr="007B623C">
        <w:rPr>
          <w:rStyle w:val="a5"/>
          <w:sz w:val="28"/>
          <w:szCs w:val="28"/>
          <w:lang w:val="uk-UA"/>
        </w:rPr>
        <w:t>.</w:t>
      </w:r>
    </w:p>
    <w:p w:rsidR="00083387" w:rsidRPr="00E857C6" w:rsidRDefault="002C79D0">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 xml:space="preserve">Досить популярними в цей же час </w:t>
      </w:r>
      <w:r w:rsidR="008066D3" w:rsidRPr="00E857C6">
        <w:rPr>
          <w:rStyle w:val="a5"/>
          <w:sz w:val="28"/>
          <w:szCs w:val="28"/>
          <w:lang w:val="uk-UA"/>
        </w:rPr>
        <w:t xml:space="preserve">на Заході </w:t>
      </w:r>
      <w:r>
        <w:rPr>
          <w:rStyle w:val="a5"/>
          <w:sz w:val="28"/>
          <w:szCs w:val="28"/>
          <w:lang w:val="uk-UA"/>
        </w:rPr>
        <w:t>стали</w:t>
      </w:r>
      <w:r w:rsidR="008066D3" w:rsidRPr="00E857C6">
        <w:rPr>
          <w:rStyle w:val="a5"/>
          <w:sz w:val="28"/>
          <w:szCs w:val="28"/>
          <w:lang w:val="uk-UA"/>
        </w:rPr>
        <w:t xml:space="preserve"> відкриті шко</w:t>
      </w:r>
      <w:r>
        <w:rPr>
          <w:rStyle w:val="a5"/>
          <w:sz w:val="28"/>
          <w:szCs w:val="28"/>
          <w:lang w:val="uk-UA"/>
        </w:rPr>
        <w:t>ли.</w:t>
      </w:r>
      <w:r w:rsidR="008066D3" w:rsidRPr="00E857C6">
        <w:rPr>
          <w:rStyle w:val="a5"/>
          <w:sz w:val="28"/>
          <w:szCs w:val="28"/>
          <w:lang w:val="uk-UA"/>
        </w:rPr>
        <w:t xml:space="preserve"> </w:t>
      </w:r>
      <w:r>
        <w:rPr>
          <w:rStyle w:val="a5"/>
          <w:sz w:val="28"/>
          <w:szCs w:val="28"/>
          <w:lang w:val="uk-UA"/>
        </w:rPr>
        <w:t>Н</w:t>
      </w:r>
      <w:r w:rsidR="008066D3" w:rsidRPr="00E857C6">
        <w:rPr>
          <w:rStyle w:val="a5"/>
          <w:sz w:val="28"/>
          <w:szCs w:val="28"/>
          <w:lang w:val="uk-UA"/>
        </w:rPr>
        <w:t>авча</w:t>
      </w:r>
      <w:r>
        <w:rPr>
          <w:rStyle w:val="a5"/>
          <w:sz w:val="28"/>
          <w:szCs w:val="28"/>
          <w:lang w:val="uk-UA"/>
        </w:rPr>
        <w:t>ння</w:t>
      </w:r>
      <w:r w:rsidR="008066D3" w:rsidRPr="00E857C6">
        <w:rPr>
          <w:rStyle w:val="a5"/>
          <w:sz w:val="28"/>
          <w:szCs w:val="28"/>
          <w:lang w:val="uk-UA"/>
        </w:rPr>
        <w:t xml:space="preserve"> у </w:t>
      </w:r>
      <w:r>
        <w:rPr>
          <w:rStyle w:val="a5"/>
          <w:sz w:val="28"/>
          <w:szCs w:val="28"/>
          <w:lang w:val="uk-UA"/>
        </w:rPr>
        <w:t>цих школах тісно</w:t>
      </w:r>
      <w:r w:rsidR="008066D3" w:rsidRPr="00E857C6">
        <w:rPr>
          <w:rStyle w:val="a5"/>
          <w:sz w:val="28"/>
          <w:szCs w:val="28"/>
          <w:lang w:val="uk-UA"/>
        </w:rPr>
        <w:t xml:space="preserve"> </w:t>
      </w:r>
      <w:r>
        <w:rPr>
          <w:rStyle w:val="a5"/>
          <w:sz w:val="28"/>
          <w:szCs w:val="28"/>
          <w:lang w:val="uk-UA"/>
        </w:rPr>
        <w:t>пов’язане з вивченням навколишнього середовища. Акцент робили на активну самоосвіту учня, як у процесі навчання , так і у поза навчальний час.</w:t>
      </w:r>
    </w:p>
    <w:p w:rsidR="00083387" w:rsidRPr="00E857C6"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E857C6">
        <w:rPr>
          <w:rStyle w:val="a5"/>
          <w:sz w:val="28"/>
          <w:szCs w:val="28"/>
          <w:lang w:val="uk-UA"/>
        </w:rPr>
        <w:t xml:space="preserve">У </w:t>
      </w:r>
      <w:r w:rsidR="00CA3F63">
        <w:rPr>
          <w:rStyle w:val="a5"/>
          <w:sz w:val="28"/>
          <w:szCs w:val="28"/>
          <w:lang w:val="uk-UA"/>
        </w:rPr>
        <w:t>одному зі штатів США (</w:t>
      </w:r>
      <w:r w:rsidRPr="00E857C6">
        <w:rPr>
          <w:rStyle w:val="a5"/>
          <w:sz w:val="28"/>
          <w:szCs w:val="28"/>
          <w:lang w:val="uk-UA"/>
        </w:rPr>
        <w:t>Міннесота</w:t>
      </w:r>
      <w:r w:rsidR="00CA3F63">
        <w:rPr>
          <w:rStyle w:val="a5"/>
          <w:sz w:val="28"/>
          <w:szCs w:val="28"/>
          <w:lang w:val="uk-UA"/>
        </w:rPr>
        <w:t>)</w:t>
      </w:r>
      <w:r w:rsidRPr="00E857C6">
        <w:rPr>
          <w:rStyle w:val="a5"/>
          <w:sz w:val="28"/>
          <w:szCs w:val="28"/>
          <w:lang w:val="uk-UA"/>
        </w:rPr>
        <w:t xml:space="preserve"> </w:t>
      </w:r>
      <w:r w:rsidR="00CA3F63">
        <w:rPr>
          <w:rStyle w:val="a5"/>
          <w:sz w:val="28"/>
          <w:szCs w:val="28"/>
          <w:lang w:val="uk-UA"/>
        </w:rPr>
        <w:t>найголовнішими</w:t>
      </w:r>
      <w:r w:rsidRPr="00E857C6">
        <w:rPr>
          <w:rStyle w:val="a5"/>
          <w:sz w:val="28"/>
          <w:szCs w:val="28"/>
          <w:lang w:val="uk-UA"/>
        </w:rPr>
        <w:t xml:space="preserve"> завдан</w:t>
      </w:r>
      <w:r w:rsidR="00CA3F63">
        <w:rPr>
          <w:rStyle w:val="a5"/>
          <w:sz w:val="28"/>
          <w:szCs w:val="28"/>
          <w:lang w:val="uk-UA"/>
        </w:rPr>
        <w:t>нями</w:t>
      </w:r>
      <w:r w:rsidRPr="00E857C6">
        <w:rPr>
          <w:rStyle w:val="a5"/>
          <w:sz w:val="28"/>
          <w:szCs w:val="28"/>
          <w:lang w:val="uk-UA"/>
        </w:rPr>
        <w:t xml:space="preserve"> </w:t>
      </w:r>
      <w:r w:rsidR="00CA3F63">
        <w:rPr>
          <w:rStyle w:val="a5"/>
          <w:sz w:val="28"/>
          <w:szCs w:val="28"/>
          <w:lang w:val="uk-UA"/>
        </w:rPr>
        <w:t>для педагогів були</w:t>
      </w:r>
      <w:r w:rsidRPr="00E857C6">
        <w:rPr>
          <w:rStyle w:val="a5"/>
          <w:sz w:val="28"/>
          <w:szCs w:val="28"/>
          <w:lang w:val="uk-UA"/>
        </w:rPr>
        <w:t>:</w:t>
      </w:r>
    </w:p>
    <w:p w:rsidR="00083387" w:rsidRPr="00E857C6" w:rsidRDefault="008066D3">
      <w:pPr>
        <w:pStyle w:val="B"/>
        <w:numPr>
          <w:ilvl w:val="0"/>
          <w:numId w:val="9"/>
        </w:numPr>
        <w:spacing w:line="360" w:lineRule="auto"/>
        <w:jc w:val="both"/>
        <w:rPr>
          <w:sz w:val="28"/>
          <w:szCs w:val="28"/>
          <w:lang w:val="uk-UA"/>
        </w:rPr>
      </w:pPr>
      <w:r w:rsidRPr="00E857C6">
        <w:rPr>
          <w:sz w:val="28"/>
          <w:szCs w:val="28"/>
          <w:lang w:val="uk-UA"/>
        </w:rPr>
        <w:t>перетвор</w:t>
      </w:r>
      <w:r w:rsidR="00CA3F63">
        <w:rPr>
          <w:sz w:val="28"/>
          <w:szCs w:val="28"/>
          <w:lang w:val="uk-UA"/>
        </w:rPr>
        <w:t xml:space="preserve">ення процесу </w:t>
      </w:r>
      <w:r w:rsidRPr="00E857C6">
        <w:rPr>
          <w:sz w:val="28"/>
          <w:szCs w:val="28"/>
          <w:lang w:val="uk-UA"/>
        </w:rPr>
        <w:t>навчання у радість</w:t>
      </w:r>
      <w:r w:rsidR="00CA3F63">
        <w:rPr>
          <w:sz w:val="28"/>
          <w:szCs w:val="28"/>
          <w:lang w:val="uk-UA"/>
        </w:rPr>
        <w:t>, або тільки позитивні емоції</w:t>
      </w:r>
      <w:r w:rsidRPr="00E857C6">
        <w:rPr>
          <w:sz w:val="28"/>
          <w:szCs w:val="28"/>
          <w:lang w:val="uk-UA"/>
        </w:rPr>
        <w:t>;</w:t>
      </w:r>
    </w:p>
    <w:p w:rsidR="00083387" w:rsidRPr="00E857C6" w:rsidRDefault="00CA3F63">
      <w:pPr>
        <w:pStyle w:val="B"/>
        <w:numPr>
          <w:ilvl w:val="0"/>
          <w:numId w:val="9"/>
        </w:numPr>
        <w:spacing w:line="360" w:lineRule="auto"/>
        <w:jc w:val="both"/>
        <w:rPr>
          <w:sz w:val="28"/>
          <w:szCs w:val="28"/>
          <w:lang w:val="uk-UA"/>
        </w:rPr>
      </w:pPr>
      <w:r>
        <w:rPr>
          <w:sz w:val="28"/>
          <w:szCs w:val="28"/>
          <w:lang w:val="uk-UA"/>
        </w:rPr>
        <w:t>формування</w:t>
      </w:r>
      <w:r w:rsidR="008066D3" w:rsidRPr="00E857C6">
        <w:rPr>
          <w:sz w:val="28"/>
          <w:szCs w:val="28"/>
          <w:lang w:val="uk-UA"/>
        </w:rPr>
        <w:t xml:space="preserve"> індивідуальн</w:t>
      </w:r>
      <w:r>
        <w:rPr>
          <w:sz w:val="28"/>
          <w:szCs w:val="28"/>
          <w:lang w:val="uk-UA"/>
        </w:rPr>
        <w:t>о</w:t>
      </w:r>
      <w:r w:rsidR="008066D3" w:rsidRPr="00E857C6">
        <w:rPr>
          <w:sz w:val="28"/>
          <w:szCs w:val="28"/>
          <w:lang w:val="uk-UA"/>
        </w:rPr>
        <w:t>ст</w:t>
      </w:r>
      <w:r>
        <w:rPr>
          <w:sz w:val="28"/>
          <w:szCs w:val="28"/>
          <w:lang w:val="uk-UA"/>
        </w:rPr>
        <w:t>і на першому плані</w:t>
      </w:r>
      <w:r w:rsidR="008066D3" w:rsidRPr="00E857C6">
        <w:rPr>
          <w:sz w:val="28"/>
          <w:szCs w:val="28"/>
          <w:lang w:val="uk-UA"/>
        </w:rPr>
        <w:t>;</w:t>
      </w:r>
    </w:p>
    <w:p w:rsidR="00083387" w:rsidRPr="00E857C6" w:rsidRDefault="008066D3">
      <w:pPr>
        <w:pStyle w:val="B"/>
        <w:numPr>
          <w:ilvl w:val="0"/>
          <w:numId w:val="9"/>
        </w:numPr>
        <w:spacing w:line="360" w:lineRule="auto"/>
        <w:jc w:val="both"/>
        <w:rPr>
          <w:sz w:val="28"/>
          <w:szCs w:val="28"/>
          <w:lang w:val="uk-UA"/>
        </w:rPr>
      </w:pPr>
      <w:r w:rsidRPr="00E857C6">
        <w:rPr>
          <w:sz w:val="28"/>
          <w:szCs w:val="28"/>
          <w:lang w:val="uk-UA"/>
        </w:rPr>
        <w:t>розвит</w:t>
      </w:r>
      <w:r w:rsidR="00CA3F63">
        <w:rPr>
          <w:sz w:val="28"/>
          <w:szCs w:val="28"/>
          <w:lang w:val="uk-UA"/>
        </w:rPr>
        <w:t>ок</w:t>
      </w:r>
      <w:r w:rsidRPr="00E857C6">
        <w:rPr>
          <w:sz w:val="28"/>
          <w:szCs w:val="28"/>
          <w:lang w:val="uk-UA"/>
        </w:rPr>
        <w:t xml:space="preserve"> </w:t>
      </w:r>
      <w:r w:rsidR="00CA3F63">
        <w:rPr>
          <w:sz w:val="28"/>
          <w:szCs w:val="28"/>
          <w:lang w:val="uk-UA"/>
        </w:rPr>
        <w:t xml:space="preserve">самостійності, комунікабельності, </w:t>
      </w:r>
      <w:r w:rsidR="009E486C">
        <w:rPr>
          <w:sz w:val="28"/>
          <w:szCs w:val="28"/>
          <w:lang w:val="uk-UA"/>
        </w:rPr>
        <w:t>актив</w:t>
      </w:r>
      <w:r w:rsidRPr="00E857C6">
        <w:rPr>
          <w:sz w:val="28"/>
          <w:szCs w:val="28"/>
          <w:lang w:val="uk-UA"/>
        </w:rPr>
        <w:t>н</w:t>
      </w:r>
      <w:r w:rsidR="00CA3F63">
        <w:rPr>
          <w:sz w:val="28"/>
          <w:szCs w:val="28"/>
          <w:lang w:val="uk-UA"/>
        </w:rPr>
        <w:t>ості</w:t>
      </w:r>
      <w:r w:rsidR="009E486C">
        <w:rPr>
          <w:sz w:val="28"/>
          <w:szCs w:val="28"/>
          <w:lang w:val="uk-UA"/>
        </w:rPr>
        <w:t xml:space="preserve"> та</w:t>
      </w:r>
      <w:r w:rsidRPr="00E857C6">
        <w:rPr>
          <w:sz w:val="28"/>
          <w:szCs w:val="28"/>
          <w:lang w:val="uk-UA"/>
        </w:rPr>
        <w:t xml:space="preserve"> відповідальн</w:t>
      </w:r>
      <w:r w:rsidR="009E486C">
        <w:rPr>
          <w:sz w:val="28"/>
          <w:szCs w:val="28"/>
          <w:lang w:val="uk-UA"/>
        </w:rPr>
        <w:t>о</w:t>
      </w:r>
      <w:r w:rsidRPr="00E857C6">
        <w:rPr>
          <w:sz w:val="28"/>
          <w:szCs w:val="28"/>
          <w:lang w:val="uk-UA"/>
        </w:rPr>
        <w:t>ст</w:t>
      </w:r>
      <w:r w:rsidR="009E486C">
        <w:rPr>
          <w:sz w:val="28"/>
          <w:szCs w:val="28"/>
          <w:lang w:val="uk-UA"/>
        </w:rPr>
        <w:t>і</w:t>
      </w:r>
      <w:r w:rsidRPr="00E857C6">
        <w:rPr>
          <w:sz w:val="28"/>
          <w:szCs w:val="28"/>
          <w:lang w:val="uk-UA"/>
        </w:rPr>
        <w:t xml:space="preserve">, </w:t>
      </w:r>
      <w:r w:rsidR="009E486C">
        <w:rPr>
          <w:sz w:val="28"/>
          <w:szCs w:val="28"/>
          <w:lang w:val="uk-UA"/>
        </w:rPr>
        <w:t xml:space="preserve">а також </w:t>
      </w:r>
      <w:r w:rsidRPr="00E857C6">
        <w:rPr>
          <w:sz w:val="28"/>
          <w:szCs w:val="28"/>
          <w:lang w:val="uk-UA"/>
        </w:rPr>
        <w:t>твор</w:t>
      </w:r>
      <w:r w:rsidR="009E486C">
        <w:rPr>
          <w:sz w:val="28"/>
          <w:szCs w:val="28"/>
          <w:lang w:val="uk-UA"/>
        </w:rPr>
        <w:t>чих здібностей кожного учня</w:t>
      </w:r>
      <w:r w:rsidRPr="00E857C6">
        <w:rPr>
          <w:sz w:val="28"/>
          <w:szCs w:val="28"/>
          <w:lang w:val="uk-UA"/>
        </w:rPr>
        <w:t>.</w:t>
      </w:r>
    </w:p>
    <w:p w:rsidR="00083387" w:rsidRPr="00E857C6" w:rsidRDefault="009E486C">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З</w:t>
      </w:r>
      <w:r w:rsidR="00BC4965">
        <w:rPr>
          <w:rStyle w:val="a5"/>
          <w:sz w:val="28"/>
          <w:szCs w:val="28"/>
          <w:lang w:val="uk-UA"/>
        </w:rPr>
        <w:t>а</w:t>
      </w:r>
      <w:r>
        <w:rPr>
          <w:rStyle w:val="a5"/>
          <w:sz w:val="28"/>
          <w:szCs w:val="28"/>
          <w:lang w:val="uk-UA"/>
        </w:rPr>
        <w:t xml:space="preserve"> активно</w:t>
      </w:r>
      <w:r w:rsidR="00BC4965">
        <w:rPr>
          <w:rStyle w:val="a5"/>
          <w:sz w:val="28"/>
          <w:szCs w:val="28"/>
          <w:lang w:val="uk-UA"/>
        </w:rPr>
        <w:t>ї</w:t>
      </w:r>
      <w:r>
        <w:rPr>
          <w:rStyle w:val="a5"/>
          <w:sz w:val="28"/>
          <w:szCs w:val="28"/>
          <w:lang w:val="uk-UA"/>
        </w:rPr>
        <w:t xml:space="preserve"> </w:t>
      </w:r>
      <w:r w:rsidR="008066D3" w:rsidRPr="00E857C6">
        <w:rPr>
          <w:rStyle w:val="a5"/>
          <w:sz w:val="28"/>
          <w:szCs w:val="28"/>
          <w:lang w:val="uk-UA"/>
        </w:rPr>
        <w:t>допомог</w:t>
      </w:r>
      <w:r w:rsidR="00BC4965">
        <w:rPr>
          <w:rStyle w:val="a5"/>
          <w:sz w:val="28"/>
          <w:szCs w:val="28"/>
          <w:lang w:val="uk-UA"/>
        </w:rPr>
        <w:t>и</w:t>
      </w:r>
      <w:r w:rsidR="008066D3" w:rsidRPr="00E857C6">
        <w:rPr>
          <w:rStyle w:val="a5"/>
          <w:sz w:val="28"/>
          <w:szCs w:val="28"/>
          <w:lang w:val="uk-UA"/>
        </w:rPr>
        <w:t xml:space="preserve"> вчител</w:t>
      </w:r>
      <w:r>
        <w:rPr>
          <w:rStyle w:val="a5"/>
          <w:sz w:val="28"/>
          <w:szCs w:val="28"/>
          <w:lang w:val="uk-UA"/>
        </w:rPr>
        <w:t xml:space="preserve">ів, кожен </w:t>
      </w:r>
      <w:r w:rsidR="008066D3" w:rsidRPr="00E857C6">
        <w:rPr>
          <w:rStyle w:val="a5"/>
          <w:sz w:val="28"/>
          <w:szCs w:val="28"/>
          <w:lang w:val="uk-UA"/>
        </w:rPr>
        <w:t>учень м</w:t>
      </w:r>
      <w:r>
        <w:rPr>
          <w:rStyle w:val="a5"/>
          <w:sz w:val="28"/>
          <w:szCs w:val="28"/>
          <w:lang w:val="uk-UA"/>
        </w:rPr>
        <w:t>ав</w:t>
      </w:r>
      <w:r w:rsidR="008066D3" w:rsidRPr="00E857C6">
        <w:rPr>
          <w:rStyle w:val="a5"/>
          <w:sz w:val="28"/>
          <w:szCs w:val="28"/>
          <w:lang w:val="uk-UA"/>
        </w:rPr>
        <w:t xml:space="preserve"> </w:t>
      </w:r>
      <w:r>
        <w:rPr>
          <w:rStyle w:val="a5"/>
          <w:sz w:val="28"/>
          <w:szCs w:val="28"/>
          <w:lang w:val="uk-UA"/>
        </w:rPr>
        <w:t xml:space="preserve">можливість </w:t>
      </w:r>
      <w:r w:rsidR="008066D3" w:rsidRPr="00E857C6">
        <w:rPr>
          <w:rStyle w:val="a5"/>
          <w:sz w:val="28"/>
          <w:szCs w:val="28"/>
          <w:lang w:val="uk-UA"/>
        </w:rPr>
        <w:t xml:space="preserve">скласти </w:t>
      </w:r>
      <w:r>
        <w:rPr>
          <w:rStyle w:val="a5"/>
          <w:sz w:val="28"/>
          <w:szCs w:val="28"/>
          <w:lang w:val="uk-UA"/>
        </w:rPr>
        <w:t xml:space="preserve">свій </w:t>
      </w:r>
      <w:r w:rsidR="008066D3" w:rsidRPr="00E857C6">
        <w:rPr>
          <w:rStyle w:val="a5"/>
          <w:sz w:val="28"/>
          <w:szCs w:val="28"/>
          <w:lang w:val="uk-UA"/>
        </w:rPr>
        <w:t xml:space="preserve">індивідуальний </w:t>
      </w:r>
      <w:r>
        <w:rPr>
          <w:rStyle w:val="a5"/>
          <w:sz w:val="28"/>
          <w:szCs w:val="28"/>
          <w:lang w:val="uk-UA"/>
        </w:rPr>
        <w:t xml:space="preserve">графік навчання, з врахуванням своїх інтересів і потреб. </w:t>
      </w:r>
      <w:r w:rsidR="00BC4965">
        <w:rPr>
          <w:rStyle w:val="a5"/>
          <w:sz w:val="28"/>
          <w:szCs w:val="28"/>
          <w:lang w:val="uk-UA"/>
        </w:rPr>
        <w:t xml:space="preserve">Однією з форм роботи було </w:t>
      </w:r>
      <w:r w:rsidR="008066D3" w:rsidRPr="00E857C6">
        <w:rPr>
          <w:rStyle w:val="a5"/>
          <w:sz w:val="28"/>
          <w:szCs w:val="28"/>
          <w:lang w:val="uk-UA"/>
        </w:rPr>
        <w:t>пров</w:t>
      </w:r>
      <w:r w:rsidR="00BC4965">
        <w:rPr>
          <w:rStyle w:val="a5"/>
          <w:sz w:val="28"/>
          <w:szCs w:val="28"/>
          <w:lang w:val="uk-UA"/>
        </w:rPr>
        <w:t>едення</w:t>
      </w:r>
      <w:r w:rsidR="008066D3" w:rsidRPr="00E857C6">
        <w:rPr>
          <w:rStyle w:val="a5"/>
          <w:sz w:val="28"/>
          <w:szCs w:val="28"/>
          <w:lang w:val="uk-UA"/>
        </w:rPr>
        <w:t xml:space="preserve"> різн</w:t>
      </w:r>
      <w:r w:rsidR="00BC4965">
        <w:rPr>
          <w:rStyle w:val="a5"/>
          <w:sz w:val="28"/>
          <w:szCs w:val="28"/>
          <w:lang w:val="uk-UA"/>
        </w:rPr>
        <w:t>их цікавих</w:t>
      </w:r>
      <w:r w:rsidR="008066D3" w:rsidRPr="00E857C6">
        <w:rPr>
          <w:rStyle w:val="a5"/>
          <w:sz w:val="28"/>
          <w:szCs w:val="28"/>
          <w:lang w:val="uk-UA"/>
        </w:rPr>
        <w:t xml:space="preserve"> екскурсі</w:t>
      </w:r>
      <w:r w:rsidR="00BC4965">
        <w:rPr>
          <w:rStyle w:val="a5"/>
          <w:sz w:val="28"/>
          <w:szCs w:val="28"/>
          <w:lang w:val="uk-UA"/>
        </w:rPr>
        <w:t>й</w:t>
      </w:r>
      <w:r w:rsidR="008066D3" w:rsidRPr="00E857C6">
        <w:rPr>
          <w:rStyle w:val="a5"/>
          <w:sz w:val="28"/>
          <w:szCs w:val="28"/>
          <w:lang w:val="uk-UA"/>
        </w:rPr>
        <w:t xml:space="preserve"> на виробницт</w:t>
      </w:r>
      <w:r w:rsidR="00BC4965">
        <w:rPr>
          <w:rStyle w:val="a5"/>
          <w:sz w:val="28"/>
          <w:szCs w:val="28"/>
          <w:lang w:val="uk-UA"/>
        </w:rPr>
        <w:t>во, до</w:t>
      </w:r>
      <w:r w:rsidR="008066D3" w:rsidRPr="00E857C6">
        <w:rPr>
          <w:rStyle w:val="a5"/>
          <w:sz w:val="28"/>
          <w:szCs w:val="28"/>
          <w:lang w:val="uk-UA"/>
        </w:rPr>
        <w:t xml:space="preserve"> </w:t>
      </w:r>
      <w:r w:rsidR="00BC4965">
        <w:rPr>
          <w:rStyle w:val="a5"/>
          <w:sz w:val="28"/>
          <w:szCs w:val="28"/>
          <w:lang w:val="uk-UA"/>
        </w:rPr>
        <w:t>фермерських господарств,</w:t>
      </w:r>
      <w:r w:rsidR="008066D3" w:rsidRPr="00E857C6">
        <w:rPr>
          <w:rStyle w:val="a5"/>
          <w:sz w:val="28"/>
          <w:szCs w:val="28"/>
          <w:lang w:val="uk-UA"/>
        </w:rPr>
        <w:t xml:space="preserve"> </w:t>
      </w:r>
      <w:r w:rsidR="00BC4965">
        <w:rPr>
          <w:rStyle w:val="a5"/>
          <w:sz w:val="28"/>
          <w:szCs w:val="28"/>
          <w:lang w:val="uk-UA"/>
        </w:rPr>
        <w:t>різних офісів, музеїв тощо</w:t>
      </w:r>
      <w:r w:rsidR="008066D3" w:rsidRPr="00E857C6">
        <w:rPr>
          <w:rStyle w:val="a5"/>
          <w:sz w:val="28"/>
          <w:szCs w:val="28"/>
          <w:lang w:val="uk-UA"/>
        </w:rPr>
        <w:t xml:space="preserve">. </w:t>
      </w:r>
    </w:p>
    <w:p w:rsidR="00083387" w:rsidRPr="00E857C6" w:rsidRDefault="005D2E50">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Ще н</w:t>
      </w:r>
      <w:r w:rsidR="008066D3" w:rsidRPr="00E857C6">
        <w:rPr>
          <w:rStyle w:val="a5"/>
          <w:sz w:val="28"/>
          <w:szCs w:val="28"/>
          <w:lang w:val="uk-UA"/>
        </w:rPr>
        <w:t>а початку 70-х рок</w:t>
      </w:r>
      <w:r>
        <w:rPr>
          <w:rStyle w:val="a5"/>
          <w:sz w:val="28"/>
          <w:szCs w:val="28"/>
          <w:lang w:val="uk-UA"/>
        </w:rPr>
        <w:t>ів</w:t>
      </w:r>
      <w:r w:rsidR="008066D3" w:rsidRPr="00E857C6">
        <w:rPr>
          <w:rStyle w:val="a5"/>
          <w:sz w:val="28"/>
          <w:szCs w:val="28"/>
          <w:lang w:val="uk-UA"/>
        </w:rPr>
        <w:t xml:space="preserve"> </w:t>
      </w:r>
      <w:r>
        <w:rPr>
          <w:rStyle w:val="a5"/>
          <w:sz w:val="28"/>
          <w:szCs w:val="28"/>
          <w:lang w:val="uk-UA"/>
        </w:rPr>
        <w:t>у</w:t>
      </w:r>
      <w:r w:rsidR="008066D3" w:rsidRPr="00E857C6">
        <w:rPr>
          <w:rStyle w:val="a5"/>
          <w:sz w:val="28"/>
          <w:szCs w:val="28"/>
          <w:lang w:val="uk-UA"/>
        </w:rPr>
        <w:t xml:space="preserve"> Англії створ</w:t>
      </w:r>
      <w:r>
        <w:rPr>
          <w:rStyle w:val="a5"/>
          <w:sz w:val="28"/>
          <w:szCs w:val="28"/>
          <w:lang w:val="uk-UA"/>
        </w:rPr>
        <w:t xml:space="preserve">или низку </w:t>
      </w:r>
      <w:r w:rsidR="008066D3" w:rsidRPr="00E857C6">
        <w:rPr>
          <w:rStyle w:val="a5"/>
          <w:sz w:val="28"/>
          <w:szCs w:val="28"/>
          <w:lang w:val="uk-UA"/>
        </w:rPr>
        <w:t>експериментальн</w:t>
      </w:r>
      <w:r>
        <w:rPr>
          <w:rStyle w:val="a5"/>
          <w:sz w:val="28"/>
          <w:szCs w:val="28"/>
          <w:lang w:val="uk-UA"/>
        </w:rPr>
        <w:t>их</w:t>
      </w:r>
      <w:r w:rsidR="008066D3" w:rsidRPr="00E857C6">
        <w:rPr>
          <w:rStyle w:val="a5"/>
          <w:sz w:val="28"/>
          <w:szCs w:val="28"/>
          <w:lang w:val="uk-UA"/>
        </w:rPr>
        <w:t xml:space="preserve"> «відкрит</w:t>
      </w:r>
      <w:r>
        <w:rPr>
          <w:rStyle w:val="a5"/>
          <w:sz w:val="28"/>
          <w:szCs w:val="28"/>
          <w:lang w:val="uk-UA"/>
        </w:rPr>
        <w:t>их шкі</w:t>
      </w:r>
      <w:r w:rsidR="008066D3" w:rsidRPr="00E857C6">
        <w:rPr>
          <w:rStyle w:val="a5"/>
          <w:sz w:val="28"/>
          <w:szCs w:val="28"/>
          <w:lang w:val="uk-UA"/>
        </w:rPr>
        <w:t xml:space="preserve">л», </w:t>
      </w:r>
      <w:r>
        <w:rPr>
          <w:rStyle w:val="a5"/>
          <w:sz w:val="28"/>
          <w:szCs w:val="28"/>
          <w:lang w:val="uk-UA"/>
        </w:rPr>
        <w:t xml:space="preserve">де </w:t>
      </w:r>
      <w:r w:rsidR="008066D3" w:rsidRPr="00E857C6">
        <w:rPr>
          <w:rStyle w:val="a5"/>
          <w:sz w:val="28"/>
          <w:szCs w:val="28"/>
          <w:lang w:val="uk-UA"/>
        </w:rPr>
        <w:t>з</w:t>
      </w:r>
      <w:r>
        <w:rPr>
          <w:rStyle w:val="a5"/>
          <w:sz w:val="28"/>
          <w:szCs w:val="28"/>
          <w:lang w:val="uk-UA"/>
        </w:rPr>
        <w:t>гідно  ідеї</w:t>
      </w:r>
      <w:r w:rsidR="008066D3" w:rsidRPr="00E857C6">
        <w:rPr>
          <w:rStyle w:val="a5"/>
          <w:sz w:val="28"/>
          <w:szCs w:val="28"/>
          <w:lang w:val="uk-UA"/>
        </w:rPr>
        <w:t xml:space="preserve"> авторів методу проектів</w:t>
      </w:r>
      <w:r>
        <w:rPr>
          <w:rStyle w:val="a5"/>
          <w:sz w:val="28"/>
          <w:szCs w:val="28"/>
          <w:lang w:val="uk-UA"/>
        </w:rPr>
        <w:t>,</w:t>
      </w:r>
      <w:r w:rsidR="008066D3" w:rsidRPr="00E857C6">
        <w:rPr>
          <w:rStyle w:val="a5"/>
          <w:sz w:val="28"/>
          <w:szCs w:val="28"/>
          <w:lang w:val="uk-UA"/>
        </w:rPr>
        <w:t xml:space="preserve"> не </w:t>
      </w:r>
      <w:r>
        <w:rPr>
          <w:rStyle w:val="a5"/>
          <w:sz w:val="28"/>
          <w:szCs w:val="28"/>
          <w:lang w:val="uk-UA"/>
        </w:rPr>
        <w:t>було</w:t>
      </w:r>
      <w:r w:rsidR="008066D3" w:rsidRPr="00E857C6">
        <w:rPr>
          <w:rStyle w:val="a5"/>
          <w:sz w:val="28"/>
          <w:szCs w:val="28"/>
          <w:lang w:val="uk-UA"/>
        </w:rPr>
        <w:t xml:space="preserve"> чіт</w:t>
      </w:r>
      <w:r>
        <w:rPr>
          <w:rStyle w:val="a5"/>
          <w:sz w:val="28"/>
          <w:szCs w:val="28"/>
          <w:lang w:val="uk-UA"/>
        </w:rPr>
        <w:t>к</w:t>
      </w:r>
      <w:r w:rsidR="008066D3" w:rsidRPr="00E857C6">
        <w:rPr>
          <w:rStyle w:val="a5"/>
          <w:sz w:val="28"/>
          <w:szCs w:val="28"/>
          <w:lang w:val="uk-UA"/>
        </w:rPr>
        <w:t xml:space="preserve">о </w:t>
      </w:r>
      <w:r>
        <w:rPr>
          <w:rStyle w:val="a5"/>
          <w:sz w:val="28"/>
          <w:szCs w:val="28"/>
          <w:lang w:val="uk-UA"/>
        </w:rPr>
        <w:t xml:space="preserve">визначеного </w:t>
      </w:r>
      <w:r w:rsidR="008066D3" w:rsidRPr="00E857C6">
        <w:rPr>
          <w:rStyle w:val="a5"/>
          <w:sz w:val="28"/>
          <w:szCs w:val="28"/>
          <w:lang w:val="uk-UA"/>
        </w:rPr>
        <w:t>розкла</w:t>
      </w:r>
      <w:r>
        <w:rPr>
          <w:rStyle w:val="a5"/>
          <w:sz w:val="28"/>
          <w:szCs w:val="28"/>
          <w:lang w:val="uk-UA"/>
        </w:rPr>
        <w:t>ду уроків а також</w:t>
      </w:r>
      <w:r w:rsidR="008066D3" w:rsidRPr="00E857C6">
        <w:rPr>
          <w:rStyle w:val="a5"/>
          <w:sz w:val="28"/>
          <w:szCs w:val="28"/>
          <w:lang w:val="uk-UA"/>
        </w:rPr>
        <w:t xml:space="preserve"> традиційного навчального </w:t>
      </w:r>
      <w:r>
        <w:rPr>
          <w:rStyle w:val="a5"/>
          <w:sz w:val="28"/>
          <w:szCs w:val="28"/>
          <w:lang w:val="uk-UA"/>
        </w:rPr>
        <w:t>плану для вчителів і учнів</w:t>
      </w:r>
      <w:r w:rsidR="008066D3" w:rsidRPr="00E857C6">
        <w:rPr>
          <w:rStyle w:val="a5"/>
          <w:sz w:val="28"/>
          <w:szCs w:val="28"/>
          <w:lang w:val="uk-UA"/>
        </w:rPr>
        <w:t>. Учител</w:t>
      </w:r>
      <w:r>
        <w:rPr>
          <w:rStyle w:val="a5"/>
          <w:sz w:val="28"/>
          <w:szCs w:val="28"/>
          <w:lang w:val="uk-UA"/>
        </w:rPr>
        <w:t>і</w:t>
      </w:r>
      <w:r w:rsidR="008066D3" w:rsidRPr="00E857C6">
        <w:rPr>
          <w:rStyle w:val="a5"/>
          <w:sz w:val="28"/>
          <w:szCs w:val="28"/>
          <w:lang w:val="uk-UA"/>
        </w:rPr>
        <w:t xml:space="preserve"> </w:t>
      </w:r>
      <w:r>
        <w:rPr>
          <w:rStyle w:val="a5"/>
          <w:sz w:val="28"/>
          <w:szCs w:val="28"/>
          <w:lang w:val="uk-UA"/>
        </w:rPr>
        <w:t>та</w:t>
      </w:r>
      <w:r w:rsidR="008066D3" w:rsidRPr="00E857C6">
        <w:rPr>
          <w:rStyle w:val="a5"/>
          <w:sz w:val="28"/>
          <w:szCs w:val="28"/>
          <w:lang w:val="uk-UA"/>
        </w:rPr>
        <w:t xml:space="preserve"> </w:t>
      </w:r>
      <w:r>
        <w:rPr>
          <w:rStyle w:val="a5"/>
          <w:sz w:val="28"/>
          <w:szCs w:val="28"/>
          <w:lang w:val="uk-UA"/>
        </w:rPr>
        <w:t xml:space="preserve">їх </w:t>
      </w:r>
      <w:r w:rsidR="008066D3" w:rsidRPr="00E857C6">
        <w:rPr>
          <w:rStyle w:val="a5"/>
          <w:sz w:val="28"/>
          <w:szCs w:val="28"/>
          <w:lang w:val="uk-UA"/>
        </w:rPr>
        <w:t>уч</w:t>
      </w:r>
      <w:r>
        <w:rPr>
          <w:rStyle w:val="a5"/>
          <w:sz w:val="28"/>
          <w:szCs w:val="28"/>
          <w:lang w:val="uk-UA"/>
        </w:rPr>
        <w:t>ні разом</w:t>
      </w:r>
      <w:r w:rsidR="008066D3" w:rsidRPr="00E857C6">
        <w:rPr>
          <w:rStyle w:val="a5"/>
          <w:sz w:val="28"/>
          <w:szCs w:val="28"/>
          <w:lang w:val="uk-UA"/>
        </w:rPr>
        <w:t xml:space="preserve"> </w:t>
      </w:r>
      <w:r>
        <w:rPr>
          <w:rStyle w:val="a5"/>
          <w:sz w:val="28"/>
          <w:szCs w:val="28"/>
          <w:lang w:val="uk-UA"/>
        </w:rPr>
        <w:t>будували свої плани:</w:t>
      </w:r>
      <w:r w:rsidR="008066D3" w:rsidRPr="00E857C6">
        <w:rPr>
          <w:rStyle w:val="a5"/>
          <w:sz w:val="28"/>
          <w:szCs w:val="28"/>
          <w:lang w:val="uk-UA"/>
        </w:rPr>
        <w:t xml:space="preserve"> те</w:t>
      </w:r>
      <w:r>
        <w:rPr>
          <w:rStyle w:val="a5"/>
          <w:sz w:val="28"/>
          <w:szCs w:val="28"/>
          <w:lang w:val="uk-UA"/>
        </w:rPr>
        <w:t>ми занять, а також</w:t>
      </w:r>
      <w:r w:rsidR="008066D3" w:rsidRPr="00E857C6">
        <w:rPr>
          <w:rStyle w:val="a5"/>
          <w:sz w:val="28"/>
          <w:szCs w:val="28"/>
          <w:lang w:val="uk-UA"/>
        </w:rPr>
        <w:t xml:space="preserve"> час </w:t>
      </w:r>
      <w:r>
        <w:rPr>
          <w:rStyle w:val="a5"/>
          <w:sz w:val="28"/>
          <w:szCs w:val="28"/>
          <w:lang w:val="uk-UA"/>
        </w:rPr>
        <w:t xml:space="preserve">на </w:t>
      </w:r>
      <w:r w:rsidR="008066D3" w:rsidRPr="00E857C6">
        <w:rPr>
          <w:rStyle w:val="a5"/>
          <w:sz w:val="28"/>
          <w:szCs w:val="28"/>
          <w:lang w:val="uk-UA"/>
        </w:rPr>
        <w:t xml:space="preserve">їх виконання. </w:t>
      </w:r>
      <w:r w:rsidR="00940E05">
        <w:rPr>
          <w:rStyle w:val="a5"/>
          <w:sz w:val="28"/>
          <w:szCs w:val="28"/>
          <w:lang w:val="uk-UA"/>
        </w:rPr>
        <w:t>За потреби с</w:t>
      </w:r>
      <w:r w:rsidR="008066D3" w:rsidRPr="00E857C6">
        <w:rPr>
          <w:rStyle w:val="a5"/>
          <w:sz w:val="28"/>
          <w:szCs w:val="28"/>
          <w:lang w:val="uk-UA"/>
        </w:rPr>
        <w:t>творюва</w:t>
      </w:r>
      <w:r w:rsidR="00940E05">
        <w:rPr>
          <w:rStyle w:val="a5"/>
          <w:sz w:val="28"/>
          <w:szCs w:val="28"/>
          <w:lang w:val="uk-UA"/>
        </w:rPr>
        <w:t xml:space="preserve">лися </w:t>
      </w:r>
      <w:r w:rsidR="008066D3" w:rsidRPr="00E857C6">
        <w:rPr>
          <w:rStyle w:val="a5"/>
          <w:sz w:val="28"/>
          <w:szCs w:val="28"/>
          <w:lang w:val="uk-UA"/>
        </w:rPr>
        <w:t xml:space="preserve"> групи </w:t>
      </w:r>
      <w:r w:rsidR="00940E05">
        <w:rPr>
          <w:rStyle w:val="a5"/>
          <w:sz w:val="28"/>
          <w:szCs w:val="28"/>
          <w:lang w:val="uk-UA"/>
        </w:rPr>
        <w:t xml:space="preserve"> учнів молодших і </w:t>
      </w:r>
      <w:r w:rsidR="008066D3" w:rsidRPr="00E857C6">
        <w:rPr>
          <w:rStyle w:val="a5"/>
          <w:sz w:val="28"/>
          <w:szCs w:val="28"/>
          <w:lang w:val="uk-UA"/>
        </w:rPr>
        <w:t xml:space="preserve">старших учнів, які </w:t>
      </w:r>
      <w:r w:rsidR="00940E05">
        <w:rPr>
          <w:rStyle w:val="a5"/>
          <w:sz w:val="28"/>
          <w:szCs w:val="28"/>
          <w:lang w:val="uk-UA"/>
        </w:rPr>
        <w:t>відвідували</w:t>
      </w:r>
      <w:r w:rsidR="008066D3" w:rsidRPr="00E857C6">
        <w:rPr>
          <w:rStyle w:val="a5"/>
          <w:sz w:val="28"/>
          <w:szCs w:val="28"/>
          <w:lang w:val="uk-UA"/>
        </w:rPr>
        <w:t xml:space="preserve"> заняття</w:t>
      </w:r>
      <w:r w:rsidR="00940E05">
        <w:rPr>
          <w:rStyle w:val="a5"/>
          <w:sz w:val="28"/>
          <w:szCs w:val="28"/>
          <w:lang w:val="uk-UA"/>
        </w:rPr>
        <w:t xml:space="preserve"> разом; саме це, на думку авторів проекту,</w:t>
      </w:r>
      <w:r w:rsidR="008066D3" w:rsidRPr="00E857C6">
        <w:rPr>
          <w:rStyle w:val="a5"/>
          <w:sz w:val="28"/>
          <w:szCs w:val="28"/>
          <w:lang w:val="uk-UA"/>
        </w:rPr>
        <w:t xml:space="preserve"> </w:t>
      </w:r>
      <w:r w:rsidR="00940E05">
        <w:rPr>
          <w:rStyle w:val="a5"/>
          <w:sz w:val="28"/>
          <w:szCs w:val="28"/>
          <w:lang w:val="uk-UA"/>
        </w:rPr>
        <w:t>формувалася</w:t>
      </w:r>
      <w:r w:rsidR="008066D3" w:rsidRPr="00E857C6">
        <w:rPr>
          <w:rStyle w:val="a5"/>
          <w:sz w:val="28"/>
          <w:szCs w:val="28"/>
          <w:lang w:val="uk-UA"/>
        </w:rPr>
        <w:t xml:space="preserve"> довірливе ставлен</w:t>
      </w:r>
      <w:r w:rsidR="00940E05">
        <w:rPr>
          <w:rStyle w:val="a5"/>
          <w:sz w:val="28"/>
          <w:szCs w:val="28"/>
          <w:lang w:val="uk-UA"/>
        </w:rPr>
        <w:t xml:space="preserve">ня, а також певна </w:t>
      </w:r>
      <w:r w:rsidR="008066D3" w:rsidRPr="00E857C6">
        <w:rPr>
          <w:rStyle w:val="a5"/>
          <w:sz w:val="28"/>
          <w:szCs w:val="28"/>
          <w:lang w:val="uk-UA"/>
        </w:rPr>
        <w:t xml:space="preserve">турбота старших учнів до молодших. </w:t>
      </w:r>
      <w:r w:rsidR="00940E05">
        <w:rPr>
          <w:rStyle w:val="a5"/>
          <w:sz w:val="28"/>
          <w:szCs w:val="28"/>
          <w:lang w:val="uk-UA"/>
        </w:rPr>
        <w:t>На кшталт, таких шкіл, аналогічні</w:t>
      </w:r>
      <w:r w:rsidR="008066D3" w:rsidRPr="00E857C6">
        <w:rPr>
          <w:rStyle w:val="a5"/>
          <w:sz w:val="28"/>
          <w:szCs w:val="28"/>
          <w:lang w:val="uk-UA"/>
        </w:rPr>
        <w:t xml:space="preserve"> навчальні заклади створювалис</w:t>
      </w:r>
      <w:r w:rsidR="009127FB">
        <w:rPr>
          <w:rStyle w:val="a5"/>
          <w:sz w:val="28"/>
          <w:szCs w:val="28"/>
          <w:lang w:val="uk-UA"/>
        </w:rPr>
        <w:t>я</w:t>
      </w:r>
      <w:r w:rsidR="008066D3" w:rsidRPr="00E857C6">
        <w:rPr>
          <w:rStyle w:val="a5"/>
          <w:sz w:val="28"/>
          <w:szCs w:val="28"/>
          <w:lang w:val="uk-UA"/>
        </w:rPr>
        <w:t xml:space="preserve"> </w:t>
      </w:r>
      <w:r w:rsidR="009127FB">
        <w:rPr>
          <w:rStyle w:val="a5"/>
          <w:sz w:val="28"/>
          <w:szCs w:val="28"/>
          <w:lang w:val="uk-UA"/>
        </w:rPr>
        <w:t xml:space="preserve">і </w:t>
      </w:r>
      <w:r w:rsidR="008066D3" w:rsidRPr="00E857C6">
        <w:rPr>
          <w:rStyle w:val="a5"/>
          <w:sz w:val="28"/>
          <w:szCs w:val="28"/>
          <w:lang w:val="uk-UA"/>
        </w:rPr>
        <w:t xml:space="preserve">у Німеччині, </w:t>
      </w:r>
      <w:r w:rsidR="009127FB">
        <w:rPr>
          <w:rStyle w:val="a5"/>
          <w:sz w:val="28"/>
          <w:szCs w:val="28"/>
          <w:lang w:val="uk-UA"/>
        </w:rPr>
        <w:t xml:space="preserve">і у </w:t>
      </w:r>
      <w:r w:rsidR="008066D3" w:rsidRPr="00E857C6">
        <w:rPr>
          <w:rStyle w:val="a5"/>
          <w:sz w:val="28"/>
          <w:szCs w:val="28"/>
          <w:lang w:val="uk-UA"/>
        </w:rPr>
        <w:t>Франції та</w:t>
      </w:r>
      <w:r w:rsidR="009127FB">
        <w:rPr>
          <w:rStyle w:val="a5"/>
          <w:sz w:val="28"/>
          <w:szCs w:val="28"/>
          <w:lang w:val="uk-UA"/>
        </w:rPr>
        <w:t xml:space="preserve"> низці</w:t>
      </w:r>
      <w:r w:rsidR="008066D3" w:rsidRPr="00E857C6">
        <w:rPr>
          <w:rStyle w:val="a5"/>
          <w:sz w:val="28"/>
          <w:szCs w:val="28"/>
          <w:lang w:val="uk-UA"/>
        </w:rPr>
        <w:t xml:space="preserve"> інших країнах.</w:t>
      </w:r>
    </w:p>
    <w:p w:rsidR="000611D2"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E857C6">
        <w:rPr>
          <w:rStyle w:val="a5"/>
          <w:sz w:val="28"/>
          <w:szCs w:val="28"/>
          <w:lang w:val="uk-UA"/>
        </w:rPr>
        <w:t xml:space="preserve">У 1968 році </w:t>
      </w:r>
      <w:r w:rsidR="009127FB">
        <w:rPr>
          <w:rStyle w:val="a5"/>
          <w:sz w:val="28"/>
          <w:szCs w:val="28"/>
          <w:lang w:val="uk-UA"/>
        </w:rPr>
        <w:t>в Америці</w:t>
      </w:r>
      <w:r w:rsidRPr="00E857C6">
        <w:rPr>
          <w:rStyle w:val="a5"/>
          <w:sz w:val="28"/>
          <w:szCs w:val="28"/>
          <w:lang w:val="uk-UA"/>
        </w:rPr>
        <w:t xml:space="preserve"> створ</w:t>
      </w:r>
      <w:r w:rsidR="009127FB">
        <w:rPr>
          <w:rStyle w:val="a5"/>
          <w:sz w:val="28"/>
          <w:szCs w:val="28"/>
          <w:lang w:val="uk-UA"/>
        </w:rPr>
        <w:t>или</w:t>
      </w:r>
      <w:r w:rsidRPr="00E857C6">
        <w:rPr>
          <w:rStyle w:val="a5"/>
          <w:sz w:val="28"/>
          <w:szCs w:val="28"/>
          <w:lang w:val="uk-UA"/>
        </w:rPr>
        <w:t xml:space="preserve"> перші альтернативні школи. </w:t>
      </w:r>
      <w:r w:rsidR="009127FB">
        <w:rPr>
          <w:rStyle w:val="a5"/>
          <w:sz w:val="28"/>
          <w:szCs w:val="28"/>
          <w:lang w:val="uk-UA"/>
        </w:rPr>
        <w:t>Такі школи,</w:t>
      </w:r>
      <w:r w:rsidRPr="00E857C6">
        <w:rPr>
          <w:rStyle w:val="a5"/>
          <w:sz w:val="28"/>
          <w:szCs w:val="28"/>
          <w:lang w:val="uk-UA"/>
        </w:rPr>
        <w:t xml:space="preserve"> як і автори</w:t>
      </w:r>
      <w:r w:rsidR="009127FB">
        <w:rPr>
          <w:rStyle w:val="a5"/>
          <w:sz w:val="28"/>
          <w:szCs w:val="28"/>
          <w:lang w:val="uk-UA"/>
        </w:rPr>
        <w:t xml:space="preserve">, згаданого нами, </w:t>
      </w:r>
      <w:r w:rsidRPr="00E857C6">
        <w:rPr>
          <w:rStyle w:val="a5"/>
          <w:sz w:val="28"/>
          <w:szCs w:val="28"/>
          <w:lang w:val="uk-UA"/>
        </w:rPr>
        <w:t xml:space="preserve"> методу проектів, виступали проти </w:t>
      </w:r>
      <w:r w:rsidR="009127FB">
        <w:rPr>
          <w:rStyle w:val="a5"/>
          <w:sz w:val="28"/>
          <w:szCs w:val="28"/>
          <w:lang w:val="uk-UA"/>
        </w:rPr>
        <w:t xml:space="preserve">традиційної </w:t>
      </w:r>
      <w:r w:rsidRPr="00E857C6">
        <w:rPr>
          <w:rStyle w:val="a5"/>
          <w:sz w:val="28"/>
          <w:szCs w:val="28"/>
          <w:lang w:val="uk-UA"/>
        </w:rPr>
        <w:t>класно-урочної системи</w:t>
      </w:r>
      <w:r w:rsidR="009127FB">
        <w:rPr>
          <w:rStyle w:val="a5"/>
          <w:sz w:val="28"/>
          <w:szCs w:val="28"/>
          <w:lang w:val="uk-UA"/>
        </w:rPr>
        <w:t xml:space="preserve"> навчання</w:t>
      </w:r>
      <w:r w:rsidRPr="00E857C6">
        <w:rPr>
          <w:rStyle w:val="a5"/>
          <w:sz w:val="28"/>
          <w:szCs w:val="28"/>
          <w:lang w:val="uk-UA"/>
        </w:rPr>
        <w:t xml:space="preserve">, </w:t>
      </w:r>
      <w:r w:rsidR="009127FB">
        <w:rPr>
          <w:rStyle w:val="a5"/>
          <w:sz w:val="28"/>
          <w:szCs w:val="28"/>
          <w:lang w:val="uk-UA"/>
        </w:rPr>
        <w:t xml:space="preserve">їх не задовольняв широкий </w:t>
      </w:r>
      <w:r w:rsidRPr="00E857C6">
        <w:rPr>
          <w:rStyle w:val="a5"/>
          <w:sz w:val="28"/>
          <w:szCs w:val="28"/>
          <w:lang w:val="uk-UA"/>
        </w:rPr>
        <w:t xml:space="preserve">енциклопедизм </w:t>
      </w:r>
      <w:r w:rsidR="009127FB">
        <w:rPr>
          <w:rStyle w:val="a5"/>
          <w:sz w:val="28"/>
          <w:szCs w:val="28"/>
          <w:lang w:val="uk-UA"/>
        </w:rPr>
        <w:t xml:space="preserve">усіх класичних </w:t>
      </w:r>
      <w:r w:rsidRPr="00E857C6">
        <w:rPr>
          <w:rStyle w:val="a5"/>
          <w:sz w:val="28"/>
          <w:szCs w:val="28"/>
          <w:lang w:val="uk-UA"/>
        </w:rPr>
        <w:t xml:space="preserve">навчальних програм, їх </w:t>
      </w:r>
      <w:r w:rsidR="009127FB">
        <w:rPr>
          <w:rStyle w:val="a5"/>
          <w:sz w:val="28"/>
          <w:szCs w:val="28"/>
          <w:lang w:val="uk-UA"/>
        </w:rPr>
        <w:t xml:space="preserve">надмірна </w:t>
      </w:r>
      <w:r w:rsidRPr="00E857C6">
        <w:rPr>
          <w:rStyle w:val="a5"/>
          <w:sz w:val="28"/>
          <w:szCs w:val="28"/>
          <w:lang w:val="uk-UA"/>
        </w:rPr>
        <w:t>теоретизован</w:t>
      </w:r>
      <w:r w:rsidR="000611D2">
        <w:rPr>
          <w:rStyle w:val="a5"/>
          <w:sz w:val="28"/>
          <w:szCs w:val="28"/>
          <w:lang w:val="uk-UA"/>
        </w:rPr>
        <w:t>і</w:t>
      </w:r>
      <w:r w:rsidR="009127FB">
        <w:rPr>
          <w:rStyle w:val="a5"/>
          <w:sz w:val="28"/>
          <w:szCs w:val="28"/>
          <w:lang w:val="uk-UA"/>
        </w:rPr>
        <w:t>сть</w:t>
      </w:r>
      <w:r w:rsidRPr="00E857C6">
        <w:rPr>
          <w:rStyle w:val="a5"/>
          <w:sz w:val="28"/>
          <w:szCs w:val="28"/>
          <w:lang w:val="uk-UA"/>
        </w:rPr>
        <w:t xml:space="preserve">, </w:t>
      </w:r>
      <w:r w:rsidR="000611D2">
        <w:rPr>
          <w:rStyle w:val="a5"/>
          <w:sz w:val="28"/>
          <w:szCs w:val="28"/>
          <w:lang w:val="uk-UA"/>
        </w:rPr>
        <w:t xml:space="preserve">а також </w:t>
      </w:r>
      <w:r w:rsidRPr="00E857C6">
        <w:rPr>
          <w:rStyle w:val="a5"/>
          <w:sz w:val="28"/>
          <w:szCs w:val="28"/>
          <w:lang w:val="uk-UA"/>
        </w:rPr>
        <w:t>збі</w:t>
      </w:r>
      <w:r w:rsidRPr="00E857C6">
        <w:rPr>
          <w:rStyle w:val="a5"/>
          <w:sz w:val="28"/>
          <w:szCs w:val="28"/>
          <w:lang w:val="uk-UA"/>
        </w:rPr>
        <w:lastRenderedPageBreak/>
        <w:t xml:space="preserve">льшення кількості </w:t>
      </w:r>
      <w:r w:rsidR="000611D2">
        <w:rPr>
          <w:rStyle w:val="a5"/>
          <w:sz w:val="28"/>
          <w:szCs w:val="28"/>
          <w:lang w:val="uk-UA"/>
        </w:rPr>
        <w:t xml:space="preserve">навчальних </w:t>
      </w:r>
      <w:r w:rsidRPr="00E857C6">
        <w:rPr>
          <w:rStyle w:val="a5"/>
          <w:sz w:val="28"/>
          <w:szCs w:val="28"/>
          <w:lang w:val="uk-UA"/>
        </w:rPr>
        <w:t xml:space="preserve">уроків, </w:t>
      </w:r>
      <w:r w:rsidR="000611D2">
        <w:rPr>
          <w:rStyle w:val="a5"/>
          <w:sz w:val="28"/>
          <w:szCs w:val="28"/>
          <w:lang w:val="uk-UA"/>
        </w:rPr>
        <w:t xml:space="preserve">збільшення обсягів </w:t>
      </w:r>
      <w:r w:rsidRPr="00E857C6">
        <w:rPr>
          <w:rStyle w:val="a5"/>
          <w:sz w:val="28"/>
          <w:szCs w:val="28"/>
          <w:lang w:val="uk-UA"/>
        </w:rPr>
        <w:t>навчальних завдань</w:t>
      </w:r>
      <w:r w:rsidR="000611D2">
        <w:rPr>
          <w:rStyle w:val="a5"/>
          <w:sz w:val="28"/>
          <w:szCs w:val="28"/>
          <w:lang w:val="uk-UA"/>
        </w:rPr>
        <w:t xml:space="preserve"> для кращого засвоювання матеріалу</w:t>
      </w:r>
      <w:r w:rsidRPr="00E857C6">
        <w:rPr>
          <w:rStyle w:val="a5"/>
          <w:sz w:val="28"/>
          <w:szCs w:val="28"/>
          <w:lang w:val="uk-UA"/>
        </w:rPr>
        <w:t xml:space="preserve"> тощо. </w:t>
      </w:r>
    </w:p>
    <w:p w:rsidR="00083387" w:rsidRPr="00402E2B" w:rsidRDefault="00402E2B">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Уроки вони пропонували замінити на</w:t>
      </w:r>
      <w:r w:rsidR="008066D3" w:rsidRPr="00402E2B">
        <w:rPr>
          <w:rStyle w:val="a5"/>
          <w:sz w:val="28"/>
          <w:szCs w:val="28"/>
          <w:lang w:val="uk-UA"/>
        </w:rPr>
        <w:t xml:space="preserve"> бесі</w:t>
      </w:r>
      <w:r>
        <w:rPr>
          <w:rStyle w:val="a5"/>
          <w:sz w:val="28"/>
          <w:szCs w:val="28"/>
          <w:lang w:val="uk-UA"/>
        </w:rPr>
        <w:t xml:space="preserve">ди та різні </w:t>
      </w:r>
      <w:r w:rsidR="008066D3" w:rsidRPr="00402E2B">
        <w:rPr>
          <w:rStyle w:val="a5"/>
          <w:sz w:val="28"/>
          <w:szCs w:val="28"/>
          <w:lang w:val="uk-UA"/>
        </w:rPr>
        <w:t xml:space="preserve">дискусії, </w:t>
      </w:r>
      <w:r>
        <w:rPr>
          <w:rStyle w:val="a5"/>
          <w:sz w:val="28"/>
          <w:szCs w:val="28"/>
          <w:lang w:val="uk-UA"/>
        </w:rPr>
        <w:t xml:space="preserve">різні </w:t>
      </w:r>
      <w:r w:rsidR="008066D3" w:rsidRPr="00402E2B">
        <w:rPr>
          <w:rStyle w:val="a5"/>
          <w:sz w:val="28"/>
          <w:szCs w:val="28"/>
          <w:lang w:val="uk-UA"/>
        </w:rPr>
        <w:t>розвиваючі ігри</w:t>
      </w:r>
      <w:r>
        <w:rPr>
          <w:rStyle w:val="a5"/>
          <w:sz w:val="28"/>
          <w:szCs w:val="28"/>
          <w:lang w:val="uk-UA"/>
        </w:rPr>
        <w:t xml:space="preserve"> для дітей</w:t>
      </w:r>
      <w:r w:rsidR="008066D3" w:rsidRPr="00402E2B">
        <w:rPr>
          <w:rStyle w:val="a5"/>
          <w:sz w:val="28"/>
          <w:szCs w:val="28"/>
          <w:lang w:val="uk-UA"/>
        </w:rPr>
        <w:t xml:space="preserve">, вправи </w:t>
      </w:r>
      <w:r>
        <w:rPr>
          <w:rStyle w:val="a5"/>
          <w:sz w:val="28"/>
          <w:szCs w:val="28"/>
          <w:lang w:val="uk-UA"/>
        </w:rPr>
        <w:t xml:space="preserve">для розвитку </w:t>
      </w:r>
      <w:r w:rsidR="008066D3" w:rsidRPr="00402E2B">
        <w:rPr>
          <w:rStyle w:val="a5"/>
          <w:sz w:val="28"/>
          <w:szCs w:val="28"/>
          <w:lang w:val="uk-UA"/>
        </w:rPr>
        <w:t>творч</w:t>
      </w:r>
      <w:r>
        <w:rPr>
          <w:rStyle w:val="a5"/>
          <w:sz w:val="28"/>
          <w:szCs w:val="28"/>
          <w:lang w:val="uk-UA"/>
        </w:rPr>
        <w:t>их здібностей</w:t>
      </w:r>
      <w:r w:rsidR="008066D3" w:rsidRPr="00402E2B">
        <w:rPr>
          <w:rStyle w:val="a5"/>
          <w:sz w:val="28"/>
          <w:szCs w:val="28"/>
          <w:lang w:val="uk-UA"/>
        </w:rPr>
        <w:t xml:space="preserve">. Заняття </w:t>
      </w:r>
      <w:r w:rsidR="00786CA3">
        <w:rPr>
          <w:rStyle w:val="a5"/>
          <w:sz w:val="28"/>
          <w:szCs w:val="28"/>
          <w:lang w:val="uk-UA"/>
        </w:rPr>
        <w:t xml:space="preserve">в основному пропонували проводити на території </w:t>
      </w:r>
      <w:r w:rsidR="008066D3" w:rsidRPr="00402E2B">
        <w:rPr>
          <w:rStyle w:val="a5"/>
          <w:sz w:val="28"/>
          <w:szCs w:val="28"/>
          <w:lang w:val="uk-UA"/>
        </w:rPr>
        <w:t>музе</w:t>
      </w:r>
      <w:r w:rsidR="00786CA3">
        <w:rPr>
          <w:rStyle w:val="a5"/>
          <w:sz w:val="28"/>
          <w:szCs w:val="28"/>
          <w:lang w:val="uk-UA"/>
        </w:rPr>
        <w:t>їв</w:t>
      </w:r>
      <w:r w:rsidR="008066D3" w:rsidRPr="00402E2B">
        <w:rPr>
          <w:rStyle w:val="a5"/>
          <w:sz w:val="28"/>
          <w:szCs w:val="28"/>
          <w:lang w:val="uk-UA"/>
        </w:rPr>
        <w:t xml:space="preserve">, </w:t>
      </w:r>
      <w:r w:rsidR="00786CA3">
        <w:rPr>
          <w:rStyle w:val="a5"/>
          <w:sz w:val="28"/>
          <w:szCs w:val="28"/>
          <w:lang w:val="uk-UA"/>
        </w:rPr>
        <w:t xml:space="preserve">спеціалізованих </w:t>
      </w:r>
      <w:r w:rsidR="008066D3" w:rsidRPr="00402E2B">
        <w:rPr>
          <w:rStyle w:val="a5"/>
          <w:sz w:val="28"/>
          <w:szCs w:val="28"/>
          <w:lang w:val="uk-UA"/>
        </w:rPr>
        <w:t>лабораторі</w:t>
      </w:r>
      <w:r w:rsidR="00786CA3">
        <w:rPr>
          <w:rStyle w:val="a5"/>
          <w:sz w:val="28"/>
          <w:szCs w:val="28"/>
          <w:lang w:val="uk-UA"/>
        </w:rPr>
        <w:t>й</w:t>
      </w:r>
      <w:r w:rsidR="008066D3" w:rsidRPr="00402E2B">
        <w:rPr>
          <w:rStyle w:val="a5"/>
          <w:sz w:val="28"/>
          <w:szCs w:val="28"/>
          <w:lang w:val="uk-UA"/>
        </w:rPr>
        <w:t xml:space="preserve">, </w:t>
      </w:r>
      <w:r w:rsidR="00786CA3">
        <w:rPr>
          <w:rStyle w:val="a5"/>
          <w:sz w:val="28"/>
          <w:szCs w:val="28"/>
          <w:lang w:val="uk-UA"/>
        </w:rPr>
        <w:t xml:space="preserve"> </w:t>
      </w:r>
      <w:r w:rsidR="008066D3" w:rsidRPr="00402E2B">
        <w:rPr>
          <w:rStyle w:val="a5"/>
          <w:sz w:val="28"/>
          <w:szCs w:val="28"/>
          <w:lang w:val="uk-UA"/>
        </w:rPr>
        <w:t xml:space="preserve">бібліотек, </w:t>
      </w:r>
      <w:r w:rsidR="00786CA3">
        <w:rPr>
          <w:rStyle w:val="a5"/>
          <w:sz w:val="28"/>
          <w:szCs w:val="28"/>
          <w:lang w:val="uk-UA"/>
        </w:rPr>
        <w:t xml:space="preserve">планетаріїв, різних </w:t>
      </w:r>
      <w:r w:rsidR="008066D3" w:rsidRPr="00402E2B">
        <w:rPr>
          <w:rStyle w:val="a5"/>
          <w:sz w:val="28"/>
          <w:szCs w:val="28"/>
          <w:lang w:val="uk-UA"/>
        </w:rPr>
        <w:t>наукових цен</w:t>
      </w:r>
      <w:r w:rsidR="00786CA3">
        <w:rPr>
          <w:rStyle w:val="a5"/>
          <w:sz w:val="28"/>
          <w:szCs w:val="28"/>
          <w:lang w:val="uk-UA"/>
        </w:rPr>
        <w:t>трів</w:t>
      </w:r>
      <w:r w:rsidR="008066D3" w:rsidRPr="00402E2B">
        <w:rPr>
          <w:rStyle w:val="a5"/>
          <w:sz w:val="28"/>
          <w:szCs w:val="28"/>
          <w:lang w:val="uk-UA"/>
        </w:rPr>
        <w:t xml:space="preserve"> за </w:t>
      </w:r>
      <w:r w:rsidR="00786CA3">
        <w:rPr>
          <w:rStyle w:val="a5"/>
          <w:sz w:val="28"/>
          <w:szCs w:val="28"/>
          <w:lang w:val="uk-UA"/>
        </w:rPr>
        <w:t xml:space="preserve">узгодженим заздалегідь </w:t>
      </w:r>
      <w:r w:rsidR="008066D3" w:rsidRPr="00402E2B">
        <w:rPr>
          <w:rStyle w:val="a5"/>
          <w:sz w:val="28"/>
          <w:szCs w:val="28"/>
          <w:lang w:val="uk-UA"/>
        </w:rPr>
        <w:t>індивідуальним план</w:t>
      </w:r>
      <w:r w:rsidR="00786CA3">
        <w:rPr>
          <w:rStyle w:val="a5"/>
          <w:sz w:val="28"/>
          <w:szCs w:val="28"/>
          <w:lang w:val="uk-UA"/>
        </w:rPr>
        <w:t>о</w:t>
      </w:r>
      <w:r w:rsidR="008066D3" w:rsidRPr="00402E2B">
        <w:rPr>
          <w:rStyle w:val="a5"/>
          <w:sz w:val="28"/>
          <w:szCs w:val="28"/>
          <w:lang w:val="uk-UA"/>
        </w:rPr>
        <w:t>м</w:t>
      </w:r>
      <w:r w:rsidR="00786CA3">
        <w:rPr>
          <w:rStyle w:val="a5"/>
          <w:sz w:val="28"/>
          <w:szCs w:val="28"/>
          <w:lang w:val="uk-UA"/>
        </w:rPr>
        <w:t xml:space="preserve">, тобто стовідсоткова візуалізація процесу навчання. Пропонувалося також інтенсивно </w:t>
      </w:r>
      <w:r w:rsidR="008066D3" w:rsidRPr="00402E2B">
        <w:rPr>
          <w:rStyle w:val="a5"/>
          <w:sz w:val="28"/>
          <w:szCs w:val="28"/>
          <w:lang w:val="uk-UA"/>
        </w:rPr>
        <w:t>використовува</w:t>
      </w:r>
      <w:r w:rsidR="00786CA3">
        <w:rPr>
          <w:rStyle w:val="a5"/>
          <w:sz w:val="28"/>
          <w:szCs w:val="28"/>
          <w:lang w:val="uk-UA"/>
        </w:rPr>
        <w:t>ти</w:t>
      </w:r>
      <w:r w:rsidR="008066D3" w:rsidRPr="00402E2B">
        <w:rPr>
          <w:rStyle w:val="a5"/>
          <w:sz w:val="28"/>
          <w:szCs w:val="28"/>
          <w:lang w:val="uk-UA"/>
        </w:rPr>
        <w:t xml:space="preserve"> навчання </w:t>
      </w:r>
      <w:r w:rsidR="00786CA3">
        <w:rPr>
          <w:rStyle w:val="a5"/>
          <w:sz w:val="28"/>
          <w:szCs w:val="28"/>
          <w:lang w:val="uk-UA"/>
        </w:rPr>
        <w:t xml:space="preserve">у </w:t>
      </w:r>
      <w:r w:rsidR="008066D3" w:rsidRPr="00402E2B">
        <w:rPr>
          <w:rStyle w:val="a5"/>
          <w:sz w:val="28"/>
          <w:szCs w:val="28"/>
          <w:lang w:val="uk-UA"/>
        </w:rPr>
        <w:t>пара</w:t>
      </w:r>
      <w:r w:rsidR="00786CA3">
        <w:rPr>
          <w:rStyle w:val="a5"/>
          <w:sz w:val="28"/>
          <w:szCs w:val="28"/>
          <w:lang w:val="uk-UA"/>
        </w:rPr>
        <w:t>х</w:t>
      </w:r>
      <w:r w:rsidR="008066D3" w:rsidRPr="00402E2B">
        <w:rPr>
          <w:rStyle w:val="a5"/>
          <w:sz w:val="28"/>
          <w:szCs w:val="28"/>
          <w:lang w:val="uk-UA"/>
        </w:rPr>
        <w:t xml:space="preserve"> </w:t>
      </w:r>
      <w:r w:rsidR="00786CA3">
        <w:rPr>
          <w:rStyle w:val="a5"/>
          <w:sz w:val="28"/>
          <w:szCs w:val="28"/>
          <w:lang w:val="uk-UA"/>
        </w:rPr>
        <w:t>та</w:t>
      </w:r>
      <w:r w:rsidR="008066D3" w:rsidRPr="00402E2B">
        <w:rPr>
          <w:rStyle w:val="a5"/>
          <w:sz w:val="28"/>
          <w:szCs w:val="28"/>
          <w:lang w:val="uk-UA"/>
        </w:rPr>
        <w:t xml:space="preserve"> </w:t>
      </w:r>
      <w:r w:rsidR="00786CA3">
        <w:rPr>
          <w:rStyle w:val="a5"/>
          <w:sz w:val="28"/>
          <w:szCs w:val="28"/>
          <w:lang w:val="uk-UA"/>
        </w:rPr>
        <w:t xml:space="preserve">окремих </w:t>
      </w:r>
      <w:r w:rsidR="008066D3" w:rsidRPr="00402E2B">
        <w:rPr>
          <w:rStyle w:val="a5"/>
          <w:sz w:val="28"/>
          <w:szCs w:val="28"/>
          <w:lang w:val="uk-UA"/>
        </w:rPr>
        <w:t xml:space="preserve">групах, </w:t>
      </w:r>
      <w:r w:rsidR="000C1660">
        <w:rPr>
          <w:rStyle w:val="a5"/>
          <w:sz w:val="28"/>
          <w:szCs w:val="28"/>
          <w:lang w:val="uk-UA"/>
        </w:rPr>
        <w:t xml:space="preserve">і активно використовувати </w:t>
      </w:r>
      <w:r w:rsidR="008066D3" w:rsidRPr="00402E2B">
        <w:rPr>
          <w:rStyle w:val="a5"/>
          <w:sz w:val="28"/>
          <w:szCs w:val="28"/>
          <w:lang w:val="uk-UA"/>
        </w:rPr>
        <w:t>індивідуальн</w:t>
      </w:r>
      <w:r w:rsidR="000C1660">
        <w:rPr>
          <w:rStyle w:val="a5"/>
          <w:sz w:val="28"/>
          <w:szCs w:val="28"/>
          <w:lang w:val="uk-UA"/>
        </w:rPr>
        <w:t>е</w:t>
      </w:r>
      <w:r w:rsidR="008066D3" w:rsidRPr="00402E2B">
        <w:rPr>
          <w:rStyle w:val="a5"/>
          <w:sz w:val="28"/>
          <w:szCs w:val="28"/>
          <w:lang w:val="uk-UA"/>
        </w:rPr>
        <w:t xml:space="preserve"> навчання</w:t>
      </w:r>
      <w:r w:rsidR="000C1660">
        <w:rPr>
          <w:rStyle w:val="a5"/>
          <w:sz w:val="28"/>
          <w:szCs w:val="28"/>
          <w:lang w:val="uk-UA"/>
        </w:rPr>
        <w:t xml:space="preserve"> учнів. У</w:t>
      </w:r>
      <w:r w:rsidR="008066D3" w:rsidRPr="00402E2B">
        <w:rPr>
          <w:rStyle w:val="a5"/>
          <w:sz w:val="28"/>
          <w:szCs w:val="28"/>
          <w:lang w:val="uk-UA"/>
        </w:rPr>
        <w:t xml:space="preserve">се це </w:t>
      </w:r>
      <w:r w:rsidR="000C1660">
        <w:rPr>
          <w:rStyle w:val="a5"/>
          <w:sz w:val="28"/>
          <w:szCs w:val="28"/>
          <w:lang w:val="uk-UA"/>
        </w:rPr>
        <w:t xml:space="preserve">істотно </w:t>
      </w:r>
      <w:r w:rsidR="008066D3" w:rsidRPr="00402E2B">
        <w:rPr>
          <w:rStyle w:val="a5"/>
          <w:sz w:val="28"/>
          <w:szCs w:val="28"/>
          <w:lang w:val="uk-UA"/>
        </w:rPr>
        <w:t xml:space="preserve">нагадує ідеї, </w:t>
      </w:r>
      <w:r w:rsidR="000C1660">
        <w:rPr>
          <w:rStyle w:val="a5"/>
          <w:sz w:val="28"/>
          <w:szCs w:val="28"/>
          <w:lang w:val="uk-UA"/>
        </w:rPr>
        <w:t>які є головними у</w:t>
      </w:r>
      <w:r w:rsidR="008066D3" w:rsidRPr="00402E2B">
        <w:rPr>
          <w:rStyle w:val="a5"/>
          <w:sz w:val="28"/>
          <w:szCs w:val="28"/>
          <w:lang w:val="uk-UA"/>
        </w:rPr>
        <w:t xml:space="preserve"> методі проектів.</w:t>
      </w:r>
    </w:p>
    <w:p w:rsidR="00083387" w:rsidRPr="00402E2B" w:rsidRDefault="007A5661">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 xml:space="preserve">Згодом почали активно створювати та відкривати, так звані </w:t>
      </w:r>
      <w:r w:rsidR="008066D3" w:rsidRPr="00402E2B">
        <w:rPr>
          <w:rStyle w:val="a5"/>
          <w:sz w:val="28"/>
          <w:szCs w:val="28"/>
          <w:lang w:val="uk-UA"/>
        </w:rPr>
        <w:t>вільні шко</w:t>
      </w:r>
      <w:r>
        <w:rPr>
          <w:rStyle w:val="a5"/>
          <w:sz w:val="28"/>
          <w:szCs w:val="28"/>
          <w:lang w:val="uk-UA"/>
        </w:rPr>
        <w:t>ли, не</w:t>
      </w:r>
      <w:r w:rsidR="008066D3" w:rsidRPr="00402E2B">
        <w:rPr>
          <w:rStyle w:val="a5"/>
          <w:sz w:val="28"/>
          <w:szCs w:val="28"/>
          <w:lang w:val="uk-UA"/>
        </w:rPr>
        <w:t xml:space="preserve">градуйовані школи, </w:t>
      </w:r>
      <w:r>
        <w:rPr>
          <w:rStyle w:val="a5"/>
          <w:sz w:val="28"/>
          <w:szCs w:val="28"/>
          <w:lang w:val="uk-UA"/>
        </w:rPr>
        <w:t>різноманітні</w:t>
      </w:r>
      <w:r w:rsidR="008066D3" w:rsidRPr="00402E2B">
        <w:rPr>
          <w:rStyle w:val="a5"/>
          <w:sz w:val="28"/>
          <w:szCs w:val="28"/>
          <w:lang w:val="uk-UA"/>
        </w:rPr>
        <w:t xml:space="preserve"> дитячі центри </w:t>
      </w:r>
      <w:r>
        <w:rPr>
          <w:rStyle w:val="a5"/>
          <w:sz w:val="28"/>
          <w:szCs w:val="28"/>
          <w:lang w:val="uk-UA"/>
        </w:rPr>
        <w:t xml:space="preserve">розвитку </w:t>
      </w:r>
      <w:r w:rsidR="008066D3" w:rsidRPr="00402E2B">
        <w:rPr>
          <w:rStyle w:val="a5"/>
          <w:sz w:val="28"/>
          <w:szCs w:val="28"/>
          <w:lang w:val="uk-UA"/>
        </w:rPr>
        <w:t xml:space="preserve">тощо. Вони </w:t>
      </w:r>
      <w:r>
        <w:rPr>
          <w:rStyle w:val="a5"/>
          <w:sz w:val="28"/>
          <w:szCs w:val="28"/>
          <w:lang w:val="uk-UA"/>
        </w:rPr>
        <w:t>принципово нагадували альтернативні</w:t>
      </w:r>
      <w:r w:rsidR="008066D3" w:rsidRPr="00402E2B">
        <w:rPr>
          <w:rStyle w:val="a5"/>
          <w:sz w:val="28"/>
          <w:szCs w:val="28"/>
          <w:lang w:val="uk-UA"/>
        </w:rPr>
        <w:t xml:space="preserve"> шк</w:t>
      </w:r>
      <w:r>
        <w:rPr>
          <w:rStyle w:val="a5"/>
          <w:sz w:val="28"/>
          <w:szCs w:val="28"/>
          <w:lang w:val="uk-UA"/>
        </w:rPr>
        <w:t>о</w:t>
      </w:r>
      <w:r w:rsidR="008066D3" w:rsidRPr="00402E2B">
        <w:rPr>
          <w:rStyle w:val="a5"/>
          <w:sz w:val="28"/>
          <w:szCs w:val="28"/>
          <w:lang w:val="uk-UA"/>
        </w:rPr>
        <w:t>л</w:t>
      </w:r>
      <w:r>
        <w:rPr>
          <w:rStyle w:val="a5"/>
          <w:sz w:val="28"/>
          <w:szCs w:val="28"/>
          <w:lang w:val="uk-UA"/>
        </w:rPr>
        <w:t>и</w:t>
      </w:r>
      <w:r w:rsidR="008066D3" w:rsidRPr="00402E2B">
        <w:rPr>
          <w:rStyle w:val="a5"/>
          <w:sz w:val="28"/>
          <w:szCs w:val="28"/>
          <w:lang w:val="uk-UA"/>
        </w:rPr>
        <w:t xml:space="preserve"> і </w:t>
      </w:r>
      <w:r w:rsidR="00D3778B">
        <w:rPr>
          <w:rStyle w:val="a5"/>
          <w:sz w:val="28"/>
          <w:szCs w:val="28"/>
          <w:lang w:val="uk-UA"/>
        </w:rPr>
        <w:t>мали на меті навчання учнів початкової школи</w:t>
      </w:r>
      <w:r w:rsidR="008066D3" w:rsidRPr="00402E2B">
        <w:rPr>
          <w:rStyle w:val="a5"/>
          <w:sz w:val="28"/>
          <w:szCs w:val="28"/>
          <w:lang w:val="uk-UA"/>
        </w:rPr>
        <w:t xml:space="preserve">. </w:t>
      </w:r>
      <w:r w:rsidR="00D3778B">
        <w:rPr>
          <w:rStyle w:val="a5"/>
          <w:sz w:val="28"/>
          <w:szCs w:val="28"/>
          <w:lang w:val="uk-UA"/>
        </w:rPr>
        <w:t xml:space="preserve">Позитивним, в першу чергу, було те, що учні таких </w:t>
      </w:r>
      <w:r w:rsidR="008066D3" w:rsidRPr="00402E2B">
        <w:rPr>
          <w:rStyle w:val="a5"/>
          <w:sz w:val="28"/>
          <w:szCs w:val="28"/>
          <w:lang w:val="uk-UA"/>
        </w:rPr>
        <w:t xml:space="preserve">шкіл </w:t>
      </w:r>
      <w:r w:rsidR="00D3778B">
        <w:rPr>
          <w:rStyle w:val="a5"/>
          <w:sz w:val="28"/>
          <w:szCs w:val="28"/>
          <w:lang w:val="uk-UA"/>
        </w:rPr>
        <w:t xml:space="preserve">значний проміжок свого </w:t>
      </w:r>
      <w:r w:rsidR="008066D3" w:rsidRPr="00402E2B">
        <w:rPr>
          <w:rStyle w:val="a5"/>
          <w:sz w:val="28"/>
          <w:szCs w:val="28"/>
          <w:lang w:val="uk-UA"/>
        </w:rPr>
        <w:t xml:space="preserve">часу проводили на свіжому повітрі, </w:t>
      </w:r>
      <w:r w:rsidR="00FE4E63">
        <w:rPr>
          <w:rStyle w:val="a5"/>
          <w:sz w:val="28"/>
          <w:szCs w:val="28"/>
          <w:lang w:val="uk-UA"/>
        </w:rPr>
        <w:t xml:space="preserve">а саме </w:t>
      </w:r>
      <w:r w:rsidR="00D3778B">
        <w:rPr>
          <w:rStyle w:val="a5"/>
          <w:sz w:val="28"/>
          <w:szCs w:val="28"/>
          <w:lang w:val="uk-UA"/>
        </w:rPr>
        <w:t xml:space="preserve">на шкільних подвір’ях, </w:t>
      </w:r>
      <w:r w:rsidR="008066D3" w:rsidRPr="00402E2B">
        <w:rPr>
          <w:rStyle w:val="a5"/>
          <w:sz w:val="28"/>
          <w:szCs w:val="28"/>
          <w:lang w:val="uk-UA"/>
        </w:rPr>
        <w:t xml:space="preserve"> </w:t>
      </w:r>
      <w:r w:rsidR="00FE4E63">
        <w:rPr>
          <w:rStyle w:val="a5"/>
          <w:sz w:val="28"/>
          <w:szCs w:val="28"/>
          <w:lang w:val="uk-UA"/>
        </w:rPr>
        <w:t xml:space="preserve">на території </w:t>
      </w:r>
      <w:r w:rsidR="008066D3" w:rsidRPr="00402E2B">
        <w:rPr>
          <w:rStyle w:val="a5"/>
          <w:sz w:val="28"/>
          <w:szCs w:val="28"/>
          <w:lang w:val="uk-UA"/>
        </w:rPr>
        <w:t>сквер</w:t>
      </w:r>
      <w:r w:rsidR="00FE4E63">
        <w:rPr>
          <w:rStyle w:val="a5"/>
          <w:sz w:val="28"/>
          <w:szCs w:val="28"/>
          <w:lang w:val="uk-UA"/>
        </w:rPr>
        <w:t xml:space="preserve">ів, </w:t>
      </w:r>
      <w:r w:rsidR="008066D3" w:rsidRPr="00402E2B">
        <w:rPr>
          <w:rStyle w:val="a5"/>
          <w:sz w:val="28"/>
          <w:szCs w:val="28"/>
          <w:lang w:val="uk-UA"/>
        </w:rPr>
        <w:t>парк</w:t>
      </w:r>
      <w:r w:rsidR="00FE4E63">
        <w:rPr>
          <w:rStyle w:val="a5"/>
          <w:sz w:val="28"/>
          <w:szCs w:val="28"/>
          <w:lang w:val="uk-UA"/>
        </w:rPr>
        <w:t>ів тощо</w:t>
      </w:r>
      <w:r w:rsidR="008066D3" w:rsidRPr="00402E2B">
        <w:rPr>
          <w:rStyle w:val="a5"/>
          <w:sz w:val="28"/>
          <w:szCs w:val="28"/>
          <w:lang w:val="uk-UA"/>
        </w:rPr>
        <w:t xml:space="preserve">. </w:t>
      </w:r>
      <w:r w:rsidR="00FE4E63">
        <w:rPr>
          <w:rStyle w:val="a5"/>
          <w:sz w:val="28"/>
          <w:szCs w:val="28"/>
          <w:lang w:val="uk-UA"/>
        </w:rPr>
        <w:t>Акцент робили на розвиток</w:t>
      </w:r>
      <w:r w:rsidR="008066D3" w:rsidRPr="00402E2B">
        <w:rPr>
          <w:rStyle w:val="a5"/>
          <w:sz w:val="28"/>
          <w:szCs w:val="28"/>
          <w:lang w:val="uk-UA"/>
        </w:rPr>
        <w:t xml:space="preserve"> творчих здібностей учнів </w:t>
      </w:r>
      <w:r w:rsidR="00FE4E63">
        <w:rPr>
          <w:rStyle w:val="a5"/>
          <w:sz w:val="28"/>
          <w:szCs w:val="28"/>
          <w:lang w:val="uk-UA"/>
        </w:rPr>
        <w:t>шкіл</w:t>
      </w:r>
      <w:r w:rsidR="008066D3" w:rsidRPr="00402E2B">
        <w:rPr>
          <w:rStyle w:val="a5"/>
          <w:sz w:val="28"/>
          <w:szCs w:val="28"/>
          <w:lang w:val="uk-UA"/>
        </w:rPr>
        <w:t>.</w:t>
      </w:r>
    </w:p>
    <w:p w:rsidR="00585071" w:rsidRDefault="00585071">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Варто</w:t>
      </w:r>
      <w:r w:rsidR="008066D3" w:rsidRPr="00402E2B">
        <w:rPr>
          <w:rStyle w:val="a5"/>
          <w:sz w:val="28"/>
          <w:szCs w:val="28"/>
          <w:lang w:val="uk-UA"/>
        </w:rPr>
        <w:t xml:space="preserve"> зазначити, </w:t>
      </w:r>
      <w:r>
        <w:rPr>
          <w:rStyle w:val="a5"/>
          <w:sz w:val="28"/>
          <w:szCs w:val="28"/>
          <w:lang w:val="uk-UA"/>
        </w:rPr>
        <w:t>що багаторічний</w:t>
      </w:r>
      <w:r w:rsidR="008066D3" w:rsidRPr="00402E2B">
        <w:rPr>
          <w:rStyle w:val="a5"/>
          <w:sz w:val="28"/>
          <w:szCs w:val="28"/>
          <w:lang w:val="uk-UA"/>
        </w:rPr>
        <w:t xml:space="preserve"> досвід </w:t>
      </w:r>
      <w:r>
        <w:rPr>
          <w:rStyle w:val="a5"/>
          <w:sz w:val="28"/>
          <w:szCs w:val="28"/>
          <w:lang w:val="uk-UA"/>
        </w:rPr>
        <w:t xml:space="preserve">вкотре </w:t>
      </w:r>
      <w:r w:rsidR="008066D3" w:rsidRPr="00402E2B">
        <w:rPr>
          <w:rStyle w:val="a5"/>
          <w:sz w:val="28"/>
          <w:szCs w:val="28"/>
          <w:lang w:val="uk-UA"/>
        </w:rPr>
        <w:t xml:space="preserve">показав, що </w:t>
      </w:r>
      <w:r>
        <w:rPr>
          <w:rStyle w:val="a5"/>
          <w:sz w:val="28"/>
          <w:szCs w:val="28"/>
          <w:lang w:val="uk-UA"/>
        </w:rPr>
        <w:t>відмова від традиційної класн</w:t>
      </w:r>
      <w:r w:rsidR="008066D3" w:rsidRPr="00402E2B">
        <w:rPr>
          <w:rStyle w:val="a5"/>
          <w:sz w:val="28"/>
          <w:szCs w:val="28"/>
          <w:lang w:val="uk-UA"/>
        </w:rPr>
        <w:t xml:space="preserve">о-урочної системи </w:t>
      </w:r>
      <w:r>
        <w:rPr>
          <w:rStyle w:val="a5"/>
          <w:sz w:val="28"/>
          <w:szCs w:val="28"/>
          <w:lang w:val="uk-UA"/>
        </w:rPr>
        <w:t xml:space="preserve">навчання і намагання замінити </w:t>
      </w:r>
      <w:r w:rsidR="008066D3" w:rsidRPr="00402E2B">
        <w:rPr>
          <w:rStyle w:val="a5"/>
          <w:sz w:val="28"/>
          <w:szCs w:val="28"/>
          <w:lang w:val="uk-UA"/>
        </w:rPr>
        <w:t xml:space="preserve">її </w:t>
      </w:r>
      <w:r>
        <w:rPr>
          <w:rStyle w:val="a5"/>
          <w:sz w:val="28"/>
          <w:szCs w:val="28"/>
          <w:lang w:val="uk-UA"/>
        </w:rPr>
        <w:t xml:space="preserve">на так звану школу життя, вкотре </w:t>
      </w:r>
      <w:r w:rsidR="008066D3" w:rsidRPr="00402E2B">
        <w:rPr>
          <w:rStyle w:val="a5"/>
          <w:sz w:val="28"/>
          <w:szCs w:val="28"/>
          <w:lang w:val="uk-UA"/>
        </w:rPr>
        <w:t>виявил</w:t>
      </w:r>
      <w:r>
        <w:rPr>
          <w:rStyle w:val="a5"/>
          <w:sz w:val="28"/>
          <w:szCs w:val="28"/>
          <w:lang w:val="uk-UA"/>
        </w:rPr>
        <w:t>и</w:t>
      </w:r>
      <w:r w:rsidR="008066D3" w:rsidRPr="00402E2B">
        <w:rPr>
          <w:rStyle w:val="a5"/>
          <w:sz w:val="28"/>
          <w:szCs w:val="28"/>
          <w:lang w:val="uk-UA"/>
        </w:rPr>
        <w:t>с</w:t>
      </w:r>
      <w:r>
        <w:rPr>
          <w:rStyle w:val="a5"/>
          <w:sz w:val="28"/>
          <w:szCs w:val="28"/>
          <w:lang w:val="uk-UA"/>
        </w:rPr>
        <w:t>я</w:t>
      </w:r>
      <w:r w:rsidR="008066D3" w:rsidRPr="00402E2B">
        <w:rPr>
          <w:rStyle w:val="a5"/>
          <w:sz w:val="28"/>
          <w:szCs w:val="28"/>
          <w:lang w:val="uk-UA"/>
        </w:rPr>
        <w:t xml:space="preserve"> </w:t>
      </w:r>
      <w:r>
        <w:rPr>
          <w:rStyle w:val="a5"/>
          <w:sz w:val="28"/>
          <w:szCs w:val="28"/>
          <w:lang w:val="uk-UA"/>
        </w:rPr>
        <w:t xml:space="preserve">зовсім </w:t>
      </w:r>
      <w:r w:rsidR="008066D3" w:rsidRPr="00402E2B">
        <w:rPr>
          <w:rStyle w:val="a5"/>
          <w:sz w:val="28"/>
          <w:szCs w:val="28"/>
          <w:lang w:val="uk-UA"/>
        </w:rPr>
        <w:t>невдалим</w:t>
      </w:r>
      <w:r>
        <w:rPr>
          <w:rStyle w:val="a5"/>
          <w:sz w:val="28"/>
          <w:szCs w:val="28"/>
          <w:lang w:val="uk-UA"/>
        </w:rPr>
        <w:t>и</w:t>
      </w:r>
      <w:r w:rsidR="008066D3" w:rsidRPr="00402E2B">
        <w:rPr>
          <w:rStyle w:val="a5"/>
          <w:sz w:val="28"/>
          <w:szCs w:val="28"/>
          <w:lang w:val="uk-UA"/>
        </w:rPr>
        <w:t xml:space="preserve">. </w:t>
      </w:r>
    </w:p>
    <w:p w:rsidR="00083387" w:rsidRPr="00402E2B" w:rsidRDefault="00585071">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t>Практично всі</w:t>
      </w:r>
      <w:r w:rsidR="008066D3" w:rsidRPr="00402E2B">
        <w:rPr>
          <w:rStyle w:val="a5"/>
          <w:sz w:val="28"/>
          <w:szCs w:val="28"/>
          <w:lang w:val="uk-UA"/>
        </w:rPr>
        <w:t xml:space="preserve"> інноваційні системи </w:t>
      </w:r>
      <w:r>
        <w:rPr>
          <w:rStyle w:val="a5"/>
          <w:sz w:val="28"/>
          <w:szCs w:val="28"/>
          <w:lang w:val="uk-UA"/>
        </w:rPr>
        <w:t>щодо навчального процесу</w:t>
      </w:r>
      <w:r w:rsidR="008066D3" w:rsidRPr="00402E2B">
        <w:rPr>
          <w:rStyle w:val="a5"/>
          <w:sz w:val="28"/>
          <w:szCs w:val="28"/>
          <w:lang w:val="uk-UA"/>
        </w:rPr>
        <w:t xml:space="preserve">, </w:t>
      </w:r>
      <w:r>
        <w:rPr>
          <w:rStyle w:val="a5"/>
          <w:sz w:val="28"/>
          <w:szCs w:val="28"/>
          <w:lang w:val="uk-UA"/>
        </w:rPr>
        <w:t>коли</w:t>
      </w:r>
      <w:r w:rsidR="008066D3" w:rsidRPr="00402E2B">
        <w:rPr>
          <w:rStyle w:val="a5"/>
          <w:sz w:val="28"/>
          <w:szCs w:val="28"/>
          <w:lang w:val="uk-UA"/>
        </w:rPr>
        <w:t xml:space="preserve"> експеримент</w:t>
      </w:r>
      <w:r>
        <w:rPr>
          <w:rStyle w:val="a5"/>
          <w:sz w:val="28"/>
          <w:szCs w:val="28"/>
          <w:lang w:val="uk-UA"/>
        </w:rPr>
        <w:t>ували</w:t>
      </w:r>
      <w:r w:rsidR="008066D3" w:rsidRPr="00402E2B">
        <w:rPr>
          <w:rStyle w:val="a5"/>
          <w:sz w:val="28"/>
          <w:szCs w:val="28"/>
          <w:lang w:val="uk-UA"/>
        </w:rPr>
        <w:t xml:space="preserve"> з </w:t>
      </w:r>
      <w:r w:rsidR="00682096">
        <w:rPr>
          <w:rStyle w:val="a5"/>
          <w:sz w:val="28"/>
          <w:szCs w:val="28"/>
          <w:lang w:val="uk-UA"/>
        </w:rPr>
        <w:t xml:space="preserve">відмовою від традиційної </w:t>
      </w:r>
      <w:r w:rsidR="008066D3" w:rsidRPr="00402E2B">
        <w:rPr>
          <w:rStyle w:val="a5"/>
          <w:sz w:val="28"/>
          <w:szCs w:val="28"/>
          <w:lang w:val="uk-UA"/>
        </w:rPr>
        <w:t>класно-урочної системи</w:t>
      </w:r>
      <w:r w:rsidR="00682096">
        <w:rPr>
          <w:rStyle w:val="a5"/>
          <w:sz w:val="28"/>
          <w:szCs w:val="28"/>
          <w:lang w:val="uk-UA"/>
        </w:rPr>
        <w:t xml:space="preserve"> навчання</w:t>
      </w:r>
      <w:r w:rsidR="008066D3" w:rsidRPr="00402E2B">
        <w:rPr>
          <w:rStyle w:val="a5"/>
          <w:sz w:val="28"/>
          <w:szCs w:val="28"/>
          <w:lang w:val="uk-UA"/>
        </w:rPr>
        <w:t xml:space="preserve">, були приречені на </w:t>
      </w:r>
      <w:r w:rsidR="00682096">
        <w:rPr>
          <w:rStyle w:val="a5"/>
          <w:sz w:val="28"/>
          <w:szCs w:val="28"/>
          <w:lang w:val="uk-UA"/>
        </w:rPr>
        <w:t xml:space="preserve">повний </w:t>
      </w:r>
      <w:r w:rsidR="008066D3" w:rsidRPr="00402E2B">
        <w:rPr>
          <w:rStyle w:val="a5"/>
          <w:sz w:val="28"/>
          <w:szCs w:val="28"/>
          <w:lang w:val="uk-UA"/>
        </w:rPr>
        <w:t xml:space="preserve">провал, </w:t>
      </w:r>
      <w:r w:rsidR="00682096">
        <w:rPr>
          <w:rStyle w:val="a5"/>
          <w:sz w:val="28"/>
          <w:szCs w:val="28"/>
          <w:lang w:val="uk-UA"/>
        </w:rPr>
        <w:t xml:space="preserve">в той же час </w:t>
      </w:r>
      <w:r w:rsidR="008066D3" w:rsidRPr="00402E2B">
        <w:rPr>
          <w:rStyle w:val="a5"/>
          <w:sz w:val="28"/>
          <w:szCs w:val="28"/>
          <w:lang w:val="uk-UA"/>
        </w:rPr>
        <w:t>навчальн</w:t>
      </w:r>
      <w:r w:rsidR="00682096">
        <w:rPr>
          <w:rStyle w:val="a5"/>
          <w:sz w:val="28"/>
          <w:szCs w:val="28"/>
          <w:lang w:val="uk-UA"/>
        </w:rPr>
        <w:t xml:space="preserve">і та виховні </w:t>
      </w:r>
      <w:r w:rsidR="008066D3" w:rsidRPr="00402E2B">
        <w:rPr>
          <w:rStyle w:val="a5"/>
          <w:sz w:val="28"/>
          <w:szCs w:val="28"/>
          <w:lang w:val="uk-UA"/>
        </w:rPr>
        <w:t>за</w:t>
      </w:r>
      <w:r w:rsidR="00682096">
        <w:rPr>
          <w:rStyle w:val="a5"/>
          <w:sz w:val="28"/>
          <w:szCs w:val="28"/>
          <w:lang w:val="uk-UA"/>
        </w:rPr>
        <w:t xml:space="preserve">ходи демонстрували досить </w:t>
      </w:r>
      <w:r w:rsidR="008066D3" w:rsidRPr="00402E2B">
        <w:rPr>
          <w:rStyle w:val="a5"/>
          <w:sz w:val="28"/>
          <w:szCs w:val="28"/>
          <w:lang w:val="uk-UA"/>
        </w:rPr>
        <w:t>низьки</w:t>
      </w:r>
      <w:r w:rsidR="00682096">
        <w:rPr>
          <w:rStyle w:val="a5"/>
          <w:sz w:val="28"/>
          <w:szCs w:val="28"/>
          <w:lang w:val="uk-UA"/>
        </w:rPr>
        <w:t>й</w:t>
      </w:r>
      <w:r w:rsidR="008066D3" w:rsidRPr="00402E2B">
        <w:rPr>
          <w:rStyle w:val="a5"/>
          <w:sz w:val="28"/>
          <w:szCs w:val="28"/>
          <w:lang w:val="uk-UA"/>
        </w:rPr>
        <w:t xml:space="preserve"> рів</w:t>
      </w:r>
      <w:r w:rsidR="00682096">
        <w:rPr>
          <w:rStyle w:val="a5"/>
          <w:sz w:val="28"/>
          <w:szCs w:val="28"/>
          <w:lang w:val="uk-UA"/>
        </w:rPr>
        <w:t>ень</w:t>
      </w:r>
      <w:r w:rsidR="008066D3" w:rsidRPr="00402E2B">
        <w:rPr>
          <w:rStyle w:val="a5"/>
          <w:sz w:val="28"/>
          <w:szCs w:val="28"/>
          <w:lang w:val="uk-UA"/>
        </w:rPr>
        <w:t xml:space="preserve"> </w:t>
      </w:r>
      <w:r w:rsidR="00682096">
        <w:rPr>
          <w:rStyle w:val="a5"/>
          <w:sz w:val="28"/>
          <w:szCs w:val="28"/>
          <w:lang w:val="uk-UA"/>
        </w:rPr>
        <w:t xml:space="preserve">відповідних </w:t>
      </w:r>
      <w:r w:rsidR="008066D3" w:rsidRPr="00402E2B">
        <w:rPr>
          <w:rStyle w:val="a5"/>
          <w:sz w:val="28"/>
          <w:szCs w:val="28"/>
          <w:lang w:val="uk-UA"/>
        </w:rPr>
        <w:t>знань учнів</w:t>
      </w:r>
      <w:r w:rsidR="00682096">
        <w:rPr>
          <w:rStyle w:val="a5"/>
          <w:sz w:val="28"/>
          <w:szCs w:val="28"/>
          <w:lang w:val="uk-UA"/>
        </w:rPr>
        <w:t xml:space="preserve"> з більшості предметів</w:t>
      </w:r>
      <w:r w:rsidR="008066D3" w:rsidRPr="00402E2B">
        <w:rPr>
          <w:rStyle w:val="a5"/>
          <w:sz w:val="28"/>
          <w:szCs w:val="28"/>
          <w:lang w:val="uk-UA"/>
        </w:rPr>
        <w:t xml:space="preserve">. </w:t>
      </w:r>
    </w:p>
    <w:p w:rsidR="00083387" w:rsidRPr="00402E2B"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402E2B">
        <w:rPr>
          <w:rStyle w:val="a5"/>
          <w:sz w:val="28"/>
          <w:szCs w:val="28"/>
          <w:lang w:val="uk-UA"/>
        </w:rPr>
        <w:t>Проте</w:t>
      </w:r>
      <w:r w:rsidR="00682096">
        <w:rPr>
          <w:rStyle w:val="a5"/>
          <w:sz w:val="28"/>
          <w:szCs w:val="28"/>
          <w:lang w:val="uk-UA"/>
        </w:rPr>
        <w:t xml:space="preserve">, не зважаючи ні на що, </w:t>
      </w:r>
      <w:r w:rsidRPr="00402E2B">
        <w:rPr>
          <w:rStyle w:val="a5"/>
          <w:sz w:val="28"/>
          <w:szCs w:val="28"/>
          <w:lang w:val="uk-UA"/>
        </w:rPr>
        <w:t xml:space="preserve"> пошуки нових </w:t>
      </w:r>
      <w:r w:rsidR="00682096">
        <w:rPr>
          <w:rStyle w:val="a5"/>
          <w:sz w:val="28"/>
          <w:szCs w:val="28"/>
          <w:lang w:val="uk-UA"/>
        </w:rPr>
        <w:t xml:space="preserve">та цікавих </w:t>
      </w:r>
      <w:r w:rsidRPr="00402E2B">
        <w:rPr>
          <w:rStyle w:val="a5"/>
          <w:sz w:val="28"/>
          <w:szCs w:val="28"/>
          <w:lang w:val="uk-UA"/>
        </w:rPr>
        <w:t xml:space="preserve">форм і </w:t>
      </w:r>
      <w:r w:rsidR="00682096">
        <w:rPr>
          <w:rStyle w:val="a5"/>
          <w:sz w:val="28"/>
          <w:szCs w:val="28"/>
          <w:lang w:val="uk-UA"/>
        </w:rPr>
        <w:t xml:space="preserve">нових </w:t>
      </w:r>
      <w:r w:rsidRPr="00402E2B">
        <w:rPr>
          <w:rStyle w:val="a5"/>
          <w:sz w:val="28"/>
          <w:szCs w:val="28"/>
          <w:lang w:val="uk-UA"/>
        </w:rPr>
        <w:t>методів у навчально</w:t>
      </w:r>
      <w:r w:rsidR="00682096">
        <w:rPr>
          <w:rStyle w:val="a5"/>
          <w:sz w:val="28"/>
          <w:szCs w:val="28"/>
          <w:lang w:val="uk-UA"/>
        </w:rPr>
        <w:t>му та виховному процесах</w:t>
      </w:r>
      <w:r w:rsidRPr="00402E2B">
        <w:rPr>
          <w:rStyle w:val="a5"/>
          <w:sz w:val="28"/>
          <w:szCs w:val="28"/>
          <w:lang w:val="uk-UA"/>
        </w:rPr>
        <w:t xml:space="preserve"> </w:t>
      </w:r>
      <w:r w:rsidR="00682096">
        <w:rPr>
          <w:rStyle w:val="a5"/>
          <w:sz w:val="28"/>
          <w:szCs w:val="28"/>
          <w:lang w:val="uk-UA"/>
        </w:rPr>
        <w:t>є вкрай необхідними</w:t>
      </w:r>
      <w:r w:rsidRPr="00402E2B">
        <w:rPr>
          <w:rStyle w:val="a5"/>
          <w:sz w:val="28"/>
          <w:szCs w:val="28"/>
          <w:lang w:val="uk-UA"/>
        </w:rPr>
        <w:t xml:space="preserve">, оскільки </w:t>
      </w:r>
      <w:r w:rsidR="00510930">
        <w:rPr>
          <w:rStyle w:val="a5"/>
          <w:sz w:val="28"/>
          <w:szCs w:val="28"/>
          <w:lang w:val="uk-UA"/>
        </w:rPr>
        <w:t xml:space="preserve">саме </w:t>
      </w:r>
      <w:r w:rsidRPr="00402E2B">
        <w:rPr>
          <w:rStyle w:val="a5"/>
          <w:sz w:val="28"/>
          <w:szCs w:val="28"/>
          <w:lang w:val="uk-UA"/>
        </w:rPr>
        <w:t xml:space="preserve">вони є </w:t>
      </w:r>
      <w:r w:rsidR="00510930">
        <w:rPr>
          <w:rStyle w:val="a5"/>
          <w:sz w:val="28"/>
          <w:szCs w:val="28"/>
          <w:lang w:val="uk-UA"/>
        </w:rPr>
        <w:t xml:space="preserve">беззаперечно вагомою і </w:t>
      </w:r>
      <w:r w:rsidRPr="00402E2B">
        <w:rPr>
          <w:rStyle w:val="a5"/>
          <w:sz w:val="28"/>
          <w:szCs w:val="28"/>
          <w:lang w:val="uk-UA"/>
        </w:rPr>
        <w:t xml:space="preserve">рушійною силою </w:t>
      </w:r>
      <w:r w:rsidR="00510930">
        <w:rPr>
          <w:rStyle w:val="a5"/>
          <w:sz w:val="28"/>
          <w:szCs w:val="28"/>
          <w:lang w:val="uk-UA"/>
        </w:rPr>
        <w:t xml:space="preserve">постійного і невпинного </w:t>
      </w:r>
      <w:r w:rsidRPr="00402E2B">
        <w:rPr>
          <w:rStyle w:val="a5"/>
          <w:sz w:val="28"/>
          <w:szCs w:val="28"/>
          <w:lang w:val="uk-UA"/>
        </w:rPr>
        <w:t xml:space="preserve">оновлення </w:t>
      </w:r>
      <w:r w:rsidR="00510930">
        <w:rPr>
          <w:rStyle w:val="a5"/>
          <w:sz w:val="28"/>
          <w:szCs w:val="28"/>
          <w:lang w:val="uk-UA"/>
        </w:rPr>
        <w:t xml:space="preserve">усієї </w:t>
      </w:r>
      <w:r w:rsidRPr="00402E2B">
        <w:rPr>
          <w:rStyle w:val="a5"/>
          <w:sz w:val="28"/>
          <w:szCs w:val="28"/>
          <w:lang w:val="uk-UA"/>
        </w:rPr>
        <w:t>педагогічної нау</w:t>
      </w:r>
      <w:r w:rsidR="00510930">
        <w:rPr>
          <w:rStyle w:val="a5"/>
          <w:sz w:val="28"/>
          <w:szCs w:val="28"/>
          <w:lang w:val="uk-UA"/>
        </w:rPr>
        <w:t>ки та</w:t>
      </w:r>
      <w:r w:rsidRPr="00402E2B">
        <w:rPr>
          <w:rStyle w:val="a5"/>
          <w:sz w:val="28"/>
          <w:szCs w:val="28"/>
          <w:lang w:val="uk-UA"/>
        </w:rPr>
        <w:t xml:space="preserve"> практи</w:t>
      </w:r>
      <w:r w:rsidR="00510930">
        <w:rPr>
          <w:rStyle w:val="a5"/>
          <w:sz w:val="28"/>
          <w:szCs w:val="28"/>
          <w:lang w:val="uk-UA"/>
        </w:rPr>
        <w:t>чної діяльності учителя та його учнів.</w:t>
      </w:r>
    </w:p>
    <w:p w:rsidR="00083387" w:rsidRPr="00BA67A4" w:rsidRDefault="00BA67A4">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Pr>
          <w:rStyle w:val="a5"/>
          <w:sz w:val="28"/>
          <w:szCs w:val="28"/>
          <w:lang w:val="uk-UA"/>
        </w:rPr>
        <w:lastRenderedPageBreak/>
        <w:t>Варто зауважити, що м</w:t>
      </w:r>
      <w:r w:rsidR="008066D3" w:rsidRPr="00BA67A4">
        <w:rPr>
          <w:rStyle w:val="a5"/>
          <w:sz w:val="28"/>
          <w:szCs w:val="28"/>
          <w:lang w:val="uk-UA"/>
        </w:rPr>
        <w:t xml:space="preserve">етод проектів </w:t>
      </w:r>
      <w:r>
        <w:rPr>
          <w:rStyle w:val="a5"/>
          <w:sz w:val="28"/>
          <w:szCs w:val="28"/>
          <w:lang w:val="uk-UA"/>
        </w:rPr>
        <w:t xml:space="preserve">є беззаперечним лідером, що дозволить </w:t>
      </w:r>
      <w:r w:rsidR="008066D3" w:rsidRPr="00BA67A4">
        <w:rPr>
          <w:rStyle w:val="a5"/>
          <w:sz w:val="28"/>
          <w:szCs w:val="28"/>
          <w:lang w:val="uk-UA"/>
        </w:rPr>
        <w:t>вирі</w:t>
      </w:r>
      <w:r>
        <w:rPr>
          <w:rStyle w:val="a5"/>
          <w:sz w:val="28"/>
          <w:szCs w:val="28"/>
          <w:lang w:val="uk-UA"/>
        </w:rPr>
        <w:t>шити</w:t>
      </w:r>
      <w:r w:rsidR="008066D3" w:rsidRPr="00BA67A4">
        <w:rPr>
          <w:rStyle w:val="a5"/>
          <w:sz w:val="28"/>
          <w:szCs w:val="28"/>
          <w:lang w:val="uk-UA"/>
        </w:rPr>
        <w:t xml:space="preserve"> </w:t>
      </w:r>
      <w:r>
        <w:rPr>
          <w:rStyle w:val="a5"/>
          <w:sz w:val="28"/>
          <w:szCs w:val="28"/>
          <w:lang w:val="uk-UA"/>
        </w:rPr>
        <w:t xml:space="preserve">низку </w:t>
      </w:r>
      <w:r w:rsidR="008066D3" w:rsidRPr="00BA67A4">
        <w:rPr>
          <w:rStyle w:val="a5"/>
          <w:sz w:val="28"/>
          <w:szCs w:val="28"/>
          <w:lang w:val="uk-UA"/>
        </w:rPr>
        <w:t xml:space="preserve">проблем </w:t>
      </w:r>
      <w:r>
        <w:rPr>
          <w:rStyle w:val="a5"/>
          <w:sz w:val="28"/>
          <w:szCs w:val="28"/>
          <w:lang w:val="uk-UA"/>
        </w:rPr>
        <w:t xml:space="preserve">з активізації і </w:t>
      </w:r>
      <w:r w:rsidR="008066D3" w:rsidRPr="00BA67A4">
        <w:rPr>
          <w:rStyle w:val="a5"/>
          <w:sz w:val="28"/>
          <w:szCs w:val="28"/>
          <w:lang w:val="uk-UA"/>
        </w:rPr>
        <w:t>оновлення навчально</w:t>
      </w:r>
      <w:r>
        <w:rPr>
          <w:rStyle w:val="a5"/>
          <w:sz w:val="28"/>
          <w:szCs w:val="28"/>
          <w:lang w:val="uk-UA"/>
        </w:rPr>
        <w:t xml:space="preserve">го та </w:t>
      </w:r>
      <w:r w:rsidR="008066D3" w:rsidRPr="00BA67A4">
        <w:rPr>
          <w:rStyle w:val="a5"/>
          <w:sz w:val="28"/>
          <w:szCs w:val="28"/>
          <w:lang w:val="uk-UA"/>
        </w:rPr>
        <w:t>виховного процес</w:t>
      </w:r>
      <w:r>
        <w:rPr>
          <w:rStyle w:val="a5"/>
          <w:sz w:val="28"/>
          <w:szCs w:val="28"/>
          <w:lang w:val="uk-UA"/>
        </w:rPr>
        <w:t>ів</w:t>
      </w:r>
      <w:r w:rsidR="00141308">
        <w:rPr>
          <w:rStyle w:val="a5"/>
          <w:sz w:val="28"/>
          <w:szCs w:val="28"/>
          <w:lang w:val="uk-UA"/>
        </w:rPr>
        <w:t>, не тільки у школах, а й у ліцеях та середніх і вищих навчальних закладах.</w:t>
      </w:r>
      <w:r w:rsidR="008066D3" w:rsidRPr="00BA67A4">
        <w:rPr>
          <w:rStyle w:val="a5"/>
          <w:sz w:val="28"/>
          <w:szCs w:val="28"/>
          <w:lang w:val="uk-UA"/>
        </w:rPr>
        <w:t xml:space="preserve"> </w:t>
      </w:r>
      <w:r w:rsidR="00141308">
        <w:rPr>
          <w:rStyle w:val="a5"/>
          <w:sz w:val="28"/>
          <w:szCs w:val="28"/>
          <w:lang w:val="uk-UA"/>
        </w:rPr>
        <w:t xml:space="preserve">Використання даного методу, особливо в процесі навчання активно сприяє </w:t>
      </w:r>
      <w:r w:rsidR="000B410D">
        <w:rPr>
          <w:rStyle w:val="a5"/>
          <w:sz w:val="28"/>
          <w:szCs w:val="28"/>
          <w:lang w:val="uk-UA"/>
        </w:rPr>
        <w:t>формуванню в</w:t>
      </w:r>
      <w:r w:rsidR="00141308">
        <w:rPr>
          <w:rStyle w:val="a5"/>
          <w:sz w:val="28"/>
          <w:szCs w:val="28"/>
          <w:lang w:val="uk-UA"/>
        </w:rPr>
        <w:t xml:space="preserve"> учнів та студентів</w:t>
      </w:r>
      <w:r w:rsidR="008066D3" w:rsidRPr="00BA67A4">
        <w:rPr>
          <w:rStyle w:val="a5"/>
          <w:sz w:val="28"/>
          <w:szCs w:val="28"/>
          <w:lang w:val="uk-UA"/>
        </w:rPr>
        <w:t xml:space="preserve"> самостійності</w:t>
      </w:r>
      <w:r w:rsidR="00141308">
        <w:rPr>
          <w:rStyle w:val="a5"/>
          <w:sz w:val="28"/>
          <w:szCs w:val="28"/>
          <w:lang w:val="uk-UA"/>
        </w:rPr>
        <w:t xml:space="preserve"> при виконанні різних видів робіт</w:t>
      </w:r>
      <w:r w:rsidR="008066D3" w:rsidRPr="00BA67A4">
        <w:rPr>
          <w:rStyle w:val="a5"/>
          <w:sz w:val="28"/>
          <w:szCs w:val="28"/>
          <w:lang w:val="uk-UA"/>
        </w:rPr>
        <w:t>, ініціативи</w:t>
      </w:r>
      <w:r w:rsidR="00141308">
        <w:rPr>
          <w:rStyle w:val="a5"/>
          <w:sz w:val="28"/>
          <w:szCs w:val="28"/>
          <w:lang w:val="uk-UA"/>
        </w:rPr>
        <w:t xml:space="preserve"> та креативності у роботі і навчанні, прояву своїх</w:t>
      </w:r>
      <w:r w:rsidR="008066D3" w:rsidRPr="00BA67A4">
        <w:rPr>
          <w:rStyle w:val="a5"/>
          <w:sz w:val="28"/>
          <w:szCs w:val="28"/>
          <w:lang w:val="uk-UA"/>
        </w:rPr>
        <w:t xml:space="preserve"> творчих здібнос</w:t>
      </w:r>
      <w:r w:rsidR="00141308">
        <w:rPr>
          <w:rStyle w:val="a5"/>
          <w:sz w:val="28"/>
          <w:szCs w:val="28"/>
          <w:lang w:val="uk-UA"/>
        </w:rPr>
        <w:t>тей і</w:t>
      </w:r>
      <w:r w:rsidR="000B410D">
        <w:rPr>
          <w:rStyle w:val="a5"/>
          <w:sz w:val="28"/>
          <w:szCs w:val="28"/>
          <w:lang w:val="uk-UA"/>
        </w:rPr>
        <w:t>,</w:t>
      </w:r>
      <w:r w:rsidR="00141308">
        <w:rPr>
          <w:rStyle w:val="a5"/>
          <w:sz w:val="28"/>
          <w:szCs w:val="28"/>
          <w:lang w:val="uk-UA"/>
        </w:rPr>
        <w:t xml:space="preserve"> безперечно</w:t>
      </w:r>
      <w:r w:rsidR="000B410D">
        <w:rPr>
          <w:rStyle w:val="a5"/>
          <w:sz w:val="28"/>
          <w:szCs w:val="28"/>
          <w:lang w:val="uk-UA"/>
        </w:rPr>
        <w:t xml:space="preserve"> потужній </w:t>
      </w:r>
      <w:r w:rsidR="00141308">
        <w:rPr>
          <w:rStyle w:val="a5"/>
          <w:sz w:val="28"/>
          <w:szCs w:val="28"/>
          <w:lang w:val="uk-UA"/>
        </w:rPr>
        <w:t xml:space="preserve"> </w:t>
      </w:r>
      <w:r w:rsidR="008066D3" w:rsidRPr="00BA67A4">
        <w:rPr>
          <w:rStyle w:val="a5"/>
          <w:sz w:val="28"/>
          <w:szCs w:val="28"/>
          <w:lang w:val="uk-UA"/>
        </w:rPr>
        <w:t xml:space="preserve">активізації  </w:t>
      </w:r>
      <w:r w:rsidR="000B410D">
        <w:rPr>
          <w:rStyle w:val="a5"/>
          <w:sz w:val="28"/>
          <w:szCs w:val="28"/>
          <w:lang w:val="uk-UA"/>
        </w:rPr>
        <w:t xml:space="preserve">і підвищенню продуктивності різних </w:t>
      </w:r>
      <w:r w:rsidR="008066D3" w:rsidRPr="00BA67A4">
        <w:rPr>
          <w:rStyle w:val="a5"/>
          <w:sz w:val="28"/>
          <w:szCs w:val="28"/>
          <w:lang w:val="uk-UA"/>
        </w:rPr>
        <w:t>методів навчання.</w:t>
      </w:r>
    </w:p>
    <w:p w:rsidR="00083387" w:rsidRPr="00BA67A4"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BA67A4">
        <w:rPr>
          <w:rStyle w:val="a5"/>
          <w:sz w:val="28"/>
          <w:szCs w:val="28"/>
          <w:lang w:val="uk-UA"/>
        </w:rPr>
        <w:t xml:space="preserve">У зарубіжній і </w:t>
      </w:r>
      <w:r w:rsidR="00566250">
        <w:rPr>
          <w:rStyle w:val="a5"/>
          <w:sz w:val="28"/>
          <w:szCs w:val="28"/>
          <w:lang w:val="uk-UA"/>
        </w:rPr>
        <w:t>українськ</w:t>
      </w:r>
      <w:r w:rsidRPr="00BA67A4">
        <w:rPr>
          <w:rStyle w:val="a5"/>
          <w:sz w:val="28"/>
          <w:szCs w:val="28"/>
          <w:lang w:val="uk-UA"/>
        </w:rPr>
        <w:t xml:space="preserve">ій педагогіці </w:t>
      </w:r>
      <w:r w:rsidR="00566250">
        <w:rPr>
          <w:rStyle w:val="a5"/>
          <w:sz w:val="28"/>
          <w:szCs w:val="28"/>
          <w:lang w:val="uk-UA"/>
        </w:rPr>
        <w:t xml:space="preserve">за останні роки </w:t>
      </w:r>
      <w:r w:rsidRPr="00BA67A4">
        <w:rPr>
          <w:rStyle w:val="a5"/>
          <w:sz w:val="28"/>
          <w:szCs w:val="28"/>
          <w:lang w:val="uk-UA"/>
        </w:rPr>
        <w:t xml:space="preserve">створено </w:t>
      </w:r>
      <w:r w:rsidR="00566250">
        <w:rPr>
          <w:rStyle w:val="a5"/>
          <w:sz w:val="28"/>
          <w:szCs w:val="28"/>
          <w:lang w:val="uk-UA"/>
        </w:rPr>
        <w:t>досить багато</w:t>
      </w:r>
      <w:r w:rsidRPr="00BA67A4">
        <w:rPr>
          <w:rStyle w:val="a5"/>
          <w:sz w:val="28"/>
          <w:szCs w:val="28"/>
          <w:lang w:val="uk-UA"/>
        </w:rPr>
        <w:t xml:space="preserve"> нових моделей </w:t>
      </w:r>
      <w:r w:rsidR="00566250">
        <w:rPr>
          <w:rStyle w:val="a5"/>
          <w:sz w:val="28"/>
          <w:szCs w:val="28"/>
          <w:lang w:val="uk-UA"/>
        </w:rPr>
        <w:t xml:space="preserve">процесу </w:t>
      </w:r>
      <w:r w:rsidRPr="00BA67A4">
        <w:rPr>
          <w:rStyle w:val="a5"/>
          <w:sz w:val="28"/>
          <w:szCs w:val="28"/>
          <w:lang w:val="uk-UA"/>
        </w:rPr>
        <w:t xml:space="preserve">навчання, </w:t>
      </w:r>
      <w:r w:rsidR="00566250">
        <w:rPr>
          <w:rStyle w:val="a5"/>
          <w:sz w:val="28"/>
          <w:szCs w:val="28"/>
          <w:lang w:val="uk-UA"/>
        </w:rPr>
        <w:t xml:space="preserve">в основі яких лежить </w:t>
      </w:r>
      <w:r w:rsidRPr="00BA67A4">
        <w:rPr>
          <w:rStyle w:val="a5"/>
          <w:sz w:val="28"/>
          <w:szCs w:val="28"/>
          <w:lang w:val="uk-UA"/>
        </w:rPr>
        <w:t>метод проектів</w:t>
      </w:r>
      <w:r w:rsidR="00566250">
        <w:rPr>
          <w:rStyle w:val="a5"/>
          <w:sz w:val="28"/>
          <w:szCs w:val="28"/>
          <w:lang w:val="uk-UA"/>
        </w:rPr>
        <w:t>. Набутий досвід на сьогодні</w:t>
      </w:r>
      <w:r w:rsidRPr="00BA67A4">
        <w:rPr>
          <w:rStyle w:val="a5"/>
          <w:sz w:val="28"/>
          <w:szCs w:val="28"/>
          <w:lang w:val="uk-UA"/>
        </w:rPr>
        <w:t xml:space="preserve"> успі</w:t>
      </w:r>
      <w:r w:rsidR="00566250">
        <w:rPr>
          <w:rStyle w:val="a5"/>
          <w:sz w:val="28"/>
          <w:szCs w:val="28"/>
          <w:lang w:val="uk-UA"/>
        </w:rPr>
        <w:t>шно</w:t>
      </w:r>
      <w:r w:rsidRPr="00BA67A4">
        <w:rPr>
          <w:rStyle w:val="a5"/>
          <w:sz w:val="28"/>
          <w:szCs w:val="28"/>
          <w:lang w:val="uk-UA"/>
        </w:rPr>
        <w:t xml:space="preserve"> використову</w:t>
      </w:r>
      <w:r w:rsidR="00963DB6">
        <w:rPr>
          <w:rStyle w:val="a5"/>
          <w:sz w:val="28"/>
          <w:szCs w:val="28"/>
          <w:lang w:val="uk-UA"/>
        </w:rPr>
        <w:t>є</w:t>
      </w:r>
      <w:r w:rsidRPr="00BA67A4">
        <w:rPr>
          <w:rStyle w:val="a5"/>
          <w:sz w:val="28"/>
          <w:szCs w:val="28"/>
          <w:lang w:val="uk-UA"/>
        </w:rPr>
        <w:t xml:space="preserve">ться </w:t>
      </w:r>
      <w:r w:rsidR="00963DB6">
        <w:rPr>
          <w:rStyle w:val="a5"/>
          <w:sz w:val="28"/>
          <w:szCs w:val="28"/>
          <w:lang w:val="uk-UA"/>
        </w:rPr>
        <w:t>у</w:t>
      </w:r>
      <w:r w:rsidRPr="00BA67A4">
        <w:rPr>
          <w:rStyle w:val="a5"/>
          <w:sz w:val="28"/>
          <w:szCs w:val="28"/>
          <w:lang w:val="uk-UA"/>
        </w:rPr>
        <w:t xml:space="preserve"> практи</w:t>
      </w:r>
      <w:r w:rsidR="00963DB6">
        <w:rPr>
          <w:rStyle w:val="a5"/>
          <w:sz w:val="28"/>
          <w:szCs w:val="28"/>
          <w:lang w:val="uk-UA"/>
        </w:rPr>
        <w:t>чній</w:t>
      </w:r>
      <w:r w:rsidRPr="00BA67A4">
        <w:rPr>
          <w:rStyle w:val="a5"/>
          <w:sz w:val="28"/>
          <w:szCs w:val="28"/>
          <w:lang w:val="uk-UA"/>
        </w:rPr>
        <w:t xml:space="preserve"> навчальн</w:t>
      </w:r>
      <w:r w:rsidR="00963DB6">
        <w:rPr>
          <w:rStyle w:val="a5"/>
          <w:sz w:val="28"/>
          <w:szCs w:val="28"/>
          <w:lang w:val="uk-UA"/>
        </w:rPr>
        <w:t>ій  та виховній роботі у багатьох загальноосвітніх школах</w:t>
      </w:r>
      <w:r w:rsidRPr="00BA67A4">
        <w:rPr>
          <w:rStyle w:val="a5"/>
          <w:sz w:val="28"/>
          <w:szCs w:val="28"/>
          <w:lang w:val="uk-UA"/>
        </w:rPr>
        <w:t xml:space="preserve"> [26]. </w:t>
      </w:r>
    </w:p>
    <w:p w:rsidR="00083387" w:rsidRPr="00BA67A4" w:rsidRDefault="008066D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8"/>
        <w:jc w:val="both"/>
        <w:rPr>
          <w:rStyle w:val="a5"/>
          <w:sz w:val="28"/>
          <w:szCs w:val="28"/>
          <w:lang w:val="uk-UA"/>
        </w:rPr>
      </w:pPr>
      <w:r w:rsidRPr="00BA67A4">
        <w:rPr>
          <w:rStyle w:val="a5"/>
          <w:sz w:val="28"/>
          <w:szCs w:val="28"/>
          <w:lang w:val="uk-UA"/>
        </w:rPr>
        <w:t xml:space="preserve">На наш погляд, даний метод </w:t>
      </w:r>
      <w:r w:rsidR="00963DB6">
        <w:rPr>
          <w:rStyle w:val="a5"/>
          <w:sz w:val="28"/>
          <w:szCs w:val="28"/>
          <w:lang w:val="uk-UA"/>
        </w:rPr>
        <w:t xml:space="preserve">проектів, сьогодні слабо освоєний для вищої школи, </w:t>
      </w:r>
      <w:r w:rsidRPr="00BA67A4">
        <w:rPr>
          <w:rStyle w:val="a5"/>
          <w:sz w:val="28"/>
          <w:szCs w:val="28"/>
          <w:lang w:val="uk-UA"/>
        </w:rPr>
        <w:t>можна успішно використовувати і при вивченні курсу Зоологія у вищих навчальних закладах.</w:t>
      </w:r>
    </w:p>
    <w:p w:rsidR="00083387" w:rsidRDefault="00083387">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sz w:val="28"/>
          <w:szCs w:val="28"/>
        </w:rPr>
      </w:pP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sz w:val="28"/>
          <w:szCs w:val="28"/>
        </w:rPr>
      </w:pPr>
      <w:r>
        <w:rPr>
          <w:rStyle w:val="a5"/>
          <w:b/>
          <w:bCs/>
          <w:sz w:val="28"/>
          <w:szCs w:val="28"/>
        </w:rPr>
        <w:t>1.2.</w:t>
      </w:r>
      <w:r>
        <w:rPr>
          <w:rStyle w:val="a5"/>
          <w:sz w:val="28"/>
          <w:szCs w:val="28"/>
        </w:rPr>
        <w:t xml:space="preserve"> </w:t>
      </w:r>
      <w:r>
        <w:rPr>
          <w:rStyle w:val="a5"/>
          <w:b/>
          <w:bCs/>
          <w:sz w:val="28"/>
          <w:szCs w:val="28"/>
        </w:rPr>
        <w:t>Типологія навчальних проектів</w:t>
      </w:r>
    </w:p>
    <w:p w:rsidR="00083387" w:rsidRPr="0064699C"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uk-UA"/>
        </w:rPr>
      </w:pPr>
      <w:r w:rsidRPr="0064699C">
        <w:rPr>
          <w:rStyle w:val="a5"/>
          <w:sz w:val="28"/>
          <w:szCs w:val="28"/>
          <w:lang w:val="uk-UA"/>
        </w:rPr>
        <w:t xml:space="preserve">Проекти класифікують залежно від типологічних ознак: домінуючий вид діяльності у проекті; характер координації проекту; характер контактів; кількість учасників </w:t>
      </w:r>
      <w:r w:rsidR="009C50D7">
        <w:rPr>
          <w:rStyle w:val="a5"/>
          <w:sz w:val="28"/>
          <w:szCs w:val="28"/>
          <w:lang w:val="uk-UA"/>
        </w:rPr>
        <w:t xml:space="preserve">даного </w:t>
      </w:r>
      <w:r w:rsidRPr="0064699C">
        <w:rPr>
          <w:rStyle w:val="a5"/>
          <w:sz w:val="28"/>
          <w:szCs w:val="28"/>
          <w:lang w:val="uk-UA"/>
        </w:rPr>
        <w:t xml:space="preserve">проекту та його тривалість. </w:t>
      </w:r>
    </w:p>
    <w:p w:rsidR="00083387" w:rsidRPr="0064699C"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uk-UA"/>
        </w:rPr>
      </w:pPr>
      <w:r w:rsidRPr="0064699C">
        <w:rPr>
          <w:rStyle w:val="a5"/>
          <w:sz w:val="28"/>
          <w:szCs w:val="28"/>
          <w:lang w:val="uk-UA"/>
        </w:rPr>
        <w:t xml:space="preserve">Відповідно до першої ознаки, домінуючого методу, розрізняють такі типи проектів. </w:t>
      </w:r>
    </w:p>
    <w:p w:rsidR="00083387" w:rsidRPr="0064699C" w:rsidRDefault="008066D3">
      <w:pPr>
        <w:pStyle w:val="C"/>
        <w:numPr>
          <w:ilvl w:val="0"/>
          <w:numId w:val="10"/>
        </w:numPr>
        <w:spacing w:line="360" w:lineRule="auto"/>
        <w:jc w:val="both"/>
        <w:rPr>
          <w:sz w:val="28"/>
          <w:szCs w:val="28"/>
          <w:lang w:val="uk-UA"/>
        </w:rPr>
      </w:pPr>
      <w:r w:rsidRPr="0064699C">
        <w:rPr>
          <w:sz w:val="28"/>
          <w:szCs w:val="28"/>
          <w:lang w:val="uk-UA"/>
        </w:rPr>
        <w:t xml:space="preserve"> </w:t>
      </w:r>
      <w:r w:rsidRPr="0064699C">
        <w:rPr>
          <w:rStyle w:val="a5"/>
          <w:b/>
          <w:bCs/>
          <w:i/>
          <w:iCs/>
          <w:sz w:val="28"/>
          <w:szCs w:val="28"/>
          <w:lang w:val="uk-UA"/>
        </w:rPr>
        <w:t>Дослідницькі.</w:t>
      </w:r>
      <w:r w:rsidRPr="0064699C">
        <w:rPr>
          <w:rStyle w:val="a5"/>
          <w:i/>
          <w:iCs/>
          <w:sz w:val="28"/>
          <w:szCs w:val="28"/>
          <w:lang w:val="uk-UA"/>
        </w:rPr>
        <w:t xml:space="preserve"> </w:t>
      </w:r>
      <w:r w:rsidRPr="0064699C">
        <w:rPr>
          <w:sz w:val="28"/>
          <w:szCs w:val="28"/>
          <w:lang w:val="uk-UA"/>
        </w:rPr>
        <w:t xml:space="preserve">  </w:t>
      </w:r>
      <w:r w:rsidR="009C50D7">
        <w:rPr>
          <w:sz w:val="28"/>
          <w:szCs w:val="28"/>
          <w:lang w:val="uk-UA"/>
        </w:rPr>
        <w:t>Дані</w:t>
      </w:r>
      <w:r w:rsidRPr="0064699C">
        <w:rPr>
          <w:sz w:val="28"/>
          <w:szCs w:val="28"/>
          <w:lang w:val="uk-UA"/>
        </w:rPr>
        <w:t xml:space="preserve"> проекти вимагають </w:t>
      </w:r>
      <w:r w:rsidR="009C50D7">
        <w:rPr>
          <w:sz w:val="28"/>
          <w:szCs w:val="28"/>
          <w:lang w:val="uk-UA"/>
        </w:rPr>
        <w:t xml:space="preserve">чітко </w:t>
      </w:r>
      <w:r w:rsidRPr="0064699C">
        <w:rPr>
          <w:sz w:val="28"/>
          <w:szCs w:val="28"/>
          <w:lang w:val="uk-UA"/>
        </w:rPr>
        <w:t>продуманої структур</w:t>
      </w:r>
      <w:r w:rsidR="009C50D7">
        <w:rPr>
          <w:sz w:val="28"/>
          <w:szCs w:val="28"/>
          <w:lang w:val="uk-UA"/>
        </w:rPr>
        <w:t>ної композиції</w:t>
      </w:r>
      <w:r w:rsidRPr="0064699C">
        <w:rPr>
          <w:sz w:val="28"/>
          <w:szCs w:val="28"/>
          <w:lang w:val="uk-UA"/>
        </w:rPr>
        <w:t xml:space="preserve">, </w:t>
      </w:r>
      <w:r w:rsidR="009C50D7">
        <w:rPr>
          <w:sz w:val="28"/>
          <w:szCs w:val="28"/>
          <w:lang w:val="uk-UA"/>
        </w:rPr>
        <w:t>чітко визначених завдань</w:t>
      </w:r>
      <w:r w:rsidRPr="0064699C">
        <w:rPr>
          <w:sz w:val="28"/>
          <w:szCs w:val="28"/>
          <w:lang w:val="uk-UA"/>
        </w:rPr>
        <w:t xml:space="preserve">, </w:t>
      </w:r>
      <w:r w:rsidR="009C50D7">
        <w:rPr>
          <w:sz w:val="28"/>
          <w:szCs w:val="28"/>
          <w:lang w:val="uk-UA"/>
        </w:rPr>
        <w:t xml:space="preserve">безперечної </w:t>
      </w:r>
      <w:r w:rsidRPr="0064699C">
        <w:rPr>
          <w:sz w:val="28"/>
          <w:szCs w:val="28"/>
          <w:lang w:val="uk-UA"/>
        </w:rPr>
        <w:t>актуальності предмет</w:t>
      </w:r>
      <w:r w:rsidR="009C50D7">
        <w:rPr>
          <w:sz w:val="28"/>
          <w:szCs w:val="28"/>
          <w:lang w:val="uk-UA"/>
        </w:rPr>
        <w:t>у</w:t>
      </w:r>
      <w:r w:rsidRPr="0064699C">
        <w:rPr>
          <w:sz w:val="28"/>
          <w:szCs w:val="28"/>
          <w:lang w:val="uk-UA"/>
        </w:rPr>
        <w:t xml:space="preserve"> дослідження, </w:t>
      </w:r>
      <w:r w:rsidR="009C50D7">
        <w:rPr>
          <w:sz w:val="28"/>
          <w:szCs w:val="28"/>
          <w:lang w:val="uk-UA"/>
        </w:rPr>
        <w:t xml:space="preserve">вагомої </w:t>
      </w:r>
      <w:r w:rsidRPr="0064699C">
        <w:rPr>
          <w:sz w:val="28"/>
          <w:szCs w:val="28"/>
          <w:lang w:val="uk-UA"/>
        </w:rPr>
        <w:t>соціальної значущості</w:t>
      </w:r>
      <w:r w:rsidR="009C50D7">
        <w:rPr>
          <w:sz w:val="28"/>
          <w:szCs w:val="28"/>
          <w:lang w:val="uk-UA"/>
        </w:rPr>
        <w:t xml:space="preserve"> проекту</w:t>
      </w:r>
      <w:r w:rsidRPr="0064699C">
        <w:rPr>
          <w:sz w:val="28"/>
          <w:szCs w:val="28"/>
          <w:lang w:val="uk-UA"/>
        </w:rPr>
        <w:t xml:space="preserve">, </w:t>
      </w:r>
      <w:r w:rsidR="009C50D7">
        <w:rPr>
          <w:sz w:val="28"/>
          <w:szCs w:val="28"/>
          <w:lang w:val="uk-UA"/>
        </w:rPr>
        <w:t xml:space="preserve">добре </w:t>
      </w:r>
      <w:r w:rsidRPr="0064699C">
        <w:rPr>
          <w:sz w:val="28"/>
          <w:szCs w:val="28"/>
          <w:lang w:val="uk-UA"/>
        </w:rPr>
        <w:t>продуманих методів</w:t>
      </w:r>
      <w:r w:rsidR="009C50D7">
        <w:rPr>
          <w:sz w:val="28"/>
          <w:szCs w:val="28"/>
          <w:lang w:val="uk-UA"/>
        </w:rPr>
        <w:t xml:space="preserve"> дослідження, а саме:</w:t>
      </w:r>
      <w:r w:rsidRPr="0064699C">
        <w:rPr>
          <w:sz w:val="28"/>
          <w:szCs w:val="28"/>
          <w:lang w:val="uk-UA"/>
        </w:rPr>
        <w:t xml:space="preserve"> експериментальних, дослід</w:t>
      </w:r>
      <w:r w:rsidR="00500915">
        <w:rPr>
          <w:sz w:val="28"/>
          <w:szCs w:val="28"/>
          <w:lang w:val="uk-UA"/>
        </w:rPr>
        <w:t>ницьких, статистичних</w:t>
      </w:r>
      <w:r w:rsidRPr="0064699C">
        <w:rPr>
          <w:sz w:val="28"/>
          <w:szCs w:val="28"/>
          <w:lang w:val="uk-UA"/>
        </w:rPr>
        <w:t>,</w:t>
      </w:r>
      <w:r w:rsidR="00500915">
        <w:rPr>
          <w:sz w:val="28"/>
          <w:szCs w:val="28"/>
          <w:lang w:val="uk-UA"/>
        </w:rPr>
        <w:t xml:space="preserve"> а також </w:t>
      </w:r>
      <w:r w:rsidRPr="0064699C">
        <w:rPr>
          <w:sz w:val="28"/>
          <w:szCs w:val="28"/>
          <w:lang w:val="uk-UA"/>
        </w:rPr>
        <w:t xml:space="preserve"> </w:t>
      </w:r>
      <w:r w:rsidR="00500915">
        <w:rPr>
          <w:sz w:val="28"/>
          <w:szCs w:val="28"/>
          <w:lang w:val="uk-UA"/>
        </w:rPr>
        <w:t xml:space="preserve">ретельно вивірених </w:t>
      </w:r>
      <w:r w:rsidRPr="0064699C">
        <w:rPr>
          <w:sz w:val="28"/>
          <w:szCs w:val="28"/>
          <w:lang w:val="uk-UA"/>
        </w:rPr>
        <w:t xml:space="preserve">методів обробки </w:t>
      </w:r>
      <w:r w:rsidR="00500915">
        <w:rPr>
          <w:sz w:val="28"/>
          <w:szCs w:val="28"/>
          <w:lang w:val="uk-UA"/>
        </w:rPr>
        <w:t xml:space="preserve">отриманих </w:t>
      </w:r>
      <w:r w:rsidRPr="0064699C">
        <w:rPr>
          <w:sz w:val="28"/>
          <w:szCs w:val="28"/>
          <w:lang w:val="uk-UA"/>
        </w:rPr>
        <w:t xml:space="preserve">результатів. </w:t>
      </w:r>
      <w:r w:rsidR="00500915">
        <w:rPr>
          <w:sz w:val="28"/>
          <w:szCs w:val="28"/>
          <w:lang w:val="uk-UA"/>
        </w:rPr>
        <w:t>Дослідницькі</w:t>
      </w:r>
      <w:r w:rsidRPr="0064699C">
        <w:rPr>
          <w:sz w:val="28"/>
          <w:szCs w:val="28"/>
          <w:lang w:val="uk-UA"/>
        </w:rPr>
        <w:t xml:space="preserve"> проекти пов</w:t>
      </w:r>
      <w:r w:rsidR="00500915">
        <w:rPr>
          <w:sz w:val="28"/>
          <w:szCs w:val="28"/>
          <w:lang w:val="uk-UA"/>
        </w:rPr>
        <w:t xml:space="preserve">инні мати чітку структуру, логіку і послідовність дослідження,           </w:t>
      </w:r>
      <w:r w:rsidRPr="0064699C">
        <w:rPr>
          <w:sz w:val="28"/>
          <w:szCs w:val="28"/>
          <w:lang w:val="uk-UA"/>
        </w:rPr>
        <w:t>і</w:t>
      </w:r>
      <w:r w:rsidR="00500915">
        <w:rPr>
          <w:sz w:val="28"/>
          <w:szCs w:val="28"/>
          <w:lang w:val="uk-UA"/>
        </w:rPr>
        <w:t xml:space="preserve"> бути самостійним</w:t>
      </w:r>
      <w:r w:rsidRPr="0064699C">
        <w:rPr>
          <w:sz w:val="28"/>
          <w:szCs w:val="28"/>
          <w:lang w:val="uk-UA"/>
        </w:rPr>
        <w:t xml:space="preserve"> </w:t>
      </w:r>
      <w:r w:rsidR="00500915">
        <w:rPr>
          <w:sz w:val="28"/>
          <w:szCs w:val="28"/>
          <w:lang w:val="uk-UA"/>
        </w:rPr>
        <w:t>реальним</w:t>
      </w:r>
      <w:r w:rsidRPr="0064699C">
        <w:rPr>
          <w:sz w:val="28"/>
          <w:szCs w:val="28"/>
          <w:lang w:val="uk-UA"/>
        </w:rPr>
        <w:t xml:space="preserve"> науковим дослідженням</w:t>
      </w:r>
      <w:r w:rsidR="00500915">
        <w:rPr>
          <w:sz w:val="28"/>
          <w:szCs w:val="28"/>
          <w:lang w:val="uk-UA"/>
        </w:rPr>
        <w:t>.</w:t>
      </w:r>
      <w:r w:rsidR="00FA1093">
        <w:rPr>
          <w:sz w:val="28"/>
          <w:szCs w:val="28"/>
          <w:lang w:val="uk-UA"/>
        </w:rPr>
        <w:t xml:space="preserve">  Визначається конкретна тема</w:t>
      </w:r>
      <w:r w:rsidRPr="0064699C">
        <w:rPr>
          <w:sz w:val="28"/>
          <w:szCs w:val="28"/>
          <w:lang w:val="uk-UA"/>
        </w:rPr>
        <w:t xml:space="preserve"> дослідження</w:t>
      </w:r>
      <w:r w:rsidR="00FA1093">
        <w:rPr>
          <w:sz w:val="28"/>
          <w:szCs w:val="28"/>
          <w:lang w:val="uk-UA"/>
        </w:rPr>
        <w:t xml:space="preserve">, </w:t>
      </w:r>
      <w:r w:rsidRPr="0064699C">
        <w:rPr>
          <w:sz w:val="28"/>
          <w:szCs w:val="28"/>
          <w:lang w:val="uk-UA"/>
        </w:rPr>
        <w:t xml:space="preserve"> проблем</w:t>
      </w:r>
      <w:r w:rsidR="00FA1093">
        <w:rPr>
          <w:sz w:val="28"/>
          <w:szCs w:val="28"/>
          <w:lang w:val="uk-UA"/>
        </w:rPr>
        <w:t>а</w:t>
      </w:r>
      <w:r w:rsidRPr="0064699C">
        <w:rPr>
          <w:sz w:val="28"/>
          <w:szCs w:val="28"/>
          <w:lang w:val="uk-UA"/>
        </w:rPr>
        <w:t xml:space="preserve"> дослідження, предмет</w:t>
      </w:r>
      <w:r w:rsidR="00FA1093">
        <w:rPr>
          <w:sz w:val="28"/>
          <w:szCs w:val="28"/>
          <w:lang w:val="uk-UA"/>
        </w:rPr>
        <w:t xml:space="preserve"> а також</w:t>
      </w:r>
      <w:r w:rsidRPr="0064699C">
        <w:rPr>
          <w:sz w:val="28"/>
          <w:szCs w:val="28"/>
          <w:lang w:val="uk-UA"/>
        </w:rPr>
        <w:t xml:space="preserve"> об'єкт</w:t>
      </w:r>
      <w:r w:rsidR="00FA1093">
        <w:rPr>
          <w:sz w:val="28"/>
          <w:szCs w:val="28"/>
          <w:lang w:val="uk-UA"/>
        </w:rPr>
        <w:t xml:space="preserve"> дослі</w:t>
      </w:r>
      <w:r w:rsidR="00FA1093">
        <w:rPr>
          <w:sz w:val="28"/>
          <w:szCs w:val="28"/>
          <w:lang w:val="uk-UA"/>
        </w:rPr>
        <w:lastRenderedPageBreak/>
        <w:t>дження</w:t>
      </w:r>
      <w:r w:rsidRPr="0064699C">
        <w:rPr>
          <w:sz w:val="28"/>
          <w:szCs w:val="28"/>
          <w:lang w:val="uk-UA"/>
        </w:rPr>
        <w:t xml:space="preserve">, </w:t>
      </w:r>
      <w:r w:rsidR="00FA1093">
        <w:rPr>
          <w:sz w:val="28"/>
          <w:szCs w:val="28"/>
          <w:lang w:val="uk-UA"/>
        </w:rPr>
        <w:t>визначаються мета та завдання відповідно до поставленої мети. Далі в</w:t>
      </w:r>
      <w:r w:rsidRPr="0064699C">
        <w:rPr>
          <w:sz w:val="28"/>
          <w:szCs w:val="28"/>
          <w:lang w:val="uk-UA"/>
        </w:rPr>
        <w:t>изнач</w:t>
      </w:r>
      <w:r w:rsidR="00FA1093">
        <w:rPr>
          <w:sz w:val="28"/>
          <w:szCs w:val="28"/>
          <w:lang w:val="uk-UA"/>
        </w:rPr>
        <w:t>аються</w:t>
      </w:r>
      <w:r w:rsidRPr="0064699C">
        <w:rPr>
          <w:sz w:val="28"/>
          <w:szCs w:val="28"/>
          <w:lang w:val="uk-UA"/>
        </w:rPr>
        <w:t xml:space="preserve"> ме</w:t>
      </w:r>
      <w:r w:rsidR="00FA1093">
        <w:rPr>
          <w:sz w:val="28"/>
          <w:szCs w:val="28"/>
          <w:lang w:val="uk-UA"/>
        </w:rPr>
        <w:t>тоди</w:t>
      </w:r>
      <w:r w:rsidRPr="0064699C">
        <w:rPr>
          <w:sz w:val="28"/>
          <w:szCs w:val="28"/>
          <w:lang w:val="uk-UA"/>
        </w:rPr>
        <w:t xml:space="preserve"> дослідження, </w:t>
      </w:r>
      <w:r w:rsidR="00FA1093">
        <w:rPr>
          <w:sz w:val="28"/>
          <w:szCs w:val="28"/>
          <w:lang w:val="uk-UA"/>
        </w:rPr>
        <w:t xml:space="preserve">знаходяться необхідні </w:t>
      </w:r>
      <w:r w:rsidRPr="0064699C">
        <w:rPr>
          <w:sz w:val="28"/>
          <w:szCs w:val="28"/>
          <w:lang w:val="uk-UA"/>
        </w:rPr>
        <w:t>джерел</w:t>
      </w:r>
      <w:r w:rsidR="00FA1093">
        <w:rPr>
          <w:sz w:val="28"/>
          <w:szCs w:val="28"/>
          <w:lang w:val="uk-UA"/>
        </w:rPr>
        <w:t>а</w:t>
      </w:r>
      <w:r w:rsidRPr="0064699C">
        <w:rPr>
          <w:sz w:val="28"/>
          <w:szCs w:val="28"/>
          <w:lang w:val="uk-UA"/>
        </w:rPr>
        <w:t xml:space="preserve"> інформації, визнач</w:t>
      </w:r>
      <w:r w:rsidR="00FA1093">
        <w:rPr>
          <w:sz w:val="28"/>
          <w:szCs w:val="28"/>
          <w:lang w:val="uk-UA"/>
        </w:rPr>
        <w:t>ається</w:t>
      </w:r>
      <w:r w:rsidRPr="0064699C">
        <w:rPr>
          <w:sz w:val="28"/>
          <w:szCs w:val="28"/>
          <w:lang w:val="uk-UA"/>
        </w:rPr>
        <w:t xml:space="preserve"> методологі</w:t>
      </w:r>
      <w:r w:rsidR="00FA1093">
        <w:rPr>
          <w:sz w:val="28"/>
          <w:szCs w:val="28"/>
          <w:lang w:val="uk-UA"/>
        </w:rPr>
        <w:t>я</w:t>
      </w:r>
      <w:r w:rsidRPr="0064699C">
        <w:rPr>
          <w:sz w:val="28"/>
          <w:szCs w:val="28"/>
          <w:lang w:val="uk-UA"/>
        </w:rPr>
        <w:t xml:space="preserve"> </w:t>
      </w:r>
      <w:r w:rsidR="00FA1093">
        <w:rPr>
          <w:sz w:val="28"/>
          <w:szCs w:val="28"/>
          <w:lang w:val="uk-UA"/>
        </w:rPr>
        <w:t xml:space="preserve">проведення даного </w:t>
      </w:r>
      <w:r w:rsidRPr="0064699C">
        <w:rPr>
          <w:sz w:val="28"/>
          <w:szCs w:val="28"/>
          <w:lang w:val="uk-UA"/>
        </w:rPr>
        <w:t>дослідження, вису</w:t>
      </w:r>
      <w:r w:rsidR="00FA1093">
        <w:rPr>
          <w:sz w:val="28"/>
          <w:szCs w:val="28"/>
          <w:lang w:val="uk-UA"/>
        </w:rPr>
        <w:t xml:space="preserve">вається певна </w:t>
      </w:r>
      <w:r w:rsidRPr="0064699C">
        <w:rPr>
          <w:sz w:val="28"/>
          <w:szCs w:val="28"/>
          <w:lang w:val="uk-UA"/>
        </w:rPr>
        <w:t xml:space="preserve"> гіпотез</w:t>
      </w:r>
      <w:r w:rsidR="00FE233F">
        <w:rPr>
          <w:sz w:val="28"/>
          <w:szCs w:val="28"/>
          <w:lang w:val="uk-UA"/>
        </w:rPr>
        <w:t>а</w:t>
      </w:r>
      <w:r w:rsidRPr="0064699C">
        <w:rPr>
          <w:sz w:val="28"/>
          <w:szCs w:val="28"/>
          <w:lang w:val="uk-UA"/>
        </w:rPr>
        <w:t xml:space="preserve"> </w:t>
      </w:r>
      <w:r w:rsidR="00FE233F">
        <w:rPr>
          <w:sz w:val="28"/>
          <w:szCs w:val="28"/>
          <w:lang w:val="uk-UA"/>
        </w:rPr>
        <w:t>для вирішення</w:t>
      </w:r>
      <w:r w:rsidRPr="0064699C">
        <w:rPr>
          <w:sz w:val="28"/>
          <w:szCs w:val="28"/>
          <w:lang w:val="uk-UA"/>
        </w:rPr>
        <w:t xml:space="preserve"> окресленої проблеми, визнач</w:t>
      </w:r>
      <w:r w:rsidR="00FE233F">
        <w:rPr>
          <w:sz w:val="28"/>
          <w:szCs w:val="28"/>
          <w:lang w:val="uk-UA"/>
        </w:rPr>
        <w:t>аються</w:t>
      </w:r>
      <w:r w:rsidRPr="0064699C">
        <w:rPr>
          <w:sz w:val="28"/>
          <w:szCs w:val="28"/>
          <w:lang w:val="uk-UA"/>
        </w:rPr>
        <w:t xml:space="preserve"> шля</w:t>
      </w:r>
      <w:r w:rsidR="00FE233F">
        <w:rPr>
          <w:sz w:val="28"/>
          <w:szCs w:val="28"/>
          <w:lang w:val="uk-UA"/>
        </w:rPr>
        <w:t>хи</w:t>
      </w:r>
      <w:r w:rsidRPr="0064699C">
        <w:rPr>
          <w:sz w:val="28"/>
          <w:szCs w:val="28"/>
          <w:lang w:val="uk-UA"/>
        </w:rPr>
        <w:t xml:space="preserve"> вирішення</w:t>
      </w:r>
      <w:r w:rsidR="00FE233F">
        <w:rPr>
          <w:sz w:val="28"/>
          <w:szCs w:val="28"/>
          <w:lang w:val="uk-UA"/>
        </w:rPr>
        <w:t xml:space="preserve"> поставленої проблеми. Ретельно записуються отримані дані, далі вони аналізуються, робляться і записуються висновки, проводиться обговорення </w:t>
      </w:r>
      <w:r w:rsidRPr="0064699C">
        <w:rPr>
          <w:sz w:val="28"/>
          <w:szCs w:val="28"/>
          <w:lang w:val="uk-UA"/>
        </w:rPr>
        <w:t>отриманих результа</w:t>
      </w:r>
      <w:r w:rsidR="00FE233F">
        <w:rPr>
          <w:sz w:val="28"/>
          <w:szCs w:val="28"/>
          <w:lang w:val="uk-UA"/>
        </w:rPr>
        <w:t>тів. У кінці оформлюються, відповідно до норм і правил</w:t>
      </w:r>
      <w:r w:rsidRPr="0064699C">
        <w:rPr>
          <w:sz w:val="28"/>
          <w:szCs w:val="28"/>
          <w:lang w:val="uk-UA"/>
        </w:rPr>
        <w:t xml:space="preserve"> висн</w:t>
      </w:r>
      <w:r w:rsidR="00954CFD">
        <w:rPr>
          <w:sz w:val="28"/>
          <w:szCs w:val="28"/>
          <w:lang w:val="uk-UA"/>
        </w:rPr>
        <w:t>о</w:t>
      </w:r>
      <w:r w:rsidRPr="0064699C">
        <w:rPr>
          <w:sz w:val="28"/>
          <w:szCs w:val="28"/>
          <w:lang w:val="uk-UA"/>
        </w:rPr>
        <w:t>вки</w:t>
      </w:r>
      <w:r w:rsidR="00FE233F">
        <w:rPr>
          <w:sz w:val="28"/>
          <w:szCs w:val="28"/>
          <w:lang w:val="uk-UA"/>
        </w:rPr>
        <w:t xml:space="preserve"> та</w:t>
      </w:r>
      <w:r w:rsidRPr="0064699C">
        <w:rPr>
          <w:sz w:val="28"/>
          <w:szCs w:val="28"/>
          <w:lang w:val="uk-UA"/>
        </w:rPr>
        <w:t xml:space="preserve"> результат</w:t>
      </w:r>
      <w:r w:rsidR="00FE233F">
        <w:rPr>
          <w:sz w:val="28"/>
          <w:szCs w:val="28"/>
          <w:lang w:val="uk-UA"/>
        </w:rPr>
        <w:t>и</w:t>
      </w:r>
      <w:r w:rsidRPr="0064699C">
        <w:rPr>
          <w:sz w:val="28"/>
          <w:szCs w:val="28"/>
          <w:lang w:val="uk-UA"/>
        </w:rPr>
        <w:t xml:space="preserve"> дослідження, </w:t>
      </w:r>
      <w:r w:rsidR="00954CFD">
        <w:rPr>
          <w:sz w:val="28"/>
          <w:szCs w:val="28"/>
          <w:lang w:val="uk-UA"/>
        </w:rPr>
        <w:t xml:space="preserve">окреслюються </w:t>
      </w:r>
      <w:r w:rsidRPr="0064699C">
        <w:rPr>
          <w:sz w:val="28"/>
          <w:szCs w:val="28"/>
          <w:lang w:val="uk-UA"/>
        </w:rPr>
        <w:t>нов</w:t>
      </w:r>
      <w:r w:rsidR="00954CFD">
        <w:rPr>
          <w:sz w:val="28"/>
          <w:szCs w:val="28"/>
          <w:lang w:val="uk-UA"/>
        </w:rPr>
        <w:t>і</w:t>
      </w:r>
      <w:r w:rsidRPr="0064699C">
        <w:rPr>
          <w:sz w:val="28"/>
          <w:szCs w:val="28"/>
          <w:lang w:val="uk-UA"/>
        </w:rPr>
        <w:t xml:space="preserve"> проблем</w:t>
      </w:r>
      <w:r w:rsidR="00954CFD">
        <w:rPr>
          <w:sz w:val="28"/>
          <w:szCs w:val="28"/>
          <w:lang w:val="uk-UA"/>
        </w:rPr>
        <w:t>и та плани на майбутнє.</w:t>
      </w:r>
      <w:r w:rsidRPr="0064699C">
        <w:rPr>
          <w:sz w:val="28"/>
          <w:szCs w:val="28"/>
          <w:lang w:val="uk-UA"/>
        </w:rPr>
        <w:t xml:space="preserve"> </w:t>
      </w:r>
    </w:p>
    <w:p w:rsidR="00083387" w:rsidRPr="0064699C" w:rsidRDefault="008066D3">
      <w:pPr>
        <w:pStyle w:val="C"/>
        <w:numPr>
          <w:ilvl w:val="0"/>
          <w:numId w:val="10"/>
        </w:numPr>
        <w:spacing w:line="360" w:lineRule="auto"/>
        <w:jc w:val="both"/>
        <w:rPr>
          <w:sz w:val="28"/>
          <w:szCs w:val="28"/>
          <w:lang w:val="uk-UA"/>
        </w:rPr>
      </w:pPr>
      <w:r w:rsidRPr="0064699C">
        <w:rPr>
          <w:sz w:val="28"/>
          <w:szCs w:val="28"/>
          <w:lang w:val="uk-UA"/>
        </w:rPr>
        <w:t xml:space="preserve"> </w:t>
      </w:r>
      <w:r w:rsidR="00E82F4E">
        <w:rPr>
          <w:rStyle w:val="a5"/>
          <w:b/>
          <w:bCs/>
          <w:i/>
          <w:iCs/>
          <w:sz w:val="28"/>
          <w:szCs w:val="28"/>
          <w:lang w:val="uk-UA"/>
        </w:rPr>
        <w:t>Творчі</w:t>
      </w:r>
      <w:r w:rsidRPr="0064699C">
        <w:rPr>
          <w:rStyle w:val="a5"/>
          <w:i/>
          <w:iCs/>
          <w:sz w:val="28"/>
          <w:szCs w:val="28"/>
          <w:lang w:val="uk-UA"/>
        </w:rPr>
        <w:t xml:space="preserve"> </w:t>
      </w:r>
      <w:r w:rsidRPr="0064699C">
        <w:rPr>
          <w:sz w:val="28"/>
          <w:szCs w:val="28"/>
          <w:lang w:val="uk-UA"/>
        </w:rPr>
        <w:t xml:space="preserve">проекти, </w:t>
      </w:r>
      <w:r w:rsidR="00E82F4E">
        <w:rPr>
          <w:sz w:val="28"/>
          <w:szCs w:val="28"/>
          <w:lang w:val="uk-UA"/>
        </w:rPr>
        <w:t>зазвичай</w:t>
      </w:r>
      <w:r w:rsidRPr="0064699C">
        <w:rPr>
          <w:sz w:val="28"/>
          <w:szCs w:val="28"/>
          <w:lang w:val="uk-UA"/>
        </w:rPr>
        <w:t xml:space="preserve">, не </w:t>
      </w:r>
      <w:r w:rsidR="00E82F4E">
        <w:rPr>
          <w:sz w:val="28"/>
          <w:szCs w:val="28"/>
          <w:lang w:val="uk-UA"/>
        </w:rPr>
        <w:t>є чітко структурованими. Головні завдання звичайно визначаються і плануються</w:t>
      </w:r>
      <w:r w:rsidRPr="0064699C">
        <w:rPr>
          <w:sz w:val="28"/>
          <w:szCs w:val="28"/>
          <w:lang w:val="uk-UA"/>
        </w:rPr>
        <w:t xml:space="preserve">, </w:t>
      </w:r>
      <w:r w:rsidR="00E82F4E">
        <w:rPr>
          <w:sz w:val="28"/>
          <w:szCs w:val="28"/>
          <w:lang w:val="uk-UA"/>
        </w:rPr>
        <w:t>проте обов’язковим є так званий творчий політ.</w:t>
      </w:r>
      <w:r w:rsidRPr="0064699C">
        <w:rPr>
          <w:sz w:val="28"/>
          <w:szCs w:val="28"/>
          <w:lang w:val="uk-UA"/>
        </w:rPr>
        <w:t xml:space="preserve"> У</w:t>
      </w:r>
      <w:r w:rsidR="00015FED">
        <w:rPr>
          <w:sz w:val="28"/>
          <w:szCs w:val="28"/>
          <w:lang w:val="uk-UA"/>
        </w:rPr>
        <w:t xml:space="preserve">часники проекту домовляються про плани і результати проекту, а також про стиль їх представлення. Наприклад, це може бути виготовлена самостійно стенівка, друкований твір різних жанрів, </w:t>
      </w:r>
      <w:r w:rsidRPr="0064699C">
        <w:rPr>
          <w:sz w:val="28"/>
          <w:szCs w:val="28"/>
          <w:lang w:val="uk-UA"/>
        </w:rPr>
        <w:t xml:space="preserve"> відеофільм, </w:t>
      </w:r>
      <w:r w:rsidR="00015FED">
        <w:rPr>
          <w:sz w:val="28"/>
          <w:szCs w:val="28"/>
          <w:lang w:val="uk-UA"/>
        </w:rPr>
        <w:t xml:space="preserve">постановка драми, проведення </w:t>
      </w:r>
      <w:r w:rsidRPr="0064699C">
        <w:rPr>
          <w:sz w:val="28"/>
          <w:szCs w:val="28"/>
          <w:lang w:val="uk-UA"/>
        </w:rPr>
        <w:t>спортивн</w:t>
      </w:r>
      <w:r w:rsidR="00015FED">
        <w:rPr>
          <w:sz w:val="28"/>
          <w:szCs w:val="28"/>
          <w:lang w:val="uk-UA"/>
        </w:rPr>
        <w:t>их ігор, різних святкових заходів, проведення експед</w:t>
      </w:r>
      <w:r w:rsidR="004C3878">
        <w:rPr>
          <w:sz w:val="28"/>
          <w:szCs w:val="28"/>
          <w:lang w:val="uk-UA"/>
        </w:rPr>
        <w:t xml:space="preserve">иційних виїздів тощо. Однак, </w:t>
      </w:r>
      <w:r w:rsidRPr="0064699C">
        <w:rPr>
          <w:sz w:val="28"/>
          <w:szCs w:val="28"/>
          <w:lang w:val="uk-UA"/>
        </w:rPr>
        <w:t xml:space="preserve">оформлення </w:t>
      </w:r>
      <w:r w:rsidR="004C3878">
        <w:rPr>
          <w:sz w:val="28"/>
          <w:szCs w:val="28"/>
          <w:lang w:val="uk-UA"/>
        </w:rPr>
        <w:t>і представлення результатів проекту повинно мати чітку структуру, чіткий сценарій,</w:t>
      </w:r>
      <w:r w:rsidRPr="0064699C">
        <w:rPr>
          <w:sz w:val="28"/>
          <w:szCs w:val="28"/>
          <w:lang w:val="uk-UA"/>
        </w:rPr>
        <w:t xml:space="preserve"> </w:t>
      </w:r>
      <w:r w:rsidR="004C3878">
        <w:rPr>
          <w:sz w:val="28"/>
          <w:szCs w:val="28"/>
          <w:lang w:val="uk-UA"/>
        </w:rPr>
        <w:t>детальну програму конкретного свята,</w:t>
      </w:r>
      <w:r w:rsidRPr="0064699C">
        <w:rPr>
          <w:sz w:val="28"/>
          <w:szCs w:val="28"/>
          <w:lang w:val="uk-UA"/>
        </w:rPr>
        <w:t xml:space="preserve"> </w:t>
      </w:r>
      <w:r w:rsidR="004C3878">
        <w:rPr>
          <w:sz w:val="28"/>
          <w:szCs w:val="28"/>
          <w:lang w:val="uk-UA"/>
        </w:rPr>
        <w:t>детальний план інтерв’ю, або репортажу з місця подій, розробленого макету буклету чи стенівки тощо.</w:t>
      </w:r>
      <w:r w:rsidRPr="0064699C">
        <w:rPr>
          <w:sz w:val="28"/>
          <w:szCs w:val="28"/>
          <w:lang w:val="uk-UA"/>
        </w:rPr>
        <w:t xml:space="preserve"> </w:t>
      </w:r>
    </w:p>
    <w:p w:rsidR="00083387" w:rsidRPr="0064699C" w:rsidRDefault="008066D3">
      <w:pPr>
        <w:pStyle w:val="C"/>
        <w:numPr>
          <w:ilvl w:val="0"/>
          <w:numId w:val="10"/>
        </w:numPr>
        <w:spacing w:line="360" w:lineRule="auto"/>
        <w:jc w:val="both"/>
        <w:rPr>
          <w:sz w:val="28"/>
          <w:szCs w:val="28"/>
          <w:lang w:val="uk-UA"/>
        </w:rPr>
      </w:pPr>
      <w:r w:rsidRPr="0064699C">
        <w:rPr>
          <w:sz w:val="28"/>
          <w:szCs w:val="28"/>
          <w:lang w:val="uk-UA"/>
        </w:rPr>
        <w:t xml:space="preserve"> </w:t>
      </w:r>
      <w:r w:rsidR="003C5BD9">
        <w:rPr>
          <w:rStyle w:val="a5"/>
          <w:b/>
          <w:bCs/>
          <w:i/>
          <w:iCs/>
          <w:sz w:val="28"/>
          <w:szCs w:val="28"/>
          <w:lang w:val="uk-UA"/>
        </w:rPr>
        <w:t xml:space="preserve">Пригодницькі, ігрові </w:t>
      </w:r>
      <w:r w:rsidRPr="0064699C">
        <w:rPr>
          <w:sz w:val="28"/>
          <w:szCs w:val="28"/>
          <w:lang w:val="uk-UA"/>
        </w:rPr>
        <w:t xml:space="preserve"> проект</w:t>
      </w:r>
      <w:r w:rsidR="003C5BD9">
        <w:rPr>
          <w:sz w:val="28"/>
          <w:szCs w:val="28"/>
          <w:lang w:val="uk-UA"/>
        </w:rPr>
        <w:t>и</w:t>
      </w:r>
      <w:r w:rsidRPr="0064699C">
        <w:rPr>
          <w:sz w:val="28"/>
          <w:szCs w:val="28"/>
          <w:lang w:val="uk-UA"/>
        </w:rPr>
        <w:t xml:space="preserve"> </w:t>
      </w:r>
      <w:r w:rsidR="003C5BD9">
        <w:rPr>
          <w:sz w:val="28"/>
          <w:szCs w:val="28"/>
          <w:lang w:val="uk-UA"/>
        </w:rPr>
        <w:t xml:space="preserve">теж мають бути структуровані, проте в одночас лишатися частково відкритими </w:t>
      </w:r>
      <w:r w:rsidRPr="0064699C">
        <w:rPr>
          <w:sz w:val="28"/>
          <w:szCs w:val="28"/>
          <w:lang w:val="uk-UA"/>
        </w:rPr>
        <w:t xml:space="preserve">до </w:t>
      </w:r>
      <w:r w:rsidR="003C5BD9">
        <w:rPr>
          <w:sz w:val="28"/>
          <w:szCs w:val="28"/>
          <w:lang w:val="uk-UA"/>
        </w:rPr>
        <w:t>кінця</w:t>
      </w:r>
      <w:r w:rsidRPr="0064699C">
        <w:rPr>
          <w:sz w:val="28"/>
          <w:szCs w:val="28"/>
          <w:lang w:val="uk-UA"/>
        </w:rPr>
        <w:t xml:space="preserve"> проекту. Учасники </w:t>
      </w:r>
      <w:r w:rsidR="003C5BD9">
        <w:rPr>
          <w:sz w:val="28"/>
          <w:szCs w:val="28"/>
          <w:lang w:val="uk-UA"/>
        </w:rPr>
        <w:t>повинні виконувати окремі</w:t>
      </w:r>
      <w:r w:rsidRPr="0064699C">
        <w:rPr>
          <w:sz w:val="28"/>
          <w:szCs w:val="28"/>
          <w:lang w:val="uk-UA"/>
        </w:rPr>
        <w:t xml:space="preserve"> ролі, </w:t>
      </w:r>
      <w:r w:rsidR="003C5BD9">
        <w:rPr>
          <w:sz w:val="28"/>
          <w:szCs w:val="28"/>
          <w:lang w:val="uk-UA"/>
        </w:rPr>
        <w:t>які визначаються темою і змістом</w:t>
      </w:r>
      <w:r w:rsidRPr="0064699C">
        <w:rPr>
          <w:sz w:val="28"/>
          <w:szCs w:val="28"/>
          <w:lang w:val="uk-UA"/>
        </w:rPr>
        <w:t xml:space="preserve"> </w:t>
      </w:r>
      <w:r w:rsidR="003C5BD9">
        <w:rPr>
          <w:sz w:val="28"/>
          <w:szCs w:val="28"/>
          <w:lang w:val="uk-UA"/>
        </w:rPr>
        <w:t xml:space="preserve">даного </w:t>
      </w:r>
      <w:r w:rsidRPr="0064699C">
        <w:rPr>
          <w:sz w:val="28"/>
          <w:szCs w:val="28"/>
          <w:lang w:val="uk-UA"/>
        </w:rPr>
        <w:t xml:space="preserve">проекту. </w:t>
      </w:r>
      <w:r w:rsidR="003C5BD9">
        <w:rPr>
          <w:sz w:val="28"/>
          <w:szCs w:val="28"/>
          <w:lang w:val="uk-UA"/>
        </w:rPr>
        <w:t>Ними можуть виступати</w:t>
      </w:r>
      <w:r w:rsidRPr="0064699C">
        <w:rPr>
          <w:sz w:val="28"/>
          <w:szCs w:val="28"/>
          <w:lang w:val="uk-UA"/>
        </w:rPr>
        <w:t xml:space="preserve"> </w:t>
      </w:r>
      <w:r w:rsidR="003C5BD9">
        <w:rPr>
          <w:sz w:val="28"/>
          <w:szCs w:val="28"/>
          <w:lang w:val="uk-UA"/>
        </w:rPr>
        <w:t xml:space="preserve">різні </w:t>
      </w:r>
      <w:r w:rsidRPr="0064699C">
        <w:rPr>
          <w:sz w:val="28"/>
          <w:szCs w:val="28"/>
          <w:lang w:val="uk-UA"/>
        </w:rPr>
        <w:t xml:space="preserve">літературні </w:t>
      </w:r>
      <w:r w:rsidR="003C5BD9">
        <w:rPr>
          <w:sz w:val="28"/>
          <w:szCs w:val="28"/>
          <w:lang w:val="uk-UA"/>
        </w:rPr>
        <w:t xml:space="preserve">герої та </w:t>
      </w:r>
      <w:r w:rsidRPr="0064699C">
        <w:rPr>
          <w:sz w:val="28"/>
          <w:szCs w:val="28"/>
          <w:lang w:val="uk-UA"/>
        </w:rPr>
        <w:t xml:space="preserve">персонажі або </w:t>
      </w:r>
      <w:r w:rsidR="003C5BD9">
        <w:rPr>
          <w:sz w:val="28"/>
          <w:szCs w:val="28"/>
          <w:lang w:val="uk-UA"/>
        </w:rPr>
        <w:t xml:space="preserve">ж </w:t>
      </w:r>
      <w:r w:rsidRPr="0064699C">
        <w:rPr>
          <w:sz w:val="28"/>
          <w:szCs w:val="28"/>
          <w:lang w:val="uk-UA"/>
        </w:rPr>
        <w:t xml:space="preserve">вигадані герої, </w:t>
      </w:r>
      <w:r w:rsidR="00954575">
        <w:rPr>
          <w:sz w:val="28"/>
          <w:szCs w:val="28"/>
          <w:lang w:val="uk-UA"/>
        </w:rPr>
        <w:t xml:space="preserve">які намагаються зіграти певні </w:t>
      </w:r>
      <w:r w:rsidRPr="0064699C">
        <w:rPr>
          <w:sz w:val="28"/>
          <w:szCs w:val="28"/>
          <w:lang w:val="uk-UA"/>
        </w:rPr>
        <w:t xml:space="preserve">соціальні чи </w:t>
      </w:r>
      <w:r w:rsidR="00954575">
        <w:rPr>
          <w:sz w:val="28"/>
          <w:szCs w:val="28"/>
          <w:lang w:val="uk-UA"/>
        </w:rPr>
        <w:t xml:space="preserve">то </w:t>
      </w:r>
      <w:r w:rsidRPr="0064699C">
        <w:rPr>
          <w:sz w:val="28"/>
          <w:szCs w:val="28"/>
          <w:lang w:val="uk-UA"/>
        </w:rPr>
        <w:t>ділові в</w:t>
      </w:r>
      <w:r w:rsidR="00954575">
        <w:rPr>
          <w:sz w:val="28"/>
          <w:szCs w:val="28"/>
          <w:lang w:val="uk-UA"/>
        </w:rPr>
        <w:t>заємини</w:t>
      </w:r>
      <w:r w:rsidRPr="0064699C">
        <w:rPr>
          <w:sz w:val="28"/>
          <w:szCs w:val="28"/>
          <w:lang w:val="uk-UA"/>
        </w:rPr>
        <w:t xml:space="preserve">, що </w:t>
      </w:r>
      <w:r w:rsidR="00954575">
        <w:rPr>
          <w:sz w:val="28"/>
          <w:szCs w:val="28"/>
          <w:lang w:val="uk-UA"/>
        </w:rPr>
        <w:t xml:space="preserve">можуть ускладнювати життя </w:t>
      </w:r>
      <w:r w:rsidRPr="0064699C">
        <w:rPr>
          <w:sz w:val="28"/>
          <w:szCs w:val="28"/>
          <w:lang w:val="uk-UA"/>
        </w:rPr>
        <w:t>вигаданими</w:t>
      </w:r>
      <w:r w:rsidR="00954575">
        <w:rPr>
          <w:sz w:val="28"/>
          <w:szCs w:val="28"/>
          <w:lang w:val="uk-UA"/>
        </w:rPr>
        <w:t xml:space="preserve"> подіями чи окремими вигаданими</w:t>
      </w:r>
      <w:r w:rsidRPr="0064699C">
        <w:rPr>
          <w:sz w:val="28"/>
          <w:szCs w:val="28"/>
          <w:lang w:val="uk-UA"/>
        </w:rPr>
        <w:t xml:space="preserve"> учасниками </w:t>
      </w:r>
      <w:r w:rsidR="00954575">
        <w:rPr>
          <w:sz w:val="28"/>
          <w:szCs w:val="28"/>
          <w:lang w:val="uk-UA"/>
        </w:rPr>
        <w:t xml:space="preserve">різних </w:t>
      </w:r>
      <w:r w:rsidRPr="0064699C">
        <w:rPr>
          <w:sz w:val="28"/>
          <w:szCs w:val="28"/>
          <w:lang w:val="uk-UA"/>
        </w:rPr>
        <w:t>ситуаці</w:t>
      </w:r>
      <w:r w:rsidR="00954575">
        <w:rPr>
          <w:sz w:val="28"/>
          <w:szCs w:val="28"/>
          <w:lang w:val="uk-UA"/>
        </w:rPr>
        <w:t>й</w:t>
      </w:r>
      <w:r w:rsidRPr="0064699C">
        <w:rPr>
          <w:sz w:val="28"/>
          <w:szCs w:val="28"/>
          <w:lang w:val="uk-UA"/>
        </w:rPr>
        <w:t>. Результа</w:t>
      </w:r>
      <w:r w:rsidR="00954575">
        <w:rPr>
          <w:sz w:val="28"/>
          <w:szCs w:val="28"/>
          <w:lang w:val="uk-UA"/>
        </w:rPr>
        <w:t>ти пригодницьких</w:t>
      </w:r>
      <w:r w:rsidRPr="0064699C">
        <w:rPr>
          <w:sz w:val="28"/>
          <w:szCs w:val="28"/>
          <w:lang w:val="uk-UA"/>
        </w:rPr>
        <w:t xml:space="preserve"> проектів </w:t>
      </w:r>
      <w:r w:rsidR="00954575">
        <w:rPr>
          <w:sz w:val="28"/>
          <w:szCs w:val="28"/>
          <w:lang w:val="uk-UA"/>
        </w:rPr>
        <w:t>заздалегідь проговорюються ще на самому початку, проте цілком ймовірно що вони виникнуть і у ході інсценізації</w:t>
      </w:r>
      <w:r w:rsidRPr="0064699C">
        <w:rPr>
          <w:sz w:val="28"/>
          <w:szCs w:val="28"/>
          <w:lang w:val="uk-UA"/>
        </w:rPr>
        <w:t xml:space="preserve"> лише </w:t>
      </w:r>
      <w:r w:rsidR="00954575">
        <w:rPr>
          <w:sz w:val="28"/>
          <w:szCs w:val="28"/>
          <w:lang w:val="uk-UA"/>
        </w:rPr>
        <w:t>у самому</w:t>
      </w:r>
      <w:r w:rsidRPr="0064699C">
        <w:rPr>
          <w:sz w:val="28"/>
          <w:szCs w:val="28"/>
          <w:lang w:val="uk-UA"/>
        </w:rPr>
        <w:t xml:space="preserve"> кінц</w:t>
      </w:r>
      <w:r w:rsidR="00954575">
        <w:rPr>
          <w:sz w:val="28"/>
          <w:szCs w:val="28"/>
          <w:lang w:val="uk-UA"/>
        </w:rPr>
        <w:t>і проекту</w:t>
      </w:r>
      <w:r w:rsidRPr="0064699C">
        <w:rPr>
          <w:sz w:val="28"/>
          <w:szCs w:val="28"/>
          <w:lang w:val="uk-UA"/>
        </w:rPr>
        <w:t xml:space="preserve">. </w:t>
      </w:r>
      <w:r w:rsidR="00897E9C">
        <w:rPr>
          <w:sz w:val="28"/>
          <w:szCs w:val="28"/>
          <w:lang w:val="uk-UA"/>
        </w:rPr>
        <w:t>Рівень творчого потенціалу досить високий</w:t>
      </w:r>
      <w:r w:rsidRPr="0064699C">
        <w:rPr>
          <w:sz w:val="28"/>
          <w:szCs w:val="28"/>
          <w:lang w:val="uk-UA"/>
        </w:rPr>
        <w:t>, але домінуюч</w:t>
      </w:r>
      <w:r w:rsidR="00897E9C">
        <w:rPr>
          <w:sz w:val="28"/>
          <w:szCs w:val="28"/>
          <w:lang w:val="uk-UA"/>
        </w:rPr>
        <w:t>ою є саме</w:t>
      </w:r>
      <w:r w:rsidRPr="0064699C">
        <w:rPr>
          <w:sz w:val="28"/>
          <w:szCs w:val="28"/>
          <w:lang w:val="uk-UA"/>
        </w:rPr>
        <w:t xml:space="preserve"> ігрова, пригодницька</w:t>
      </w:r>
      <w:r w:rsidR="00897E9C" w:rsidRPr="00897E9C">
        <w:rPr>
          <w:sz w:val="28"/>
          <w:szCs w:val="28"/>
          <w:lang w:val="uk-UA"/>
        </w:rPr>
        <w:t xml:space="preserve"> </w:t>
      </w:r>
      <w:r w:rsidR="00897E9C" w:rsidRPr="0064699C">
        <w:rPr>
          <w:sz w:val="28"/>
          <w:szCs w:val="28"/>
          <w:lang w:val="uk-UA"/>
        </w:rPr>
        <w:t>діяльн</w:t>
      </w:r>
      <w:r w:rsidR="00897E9C">
        <w:rPr>
          <w:sz w:val="28"/>
          <w:szCs w:val="28"/>
          <w:lang w:val="uk-UA"/>
        </w:rPr>
        <w:t>ість</w:t>
      </w:r>
      <w:r w:rsidRPr="0064699C">
        <w:rPr>
          <w:sz w:val="28"/>
          <w:szCs w:val="28"/>
          <w:lang w:val="uk-UA"/>
        </w:rPr>
        <w:t xml:space="preserve">. </w:t>
      </w:r>
    </w:p>
    <w:p w:rsidR="00083387" w:rsidRPr="00455396" w:rsidRDefault="008066D3" w:rsidP="00455396">
      <w:pPr>
        <w:pStyle w:val="C"/>
        <w:numPr>
          <w:ilvl w:val="0"/>
          <w:numId w:val="10"/>
        </w:numPr>
        <w:tabs>
          <w:tab w:val="left" w:pos="708"/>
        </w:tabs>
        <w:spacing w:line="360" w:lineRule="auto"/>
        <w:ind w:firstLine="567"/>
        <w:jc w:val="both"/>
        <w:rPr>
          <w:rStyle w:val="a5"/>
          <w:sz w:val="28"/>
          <w:szCs w:val="28"/>
          <w:lang w:val="uk-UA"/>
        </w:rPr>
      </w:pPr>
      <w:r w:rsidRPr="00455396">
        <w:rPr>
          <w:sz w:val="28"/>
          <w:szCs w:val="28"/>
          <w:lang w:val="uk-UA"/>
        </w:rPr>
        <w:lastRenderedPageBreak/>
        <w:t xml:space="preserve"> </w:t>
      </w:r>
      <w:r w:rsidRPr="00455396">
        <w:rPr>
          <w:rStyle w:val="a5"/>
          <w:b/>
          <w:bCs/>
          <w:i/>
          <w:iCs/>
          <w:sz w:val="28"/>
          <w:szCs w:val="28"/>
          <w:lang w:val="uk-UA"/>
        </w:rPr>
        <w:t>Інформаційні проекти</w:t>
      </w:r>
      <w:r w:rsidRPr="00455396">
        <w:rPr>
          <w:sz w:val="28"/>
          <w:szCs w:val="28"/>
          <w:lang w:val="uk-UA"/>
        </w:rPr>
        <w:t xml:space="preserve"> спрямован</w:t>
      </w:r>
      <w:r w:rsidR="003E4984" w:rsidRPr="00455396">
        <w:rPr>
          <w:sz w:val="28"/>
          <w:szCs w:val="28"/>
          <w:lang w:val="uk-UA"/>
        </w:rPr>
        <w:t xml:space="preserve">і </w:t>
      </w:r>
      <w:r w:rsidRPr="00455396">
        <w:rPr>
          <w:sz w:val="28"/>
          <w:szCs w:val="28"/>
          <w:lang w:val="uk-UA"/>
        </w:rPr>
        <w:t xml:space="preserve">на збір інформації про якийсь </w:t>
      </w:r>
      <w:r w:rsidR="003E4984" w:rsidRPr="00455396">
        <w:rPr>
          <w:sz w:val="28"/>
          <w:szCs w:val="28"/>
          <w:lang w:val="uk-UA"/>
        </w:rPr>
        <w:t xml:space="preserve">певний </w:t>
      </w:r>
      <w:r w:rsidRPr="00455396">
        <w:rPr>
          <w:sz w:val="28"/>
          <w:szCs w:val="28"/>
          <w:lang w:val="uk-UA"/>
        </w:rPr>
        <w:t>об'єкт</w:t>
      </w:r>
      <w:r w:rsidR="003E4984" w:rsidRPr="00455396">
        <w:rPr>
          <w:sz w:val="28"/>
          <w:szCs w:val="28"/>
          <w:lang w:val="uk-UA"/>
        </w:rPr>
        <w:t xml:space="preserve"> чи конкретне явище, а також на ознайомлення виконавців</w:t>
      </w:r>
      <w:r w:rsidRPr="00455396">
        <w:rPr>
          <w:sz w:val="28"/>
          <w:szCs w:val="28"/>
          <w:lang w:val="uk-UA"/>
        </w:rPr>
        <w:t xml:space="preserve"> проекту з </w:t>
      </w:r>
      <w:r w:rsidR="00E60375" w:rsidRPr="00455396">
        <w:rPr>
          <w:sz w:val="28"/>
          <w:szCs w:val="28"/>
          <w:lang w:val="uk-UA"/>
        </w:rPr>
        <w:t>цікавою конкретною інформацією</w:t>
      </w:r>
      <w:r w:rsidRPr="00455396">
        <w:rPr>
          <w:sz w:val="28"/>
          <w:szCs w:val="28"/>
          <w:lang w:val="uk-UA"/>
        </w:rPr>
        <w:t xml:space="preserve">, її </w:t>
      </w:r>
      <w:r w:rsidR="00E60375" w:rsidRPr="00455396">
        <w:rPr>
          <w:sz w:val="28"/>
          <w:szCs w:val="28"/>
          <w:lang w:val="uk-UA"/>
        </w:rPr>
        <w:t xml:space="preserve">детальний </w:t>
      </w:r>
      <w:r w:rsidRPr="00455396">
        <w:rPr>
          <w:sz w:val="28"/>
          <w:szCs w:val="28"/>
          <w:lang w:val="uk-UA"/>
        </w:rPr>
        <w:t xml:space="preserve">аналіз і </w:t>
      </w:r>
      <w:r w:rsidR="00E60375" w:rsidRPr="00455396">
        <w:rPr>
          <w:sz w:val="28"/>
          <w:szCs w:val="28"/>
          <w:lang w:val="uk-UA"/>
        </w:rPr>
        <w:t xml:space="preserve">звичайно на здатність </w:t>
      </w:r>
      <w:r w:rsidRPr="00455396">
        <w:rPr>
          <w:sz w:val="28"/>
          <w:szCs w:val="28"/>
          <w:lang w:val="uk-UA"/>
        </w:rPr>
        <w:t>узагальн</w:t>
      </w:r>
      <w:r w:rsidR="00E60375" w:rsidRPr="00455396">
        <w:rPr>
          <w:sz w:val="28"/>
          <w:szCs w:val="28"/>
          <w:lang w:val="uk-UA"/>
        </w:rPr>
        <w:t>ювати</w:t>
      </w:r>
      <w:r w:rsidRPr="00455396">
        <w:rPr>
          <w:sz w:val="28"/>
          <w:szCs w:val="28"/>
          <w:lang w:val="uk-UA"/>
        </w:rPr>
        <w:t xml:space="preserve"> факт</w:t>
      </w:r>
      <w:r w:rsidR="00E60375" w:rsidRPr="00455396">
        <w:rPr>
          <w:sz w:val="28"/>
          <w:szCs w:val="28"/>
          <w:lang w:val="uk-UA"/>
        </w:rPr>
        <w:t>и</w:t>
      </w:r>
      <w:r w:rsidRPr="00455396">
        <w:rPr>
          <w:sz w:val="28"/>
          <w:szCs w:val="28"/>
          <w:lang w:val="uk-UA"/>
        </w:rPr>
        <w:t>, призначен</w:t>
      </w:r>
      <w:r w:rsidR="00E60375" w:rsidRPr="00455396">
        <w:rPr>
          <w:sz w:val="28"/>
          <w:szCs w:val="28"/>
          <w:lang w:val="uk-UA"/>
        </w:rPr>
        <w:t xml:space="preserve">і </w:t>
      </w:r>
      <w:r w:rsidRPr="00455396">
        <w:rPr>
          <w:sz w:val="28"/>
          <w:szCs w:val="28"/>
          <w:lang w:val="uk-UA"/>
        </w:rPr>
        <w:t>для широко</w:t>
      </w:r>
      <w:r w:rsidR="00E60375" w:rsidRPr="00455396">
        <w:rPr>
          <w:sz w:val="28"/>
          <w:szCs w:val="28"/>
          <w:lang w:val="uk-UA"/>
        </w:rPr>
        <w:t>го</w:t>
      </w:r>
      <w:r w:rsidRPr="00455396">
        <w:rPr>
          <w:sz w:val="28"/>
          <w:szCs w:val="28"/>
          <w:lang w:val="uk-UA"/>
        </w:rPr>
        <w:t xml:space="preserve"> </w:t>
      </w:r>
      <w:r w:rsidR="00E60375" w:rsidRPr="00455396">
        <w:rPr>
          <w:sz w:val="28"/>
          <w:szCs w:val="28"/>
          <w:lang w:val="uk-UA"/>
        </w:rPr>
        <w:t xml:space="preserve">кола </w:t>
      </w:r>
      <w:r w:rsidRPr="00455396">
        <w:rPr>
          <w:sz w:val="28"/>
          <w:szCs w:val="28"/>
          <w:lang w:val="uk-UA"/>
        </w:rPr>
        <w:t xml:space="preserve">аудиторії. </w:t>
      </w:r>
      <w:r w:rsidR="00E60375" w:rsidRPr="00455396">
        <w:rPr>
          <w:sz w:val="28"/>
          <w:szCs w:val="28"/>
          <w:lang w:val="uk-UA"/>
        </w:rPr>
        <w:t>Інформаційні проекти</w:t>
      </w:r>
      <w:r w:rsidRPr="00455396">
        <w:rPr>
          <w:sz w:val="28"/>
          <w:szCs w:val="28"/>
          <w:lang w:val="uk-UA"/>
        </w:rPr>
        <w:t xml:space="preserve">, як і дослідницькі, </w:t>
      </w:r>
      <w:r w:rsidR="00E60375" w:rsidRPr="00455396">
        <w:rPr>
          <w:sz w:val="28"/>
          <w:szCs w:val="28"/>
          <w:lang w:val="uk-UA"/>
        </w:rPr>
        <w:t>потребують при їх виконанні, чітко</w:t>
      </w:r>
      <w:r w:rsidRPr="00455396">
        <w:rPr>
          <w:sz w:val="28"/>
          <w:szCs w:val="28"/>
          <w:lang w:val="uk-UA"/>
        </w:rPr>
        <w:t xml:space="preserve"> продуманої структури, </w:t>
      </w:r>
      <w:r w:rsidR="00E60375" w:rsidRPr="00455396">
        <w:rPr>
          <w:sz w:val="28"/>
          <w:szCs w:val="28"/>
          <w:lang w:val="uk-UA"/>
        </w:rPr>
        <w:t>з можливістю постійного коригування і поліпшення в процесі виконання проекту</w:t>
      </w:r>
      <w:r w:rsidRPr="00455396">
        <w:rPr>
          <w:sz w:val="28"/>
          <w:szCs w:val="28"/>
          <w:lang w:val="uk-UA"/>
        </w:rPr>
        <w:t>. Структур</w:t>
      </w:r>
      <w:r w:rsidR="00455396" w:rsidRPr="00455396">
        <w:rPr>
          <w:sz w:val="28"/>
          <w:szCs w:val="28"/>
          <w:lang w:val="uk-UA"/>
        </w:rPr>
        <w:t>ованість проекту є обов’язковою. Наприклад,</w:t>
      </w:r>
      <w:r w:rsidR="00455396">
        <w:rPr>
          <w:sz w:val="28"/>
          <w:szCs w:val="28"/>
          <w:lang w:val="uk-UA"/>
        </w:rPr>
        <w:t xml:space="preserve"> </w:t>
      </w:r>
      <w:r w:rsidR="00FE6A1B">
        <w:rPr>
          <w:sz w:val="28"/>
          <w:szCs w:val="28"/>
          <w:lang w:val="uk-UA"/>
        </w:rPr>
        <w:t>м</w:t>
      </w:r>
      <w:r w:rsidRPr="00455396">
        <w:rPr>
          <w:rStyle w:val="a5"/>
          <w:sz w:val="28"/>
          <w:szCs w:val="28"/>
          <w:lang w:val="uk-UA"/>
        </w:rPr>
        <w:t>ета проекту, актуальність</w:t>
      </w:r>
      <w:r w:rsidR="00FE6A1B">
        <w:rPr>
          <w:rStyle w:val="a5"/>
          <w:sz w:val="28"/>
          <w:szCs w:val="28"/>
          <w:lang w:val="uk-UA"/>
        </w:rPr>
        <w:t xml:space="preserve"> проекту, визначення шляхів збору інформації: вивчення низки </w:t>
      </w:r>
      <w:r w:rsidRPr="00455396">
        <w:rPr>
          <w:rStyle w:val="a5"/>
          <w:sz w:val="28"/>
          <w:szCs w:val="28"/>
          <w:lang w:val="uk-UA"/>
        </w:rPr>
        <w:t>літературн</w:t>
      </w:r>
      <w:r w:rsidR="00FE6A1B">
        <w:rPr>
          <w:rStyle w:val="a5"/>
          <w:sz w:val="28"/>
          <w:szCs w:val="28"/>
          <w:lang w:val="uk-UA"/>
        </w:rPr>
        <w:t>их</w:t>
      </w:r>
      <w:r w:rsidRPr="00455396">
        <w:rPr>
          <w:rStyle w:val="a5"/>
          <w:sz w:val="28"/>
          <w:szCs w:val="28"/>
          <w:lang w:val="uk-UA"/>
        </w:rPr>
        <w:t xml:space="preserve"> </w:t>
      </w:r>
      <w:r w:rsidR="00FE6A1B">
        <w:rPr>
          <w:rStyle w:val="a5"/>
          <w:sz w:val="28"/>
          <w:szCs w:val="28"/>
          <w:lang w:val="uk-UA"/>
        </w:rPr>
        <w:t xml:space="preserve">та електронних </w:t>
      </w:r>
      <w:r w:rsidRPr="00455396">
        <w:rPr>
          <w:rStyle w:val="a5"/>
          <w:sz w:val="28"/>
          <w:szCs w:val="28"/>
          <w:lang w:val="uk-UA"/>
        </w:rPr>
        <w:t>джерел</w:t>
      </w:r>
      <w:r w:rsidR="00FE6A1B">
        <w:rPr>
          <w:rStyle w:val="a5"/>
          <w:sz w:val="28"/>
          <w:szCs w:val="28"/>
          <w:lang w:val="uk-UA"/>
        </w:rPr>
        <w:t xml:space="preserve"> інформації</w:t>
      </w:r>
      <w:r w:rsidRPr="00455396">
        <w:rPr>
          <w:rStyle w:val="a5"/>
          <w:sz w:val="28"/>
          <w:szCs w:val="28"/>
          <w:lang w:val="uk-UA"/>
        </w:rPr>
        <w:t xml:space="preserve">, </w:t>
      </w:r>
      <w:r w:rsidR="00FE6A1B">
        <w:rPr>
          <w:rStyle w:val="a5"/>
          <w:sz w:val="28"/>
          <w:szCs w:val="28"/>
          <w:lang w:val="uk-UA"/>
        </w:rPr>
        <w:t>використання даних ЗМІ</w:t>
      </w:r>
      <w:r w:rsidRPr="00455396">
        <w:rPr>
          <w:rStyle w:val="a5"/>
          <w:sz w:val="28"/>
          <w:szCs w:val="28"/>
          <w:lang w:val="uk-UA"/>
        </w:rPr>
        <w:t xml:space="preserve">, </w:t>
      </w:r>
      <w:r w:rsidR="00FE6A1B">
        <w:rPr>
          <w:rStyle w:val="a5"/>
          <w:sz w:val="28"/>
          <w:szCs w:val="28"/>
          <w:lang w:val="uk-UA"/>
        </w:rPr>
        <w:t xml:space="preserve">створення власної </w:t>
      </w:r>
      <w:r w:rsidRPr="00455396">
        <w:rPr>
          <w:rStyle w:val="a5"/>
          <w:sz w:val="28"/>
          <w:szCs w:val="28"/>
          <w:lang w:val="uk-UA"/>
        </w:rPr>
        <w:t>бази даних,</w:t>
      </w:r>
      <w:r w:rsidR="00FE6A1B">
        <w:rPr>
          <w:rStyle w:val="a5"/>
          <w:sz w:val="28"/>
          <w:szCs w:val="28"/>
          <w:lang w:val="uk-UA"/>
        </w:rPr>
        <w:t xml:space="preserve"> проведення</w:t>
      </w:r>
      <w:r w:rsidRPr="00455396">
        <w:rPr>
          <w:rStyle w:val="a5"/>
          <w:sz w:val="28"/>
          <w:szCs w:val="28"/>
          <w:lang w:val="uk-UA"/>
        </w:rPr>
        <w:t xml:space="preserve"> інтерв'ю, </w:t>
      </w:r>
      <w:r w:rsidR="00FE6A1B">
        <w:rPr>
          <w:rStyle w:val="a5"/>
          <w:sz w:val="28"/>
          <w:szCs w:val="28"/>
          <w:lang w:val="uk-UA"/>
        </w:rPr>
        <w:t xml:space="preserve">проведення і аналіз </w:t>
      </w:r>
      <w:r w:rsidRPr="00455396">
        <w:rPr>
          <w:rStyle w:val="a5"/>
          <w:sz w:val="28"/>
          <w:szCs w:val="28"/>
          <w:lang w:val="uk-UA"/>
        </w:rPr>
        <w:t xml:space="preserve">анкет, </w:t>
      </w:r>
      <w:r w:rsidR="00FE6A1B">
        <w:rPr>
          <w:rStyle w:val="a5"/>
          <w:sz w:val="28"/>
          <w:szCs w:val="28"/>
          <w:lang w:val="uk-UA"/>
        </w:rPr>
        <w:t>може й електронних, у</w:t>
      </w:r>
      <w:r w:rsidRPr="00455396">
        <w:rPr>
          <w:rStyle w:val="a5"/>
          <w:sz w:val="28"/>
          <w:szCs w:val="28"/>
          <w:lang w:val="uk-UA"/>
        </w:rPr>
        <w:t xml:space="preserve"> тому числі </w:t>
      </w:r>
      <w:r w:rsidR="00FE6A1B">
        <w:rPr>
          <w:rStyle w:val="a5"/>
          <w:sz w:val="28"/>
          <w:szCs w:val="28"/>
          <w:lang w:val="uk-UA"/>
        </w:rPr>
        <w:t>й</w:t>
      </w:r>
      <w:r w:rsidRPr="00455396">
        <w:rPr>
          <w:rStyle w:val="a5"/>
          <w:sz w:val="28"/>
          <w:szCs w:val="28"/>
          <w:lang w:val="uk-UA"/>
        </w:rPr>
        <w:t xml:space="preserve"> </w:t>
      </w:r>
      <w:r w:rsidR="00FE6A1B">
        <w:rPr>
          <w:rStyle w:val="a5"/>
          <w:sz w:val="28"/>
          <w:szCs w:val="28"/>
          <w:lang w:val="uk-UA"/>
        </w:rPr>
        <w:t xml:space="preserve">низки </w:t>
      </w:r>
      <w:r w:rsidRPr="00455396">
        <w:rPr>
          <w:rStyle w:val="a5"/>
          <w:sz w:val="28"/>
          <w:szCs w:val="28"/>
          <w:lang w:val="uk-UA"/>
        </w:rPr>
        <w:t>за</w:t>
      </w:r>
      <w:r w:rsidR="00FE6A1B">
        <w:rPr>
          <w:rStyle w:val="a5"/>
          <w:sz w:val="28"/>
          <w:szCs w:val="28"/>
          <w:lang w:val="uk-UA"/>
        </w:rPr>
        <w:t>кордонних</w:t>
      </w:r>
      <w:r w:rsidRPr="00455396">
        <w:rPr>
          <w:rStyle w:val="a5"/>
          <w:sz w:val="28"/>
          <w:szCs w:val="28"/>
          <w:lang w:val="uk-UA"/>
        </w:rPr>
        <w:t xml:space="preserve"> партнерів, </w:t>
      </w:r>
      <w:r w:rsidR="00F62732">
        <w:rPr>
          <w:rStyle w:val="a5"/>
          <w:sz w:val="28"/>
          <w:szCs w:val="28"/>
          <w:lang w:val="uk-UA"/>
        </w:rPr>
        <w:t xml:space="preserve">використання </w:t>
      </w:r>
      <w:r w:rsidRPr="00455396">
        <w:rPr>
          <w:rStyle w:val="a5"/>
          <w:sz w:val="28"/>
          <w:szCs w:val="28"/>
          <w:lang w:val="uk-UA"/>
        </w:rPr>
        <w:t>«мозково</w:t>
      </w:r>
      <w:r w:rsidR="00F62732">
        <w:rPr>
          <w:rStyle w:val="a5"/>
          <w:sz w:val="28"/>
          <w:szCs w:val="28"/>
          <w:lang w:val="uk-UA"/>
        </w:rPr>
        <w:t>го штурму</w:t>
      </w:r>
      <w:r w:rsidRPr="00455396">
        <w:rPr>
          <w:rStyle w:val="a5"/>
          <w:sz w:val="28"/>
          <w:szCs w:val="28"/>
          <w:lang w:val="uk-UA"/>
        </w:rPr>
        <w:t>»)</w:t>
      </w:r>
      <w:r w:rsidR="00F62732">
        <w:rPr>
          <w:rStyle w:val="a5"/>
          <w:sz w:val="28"/>
          <w:szCs w:val="28"/>
          <w:lang w:val="uk-UA"/>
        </w:rPr>
        <w:t xml:space="preserve">. Далі проведення і оформлення результатів збору інформації, а саме їх </w:t>
      </w:r>
      <w:r w:rsidRPr="00455396">
        <w:rPr>
          <w:rStyle w:val="a5"/>
          <w:sz w:val="28"/>
          <w:szCs w:val="28"/>
          <w:lang w:val="uk-UA"/>
        </w:rPr>
        <w:t xml:space="preserve">аналіз, узагальнення, </w:t>
      </w:r>
      <w:r w:rsidR="00F62732">
        <w:rPr>
          <w:rStyle w:val="a5"/>
          <w:sz w:val="28"/>
          <w:szCs w:val="28"/>
          <w:lang w:val="uk-UA"/>
        </w:rPr>
        <w:t xml:space="preserve">порівняння </w:t>
      </w:r>
      <w:r w:rsidRPr="00455396">
        <w:rPr>
          <w:rStyle w:val="a5"/>
          <w:sz w:val="28"/>
          <w:szCs w:val="28"/>
          <w:lang w:val="uk-UA"/>
        </w:rPr>
        <w:t>з</w:t>
      </w:r>
      <w:r w:rsidR="00F62732">
        <w:rPr>
          <w:rStyle w:val="a5"/>
          <w:sz w:val="28"/>
          <w:szCs w:val="28"/>
          <w:lang w:val="uk-UA"/>
        </w:rPr>
        <w:t xml:space="preserve"> загально</w:t>
      </w:r>
      <w:r w:rsidRPr="00455396">
        <w:rPr>
          <w:rStyle w:val="a5"/>
          <w:sz w:val="28"/>
          <w:szCs w:val="28"/>
          <w:lang w:val="uk-UA"/>
        </w:rPr>
        <w:t xml:space="preserve">відомими фактами, </w:t>
      </w:r>
      <w:r w:rsidR="00F62732">
        <w:rPr>
          <w:rStyle w:val="a5"/>
          <w:sz w:val="28"/>
          <w:szCs w:val="28"/>
          <w:lang w:val="uk-UA"/>
        </w:rPr>
        <w:t xml:space="preserve">написання </w:t>
      </w:r>
      <w:r w:rsidRPr="00455396">
        <w:rPr>
          <w:rStyle w:val="a5"/>
          <w:sz w:val="28"/>
          <w:szCs w:val="28"/>
          <w:lang w:val="uk-UA"/>
        </w:rPr>
        <w:t>аргументован</w:t>
      </w:r>
      <w:r w:rsidR="00F62732">
        <w:rPr>
          <w:rStyle w:val="a5"/>
          <w:sz w:val="28"/>
          <w:szCs w:val="28"/>
          <w:lang w:val="uk-UA"/>
        </w:rPr>
        <w:t>их</w:t>
      </w:r>
      <w:r w:rsidRPr="00455396">
        <w:rPr>
          <w:rStyle w:val="a5"/>
          <w:sz w:val="28"/>
          <w:szCs w:val="28"/>
          <w:lang w:val="uk-UA"/>
        </w:rPr>
        <w:t xml:space="preserve"> висновк</w:t>
      </w:r>
      <w:r w:rsidR="00F62732">
        <w:rPr>
          <w:rStyle w:val="a5"/>
          <w:sz w:val="28"/>
          <w:szCs w:val="28"/>
          <w:lang w:val="uk-UA"/>
        </w:rPr>
        <w:t xml:space="preserve">ів даного проекту. Одним з результатів можуть бути статті у журналах, збірниках наукових праць, </w:t>
      </w:r>
      <w:r w:rsidRPr="00455396">
        <w:rPr>
          <w:rStyle w:val="a5"/>
          <w:sz w:val="28"/>
          <w:szCs w:val="28"/>
          <w:lang w:val="uk-UA"/>
        </w:rPr>
        <w:t>доповід</w:t>
      </w:r>
      <w:r w:rsidR="00F62732">
        <w:rPr>
          <w:rStyle w:val="a5"/>
          <w:sz w:val="28"/>
          <w:szCs w:val="28"/>
          <w:lang w:val="uk-UA"/>
        </w:rPr>
        <w:t>і на конференціях</w:t>
      </w:r>
      <w:r w:rsidRPr="00455396">
        <w:rPr>
          <w:rStyle w:val="a5"/>
          <w:sz w:val="28"/>
          <w:szCs w:val="28"/>
          <w:lang w:val="uk-UA"/>
        </w:rPr>
        <w:t xml:space="preserve">, </w:t>
      </w:r>
      <w:r w:rsidR="00F62732">
        <w:rPr>
          <w:rStyle w:val="a5"/>
          <w:sz w:val="28"/>
          <w:szCs w:val="28"/>
          <w:lang w:val="uk-UA"/>
        </w:rPr>
        <w:t xml:space="preserve">показ </w:t>
      </w:r>
      <w:r w:rsidRPr="00455396">
        <w:rPr>
          <w:rStyle w:val="a5"/>
          <w:sz w:val="28"/>
          <w:szCs w:val="28"/>
          <w:lang w:val="uk-UA"/>
        </w:rPr>
        <w:t>відеофільм</w:t>
      </w:r>
      <w:r w:rsidR="00F62732">
        <w:rPr>
          <w:rStyle w:val="a5"/>
          <w:sz w:val="28"/>
          <w:szCs w:val="28"/>
          <w:lang w:val="uk-UA"/>
        </w:rPr>
        <w:t>ів</w:t>
      </w:r>
      <w:r w:rsidRPr="00455396">
        <w:rPr>
          <w:rStyle w:val="a5"/>
          <w:sz w:val="28"/>
          <w:szCs w:val="28"/>
          <w:lang w:val="uk-UA"/>
        </w:rPr>
        <w:t xml:space="preserve">, </w:t>
      </w:r>
      <w:r w:rsidR="00F62732">
        <w:rPr>
          <w:rStyle w:val="a5"/>
          <w:sz w:val="28"/>
          <w:szCs w:val="28"/>
          <w:lang w:val="uk-UA"/>
        </w:rPr>
        <w:t xml:space="preserve">створення і демонстрація </w:t>
      </w:r>
      <w:r w:rsidRPr="00455396">
        <w:rPr>
          <w:rStyle w:val="a5"/>
          <w:sz w:val="28"/>
          <w:szCs w:val="28"/>
          <w:lang w:val="uk-UA"/>
        </w:rPr>
        <w:t>презентаці</w:t>
      </w:r>
      <w:r w:rsidR="00F62732">
        <w:rPr>
          <w:rStyle w:val="a5"/>
          <w:sz w:val="28"/>
          <w:szCs w:val="28"/>
          <w:lang w:val="uk-UA"/>
        </w:rPr>
        <w:t>ї</w:t>
      </w:r>
      <w:r w:rsidR="00416627">
        <w:rPr>
          <w:rStyle w:val="a5"/>
          <w:sz w:val="28"/>
          <w:szCs w:val="28"/>
          <w:lang w:val="uk-UA"/>
        </w:rPr>
        <w:t xml:space="preserve"> з подальшим її обговоренням, або у вигляді </w:t>
      </w:r>
      <w:r w:rsidRPr="00455396">
        <w:rPr>
          <w:rStyle w:val="a5"/>
          <w:sz w:val="28"/>
          <w:szCs w:val="28"/>
          <w:lang w:val="uk-UA"/>
        </w:rPr>
        <w:t xml:space="preserve">телеконференції та ін. </w:t>
      </w:r>
    </w:p>
    <w:p w:rsidR="00083387" w:rsidRPr="0064699C" w:rsidRDefault="00416627">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uk-UA"/>
        </w:rPr>
      </w:pPr>
      <w:r>
        <w:rPr>
          <w:rStyle w:val="a5"/>
          <w:sz w:val="28"/>
          <w:szCs w:val="28"/>
          <w:lang w:val="uk-UA"/>
        </w:rPr>
        <w:t>Інформаційні</w:t>
      </w:r>
      <w:r w:rsidR="008066D3" w:rsidRPr="0064699C">
        <w:rPr>
          <w:rStyle w:val="a5"/>
          <w:sz w:val="28"/>
          <w:szCs w:val="28"/>
          <w:lang w:val="uk-UA"/>
        </w:rPr>
        <w:t xml:space="preserve"> проекти </w:t>
      </w:r>
      <w:r>
        <w:rPr>
          <w:rStyle w:val="a5"/>
          <w:sz w:val="28"/>
          <w:szCs w:val="28"/>
          <w:lang w:val="uk-UA"/>
        </w:rPr>
        <w:t xml:space="preserve">дуже </w:t>
      </w:r>
      <w:r w:rsidR="008066D3" w:rsidRPr="0064699C">
        <w:rPr>
          <w:rStyle w:val="a5"/>
          <w:sz w:val="28"/>
          <w:szCs w:val="28"/>
          <w:lang w:val="uk-UA"/>
        </w:rPr>
        <w:t xml:space="preserve">часто </w:t>
      </w:r>
      <w:r>
        <w:rPr>
          <w:rStyle w:val="a5"/>
          <w:sz w:val="28"/>
          <w:szCs w:val="28"/>
          <w:lang w:val="uk-UA"/>
        </w:rPr>
        <w:t>поєднуються з</w:t>
      </w:r>
      <w:r w:rsidR="008066D3" w:rsidRPr="0064699C">
        <w:rPr>
          <w:rStyle w:val="a5"/>
          <w:sz w:val="28"/>
          <w:szCs w:val="28"/>
          <w:lang w:val="uk-UA"/>
        </w:rPr>
        <w:t xml:space="preserve"> дослідницьк</w:t>
      </w:r>
      <w:r>
        <w:rPr>
          <w:rStyle w:val="a5"/>
          <w:sz w:val="28"/>
          <w:szCs w:val="28"/>
          <w:lang w:val="uk-UA"/>
        </w:rPr>
        <w:t>ими</w:t>
      </w:r>
      <w:r w:rsidR="008066D3" w:rsidRPr="0064699C">
        <w:rPr>
          <w:rStyle w:val="a5"/>
          <w:sz w:val="28"/>
          <w:szCs w:val="28"/>
          <w:lang w:val="uk-UA"/>
        </w:rPr>
        <w:t xml:space="preserve"> і </w:t>
      </w:r>
      <w:r>
        <w:rPr>
          <w:rStyle w:val="a5"/>
          <w:sz w:val="28"/>
          <w:szCs w:val="28"/>
          <w:lang w:val="uk-UA"/>
        </w:rPr>
        <w:t>можуть стати їх частиною чи окремим</w:t>
      </w:r>
      <w:r w:rsidR="008066D3" w:rsidRPr="0064699C">
        <w:rPr>
          <w:rStyle w:val="a5"/>
          <w:sz w:val="28"/>
          <w:szCs w:val="28"/>
          <w:lang w:val="uk-UA"/>
        </w:rPr>
        <w:t xml:space="preserve"> модулем. </w:t>
      </w:r>
    </w:p>
    <w:p w:rsidR="00083387" w:rsidRPr="0064699C" w:rsidRDefault="004F1B24">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uk-UA"/>
        </w:rPr>
      </w:pPr>
      <w:r>
        <w:rPr>
          <w:rStyle w:val="a5"/>
          <w:sz w:val="28"/>
          <w:szCs w:val="28"/>
          <w:lang w:val="uk-UA"/>
        </w:rPr>
        <w:t>Сама с</w:t>
      </w:r>
      <w:r w:rsidR="008066D3" w:rsidRPr="0064699C">
        <w:rPr>
          <w:rStyle w:val="a5"/>
          <w:sz w:val="28"/>
          <w:szCs w:val="28"/>
          <w:lang w:val="uk-UA"/>
        </w:rPr>
        <w:t xml:space="preserve">труктура інформаційного </w:t>
      </w:r>
      <w:r>
        <w:rPr>
          <w:rStyle w:val="a5"/>
          <w:sz w:val="28"/>
          <w:szCs w:val="28"/>
          <w:lang w:val="uk-UA"/>
        </w:rPr>
        <w:t>проекту</w:t>
      </w:r>
      <w:r w:rsidR="008066D3" w:rsidRPr="0064699C">
        <w:rPr>
          <w:rStyle w:val="a5"/>
          <w:sz w:val="28"/>
          <w:szCs w:val="28"/>
          <w:lang w:val="uk-UA"/>
        </w:rPr>
        <w:t xml:space="preserve"> та аналіз</w:t>
      </w:r>
      <w:r>
        <w:rPr>
          <w:rStyle w:val="a5"/>
          <w:sz w:val="28"/>
          <w:szCs w:val="28"/>
          <w:lang w:val="uk-UA"/>
        </w:rPr>
        <w:t xml:space="preserve"> отриманої інформації є</w:t>
      </w:r>
      <w:r w:rsidR="008066D3" w:rsidRPr="0064699C">
        <w:rPr>
          <w:rStyle w:val="a5"/>
          <w:sz w:val="28"/>
          <w:szCs w:val="28"/>
          <w:lang w:val="uk-UA"/>
        </w:rPr>
        <w:t xml:space="preserve"> дуже схож</w:t>
      </w:r>
      <w:r>
        <w:rPr>
          <w:rStyle w:val="a5"/>
          <w:sz w:val="28"/>
          <w:szCs w:val="28"/>
          <w:lang w:val="uk-UA"/>
        </w:rPr>
        <w:t xml:space="preserve">ими </w:t>
      </w:r>
      <w:r w:rsidR="008066D3" w:rsidRPr="0064699C">
        <w:rPr>
          <w:rStyle w:val="a5"/>
          <w:sz w:val="28"/>
          <w:szCs w:val="28"/>
          <w:lang w:val="uk-UA"/>
        </w:rPr>
        <w:t>з предметно-дослідницькою діяльністю</w:t>
      </w:r>
      <w:r>
        <w:rPr>
          <w:rStyle w:val="a5"/>
          <w:sz w:val="28"/>
          <w:szCs w:val="28"/>
          <w:lang w:val="uk-UA"/>
        </w:rPr>
        <w:t xml:space="preserve"> учнів</w:t>
      </w:r>
      <w:r w:rsidR="008066D3" w:rsidRPr="0064699C">
        <w:rPr>
          <w:rStyle w:val="a5"/>
          <w:sz w:val="28"/>
          <w:szCs w:val="28"/>
          <w:lang w:val="uk-UA"/>
        </w:rPr>
        <w:t xml:space="preserve">. </w:t>
      </w:r>
    </w:p>
    <w:p w:rsidR="00083387" w:rsidRPr="0064699C" w:rsidRDefault="008066D3">
      <w:pPr>
        <w:pStyle w:val="C"/>
        <w:numPr>
          <w:ilvl w:val="0"/>
          <w:numId w:val="11"/>
        </w:numPr>
        <w:spacing w:line="360" w:lineRule="auto"/>
        <w:jc w:val="both"/>
        <w:rPr>
          <w:sz w:val="28"/>
          <w:szCs w:val="28"/>
          <w:lang w:val="uk-UA"/>
        </w:rPr>
      </w:pPr>
      <w:r w:rsidRPr="0064699C">
        <w:rPr>
          <w:sz w:val="28"/>
          <w:szCs w:val="28"/>
          <w:lang w:val="uk-UA"/>
        </w:rPr>
        <w:t xml:space="preserve"> </w:t>
      </w:r>
      <w:r w:rsidR="004E3977">
        <w:rPr>
          <w:rStyle w:val="a5"/>
          <w:b/>
          <w:bCs/>
          <w:i/>
          <w:iCs/>
          <w:sz w:val="28"/>
          <w:szCs w:val="28"/>
          <w:lang w:val="uk-UA"/>
        </w:rPr>
        <w:t xml:space="preserve">Практико-орієнтовані </w:t>
      </w:r>
      <w:r w:rsidRPr="0064699C">
        <w:rPr>
          <w:sz w:val="28"/>
          <w:szCs w:val="28"/>
          <w:lang w:val="uk-UA"/>
        </w:rPr>
        <w:t xml:space="preserve">проекти </w:t>
      </w:r>
      <w:r w:rsidR="004E3977">
        <w:rPr>
          <w:sz w:val="28"/>
          <w:szCs w:val="28"/>
          <w:lang w:val="uk-UA"/>
        </w:rPr>
        <w:t xml:space="preserve">мають чітко визначені </w:t>
      </w:r>
      <w:r w:rsidRPr="0064699C">
        <w:rPr>
          <w:sz w:val="28"/>
          <w:szCs w:val="28"/>
          <w:lang w:val="uk-UA"/>
        </w:rPr>
        <w:t>з самого початку результат</w:t>
      </w:r>
      <w:r w:rsidR="004E3977">
        <w:rPr>
          <w:sz w:val="28"/>
          <w:szCs w:val="28"/>
          <w:lang w:val="uk-UA"/>
        </w:rPr>
        <w:t>и</w:t>
      </w:r>
      <w:r w:rsidRPr="0064699C">
        <w:rPr>
          <w:sz w:val="28"/>
          <w:szCs w:val="28"/>
          <w:lang w:val="uk-UA"/>
        </w:rPr>
        <w:t xml:space="preserve"> </w:t>
      </w:r>
      <w:r w:rsidR="004E3977">
        <w:rPr>
          <w:sz w:val="28"/>
          <w:szCs w:val="28"/>
          <w:lang w:val="uk-UA"/>
        </w:rPr>
        <w:t xml:space="preserve">практичної </w:t>
      </w:r>
      <w:r w:rsidRPr="0064699C">
        <w:rPr>
          <w:sz w:val="28"/>
          <w:szCs w:val="28"/>
          <w:lang w:val="uk-UA"/>
        </w:rPr>
        <w:t xml:space="preserve">діяльності </w:t>
      </w:r>
      <w:r w:rsidR="004E3977">
        <w:rPr>
          <w:sz w:val="28"/>
          <w:szCs w:val="28"/>
          <w:lang w:val="uk-UA"/>
        </w:rPr>
        <w:t>усіх учасників проекту</w:t>
      </w:r>
      <w:r w:rsidRPr="0064699C">
        <w:rPr>
          <w:sz w:val="28"/>
          <w:szCs w:val="28"/>
          <w:lang w:val="uk-UA"/>
        </w:rPr>
        <w:t xml:space="preserve">. </w:t>
      </w:r>
      <w:r w:rsidR="004E3977">
        <w:rPr>
          <w:sz w:val="28"/>
          <w:szCs w:val="28"/>
          <w:lang w:val="uk-UA"/>
        </w:rPr>
        <w:t>Р</w:t>
      </w:r>
      <w:r w:rsidRPr="0064699C">
        <w:rPr>
          <w:sz w:val="28"/>
          <w:szCs w:val="28"/>
          <w:lang w:val="uk-UA"/>
        </w:rPr>
        <w:t>езультат</w:t>
      </w:r>
      <w:r w:rsidR="004E3977">
        <w:rPr>
          <w:sz w:val="28"/>
          <w:szCs w:val="28"/>
          <w:lang w:val="uk-UA"/>
        </w:rPr>
        <w:t xml:space="preserve">и роботи </w:t>
      </w:r>
      <w:r w:rsidRPr="0064699C">
        <w:rPr>
          <w:sz w:val="28"/>
          <w:szCs w:val="28"/>
          <w:lang w:val="uk-UA"/>
        </w:rPr>
        <w:t xml:space="preserve"> обов'язково </w:t>
      </w:r>
      <w:r w:rsidR="004E3977">
        <w:rPr>
          <w:sz w:val="28"/>
          <w:szCs w:val="28"/>
          <w:lang w:val="uk-UA"/>
        </w:rPr>
        <w:t xml:space="preserve">соціально </w:t>
      </w:r>
      <w:r w:rsidRPr="0064699C">
        <w:rPr>
          <w:sz w:val="28"/>
          <w:szCs w:val="28"/>
          <w:lang w:val="uk-UA"/>
        </w:rPr>
        <w:t>орієнтован</w:t>
      </w:r>
      <w:r w:rsidR="004E3977">
        <w:rPr>
          <w:sz w:val="28"/>
          <w:szCs w:val="28"/>
          <w:lang w:val="uk-UA"/>
        </w:rPr>
        <w:t>і</w:t>
      </w:r>
      <w:r w:rsidRPr="0064699C">
        <w:rPr>
          <w:sz w:val="28"/>
          <w:szCs w:val="28"/>
          <w:lang w:val="uk-UA"/>
        </w:rPr>
        <w:t xml:space="preserve"> </w:t>
      </w:r>
      <w:r w:rsidR="004E3977">
        <w:rPr>
          <w:sz w:val="28"/>
          <w:szCs w:val="28"/>
          <w:lang w:val="uk-UA"/>
        </w:rPr>
        <w:t xml:space="preserve">щодо </w:t>
      </w:r>
      <w:r w:rsidRPr="0064699C">
        <w:rPr>
          <w:sz w:val="28"/>
          <w:szCs w:val="28"/>
          <w:lang w:val="uk-UA"/>
        </w:rPr>
        <w:t>інтерес</w:t>
      </w:r>
      <w:r w:rsidR="004E3977">
        <w:rPr>
          <w:sz w:val="28"/>
          <w:szCs w:val="28"/>
          <w:lang w:val="uk-UA"/>
        </w:rPr>
        <w:t>ів</w:t>
      </w:r>
      <w:r w:rsidRPr="0064699C">
        <w:rPr>
          <w:sz w:val="28"/>
          <w:szCs w:val="28"/>
          <w:lang w:val="uk-UA"/>
        </w:rPr>
        <w:t xml:space="preserve"> самих учасників</w:t>
      </w:r>
      <w:r w:rsidR="004E3977">
        <w:rPr>
          <w:sz w:val="28"/>
          <w:szCs w:val="28"/>
          <w:lang w:val="uk-UA"/>
        </w:rPr>
        <w:t>. Наприклад, дослідження</w:t>
      </w:r>
      <w:r w:rsidRPr="0064699C">
        <w:rPr>
          <w:sz w:val="28"/>
          <w:szCs w:val="28"/>
          <w:lang w:val="uk-UA"/>
        </w:rPr>
        <w:t xml:space="preserve"> з </w:t>
      </w:r>
      <w:r w:rsidR="004E3977">
        <w:rPr>
          <w:sz w:val="28"/>
          <w:szCs w:val="28"/>
          <w:lang w:val="uk-UA"/>
        </w:rPr>
        <w:t xml:space="preserve">літературознавства, географії, </w:t>
      </w:r>
      <w:r w:rsidR="00F24527">
        <w:rPr>
          <w:sz w:val="28"/>
          <w:szCs w:val="28"/>
          <w:lang w:val="uk-UA"/>
        </w:rPr>
        <w:t xml:space="preserve">історії, </w:t>
      </w:r>
      <w:r w:rsidRPr="0064699C">
        <w:rPr>
          <w:sz w:val="28"/>
          <w:szCs w:val="28"/>
          <w:lang w:val="uk-UA"/>
        </w:rPr>
        <w:t>екології, біології, агрохімії</w:t>
      </w:r>
      <w:r w:rsidR="00F24527">
        <w:rPr>
          <w:sz w:val="28"/>
          <w:szCs w:val="28"/>
          <w:lang w:val="uk-UA"/>
        </w:rPr>
        <w:t>.</w:t>
      </w:r>
      <w:r w:rsidRPr="0064699C">
        <w:rPr>
          <w:sz w:val="28"/>
          <w:szCs w:val="28"/>
          <w:lang w:val="uk-UA"/>
        </w:rPr>
        <w:t xml:space="preserve"> </w:t>
      </w:r>
      <w:r w:rsidR="00F24527">
        <w:rPr>
          <w:sz w:val="28"/>
          <w:szCs w:val="28"/>
          <w:lang w:val="uk-UA"/>
        </w:rPr>
        <w:t>Мета проекту може бути спрямована на усунення певних невідповідностей або порушень, які відбуваються у природі, суспільстві тощо. Це може бути новий проект</w:t>
      </w:r>
      <w:r w:rsidRPr="0064699C">
        <w:rPr>
          <w:sz w:val="28"/>
          <w:szCs w:val="28"/>
          <w:lang w:val="uk-UA"/>
        </w:rPr>
        <w:t xml:space="preserve"> закону, </w:t>
      </w:r>
      <w:r w:rsidR="00F24527">
        <w:rPr>
          <w:sz w:val="28"/>
          <w:szCs w:val="28"/>
          <w:lang w:val="uk-UA"/>
        </w:rPr>
        <w:t>новий довідник</w:t>
      </w:r>
      <w:r w:rsidRPr="0064699C">
        <w:rPr>
          <w:sz w:val="28"/>
          <w:szCs w:val="28"/>
          <w:lang w:val="uk-UA"/>
        </w:rPr>
        <w:t xml:space="preserve">, </w:t>
      </w:r>
      <w:r w:rsidR="00F24527">
        <w:rPr>
          <w:sz w:val="28"/>
          <w:szCs w:val="28"/>
          <w:lang w:val="uk-UA"/>
        </w:rPr>
        <w:t xml:space="preserve">новий </w:t>
      </w:r>
      <w:r w:rsidRPr="0064699C">
        <w:rPr>
          <w:sz w:val="28"/>
          <w:szCs w:val="28"/>
          <w:lang w:val="uk-UA"/>
        </w:rPr>
        <w:t xml:space="preserve">словник, </w:t>
      </w:r>
      <w:r w:rsidR="00F24527">
        <w:rPr>
          <w:sz w:val="28"/>
          <w:szCs w:val="28"/>
          <w:lang w:val="uk-UA"/>
        </w:rPr>
        <w:t xml:space="preserve">новий правопис </w:t>
      </w:r>
      <w:r w:rsidRPr="0064699C">
        <w:rPr>
          <w:sz w:val="28"/>
          <w:szCs w:val="28"/>
          <w:lang w:val="uk-UA"/>
        </w:rPr>
        <w:t xml:space="preserve">шкільної лексики, </w:t>
      </w:r>
      <w:r w:rsidR="00F24527">
        <w:rPr>
          <w:sz w:val="28"/>
          <w:szCs w:val="28"/>
          <w:lang w:val="uk-UA"/>
        </w:rPr>
        <w:t xml:space="preserve">конкретне </w:t>
      </w:r>
      <w:r w:rsidRPr="0064699C">
        <w:rPr>
          <w:sz w:val="28"/>
          <w:szCs w:val="28"/>
          <w:lang w:val="uk-UA"/>
        </w:rPr>
        <w:t xml:space="preserve">аргументоване </w:t>
      </w:r>
      <w:r w:rsidR="00F24527">
        <w:rPr>
          <w:sz w:val="28"/>
          <w:szCs w:val="28"/>
          <w:lang w:val="uk-UA"/>
        </w:rPr>
        <w:t>роз’яснення</w:t>
      </w:r>
      <w:r w:rsidRPr="0064699C">
        <w:rPr>
          <w:sz w:val="28"/>
          <w:szCs w:val="28"/>
          <w:lang w:val="uk-UA"/>
        </w:rPr>
        <w:t xml:space="preserve"> </w:t>
      </w:r>
      <w:r w:rsidR="00F24527">
        <w:rPr>
          <w:sz w:val="28"/>
          <w:szCs w:val="28"/>
          <w:lang w:val="uk-UA"/>
        </w:rPr>
        <w:t xml:space="preserve">конкретного </w:t>
      </w:r>
      <w:r w:rsidRPr="0064699C">
        <w:rPr>
          <w:sz w:val="28"/>
          <w:szCs w:val="28"/>
          <w:lang w:val="uk-UA"/>
        </w:rPr>
        <w:t>фізичного</w:t>
      </w:r>
      <w:r w:rsidR="00F24527">
        <w:rPr>
          <w:sz w:val="28"/>
          <w:szCs w:val="28"/>
          <w:lang w:val="uk-UA"/>
        </w:rPr>
        <w:t xml:space="preserve"> чи</w:t>
      </w:r>
      <w:r w:rsidRPr="0064699C">
        <w:rPr>
          <w:sz w:val="28"/>
          <w:szCs w:val="28"/>
          <w:lang w:val="uk-UA"/>
        </w:rPr>
        <w:t xml:space="preserve"> </w:t>
      </w:r>
      <w:r w:rsidRPr="0064699C">
        <w:rPr>
          <w:sz w:val="28"/>
          <w:szCs w:val="28"/>
          <w:lang w:val="uk-UA"/>
        </w:rPr>
        <w:lastRenderedPageBreak/>
        <w:t xml:space="preserve">хімічного явищ, </w:t>
      </w:r>
      <w:r w:rsidR="00110C3D">
        <w:rPr>
          <w:sz w:val="28"/>
          <w:szCs w:val="28"/>
          <w:lang w:val="uk-UA"/>
        </w:rPr>
        <w:t>п</w:t>
      </w:r>
      <w:r w:rsidRPr="0064699C">
        <w:rPr>
          <w:sz w:val="28"/>
          <w:szCs w:val="28"/>
          <w:lang w:val="uk-UA"/>
        </w:rPr>
        <w:t xml:space="preserve">роект </w:t>
      </w:r>
      <w:r w:rsidR="00110C3D">
        <w:rPr>
          <w:sz w:val="28"/>
          <w:szCs w:val="28"/>
          <w:lang w:val="uk-UA"/>
        </w:rPr>
        <w:t xml:space="preserve">озеленення навчального закладу, створення </w:t>
      </w:r>
      <w:r w:rsidRPr="0064699C">
        <w:rPr>
          <w:sz w:val="28"/>
          <w:szCs w:val="28"/>
          <w:lang w:val="uk-UA"/>
        </w:rPr>
        <w:t xml:space="preserve">зимового саду </w:t>
      </w:r>
      <w:r w:rsidR="00110C3D">
        <w:rPr>
          <w:sz w:val="28"/>
          <w:szCs w:val="28"/>
          <w:lang w:val="uk-UA"/>
        </w:rPr>
        <w:t>та ін.</w:t>
      </w:r>
    </w:p>
    <w:p w:rsidR="00083387" w:rsidRPr="00653EDB" w:rsidRDefault="00653EDB">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uk-UA"/>
        </w:rPr>
      </w:pPr>
      <w:r>
        <w:rPr>
          <w:rStyle w:val="a5"/>
          <w:sz w:val="28"/>
          <w:szCs w:val="28"/>
          <w:lang w:val="uk-UA"/>
        </w:rPr>
        <w:t>Зазначений</w:t>
      </w:r>
      <w:r w:rsidR="008066D3" w:rsidRPr="00653EDB">
        <w:rPr>
          <w:rStyle w:val="a5"/>
          <w:sz w:val="28"/>
          <w:szCs w:val="28"/>
          <w:lang w:val="uk-UA"/>
        </w:rPr>
        <w:t xml:space="preserve"> проект потребує </w:t>
      </w:r>
      <w:r>
        <w:rPr>
          <w:rStyle w:val="a5"/>
          <w:sz w:val="28"/>
          <w:szCs w:val="28"/>
          <w:lang w:val="uk-UA"/>
        </w:rPr>
        <w:t>логічно</w:t>
      </w:r>
      <w:r w:rsidR="008066D3" w:rsidRPr="00653EDB">
        <w:rPr>
          <w:rStyle w:val="a5"/>
          <w:sz w:val="28"/>
          <w:szCs w:val="28"/>
          <w:lang w:val="uk-UA"/>
        </w:rPr>
        <w:t xml:space="preserve"> продуманої </w:t>
      </w:r>
      <w:r>
        <w:rPr>
          <w:rStyle w:val="a5"/>
          <w:sz w:val="28"/>
          <w:szCs w:val="28"/>
          <w:lang w:val="uk-UA"/>
        </w:rPr>
        <w:t xml:space="preserve">чіткої </w:t>
      </w:r>
      <w:r w:rsidR="008066D3" w:rsidRPr="00653EDB">
        <w:rPr>
          <w:rStyle w:val="a5"/>
          <w:sz w:val="28"/>
          <w:szCs w:val="28"/>
          <w:lang w:val="uk-UA"/>
        </w:rPr>
        <w:t>структури, навіть</w:t>
      </w:r>
      <w:r w:rsidR="002B1374">
        <w:rPr>
          <w:rStyle w:val="a5"/>
          <w:sz w:val="28"/>
          <w:szCs w:val="28"/>
          <w:lang w:val="uk-UA"/>
        </w:rPr>
        <w:t xml:space="preserve"> конкретного</w:t>
      </w:r>
      <w:r w:rsidR="008066D3" w:rsidRPr="00653EDB">
        <w:rPr>
          <w:rStyle w:val="a5"/>
          <w:sz w:val="28"/>
          <w:szCs w:val="28"/>
          <w:lang w:val="uk-UA"/>
        </w:rPr>
        <w:t xml:space="preserve"> сценарію </w:t>
      </w:r>
      <w:r w:rsidR="002B1374">
        <w:rPr>
          <w:rStyle w:val="a5"/>
          <w:sz w:val="28"/>
          <w:szCs w:val="28"/>
          <w:lang w:val="uk-UA"/>
        </w:rPr>
        <w:t xml:space="preserve">для усіх </w:t>
      </w:r>
      <w:r w:rsidR="008066D3" w:rsidRPr="00653EDB">
        <w:rPr>
          <w:rStyle w:val="a5"/>
          <w:sz w:val="28"/>
          <w:szCs w:val="28"/>
          <w:lang w:val="uk-UA"/>
        </w:rPr>
        <w:t xml:space="preserve">учасників </w:t>
      </w:r>
      <w:r w:rsidR="002B1374">
        <w:rPr>
          <w:rStyle w:val="a5"/>
          <w:sz w:val="28"/>
          <w:szCs w:val="28"/>
          <w:lang w:val="uk-UA"/>
        </w:rPr>
        <w:t>проекту з визначеними</w:t>
      </w:r>
      <w:r w:rsidR="008066D3" w:rsidRPr="00653EDB">
        <w:rPr>
          <w:rStyle w:val="a5"/>
          <w:sz w:val="28"/>
          <w:szCs w:val="28"/>
          <w:lang w:val="uk-UA"/>
        </w:rPr>
        <w:t xml:space="preserve"> функ</w:t>
      </w:r>
      <w:r w:rsidR="002B1374">
        <w:rPr>
          <w:rStyle w:val="a5"/>
          <w:sz w:val="28"/>
          <w:szCs w:val="28"/>
          <w:lang w:val="uk-UA"/>
        </w:rPr>
        <w:t>ціями</w:t>
      </w:r>
      <w:r w:rsidR="008066D3" w:rsidRPr="00653EDB">
        <w:rPr>
          <w:rStyle w:val="a5"/>
          <w:sz w:val="28"/>
          <w:szCs w:val="28"/>
          <w:lang w:val="uk-UA"/>
        </w:rPr>
        <w:t xml:space="preserve"> кожного, чітк</w:t>
      </w:r>
      <w:r w:rsidR="002B1374">
        <w:rPr>
          <w:rStyle w:val="a5"/>
          <w:sz w:val="28"/>
          <w:szCs w:val="28"/>
          <w:lang w:val="uk-UA"/>
        </w:rPr>
        <w:t>ої</w:t>
      </w:r>
      <w:r w:rsidR="008066D3" w:rsidRPr="00653EDB">
        <w:rPr>
          <w:rStyle w:val="a5"/>
          <w:sz w:val="28"/>
          <w:szCs w:val="28"/>
          <w:lang w:val="uk-UA"/>
        </w:rPr>
        <w:t xml:space="preserve"> участі кожного </w:t>
      </w:r>
      <w:r w:rsidR="002B1374">
        <w:rPr>
          <w:rStyle w:val="a5"/>
          <w:sz w:val="28"/>
          <w:szCs w:val="28"/>
          <w:lang w:val="uk-UA"/>
        </w:rPr>
        <w:t xml:space="preserve">учасника </w:t>
      </w:r>
      <w:r w:rsidR="008066D3" w:rsidRPr="00653EDB">
        <w:rPr>
          <w:rStyle w:val="a5"/>
          <w:sz w:val="28"/>
          <w:szCs w:val="28"/>
          <w:lang w:val="uk-UA"/>
        </w:rPr>
        <w:t xml:space="preserve">в оформленні кінцевого </w:t>
      </w:r>
      <w:r w:rsidR="002B1374">
        <w:rPr>
          <w:rStyle w:val="a5"/>
          <w:sz w:val="28"/>
          <w:szCs w:val="28"/>
          <w:lang w:val="uk-UA"/>
        </w:rPr>
        <w:t>результату</w:t>
      </w:r>
      <w:r w:rsidR="008066D3" w:rsidRPr="00653EDB">
        <w:rPr>
          <w:rStyle w:val="a5"/>
          <w:sz w:val="28"/>
          <w:szCs w:val="28"/>
          <w:lang w:val="uk-UA"/>
        </w:rPr>
        <w:t xml:space="preserve">. </w:t>
      </w:r>
      <w:r w:rsidR="002B1374">
        <w:rPr>
          <w:rStyle w:val="a5"/>
          <w:sz w:val="28"/>
          <w:szCs w:val="28"/>
          <w:lang w:val="uk-UA"/>
        </w:rPr>
        <w:t>Найважливішим є</w:t>
      </w:r>
      <w:r w:rsidR="008066D3" w:rsidRPr="00653EDB">
        <w:rPr>
          <w:rStyle w:val="a5"/>
          <w:sz w:val="28"/>
          <w:szCs w:val="28"/>
          <w:lang w:val="uk-UA"/>
        </w:rPr>
        <w:t xml:space="preserve"> гарна організація </w:t>
      </w:r>
      <w:r w:rsidR="002B1374">
        <w:rPr>
          <w:rStyle w:val="a5"/>
          <w:sz w:val="28"/>
          <w:szCs w:val="28"/>
          <w:lang w:val="uk-UA"/>
        </w:rPr>
        <w:t>і чітка координація роботи на кожному етапі виконання і обговорення</w:t>
      </w:r>
      <w:r w:rsidR="008066D3" w:rsidRPr="00653EDB">
        <w:rPr>
          <w:rStyle w:val="a5"/>
          <w:sz w:val="28"/>
          <w:szCs w:val="28"/>
          <w:lang w:val="uk-UA"/>
        </w:rPr>
        <w:t xml:space="preserve">, </w:t>
      </w:r>
      <w:r w:rsidR="002B1374">
        <w:rPr>
          <w:rStyle w:val="a5"/>
          <w:sz w:val="28"/>
          <w:szCs w:val="28"/>
          <w:lang w:val="uk-UA"/>
        </w:rPr>
        <w:t>постійна корекція</w:t>
      </w:r>
      <w:r w:rsidR="008066D3" w:rsidRPr="00653EDB">
        <w:rPr>
          <w:rStyle w:val="a5"/>
          <w:sz w:val="28"/>
          <w:szCs w:val="28"/>
          <w:lang w:val="uk-UA"/>
        </w:rPr>
        <w:t xml:space="preserve"> спільн</w:t>
      </w:r>
      <w:r w:rsidR="00F0702F">
        <w:rPr>
          <w:rStyle w:val="a5"/>
          <w:sz w:val="28"/>
          <w:szCs w:val="28"/>
          <w:lang w:val="uk-UA"/>
        </w:rPr>
        <w:t>ої</w:t>
      </w:r>
      <w:r w:rsidR="008066D3" w:rsidRPr="00653EDB">
        <w:rPr>
          <w:rStyle w:val="a5"/>
          <w:sz w:val="28"/>
          <w:szCs w:val="28"/>
          <w:lang w:val="uk-UA"/>
        </w:rPr>
        <w:t xml:space="preserve"> </w:t>
      </w:r>
      <w:r w:rsidR="00F0702F">
        <w:rPr>
          <w:rStyle w:val="a5"/>
          <w:sz w:val="28"/>
          <w:szCs w:val="28"/>
          <w:lang w:val="uk-UA"/>
        </w:rPr>
        <w:t>та</w:t>
      </w:r>
      <w:r w:rsidR="008066D3" w:rsidRPr="00653EDB">
        <w:rPr>
          <w:rStyle w:val="a5"/>
          <w:sz w:val="28"/>
          <w:szCs w:val="28"/>
          <w:lang w:val="uk-UA"/>
        </w:rPr>
        <w:t xml:space="preserve"> індивідуальн</w:t>
      </w:r>
      <w:r w:rsidR="00F0702F">
        <w:rPr>
          <w:rStyle w:val="a5"/>
          <w:sz w:val="28"/>
          <w:szCs w:val="28"/>
          <w:lang w:val="uk-UA"/>
        </w:rPr>
        <w:t>ої</w:t>
      </w:r>
      <w:r w:rsidR="008066D3" w:rsidRPr="00653EDB">
        <w:rPr>
          <w:rStyle w:val="a5"/>
          <w:sz w:val="28"/>
          <w:szCs w:val="28"/>
          <w:lang w:val="uk-UA"/>
        </w:rPr>
        <w:t xml:space="preserve"> </w:t>
      </w:r>
      <w:r w:rsidR="00F0702F">
        <w:rPr>
          <w:rStyle w:val="a5"/>
          <w:sz w:val="28"/>
          <w:szCs w:val="28"/>
          <w:lang w:val="uk-UA"/>
        </w:rPr>
        <w:t>роботи</w:t>
      </w:r>
      <w:r w:rsidR="008066D3" w:rsidRPr="00653EDB">
        <w:rPr>
          <w:rStyle w:val="a5"/>
          <w:sz w:val="28"/>
          <w:szCs w:val="28"/>
          <w:lang w:val="uk-UA"/>
        </w:rPr>
        <w:t xml:space="preserve">, </w:t>
      </w:r>
      <w:r w:rsidR="00F0702F">
        <w:rPr>
          <w:rStyle w:val="a5"/>
          <w:sz w:val="28"/>
          <w:szCs w:val="28"/>
          <w:lang w:val="uk-UA"/>
        </w:rPr>
        <w:t>постійна допомога і контроль у створенні звітної документації щодо о</w:t>
      </w:r>
      <w:r w:rsidR="008066D3" w:rsidRPr="00653EDB">
        <w:rPr>
          <w:rStyle w:val="a5"/>
          <w:sz w:val="28"/>
          <w:szCs w:val="28"/>
          <w:lang w:val="uk-UA"/>
        </w:rPr>
        <w:t>триманих результатів</w:t>
      </w:r>
      <w:r w:rsidR="00F0702F">
        <w:rPr>
          <w:rStyle w:val="a5"/>
          <w:sz w:val="28"/>
          <w:szCs w:val="28"/>
          <w:lang w:val="uk-UA"/>
        </w:rPr>
        <w:t xml:space="preserve"> роботи</w:t>
      </w:r>
      <w:r w:rsidR="008066D3" w:rsidRPr="00653EDB">
        <w:rPr>
          <w:rStyle w:val="a5"/>
          <w:sz w:val="28"/>
          <w:szCs w:val="28"/>
          <w:lang w:val="uk-UA"/>
        </w:rPr>
        <w:t xml:space="preserve"> і можливих способів їх </w:t>
      </w:r>
      <w:r w:rsidR="00F0702F">
        <w:rPr>
          <w:rStyle w:val="a5"/>
          <w:sz w:val="28"/>
          <w:szCs w:val="28"/>
          <w:lang w:val="uk-UA"/>
        </w:rPr>
        <w:t>практичного впровадження</w:t>
      </w:r>
      <w:r w:rsidR="008066D3" w:rsidRPr="00653EDB">
        <w:rPr>
          <w:rStyle w:val="a5"/>
          <w:sz w:val="28"/>
          <w:szCs w:val="28"/>
          <w:lang w:val="uk-UA"/>
        </w:rPr>
        <w:t xml:space="preserve">, </w:t>
      </w:r>
      <w:r w:rsidR="00F0702F">
        <w:rPr>
          <w:rStyle w:val="a5"/>
          <w:sz w:val="28"/>
          <w:szCs w:val="28"/>
          <w:lang w:val="uk-UA"/>
        </w:rPr>
        <w:t xml:space="preserve">чітка </w:t>
      </w:r>
      <w:r w:rsidR="008066D3" w:rsidRPr="00653EDB">
        <w:rPr>
          <w:rStyle w:val="a5"/>
          <w:sz w:val="28"/>
          <w:szCs w:val="28"/>
          <w:lang w:val="uk-UA"/>
        </w:rPr>
        <w:t xml:space="preserve">організація </w:t>
      </w:r>
      <w:r w:rsidR="00F0702F">
        <w:rPr>
          <w:rStyle w:val="a5"/>
          <w:sz w:val="28"/>
          <w:szCs w:val="28"/>
          <w:lang w:val="uk-UA"/>
        </w:rPr>
        <w:t xml:space="preserve">і постійна </w:t>
      </w:r>
      <w:r w:rsidR="008066D3" w:rsidRPr="00653EDB">
        <w:rPr>
          <w:rStyle w:val="a5"/>
          <w:sz w:val="28"/>
          <w:szCs w:val="28"/>
          <w:lang w:val="uk-UA"/>
        </w:rPr>
        <w:t>зовніш</w:t>
      </w:r>
      <w:r w:rsidR="00F0702F">
        <w:rPr>
          <w:rStyle w:val="a5"/>
          <w:sz w:val="28"/>
          <w:szCs w:val="28"/>
          <w:lang w:val="uk-UA"/>
        </w:rPr>
        <w:t>ня</w:t>
      </w:r>
      <w:r w:rsidR="008066D3" w:rsidRPr="00653EDB">
        <w:rPr>
          <w:rStyle w:val="a5"/>
          <w:sz w:val="28"/>
          <w:szCs w:val="28"/>
          <w:lang w:val="uk-UA"/>
        </w:rPr>
        <w:t xml:space="preserve"> оцінк</w:t>
      </w:r>
      <w:r w:rsidR="00F0702F">
        <w:rPr>
          <w:rStyle w:val="a5"/>
          <w:sz w:val="28"/>
          <w:szCs w:val="28"/>
          <w:lang w:val="uk-UA"/>
        </w:rPr>
        <w:t>а</w:t>
      </w:r>
      <w:r w:rsidR="008066D3" w:rsidRPr="00653EDB">
        <w:rPr>
          <w:rStyle w:val="a5"/>
          <w:sz w:val="28"/>
          <w:szCs w:val="28"/>
          <w:lang w:val="uk-UA"/>
        </w:rPr>
        <w:t xml:space="preserve"> </w:t>
      </w:r>
      <w:r w:rsidR="00F0702F">
        <w:rPr>
          <w:rStyle w:val="a5"/>
          <w:sz w:val="28"/>
          <w:szCs w:val="28"/>
          <w:lang w:val="uk-UA"/>
        </w:rPr>
        <w:t xml:space="preserve">проходження самого </w:t>
      </w:r>
      <w:r w:rsidR="008066D3" w:rsidRPr="00653EDB">
        <w:rPr>
          <w:rStyle w:val="a5"/>
          <w:sz w:val="28"/>
          <w:szCs w:val="28"/>
          <w:lang w:val="uk-UA"/>
        </w:rPr>
        <w:t xml:space="preserve">проекту. </w:t>
      </w:r>
    </w:p>
    <w:p w:rsidR="00083387" w:rsidRPr="00653EDB"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uk-UA"/>
        </w:rPr>
      </w:pPr>
      <w:r w:rsidRPr="00653EDB">
        <w:rPr>
          <w:rStyle w:val="a5"/>
          <w:sz w:val="28"/>
          <w:szCs w:val="28"/>
          <w:lang w:val="uk-UA"/>
        </w:rPr>
        <w:t xml:space="preserve">За  </w:t>
      </w:r>
      <w:r w:rsidRPr="00653EDB">
        <w:rPr>
          <w:rStyle w:val="a5"/>
          <w:b/>
          <w:bCs/>
          <w:i/>
          <w:iCs/>
          <w:sz w:val="28"/>
          <w:szCs w:val="28"/>
          <w:lang w:val="uk-UA"/>
        </w:rPr>
        <w:t>характером координації</w:t>
      </w:r>
      <w:r w:rsidR="0066367A">
        <w:rPr>
          <w:rStyle w:val="a5"/>
          <w:b/>
          <w:bCs/>
          <w:i/>
          <w:iCs/>
          <w:sz w:val="28"/>
          <w:szCs w:val="28"/>
          <w:lang w:val="uk-UA"/>
        </w:rPr>
        <w:t xml:space="preserve"> </w:t>
      </w:r>
      <w:r w:rsidRPr="00653EDB">
        <w:rPr>
          <w:rStyle w:val="a5"/>
          <w:sz w:val="28"/>
          <w:szCs w:val="28"/>
          <w:lang w:val="uk-UA"/>
        </w:rPr>
        <w:t xml:space="preserve"> проекти </w:t>
      </w:r>
      <w:r w:rsidR="0066367A">
        <w:rPr>
          <w:rStyle w:val="a5"/>
          <w:sz w:val="28"/>
          <w:szCs w:val="28"/>
          <w:lang w:val="uk-UA"/>
        </w:rPr>
        <w:t xml:space="preserve">бувають </w:t>
      </w:r>
      <w:r w:rsidRPr="00653EDB">
        <w:rPr>
          <w:rStyle w:val="a5"/>
          <w:sz w:val="28"/>
          <w:szCs w:val="28"/>
          <w:lang w:val="uk-UA"/>
        </w:rPr>
        <w:t xml:space="preserve"> двох ти</w:t>
      </w:r>
      <w:r w:rsidR="0066367A">
        <w:rPr>
          <w:rStyle w:val="a5"/>
          <w:sz w:val="28"/>
          <w:szCs w:val="28"/>
          <w:lang w:val="uk-UA"/>
        </w:rPr>
        <w:t>пів:</w:t>
      </w:r>
    </w:p>
    <w:p w:rsidR="00083387" w:rsidRDefault="0066367A" w:rsidP="008B7FFC">
      <w:pPr>
        <w:pStyle w:val="C"/>
        <w:numPr>
          <w:ilvl w:val="0"/>
          <w:numId w:val="35"/>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both"/>
        <w:rPr>
          <w:rStyle w:val="a5"/>
          <w:sz w:val="28"/>
          <w:szCs w:val="28"/>
          <w:lang w:val="uk-UA"/>
        </w:rPr>
      </w:pPr>
      <w:r>
        <w:rPr>
          <w:rStyle w:val="a5"/>
          <w:i/>
          <w:iCs/>
          <w:sz w:val="28"/>
          <w:szCs w:val="28"/>
          <w:lang w:val="uk-UA"/>
        </w:rPr>
        <w:t>Відкрита, явна</w:t>
      </w:r>
      <w:r w:rsidR="008066D3" w:rsidRPr="00653EDB">
        <w:rPr>
          <w:rStyle w:val="a5"/>
          <w:i/>
          <w:iCs/>
          <w:sz w:val="28"/>
          <w:szCs w:val="28"/>
          <w:lang w:val="uk-UA"/>
        </w:rPr>
        <w:t xml:space="preserve"> координаці</w:t>
      </w:r>
      <w:r>
        <w:rPr>
          <w:rStyle w:val="a5"/>
          <w:i/>
          <w:iCs/>
          <w:sz w:val="28"/>
          <w:szCs w:val="28"/>
          <w:lang w:val="uk-UA"/>
        </w:rPr>
        <w:t>я</w:t>
      </w:r>
      <w:r w:rsidR="008066D3" w:rsidRPr="00653EDB">
        <w:rPr>
          <w:rStyle w:val="a5"/>
          <w:i/>
          <w:iCs/>
          <w:sz w:val="28"/>
          <w:szCs w:val="28"/>
          <w:lang w:val="uk-UA"/>
        </w:rPr>
        <w:t xml:space="preserve">. </w:t>
      </w:r>
      <w:r w:rsidRPr="0066367A">
        <w:rPr>
          <w:rStyle w:val="a5"/>
          <w:iCs/>
          <w:sz w:val="28"/>
          <w:szCs w:val="28"/>
          <w:lang w:val="uk-UA"/>
        </w:rPr>
        <w:t>К</w:t>
      </w:r>
      <w:r w:rsidR="008066D3" w:rsidRPr="00653EDB">
        <w:rPr>
          <w:rStyle w:val="a5"/>
          <w:sz w:val="28"/>
          <w:szCs w:val="28"/>
          <w:lang w:val="uk-UA"/>
        </w:rPr>
        <w:t xml:space="preserve">оординатор </w:t>
      </w:r>
      <w:r>
        <w:rPr>
          <w:rStyle w:val="a5"/>
          <w:sz w:val="28"/>
          <w:szCs w:val="28"/>
          <w:lang w:val="uk-UA"/>
        </w:rPr>
        <w:t xml:space="preserve">даного </w:t>
      </w:r>
      <w:r w:rsidR="008066D3" w:rsidRPr="00653EDB">
        <w:rPr>
          <w:rStyle w:val="a5"/>
          <w:sz w:val="28"/>
          <w:szCs w:val="28"/>
          <w:lang w:val="uk-UA"/>
        </w:rPr>
        <w:t xml:space="preserve">проекту бере участь </w:t>
      </w:r>
      <w:r>
        <w:rPr>
          <w:rStyle w:val="a5"/>
          <w:sz w:val="28"/>
          <w:szCs w:val="28"/>
          <w:lang w:val="uk-UA"/>
        </w:rPr>
        <w:t>як безпосередній прямий керівник проекту. Саме він у</w:t>
      </w:r>
      <w:r w:rsidR="008066D3" w:rsidRPr="00653EDB">
        <w:rPr>
          <w:rStyle w:val="a5"/>
          <w:sz w:val="28"/>
          <w:szCs w:val="28"/>
          <w:lang w:val="uk-UA"/>
        </w:rPr>
        <w:t xml:space="preserve"> ненав'язлив</w:t>
      </w:r>
      <w:r>
        <w:rPr>
          <w:rStyle w:val="a5"/>
          <w:sz w:val="28"/>
          <w:szCs w:val="28"/>
          <w:lang w:val="uk-UA"/>
        </w:rPr>
        <w:t>ий, партнерській ролі</w:t>
      </w:r>
      <w:r w:rsidR="008066D3" w:rsidRPr="00653EDB">
        <w:rPr>
          <w:rStyle w:val="a5"/>
          <w:sz w:val="28"/>
          <w:szCs w:val="28"/>
          <w:lang w:val="uk-UA"/>
        </w:rPr>
        <w:t xml:space="preserve"> направля</w:t>
      </w:r>
      <w:r>
        <w:rPr>
          <w:rStyle w:val="a5"/>
          <w:sz w:val="28"/>
          <w:szCs w:val="28"/>
          <w:lang w:val="uk-UA"/>
        </w:rPr>
        <w:t>є і координує</w:t>
      </w:r>
      <w:r w:rsidR="008066D3" w:rsidRPr="00653EDB">
        <w:rPr>
          <w:rStyle w:val="a5"/>
          <w:sz w:val="28"/>
          <w:szCs w:val="28"/>
          <w:lang w:val="uk-UA"/>
        </w:rPr>
        <w:t xml:space="preserve"> роботу учасників, організовуючи, у разі необхідності, окремі етапи проекту, діяльність </w:t>
      </w:r>
      <w:r w:rsidR="00246AD7">
        <w:rPr>
          <w:rStyle w:val="a5"/>
          <w:sz w:val="28"/>
          <w:szCs w:val="28"/>
          <w:lang w:val="uk-UA"/>
        </w:rPr>
        <w:t xml:space="preserve">кожного </w:t>
      </w:r>
      <w:r w:rsidR="008066D3" w:rsidRPr="00653EDB">
        <w:rPr>
          <w:rStyle w:val="a5"/>
          <w:sz w:val="28"/>
          <w:szCs w:val="28"/>
          <w:lang w:val="uk-UA"/>
        </w:rPr>
        <w:t>учасник</w:t>
      </w:r>
      <w:r w:rsidR="00246AD7">
        <w:rPr>
          <w:rStyle w:val="a5"/>
          <w:sz w:val="28"/>
          <w:szCs w:val="28"/>
          <w:lang w:val="uk-UA"/>
        </w:rPr>
        <w:t>а</w:t>
      </w:r>
      <w:r w:rsidR="008066D3" w:rsidRPr="00653EDB">
        <w:rPr>
          <w:rStyle w:val="a5"/>
          <w:sz w:val="28"/>
          <w:szCs w:val="28"/>
          <w:lang w:val="uk-UA"/>
        </w:rPr>
        <w:t xml:space="preserve">. </w:t>
      </w:r>
    </w:p>
    <w:p w:rsidR="00083387" w:rsidRPr="0066367A" w:rsidRDefault="0066367A" w:rsidP="0066367A">
      <w:pPr>
        <w:pStyle w:val="C"/>
        <w:numPr>
          <w:ilvl w:val="0"/>
          <w:numId w:val="35"/>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both"/>
        <w:rPr>
          <w:rStyle w:val="a5"/>
          <w:sz w:val="28"/>
          <w:szCs w:val="28"/>
          <w:lang w:val="uk-UA"/>
        </w:rPr>
      </w:pPr>
      <w:r>
        <w:rPr>
          <w:rStyle w:val="a5"/>
          <w:i/>
          <w:iCs/>
          <w:sz w:val="28"/>
          <w:szCs w:val="28"/>
          <w:lang w:val="uk-UA"/>
        </w:rPr>
        <w:t>П</w:t>
      </w:r>
      <w:r w:rsidR="008066D3" w:rsidRPr="0066367A">
        <w:rPr>
          <w:rStyle w:val="a5"/>
          <w:i/>
          <w:iCs/>
          <w:sz w:val="28"/>
          <w:szCs w:val="28"/>
          <w:lang w:val="uk-UA"/>
        </w:rPr>
        <w:t>рихован</w:t>
      </w:r>
      <w:r>
        <w:rPr>
          <w:rStyle w:val="a5"/>
          <w:i/>
          <w:iCs/>
          <w:sz w:val="28"/>
          <w:szCs w:val="28"/>
          <w:lang w:val="uk-UA"/>
        </w:rPr>
        <w:t>а</w:t>
      </w:r>
      <w:r w:rsidR="008066D3" w:rsidRPr="0066367A">
        <w:rPr>
          <w:rStyle w:val="a5"/>
          <w:i/>
          <w:iCs/>
          <w:sz w:val="28"/>
          <w:szCs w:val="28"/>
          <w:lang w:val="uk-UA"/>
        </w:rPr>
        <w:t xml:space="preserve"> координаці</w:t>
      </w:r>
      <w:r>
        <w:rPr>
          <w:rStyle w:val="a5"/>
          <w:i/>
          <w:iCs/>
          <w:sz w:val="28"/>
          <w:szCs w:val="28"/>
          <w:lang w:val="uk-UA"/>
        </w:rPr>
        <w:t>я</w:t>
      </w:r>
      <w:r w:rsidR="008066D3" w:rsidRPr="0066367A">
        <w:rPr>
          <w:rStyle w:val="a5"/>
          <w:sz w:val="28"/>
          <w:szCs w:val="28"/>
          <w:lang w:val="uk-UA"/>
        </w:rPr>
        <w:t xml:space="preserve"> </w:t>
      </w:r>
      <w:r w:rsidR="00112D12">
        <w:rPr>
          <w:rStyle w:val="a5"/>
          <w:sz w:val="28"/>
          <w:szCs w:val="28"/>
          <w:lang w:val="uk-UA"/>
        </w:rPr>
        <w:t>притаманна в основному</w:t>
      </w:r>
      <w:r w:rsidR="008066D3" w:rsidRPr="0066367A">
        <w:rPr>
          <w:rStyle w:val="a5"/>
          <w:sz w:val="28"/>
          <w:szCs w:val="28"/>
          <w:lang w:val="uk-UA"/>
        </w:rPr>
        <w:t xml:space="preserve"> телекомунікаційн</w:t>
      </w:r>
      <w:r w:rsidR="00112D12">
        <w:rPr>
          <w:rStyle w:val="a5"/>
          <w:sz w:val="28"/>
          <w:szCs w:val="28"/>
          <w:lang w:val="uk-UA"/>
        </w:rPr>
        <w:t xml:space="preserve">им </w:t>
      </w:r>
      <w:r w:rsidR="008066D3" w:rsidRPr="0066367A">
        <w:rPr>
          <w:rStyle w:val="a5"/>
          <w:sz w:val="28"/>
          <w:szCs w:val="28"/>
          <w:lang w:val="uk-UA"/>
        </w:rPr>
        <w:t>проект</w:t>
      </w:r>
      <w:r w:rsidR="00112D12">
        <w:rPr>
          <w:rStyle w:val="a5"/>
          <w:sz w:val="28"/>
          <w:szCs w:val="28"/>
          <w:lang w:val="uk-UA"/>
        </w:rPr>
        <w:t>ам.</w:t>
      </w:r>
      <w:r w:rsidR="008066D3" w:rsidRPr="0066367A">
        <w:rPr>
          <w:rStyle w:val="a5"/>
          <w:sz w:val="28"/>
          <w:szCs w:val="28"/>
          <w:lang w:val="uk-UA"/>
        </w:rPr>
        <w:t xml:space="preserve"> </w:t>
      </w:r>
      <w:r w:rsidR="00112D12">
        <w:rPr>
          <w:rStyle w:val="a5"/>
          <w:sz w:val="28"/>
          <w:szCs w:val="28"/>
          <w:lang w:val="uk-UA"/>
        </w:rPr>
        <w:t xml:space="preserve">Така координація не дозволяє керівнику себе таким вважати і називати, керівник, як правило є одним з </w:t>
      </w:r>
      <w:r w:rsidR="008066D3" w:rsidRPr="0066367A">
        <w:rPr>
          <w:rStyle w:val="a5"/>
          <w:sz w:val="28"/>
          <w:szCs w:val="28"/>
          <w:lang w:val="uk-UA"/>
        </w:rPr>
        <w:t>учасник</w:t>
      </w:r>
      <w:r w:rsidR="00112D12">
        <w:rPr>
          <w:rStyle w:val="a5"/>
          <w:sz w:val="28"/>
          <w:szCs w:val="28"/>
          <w:lang w:val="uk-UA"/>
        </w:rPr>
        <w:t>ів даного</w:t>
      </w:r>
      <w:r w:rsidR="008066D3" w:rsidRPr="0066367A">
        <w:rPr>
          <w:rStyle w:val="a5"/>
          <w:sz w:val="28"/>
          <w:szCs w:val="28"/>
          <w:lang w:val="uk-UA"/>
        </w:rPr>
        <w:t xml:space="preserve"> проекту. </w:t>
      </w:r>
    </w:p>
    <w:p w:rsidR="00083387" w:rsidRPr="00653EDB" w:rsidRDefault="008066D3">
      <w:pPr>
        <w:pStyle w:val="C"/>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567"/>
        <w:jc w:val="both"/>
        <w:rPr>
          <w:rStyle w:val="a5"/>
          <w:sz w:val="28"/>
          <w:szCs w:val="28"/>
          <w:lang w:val="uk-UA"/>
        </w:rPr>
      </w:pPr>
      <w:r w:rsidRPr="00653EDB">
        <w:rPr>
          <w:rStyle w:val="a5"/>
          <w:b/>
          <w:bCs/>
          <w:i/>
          <w:iCs/>
          <w:sz w:val="28"/>
          <w:szCs w:val="28"/>
          <w:lang w:val="uk-UA"/>
        </w:rPr>
        <w:t>За кількістю учасників</w:t>
      </w:r>
      <w:r w:rsidRPr="00653EDB">
        <w:rPr>
          <w:rStyle w:val="a5"/>
          <w:sz w:val="28"/>
          <w:szCs w:val="28"/>
          <w:lang w:val="uk-UA"/>
        </w:rPr>
        <w:t xml:space="preserve"> проектів виділ</w:t>
      </w:r>
      <w:r w:rsidR="00112D12">
        <w:rPr>
          <w:rStyle w:val="a5"/>
          <w:sz w:val="28"/>
          <w:szCs w:val="28"/>
          <w:lang w:val="uk-UA"/>
        </w:rPr>
        <w:t>яють</w:t>
      </w:r>
      <w:r w:rsidRPr="00653EDB">
        <w:rPr>
          <w:rStyle w:val="a5"/>
          <w:sz w:val="28"/>
          <w:szCs w:val="28"/>
          <w:lang w:val="uk-UA"/>
        </w:rPr>
        <w:t xml:space="preserve"> три типи проектів</w:t>
      </w:r>
      <w:r w:rsidR="00112D12">
        <w:rPr>
          <w:rStyle w:val="a5"/>
          <w:sz w:val="28"/>
          <w:szCs w:val="28"/>
          <w:lang w:val="uk-UA"/>
        </w:rPr>
        <w:t>:</w:t>
      </w:r>
      <w:r w:rsidRPr="00653EDB">
        <w:rPr>
          <w:rStyle w:val="a5"/>
          <w:sz w:val="28"/>
          <w:szCs w:val="28"/>
          <w:lang w:val="uk-UA"/>
        </w:rPr>
        <w:t xml:space="preserve"> </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sidRPr="00653EDB">
        <w:rPr>
          <w:rStyle w:val="a5"/>
          <w:i/>
          <w:iCs/>
          <w:sz w:val="28"/>
          <w:szCs w:val="28"/>
          <w:lang w:val="uk-UA"/>
        </w:rPr>
        <w:t>Індивідуальні (персональні) –</w:t>
      </w:r>
      <w:r w:rsidRPr="00653EDB">
        <w:rPr>
          <w:rStyle w:val="a5"/>
          <w:sz w:val="28"/>
          <w:szCs w:val="28"/>
          <w:lang w:val="uk-UA"/>
        </w:rPr>
        <w:t xml:space="preserve"> виконує один учень. Вони допомагають здійснити індивідуальний підхід у навчанні та диференційовано підходити до</w:t>
      </w:r>
      <w:r>
        <w:rPr>
          <w:rStyle w:val="a5"/>
          <w:sz w:val="28"/>
          <w:szCs w:val="28"/>
        </w:rPr>
        <w:t xml:space="preserve"> завдань для кожного учня. </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Парні</w:t>
      </w:r>
      <w:r>
        <w:rPr>
          <w:rStyle w:val="a5"/>
          <w:sz w:val="28"/>
          <w:szCs w:val="28"/>
        </w:rPr>
        <w:t xml:space="preserve"> </w:t>
      </w:r>
      <w:r w:rsidR="0008718D">
        <w:rPr>
          <w:rStyle w:val="a5"/>
          <w:sz w:val="28"/>
          <w:szCs w:val="28"/>
          <w:lang w:val="uk-UA"/>
        </w:rPr>
        <w:t xml:space="preserve"> проекти </w:t>
      </w:r>
      <w:r>
        <w:rPr>
          <w:rStyle w:val="a5"/>
          <w:sz w:val="28"/>
          <w:szCs w:val="28"/>
        </w:rPr>
        <w:t xml:space="preserve">між </w:t>
      </w:r>
      <w:r w:rsidR="0008718D">
        <w:rPr>
          <w:rStyle w:val="a5"/>
          <w:sz w:val="28"/>
          <w:szCs w:val="28"/>
          <w:lang w:val="uk-UA"/>
        </w:rPr>
        <w:t xml:space="preserve">окремими </w:t>
      </w:r>
      <w:r>
        <w:rPr>
          <w:rStyle w:val="a5"/>
          <w:sz w:val="28"/>
          <w:szCs w:val="28"/>
        </w:rPr>
        <w:t>парами учасників</w:t>
      </w:r>
      <w:r w:rsidR="0008718D">
        <w:rPr>
          <w:rStyle w:val="a5"/>
          <w:sz w:val="28"/>
          <w:szCs w:val="28"/>
          <w:lang w:val="uk-UA"/>
        </w:rPr>
        <w:t xml:space="preserve"> конкретного дослідження.</w:t>
      </w:r>
      <w:r>
        <w:rPr>
          <w:rStyle w:val="a5"/>
          <w:sz w:val="28"/>
          <w:szCs w:val="28"/>
        </w:rPr>
        <w:t xml:space="preserve">. </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Групові</w:t>
      </w:r>
      <w:r>
        <w:rPr>
          <w:rStyle w:val="a5"/>
          <w:sz w:val="28"/>
          <w:szCs w:val="28"/>
        </w:rPr>
        <w:t xml:space="preserve"> </w:t>
      </w:r>
      <w:r w:rsidR="0008718D">
        <w:rPr>
          <w:rStyle w:val="a5"/>
          <w:sz w:val="28"/>
          <w:szCs w:val="28"/>
          <w:lang w:val="uk-UA"/>
        </w:rPr>
        <w:t xml:space="preserve">проекти </w:t>
      </w:r>
      <w:r>
        <w:rPr>
          <w:rStyle w:val="a5"/>
          <w:sz w:val="28"/>
          <w:szCs w:val="28"/>
        </w:rPr>
        <w:t xml:space="preserve">між </w:t>
      </w:r>
      <w:r w:rsidR="0008718D">
        <w:rPr>
          <w:rStyle w:val="a5"/>
          <w:sz w:val="28"/>
          <w:szCs w:val="28"/>
          <w:lang w:val="uk-UA"/>
        </w:rPr>
        <w:t xml:space="preserve">різними </w:t>
      </w:r>
      <w:r w:rsidR="0008718D">
        <w:rPr>
          <w:rStyle w:val="a5"/>
          <w:sz w:val="28"/>
          <w:szCs w:val="28"/>
        </w:rPr>
        <w:t>групами учасників</w:t>
      </w:r>
      <w:r w:rsidR="0008718D">
        <w:rPr>
          <w:rStyle w:val="a5"/>
          <w:sz w:val="28"/>
          <w:szCs w:val="28"/>
          <w:lang w:val="uk-UA"/>
        </w:rPr>
        <w:t>. У</w:t>
      </w:r>
      <w:r>
        <w:rPr>
          <w:rStyle w:val="a5"/>
          <w:sz w:val="28"/>
          <w:szCs w:val="28"/>
        </w:rPr>
        <w:t xml:space="preserve"> цьому випадку дуже важливо правильно методично </w:t>
      </w:r>
      <w:r w:rsidR="0008718D">
        <w:rPr>
          <w:rStyle w:val="a5"/>
          <w:sz w:val="28"/>
          <w:szCs w:val="28"/>
          <w:lang w:val="uk-UA"/>
        </w:rPr>
        <w:t xml:space="preserve">спробувати </w:t>
      </w:r>
      <w:r>
        <w:rPr>
          <w:rStyle w:val="a5"/>
          <w:sz w:val="28"/>
          <w:szCs w:val="28"/>
        </w:rPr>
        <w:t xml:space="preserve">організувати </w:t>
      </w:r>
      <w:r w:rsidR="0008718D">
        <w:rPr>
          <w:rStyle w:val="a5"/>
          <w:sz w:val="28"/>
          <w:szCs w:val="28"/>
          <w:lang w:val="uk-UA"/>
        </w:rPr>
        <w:t>роботу у групі.</w:t>
      </w:r>
      <w:r>
        <w:rPr>
          <w:rStyle w:val="a5"/>
          <w:sz w:val="28"/>
          <w:szCs w:val="28"/>
        </w:rPr>
        <w:t xml:space="preserve"> </w:t>
      </w:r>
      <w:r w:rsidR="0008718D">
        <w:rPr>
          <w:rStyle w:val="a5"/>
          <w:sz w:val="28"/>
          <w:szCs w:val="28"/>
          <w:lang w:val="uk-UA"/>
        </w:rPr>
        <w:t>Правильно сформувати окремі групи учасників, це можуть бути учні однієї школи чи різних шкіл, навіть різних міст і країн</w:t>
      </w:r>
      <w:r>
        <w:rPr>
          <w:rStyle w:val="a5"/>
          <w:sz w:val="28"/>
          <w:szCs w:val="28"/>
        </w:rPr>
        <w:t xml:space="preserve">.  </w:t>
      </w:r>
    </w:p>
    <w:p w:rsidR="00083387" w:rsidRDefault="008066D3">
      <w:pPr>
        <w:pStyle w:val="C"/>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567"/>
        <w:jc w:val="both"/>
        <w:rPr>
          <w:rStyle w:val="a5"/>
          <w:sz w:val="28"/>
          <w:szCs w:val="28"/>
        </w:rPr>
      </w:pPr>
      <w:r>
        <w:rPr>
          <w:rStyle w:val="a5"/>
          <w:sz w:val="28"/>
          <w:szCs w:val="28"/>
        </w:rPr>
        <w:lastRenderedPageBreak/>
        <w:t xml:space="preserve">За   </w:t>
      </w:r>
      <w:r>
        <w:rPr>
          <w:rStyle w:val="a5"/>
          <w:b/>
          <w:bCs/>
          <w:i/>
          <w:iCs/>
          <w:sz w:val="28"/>
          <w:szCs w:val="28"/>
        </w:rPr>
        <w:t>тривалістю проведення</w:t>
      </w:r>
      <w:r>
        <w:rPr>
          <w:rStyle w:val="a5"/>
          <w:sz w:val="28"/>
          <w:szCs w:val="28"/>
        </w:rPr>
        <w:t xml:space="preserve"> проекти різня</w:t>
      </w:r>
      <w:r w:rsidR="00CD3214">
        <w:rPr>
          <w:rStyle w:val="a5"/>
          <w:sz w:val="28"/>
          <w:szCs w:val="28"/>
          <w:lang w:val="uk-UA"/>
        </w:rPr>
        <w:t>ють:</w:t>
      </w:r>
      <w:r>
        <w:rPr>
          <w:rStyle w:val="a5"/>
          <w:sz w:val="28"/>
          <w:szCs w:val="28"/>
        </w:rPr>
        <w:t xml:space="preserve"> </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Короткострокові</w:t>
      </w:r>
      <w:r w:rsidR="00CD3214">
        <w:rPr>
          <w:rStyle w:val="a5"/>
          <w:i/>
          <w:iCs/>
          <w:sz w:val="28"/>
          <w:szCs w:val="28"/>
          <w:lang w:val="uk-UA"/>
        </w:rPr>
        <w:t xml:space="preserve">. </w:t>
      </w:r>
      <w:r w:rsidR="00CD3214">
        <w:rPr>
          <w:rStyle w:val="a5"/>
          <w:iCs/>
          <w:sz w:val="28"/>
          <w:szCs w:val="28"/>
          <w:lang w:val="uk-UA"/>
        </w:rPr>
        <w:t>Вони як правило, дозволяють вирішити</w:t>
      </w:r>
      <w:r>
        <w:rPr>
          <w:rStyle w:val="a5"/>
          <w:sz w:val="28"/>
          <w:szCs w:val="28"/>
        </w:rPr>
        <w:t xml:space="preserve"> невелик</w:t>
      </w:r>
      <w:r w:rsidR="00CD3214">
        <w:rPr>
          <w:rStyle w:val="a5"/>
          <w:sz w:val="28"/>
          <w:szCs w:val="28"/>
          <w:lang w:val="uk-UA"/>
        </w:rPr>
        <w:t>у</w:t>
      </w:r>
      <w:r>
        <w:rPr>
          <w:rStyle w:val="a5"/>
          <w:sz w:val="28"/>
          <w:szCs w:val="28"/>
        </w:rPr>
        <w:t>проблем</w:t>
      </w:r>
      <w:r w:rsidR="00CD3214">
        <w:rPr>
          <w:rStyle w:val="a5"/>
          <w:sz w:val="28"/>
          <w:szCs w:val="28"/>
          <w:lang w:val="uk-UA"/>
        </w:rPr>
        <w:t>у</w:t>
      </w:r>
      <w:r>
        <w:rPr>
          <w:rStyle w:val="a5"/>
          <w:sz w:val="28"/>
          <w:szCs w:val="28"/>
        </w:rPr>
        <w:t xml:space="preserve"> або </w:t>
      </w:r>
      <w:r w:rsidR="00CD3214">
        <w:rPr>
          <w:rStyle w:val="a5"/>
          <w:sz w:val="28"/>
          <w:szCs w:val="28"/>
          <w:lang w:val="uk-UA"/>
        </w:rPr>
        <w:t>ж певну частину великої і значної проблеми</w:t>
      </w:r>
      <w:r>
        <w:rPr>
          <w:rStyle w:val="a5"/>
          <w:sz w:val="28"/>
          <w:szCs w:val="28"/>
        </w:rPr>
        <w:t xml:space="preserve">.  </w:t>
      </w:r>
      <w:r w:rsidR="00CD3214">
        <w:rPr>
          <w:rStyle w:val="a5"/>
          <w:sz w:val="28"/>
          <w:szCs w:val="28"/>
          <w:lang w:val="uk-UA"/>
        </w:rPr>
        <w:t>Дані проекти</w:t>
      </w:r>
      <w:r>
        <w:rPr>
          <w:rStyle w:val="a5"/>
          <w:sz w:val="28"/>
          <w:szCs w:val="28"/>
        </w:rPr>
        <w:t xml:space="preserve"> можуть  розро</w:t>
      </w:r>
      <w:r w:rsidR="00C47BD2">
        <w:rPr>
          <w:rStyle w:val="a5"/>
          <w:sz w:val="28"/>
          <w:szCs w:val="28"/>
          <w:lang w:val="uk-UA"/>
        </w:rPr>
        <w:t>блятися на одному чи двох заняттях. Можуть бути з однієї теми, чи розділу, а можуть бути і між</w:t>
      </w:r>
      <w:r>
        <w:rPr>
          <w:rStyle w:val="a5"/>
          <w:sz w:val="28"/>
          <w:szCs w:val="28"/>
        </w:rPr>
        <w:t>дисциплінарн</w:t>
      </w:r>
      <w:r w:rsidR="00C47BD2">
        <w:rPr>
          <w:rStyle w:val="a5"/>
          <w:sz w:val="28"/>
          <w:szCs w:val="28"/>
          <w:lang w:val="uk-UA"/>
        </w:rPr>
        <w:t>ими</w:t>
      </w:r>
      <w:r>
        <w:rPr>
          <w:rStyle w:val="a5"/>
          <w:sz w:val="28"/>
          <w:szCs w:val="28"/>
        </w:rPr>
        <w:t xml:space="preserve">. </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Середньої тривалості</w:t>
      </w:r>
      <w:r>
        <w:rPr>
          <w:rStyle w:val="a5"/>
          <w:sz w:val="28"/>
          <w:szCs w:val="28"/>
        </w:rPr>
        <w:t xml:space="preserve"> </w:t>
      </w:r>
      <w:r w:rsidR="00C47BD2">
        <w:rPr>
          <w:rStyle w:val="a5"/>
          <w:sz w:val="28"/>
          <w:szCs w:val="28"/>
          <w:lang w:val="uk-UA"/>
        </w:rPr>
        <w:t xml:space="preserve"> проекти можуть виконуватися впродовж одного</w:t>
      </w:r>
      <w:r>
        <w:rPr>
          <w:rStyle w:val="a5"/>
          <w:sz w:val="28"/>
          <w:szCs w:val="28"/>
        </w:rPr>
        <w:t xml:space="preserve"> тижня </w:t>
      </w:r>
      <w:r w:rsidR="00C47BD2">
        <w:rPr>
          <w:rStyle w:val="a5"/>
          <w:sz w:val="28"/>
          <w:szCs w:val="28"/>
          <w:lang w:val="uk-UA"/>
        </w:rPr>
        <w:t>або ж впродовж одного</w:t>
      </w:r>
      <w:r w:rsidR="00C47BD2">
        <w:rPr>
          <w:rStyle w:val="a5"/>
          <w:sz w:val="28"/>
          <w:szCs w:val="28"/>
        </w:rPr>
        <w:t xml:space="preserve"> місяця</w:t>
      </w:r>
      <w:r>
        <w:rPr>
          <w:rStyle w:val="a5"/>
          <w:sz w:val="28"/>
          <w:szCs w:val="28"/>
        </w:rPr>
        <w:t xml:space="preserve">. </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Довгострокові</w:t>
      </w:r>
      <w:r w:rsidR="00C47BD2">
        <w:rPr>
          <w:rStyle w:val="a5"/>
          <w:i/>
          <w:iCs/>
          <w:sz w:val="28"/>
          <w:szCs w:val="28"/>
          <w:lang w:val="uk-UA"/>
        </w:rPr>
        <w:t xml:space="preserve"> проекти  </w:t>
      </w:r>
      <w:r w:rsidR="00C47BD2">
        <w:rPr>
          <w:rStyle w:val="a5"/>
          <w:iCs/>
          <w:sz w:val="28"/>
          <w:szCs w:val="28"/>
          <w:lang w:val="uk-UA"/>
        </w:rPr>
        <w:t xml:space="preserve">виконуються впродовж тривалого часу, </w:t>
      </w:r>
      <w:r>
        <w:rPr>
          <w:rStyle w:val="a5"/>
          <w:sz w:val="28"/>
          <w:szCs w:val="28"/>
        </w:rPr>
        <w:t xml:space="preserve">від </w:t>
      </w:r>
      <w:r w:rsidR="00C47BD2">
        <w:rPr>
          <w:rStyle w:val="a5"/>
          <w:sz w:val="28"/>
          <w:szCs w:val="28"/>
          <w:lang w:val="uk-UA"/>
        </w:rPr>
        <w:t xml:space="preserve">одного до декількох </w:t>
      </w:r>
      <w:r>
        <w:rPr>
          <w:rStyle w:val="a5"/>
          <w:sz w:val="28"/>
          <w:szCs w:val="28"/>
        </w:rPr>
        <w:t xml:space="preserve"> місяців. </w:t>
      </w:r>
    </w:p>
    <w:p w:rsidR="00083387" w:rsidRDefault="00C47BD2">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lang w:val="uk-UA"/>
        </w:rPr>
        <w:t>Зазвичай</w:t>
      </w:r>
      <w:r w:rsidR="00FA6CE0">
        <w:rPr>
          <w:rStyle w:val="a5"/>
          <w:sz w:val="28"/>
          <w:szCs w:val="28"/>
        </w:rPr>
        <w:t>, короткострокові проект</w:t>
      </w:r>
      <w:r w:rsidR="00FA6CE0">
        <w:rPr>
          <w:rStyle w:val="a5"/>
          <w:sz w:val="28"/>
          <w:szCs w:val="28"/>
          <w:lang w:val="uk-UA"/>
        </w:rPr>
        <w:t>ні</w:t>
      </w:r>
      <w:r w:rsidR="008066D3">
        <w:rPr>
          <w:rStyle w:val="a5"/>
          <w:sz w:val="28"/>
          <w:szCs w:val="28"/>
        </w:rPr>
        <w:t xml:space="preserve"> </w:t>
      </w:r>
      <w:r w:rsidR="00FA6CE0">
        <w:rPr>
          <w:rStyle w:val="a5"/>
          <w:sz w:val="28"/>
          <w:szCs w:val="28"/>
          <w:lang w:val="uk-UA"/>
        </w:rPr>
        <w:t xml:space="preserve">роботи </w:t>
      </w:r>
      <w:r w:rsidR="008066D3">
        <w:rPr>
          <w:rStyle w:val="a5"/>
          <w:sz w:val="28"/>
          <w:szCs w:val="28"/>
        </w:rPr>
        <w:t>проводяться з о</w:t>
      </w:r>
      <w:r w:rsidR="00FA6CE0">
        <w:rPr>
          <w:rStyle w:val="a5"/>
          <w:sz w:val="28"/>
          <w:szCs w:val="28"/>
          <w:lang w:val="uk-UA"/>
        </w:rPr>
        <w:t xml:space="preserve">дного </w:t>
      </w:r>
      <w:r w:rsidR="008066D3">
        <w:rPr>
          <w:rStyle w:val="a5"/>
          <w:sz w:val="28"/>
          <w:szCs w:val="28"/>
        </w:rPr>
        <w:t>предмету, ін</w:t>
      </w:r>
      <w:r w:rsidR="00FA6CE0">
        <w:rPr>
          <w:rStyle w:val="a5"/>
          <w:sz w:val="28"/>
          <w:szCs w:val="28"/>
          <w:lang w:val="uk-UA"/>
        </w:rPr>
        <w:t>коли</w:t>
      </w:r>
      <w:r w:rsidR="008066D3">
        <w:rPr>
          <w:rStyle w:val="a5"/>
          <w:sz w:val="28"/>
          <w:szCs w:val="28"/>
        </w:rPr>
        <w:t xml:space="preserve"> </w:t>
      </w:r>
      <w:r w:rsidR="00FA6CE0">
        <w:rPr>
          <w:rStyle w:val="a5"/>
          <w:sz w:val="28"/>
          <w:szCs w:val="28"/>
          <w:lang w:val="uk-UA"/>
        </w:rPr>
        <w:t>варто використовувати і з</w:t>
      </w:r>
      <w:r w:rsidR="008066D3">
        <w:rPr>
          <w:rStyle w:val="a5"/>
          <w:sz w:val="28"/>
          <w:szCs w:val="28"/>
        </w:rPr>
        <w:t>нан</w:t>
      </w:r>
      <w:r w:rsidR="00FA6CE0">
        <w:rPr>
          <w:rStyle w:val="a5"/>
          <w:sz w:val="28"/>
          <w:szCs w:val="28"/>
          <w:lang w:val="uk-UA"/>
        </w:rPr>
        <w:t>ня</w:t>
      </w:r>
      <w:r w:rsidR="008066D3">
        <w:rPr>
          <w:rStyle w:val="a5"/>
          <w:sz w:val="28"/>
          <w:szCs w:val="28"/>
        </w:rPr>
        <w:t xml:space="preserve"> з </w:t>
      </w:r>
      <w:r w:rsidR="00FA6CE0">
        <w:rPr>
          <w:rStyle w:val="a5"/>
          <w:sz w:val="28"/>
          <w:szCs w:val="28"/>
          <w:lang w:val="uk-UA"/>
        </w:rPr>
        <w:t xml:space="preserve">низки </w:t>
      </w:r>
      <w:r w:rsidR="008066D3">
        <w:rPr>
          <w:rStyle w:val="a5"/>
          <w:sz w:val="28"/>
          <w:szCs w:val="28"/>
        </w:rPr>
        <w:t xml:space="preserve">інших предметів. </w:t>
      </w:r>
      <w:r w:rsidR="00FA6CE0">
        <w:rPr>
          <w:rStyle w:val="a5"/>
          <w:sz w:val="28"/>
          <w:szCs w:val="28"/>
          <w:lang w:val="uk-UA"/>
        </w:rPr>
        <w:t>Проекти</w:t>
      </w:r>
      <w:r w:rsidR="008066D3">
        <w:rPr>
          <w:rStyle w:val="a5"/>
          <w:sz w:val="28"/>
          <w:szCs w:val="28"/>
        </w:rPr>
        <w:t xml:space="preserve"> се</w:t>
      </w:r>
      <w:r w:rsidR="00FA6CE0">
        <w:rPr>
          <w:rStyle w:val="a5"/>
          <w:sz w:val="28"/>
          <w:szCs w:val="28"/>
        </w:rPr>
        <w:t>редн</w:t>
      </w:r>
      <w:r w:rsidR="00FA6CE0">
        <w:rPr>
          <w:rStyle w:val="a5"/>
          <w:sz w:val="28"/>
          <w:szCs w:val="28"/>
          <w:lang w:val="uk-UA"/>
        </w:rPr>
        <w:t>і</w:t>
      </w:r>
      <w:r w:rsidR="008066D3">
        <w:rPr>
          <w:rStyle w:val="a5"/>
          <w:sz w:val="28"/>
          <w:szCs w:val="28"/>
        </w:rPr>
        <w:t xml:space="preserve"> і довгостроков</w:t>
      </w:r>
      <w:r w:rsidR="00FA6CE0">
        <w:rPr>
          <w:rStyle w:val="a5"/>
          <w:sz w:val="28"/>
          <w:szCs w:val="28"/>
          <w:lang w:val="uk-UA"/>
        </w:rPr>
        <w:t>і</w:t>
      </w:r>
      <w:r w:rsidR="008066D3">
        <w:rPr>
          <w:rStyle w:val="a5"/>
          <w:sz w:val="28"/>
          <w:szCs w:val="28"/>
        </w:rPr>
        <w:t xml:space="preserve">, </w:t>
      </w:r>
      <w:r w:rsidR="00FA6CE0">
        <w:rPr>
          <w:rStyle w:val="a5"/>
          <w:sz w:val="28"/>
          <w:szCs w:val="28"/>
          <w:lang w:val="uk-UA"/>
        </w:rPr>
        <w:t>як правило є</w:t>
      </w:r>
      <w:r w:rsidR="008066D3">
        <w:rPr>
          <w:rStyle w:val="a5"/>
          <w:sz w:val="28"/>
          <w:szCs w:val="28"/>
        </w:rPr>
        <w:t xml:space="preserve"> міждисциплінарними і </w:t>
      </w:r>
      <w:r w:rsidR="00FA6CE0">
        <w:rPr>
          <w:rStyle w:val="a5"/>
          <w:sz w:val="28"/>
          <w:szCs w:val="28"/>
          <w:lang w:val="uk-UA"/>
        </w:rPr>
        <w:t xml:space="preserve">безперечно мають на меті вирішення </w:t>
      </w:r>
      <w:r w:rsidR="008066D3">
        <w:rPr>
          <w:rStyle w:val="a5"/>
          <w:sz w:val="28"/>
          <w:szCs w:val="28"/>
        </w:rPr>
        <w:t xml:space="preserve">досить </w:t>
      </w:r>
      <w:r w:rsidR="00FA6CE0">
        <w:rPr>
          <w:rStyle w:val="a5"/>
          <w:sz w:val="28"/>
          <w:szCs w:val="28"/>
          <w:lang w:val="uk-UA"/>
        </w:rPr>
        <w:t>значної</w:t>
      </w:r>
      <w:r w:rsidR="008066D3">
        <w:rPr>
          <w:rStyle w:val="a5"/>
          <w:sz w:val="28"/>
          <w:szCs w:val="28"/>
        </w:rPr>
        <w:t xml:space="preserve"> проблем або </w:t>
      </w:r>
      <w:r w:rsidR="00FA6CE0">
        <w:rPr>
          <w:rStyle w:val="a5"/>
          <w:sz w:val="28"/>
          <w:szCs w:val="28"/>
          <w:lang w:val="uk-UA"/>
        </w:rPr>
        <w:t xml:space="preserve">декількох </w:t>
      </w:r>
      <w:r w:rsidR="008066D3">
        <w:rPr>
          <w:rStyle w:val="a5"/>
          <w:sz w:val="28"/>
          <w:szCs w:val="28"/>
        </w:rPr>
        <w:t xml:space="preserve">пов'язаних </w:t>
      </w:r>
      <w:r w:rsidR="00FA6CE0">
        <w:rPr>
          <w:rStyle w:val="a5"/>
          <w:sz w:val="28"/>
          <w:szCs w:val="28"/>
          <w:lang w:val="uk-UA"/>
        </w:rPr>
        <w:t xml:space="preserve">між собою </w:t>
      </w:r>
      <w:r w:rsidR="008066D3">
        <w:rPr>
          <w:rStyle w:val="a5"/>
          <w:sz w:val="28"/>
          <w:szCs w:val="28"/>
        </w:rPr>
        <w:t>п</w:t>
      </w:r>
      <w:r w:rsidR="000B7131">
        <w:rPr>
          <w:rStyle w:val="a5"/>
          <w:sz w:val="28"/>
          <w:szCs w:val="28"/>
          <w:lang w:val="uk-UA"/>
        </w:rPr>
        <w:t>роблем</w:t>
      </w:r>
      <w:r w:rsidR="008066D3">
        <w:rPr>
          <w:rStyle w:val="a5"/>
          <w:sz w:val="28"/>
          <w:szCs w:val="28"/>
        </w:rPr>
        <w:t xml:space="preserve">. </w:t>
      </w:r>
    </w:p>
    <w:p w:rsidR="00083387" w:rsidRDefault="00E9384E">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lang w:val="uk-UA"/>
        </w:rPr>
        <w:t>Як правило,</w:t>
      </w:r>
      <w:r w:rsidR="008066D3">
        <w:rPr>
          <w:rStyle w:val="a5"/>
          <w:sz w:val="28"/>
          <w:szCs w:val="28"/>
        </w:rPr>
        <w:t xml:space="preserve"> на</w:t>
      </w:r>
      <w:r>
        <w:rPr>
          <w:rStyle w:val="a5"/>
          <w:sz w:val="28"/>
          <w:szCs w:val="28"/>
          <w:lang w:val="uk-UA"/>
        </w:rPr>
        <w:t>й</w:t>
      </w:r>
      <w:r w:rsidR="008066D3">
        <w:rPr>
          <w:rStyle w:val="a5"/>
          <w:sz w:val="28"/>
          <w:szCs w:val="28"/>
        </w:rPr>
        <w:t xml:space="preserve">частіше </w:t>
      </w:r>
      <w:r>
        <w:rPr>
          <w:rStyle w:val="a5"/>
          <w:sz w:val="28"/>
          <w:szCs w:val="28"/>
          <w:lang w:val="uk-UA"/>
        </w:rPr>
        <w:t xml:space="preserve">ми маємо </w:t>
      </w:r>
      <w:r w:rsidR="008066D3">
        <w:rPr>
          <w:rStyle w:val="a5"/>
          <w:sz w:val="28"/>
          <w:szCs w:val="28"/>
        </w:rPr>
        <w:t>справу зі змішаними проект</w:t>
      </w:r>
      <w:r>
        <w:rPr>
          <w:rStyle w:val="a5"/>
          <w:sz w:val="28"/>
          <w:szCs w:val="28"/>
          <w:lang w:val="uk-UA"/>
        </w:rPr>
        <w:t xml:space="preserve">ами. Вони,  зазвичай, </w:t>
      </w:r>
      <w:r w:rsidR="008066D3">
        <w:rPr>
          <w:rStyle w:val="a5"/>
          <w:sz w:val="28"/>
          <w:szCs w:val="28"/>
        </w:rPr>
        <w:t xml:space="preserve"> </w:t>
      </w:r>
      <w:r>
        <w:rPr>
          <w:rStyle w:val="a5"/>
          <w:sz w:val="28"/>
          <w:szCs w:val="28"/>
          <w:lang w:val="uk-UA"/>
        </w:rPr>
        <w:t>мають ознаки</w:t>
      </w:r>
      <w:r>
        <w:rPr>
          <w:rStyle w:val="a5"/>
          <w:sz w:val="28"/>
          <w:szCs w:val="28"/>
        </w:rPr>
        <w:t xml:space="preserve"> дослідни</w:t>
      </w:r>
      <w:r>
        <w:rPr>
          <w:rStyle w:val="a5"/>
          <w:sz w:val="28"/>
          <w:szCs w:val="28"/>
          <w:lang w:val="uk-UA"/>
        </w:rPr>
        <w:t xml:space="preserve">цьких </w:t>
      </w:r>
      <w:r w:rsidR="008066D3">
        <w:rPr>
          <w:rStyle w:val="a5"/>
          <w:sz w:val="28"/>
          <w:szCs w:val="28"/>
        </w:rPr>
        <w:t>і творчих</w:t>
      </w:r>
      <w:r>
        <w:rPr>
          <w:rStyle w:val="a5"/>
          <w:sz w:val="28"/>
          <w:szCs w:val="28"/>
          <w:lang w:val="uk-UA"/>
        </w:rPr>
        <w:t xml:space="preserve"> проектів, </w:t>
      </w:r>
      <w:r w:rsidR="008066D3">
        <w:rPr>
          <w:rStyle w:val="a5"/>
          <w:sz w:val="28"/>
          <w:szCs w:val="28"/>
        </w:rPr>
        <w:t>практико-орієнтован</w:t>
      </w:r>
      <w:r>
        <w:rPr>
          <w:rStyle w:val="a5"/>
          <w:sz w:val="28"/>
          <w:szCs w:val="28"/>
          <w:lang w:val="uk-UA"/>
        </w:rPr>
        <w:t>их</w:t>
      </w:r>
      <w:r w:rsidR="008066D3">
        <w:rPr>
          <w:rStyle w:val="a5"/>
          <w:sz w:val="28"/>
          <w:szCs w:val="28"/>
        </w:rPr>
        <w:t xml:space="preserve"> </w:t>
      </w:r>
      <w:r>
        <w:rPr>
          <w:rStyle w:val="a5"/>
          <w:sz w:val="28"/>
          <w:szCs w:val="28"/>
          <w:lang w:val="uk-UA"/>
        </w:rPr>
        <w:t>і</w:t>
      </w:r>
      <w:r w:rsidR="008066D3">
        <w:rPr>
          <w:rStyle w:val="a5"/>
          <w:sz w:val="28"/>
          <w:szCs w:val="28"/>
        </w:rPr>
        <w:t xml:space="preserve"> дослідницьк</w:t>
      </w:r>
      <w:r>
        <w:rPr>
          <w:rStyle w:val="a5"/>
          <w:sz w:val="28"/>
          <w:szCs w:val="28"/>
          <w:lang w:val="uk-UA"/>
        </w:rPr>
        <w:t>их проектів</w:t>
      </w:r>
      <w:r w:rsidR="00416B82">
        <w:rPr>
          <w:rStyle w:val="a5"/>
          <w:sz w:val="28"/>
          <w:szCs w:val="28"/>
        </w:rPr>
        <w:t xml:space="preserve">. Кожен </w:t>
      </w:r>
      <w:r w:rsidR="008066D3">
        <w:rPr>
          <w:rStyle w:val="a5"/>
          <w:sz w:val="28"/>
          <w:szCs w:val="28"/>
        </w:rPr>
        <w:t xml:space="preserve">проекту </w:t>
      </w:r>
      <w:r w:rsidR="00416B82">
        <w:rPr>
          <w:rStyle w:val="a5"/>
          <w:sz w:val="28"/>
          <w:szCs w:val="28"/>
          <w:lang w:val="uk-UA"/>
        </w:rPr>
        <w:t xml:space="preserve">характеризується тим чи іншим </w:t>
      </w:r>
      <w:r w:rsidR="008066D3">
        <w:rPr>
          <w:rStyle w:val="a5"/>
          <w:sz w:val="28"/>
          <w:szCs w:val="28"/>
        </w:rPr>
        <w:t>вид</w:t>
      </w:r>
      <w:r w:rsidR="00416B82">
        <w:rPr>
          <w:rStyle w:val="a5"/>
          <w:sz w:val="28"/>
          <w:szCs w:val="28"/>
          <w:lang w:val="uk-UA"/>
        </w:rPr>
        <w:t>ом</w:t>
      </w:r>
      <w:r w:rsidR="008066D3">
        <w:rPr>
          <w:rStyle w:val="a5"/>
          <w:sz w:val="28"/>
          <w:szCs w:val="28"/>
        </w:rPr>
        <w:t xml:space="preserve"> координації</w:t>
      </w:r>
      <w:r w:rsidR="00416B82">
        <w:rPr>
          <w:rStyle w:val="a5"/>
          <w:sz w:val="28"/>
          <w:szCs w:val="28"/>
          <w:lang w:val="uk-UA"/>
        </w:rPr>
        <w:t xml:space="preserve"> роботи</w:t>
      </w:r>
      <w:r w:rsidR="008066D3">
        <w:rPr>
          <w:rStyle w:val="a5"/>
          <w:sz w:val="28"/>
          <w:szCs w:val="28"/>
        </w:rPr>
        <w:t xml:space="preserve">, </w:t>
      </w:r>
      <w:r w:rsidR="00416B82">
        <w:rPr>
          <w:rStyle w:val="a5"/>
          <w:sz w:val="28"/>
          <w:szCs w:val="28"/>
          <w:lang w:val="uk-UA"/>
        </w:rPr>
        <w:t xml:space="preserve">різними </w:t>
      </w:r>
      <w:r w:rsidR="00416B82">
        <w:rPr>
          <w:rStyle w:val="a5"/>
          <w:sz w:val="28"/>
          <w:szCs w:val="28"/>
        </w:rPr>
        <w:t>термін</w:t>
      </w:r>
      <w:r w:rsidR="00416B82">
        <w:rPr>
          <w:rStyle w:val="a5"/>
          <w:sz w:val="28"/>
          <w:szCs w:val="28"/>
          <w:lang w:val="uk-UA"/>
        </w:rPr>
        <w:t>ами</w:t>
      </w:r>
      <w:r w:rsidR="008066D3">
        <w:rPr>
          <w:rStyle w:val="a5"/>
          <w:sz w:val="28"/>
          <w:szCs w:val="28"/>
        </w:rPr>
        <w:t xml:space="preserve"> </w:t>
      </w:r>
      <w:r w:rsidR="00416B82">
        <w:rPr>
          <w:rStyle w:val="a5"/>
          <w:sz w:val="28"/>
          <w:szCs w:val="28"/>
          <w:lang w:val="uk-UA"/>
        </w:rPr>
        <w:t xml:space="preserve">його </w:t>
      </w:r>
      <w:r w:rsidR="008066D3">
        <w:rPr>
          <w:rStyle w:val="a5"/>
          <w:sz w:val="28"/>
          <w:szCs w:val="28"/>
        </w:rPr>
        <w:t xml:space="preserve">виконання, </w:t>
      </w:r>
      <w:r w:rsidR="00416B82">
        <w:rPr>
          <w:rStyle w:val="a5"/>
          <w:sz w:val="28"/>
          <w:szCs w:val="28"/>
          <w:lang w:val="uk-UA"/>
        </w:rPr>
        <w:t xml:space="preserve">певну, чітко визначену </w:t>
      </w:r>
      <w:r w:rsidR="008066D3">
        <w:rPr>
          <w:rStyle w:val="a5"/>
          <w:sz w:val="28"/>
          <w:szCs w:val="28"/>
        </w:rPr>
        <w:t>етапність</w:t>
      </w:r>
      <w:r w:rsidR="00416B82">
        <w:rPr>
          <w:rStyle w:val="a5"/>
          <w:sz w:val="28"/>
          <w:szCs w:val="28"/>
          <w:lang w:val="uk-UA"/>
        </w:rPr>
        <w:t xml:space="preserve"> виконання</w:t>
      </w:r>
      <w:r w:rsidR="008066D3">
        <w:rPr>
          <w:rStyle w:val="a5"/>
          <w:sz w:val="28"/>
          <w:szCs w:val="28"/>
        </w:rPr>
        <w:t xml:space="preserve">, </w:t>
      </w:r>
      <w:r w:rsidR="00416B82">
        <w:rPr>
          <w:rStyle w:val="a5"/>
          <w:sz w:val="28"/>
          <w:szCs w:val="28"/>
          <w:lang w:val="uk-UA"/>
        </w:rPr>
        <w:t xml:space="preserve">певну </w:t>
      </w:r>
      <w:r w:rsidR="008066D3">
        <w:rPr>
          <w:rStyle w:val="a5"/>
          <w:sz w:val="28"/>
          <w:szCs w:val="28"/>
        </w:rPr>
        <w:t xml:space="preserve">кількість </w:t>
      </w:r>
      <w:r w:rsidR="00416B82">
        <w:rPr>
          <w:rStyle w:val="a5"/>
          <w:sz w:val="28"/>
          <w:szCs w:val="28"/>
          <w:lang w:val="uk-UA"/>
        </w:rPr>
        <w:t xml:space="preserve">його </w:t>
      </w:r>
      <w:r w:rsidR="008066D3">
        <w:rPr>
          <w:rStyle w:val="a5"/>
          <w:sz w:val="28"/>
          <w:szCs w:val="28"/>
        </w:rPr>
        <w:t>учас</w:t>
      </w:r>
      <w:r w:rsidR="00416B82">
        <w:rPr>
          <w:rStyle w:val="a5"/>
          <w:sz w:val="28"/>
          <w:szCs w:val="28"/>
        </w:rPr>
        <w:t xml:space="preserve">ників. </w:t>
      </w:r>
      <w:r w:rsidR="00416B82">
        <w:rPr>
          <w:rStyle w:val="a5"/>
          <w:sz w:val="28"/>
          <w:szCs w:val="28"/>
          <w:lang w:val="uk-UA"/>
        </w:rPr>
        <w:t>Отже</w:t>
      </w:r>
      <w:r w:rsidR="008066D3">
        <w:rPr>
          <w:rStyle w:val="a5"/>
          <w:sz w:val="28"/>
          <w:szCs w:val="28"/>
        </w:rPr>
        <w:t xml:space="preserve">, </w:t>
      </w:r>
      <w:r w:rsidR="00416B82">
        <w:rPr>
          <w:rStyle w:val="a5"/>
          <w:sz w:val="28"/>
          <w:szCs w:val="28"/>
          <w:lang w:val="uk-UA"/>
        </w:rPr>
        <w:t xml:space="preserve">приступаючи до виконання </w:t>
      </w:r>
      <w:r w:rsidR="008066D3">
        <w:rPr>
          <w:rStyle w:val="a5"/>
          <w:sz w:val="28"/>
          <w:szCs w:val="28"/>
        </w:rPr>
        <w:t>то</w:t>
      </w:r>
      <w:r w:rsidR="00416B82">
        <w:rPr>
          <w:rStyle w:val="a5"/>
          <w:sz w:val="28"/>
          <w:szCs w:val="28"/>
          <w:lang w:val="uk-UA"/>
        </w:rPr>
        <w:t>го</w:t>
      </w:r>
      <w:r w:rsidR="008066D3">
        <w:rPr>
          <w:rStyle w:val="a5"/>
          <w:sz w:val="28"/>
          <w:szCs w:val="28"/>
        </w:rPr>
        <w:t xml:space="preserve"> </w:t>
      </w:r>
      <w:r w:rsidR="00416B82">
        <w:rPr>
          <w:rStyle w:val="a5"/>
          <w:sz w:val="28"/>
          <w:szCs w:val="28"/>
          <w:lang w:val="uk-UA"/>
        </w:rPr>
        <w:t>чи</w:t>
      </w:r>
      <w:r w:rsidR="008066D3">
        <w:rPr>
          <w:rStyle w:val="a5"/>
          <w:sz w:val="28"/>
          <w:szCs w:val="28"/>
        </w:rPr>
        <w:t xml:space="preserve">  інш</w:t>
      </w:r>
      <w:r w:rsidR="00416B82">
        <w:rPr>
          <w:rStyle w:val="a5"/>
          <w:sz w:val="28"/>
          <w:szCs w:val="28"/>
          <w:lang w:val="uk-UA"/>
        </w:rPr>
        <w:t>ого</w:t>
      </w:r>
      <w:r w:rsidR="008066D3">
        <w:rPr>
          <w:rStyle w:val="a5"/>
          <w:sz w:val="28"/>
          <w:szCs w:val="28"/>
        </w:rPr>
        <w:t xml:space="preserve"> проект</w:t>
      </w:r>
      <w:r w:rsidR="00416B82">
        <w:rPr>
          <w:rStyle w:val="a5"/>
          <w:sz w:val="28"/>
          <w:szCs w:val="28"/>
          <w:lang w:val="uk-UA"/>
        </w:rPr>
        <w:t>у</w:t>
      </w:r>
      <w:r w:rsidR="008066D3">
        <w:rPr>
          <w:rStyle w:val="a5"/>
          <w:sz w:val="28"/>
          <w:szCs w:val="28"/>
        </w:rPr>
        <w:t xml:space="preserve">, </w:t>
      </w:r>
      <w:r w:rsidR="00416B82">
        <w:rPr>
          <w:rStyle w:val="a5"/>
          <w:sz w:val="28"/>
          <w:szCs w:val="28"/>
          <w:lang w:val="uk-UA"/>
        </w:rPr>
        <w:t>варто пам’ятати усі</w:t>
      </w:r>
      <w:r w:rsidR="008066D3">
        <w:rPr>
          <w:rStyle w:val="a5"/>
          <w:sz w:val="28"/>
          <w:szCs w:val="28"/>
        </w:rPr>
        <w:t xml:space="preserve"> озна</w:t>
      </w:r>
      <w:r w:rsidR="00416B82">
        <w:rPr>
          <w:rStyle w:val="a5"/>
          <w:sz w:val="28"/>
          <w:szCs w:val="28"/>
        </w:rPr>
        <w:t xml:space="preserve">ки </w:t>
      </w:r>
      <w:r w:rsidR="00416B82">
        <w:rPr>
          <w:rStyle w:val="a5"/>
          <w:sz w:val="28"/>
          <w:szCs w:val="28"/>
          <w:lang w:val="uk-UA"/>
        </w:rPr>
        <w:t>і</w:t>
      </w:r>
      <w:r w:rsidR="008066D3">
        <w:rPr>
          <w:rStyle w:val="a5"/>
          <w:sz w:val="28"/>
          <w:szCs w:val="28"/>
        </w:rPr>
        <w:t xml:space="preserve"> </w:t>
      </w:r>
      <w:r w:rsidR="00416B82">
        <w:rPr>
          <w:rStyle w:val="a5"/>
          <w:sz w:val="28"/>
          <w:szCs w:val="28"/>
          <w:lang w:val="uk-UA"/>
        </w:rPr>
        <w:t xml:space="preserve">певні </w:t>
      </w:r>
      <w:r w:rsidR="008066D3">
        <w:rPr>
          <w:rStyle w:val="a5"/>
          <w:sz w:val="28"/>
          <w:szCs w:val="28"/>
        </w:rPr>
        <w:t>характерні особливості кожного з</w:t>
      </w:r>
      <w:r w:rsidR="00416B82">
        <w:rPr>
          <w:rStyle w:val="a5"/>
          <w:sz w:val="28"/>
          <w:szCs w:val="28"/>
          <w:lang w:val="uk-UA"/>
        </w:rPr>
        <w:t xml:space="preserve"> проектів</w:t>
      </w:r>
      <w:r w:rsidR="008066D3">
        <w:rPr>
          <w:rStyle w:val="a5"/>
          <w:sz w:val="28"/>
          <w:szCs w:val="28"/>
        </w:rPr>
        <w:t xml:space="preserve"> [21]. </w:t>
      </w:r>
    </w:p>
    <w:p w:rsidR="00083387" w:rsidRDefault="00083387">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sz w:val="28"/>
          <w:szCs w:val="28"/>
        </w:rPr>
      </w:pP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b/>
          <w:bCs/>
          <w:sz w:val="28"/>
          <w:szCs w:val="28"/>
        </w:rPr>
      </w:pPr>
      <w:r>
        <w:rPr>
          <w:rStyle w:val="a5"/>
          <w:b/>
          <w:bCs/>
          <w:sz w:val="28"/>
          <w:szCs w:val="28"/>
        </w:rPr>
        <w:t>1.3. Вимоги до використання методу проектів</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Головні вимоги </w:t>
      </w:r>
      <w:r w:rsidR="00812123">
        <w:rPr>
          <w:rStyle w:val="a5"/>
          <w:sz w:val="28"/>
          <w:szCs w:val="28"/>
          <w:lang w:val="uk-UA"/>
        </w:rPr>
        <w:t>що</w:t>
      </w:r>
      <w:r>
        <w:rPr>
          <w:rStyle w:val="a5"/>
          <w:sz w:val="28"/>
          <w:szCs w:val="28"/>
        </w:rPr>
        <w:t xml:space="preserve">до </w:t>
      </w:r>
      <w:r w:rsidR="00812123">
        <w:rPr>
          <w:rStyle w:val="a5"/>
          <w:sz w:val="28"/>
          <w:szCs w:val="28"/>
          <w:lang w:val="uk-UA"/>
        </w:rPr>
        <w:t xml:space="preserve">практичного </w:t>
      </w:r>
      <w:r>
        <w:rPr>
          <w:rStyle w:val="a5"/>
          <w:sz w:val="28"/>
          <w:szCs w:val="28"/>
        </w:rPr>
        <w:t>використання методу проектів:</w:t>
      </w:r>
    </w:p>
    <w:p w:rsidR="00083387" w:rsidRDefault="008066D3">
      <w:pPr>
        <w:pStyle w:val="C"/>
        <w:numPr>
          <w:ilvl w:val="0"/>
          <w:numId w:val="13"/>
        </w:numPr>
        <w:spacing w:line="360" w:lineRule="auto"/>
        <w:jc w:val="both"/>
        <w:rPr>
          <w:sz w:val="28"/>
          <w:szCs w:val="28"/>
        </w:rPr>
      </w:pPr>
      <w:r>
        <w:rPr>
          <w:sz w:val="28"/>
          <w:szCs w:val="28"/>
        </w:rPr>
        <w:t xml:space="preserve">наявність значущої проблеми або </w:t>
      </w:r>
      <w:r w:rsidR="00812123">
        <w:rPr>
          <w:sz w:val="28"/>
          <w:szCs w:val="28"/>
          <w:lang w:val="uk-UA"/>
        </w:rPr>
        <w:t xml:space="preserve">певної </w:t>
      </w:r>
      <w:r>
        <w:rPr>
          <w:sz w:val="28"/>
          <w:szCs w:val="28"/>
        </w:rPr>
        <w:t>за</w:t>
      </w:r>
      <w:r w:rsidR="00812123">
        <w:rPr>
          <w:sz w:val="28"/>
          <w:szCs w:val="28"/>
        </w:rPr>
        <w:t xml:space="preserve">дачі, </w:t>
      </w:r>
      <w:r w:rsidR="00812123">
        <w:rPr>
          <w:sz w:val="28"/>
          <w:szCs w:val="28"/>
          <w:lang w:val="uk-UA"/>
        </w:rPr>
        <w:t>яка</w:t>
      </w:r>
      <w:r>
        <w:rPr>
          <w:sz w:val="28"/>
          <w:szCs w:val="28"/>
        </w:rPr>
        <w:t xml:space="preserve"> вимагає для </w:t>
      </w:r>
      <w:r w:rsidR="00812123">
        <w:rPr>
          <w:sz w:val="28"/>
          <w:szCs w:val="28"/>
          <w:lang w:val="uk-UA"/>
        </w:rPr>
        <w:t xml:space="preserve">належного </w:t>
      </w:r>
      <w:r>
        <w:rPr>
          <w:sz w:val="28"/>
          <w:szCs w:val="28"/>
        </w:rPr>
        <w:t xml:space="preserve">розв’язання </w:t>
      </w:r>
      <w:r w:rsidR="00812123">
        <w:rPr>
          <w:sz w:val="28"/>
          <w:szCs w:val="28"/>
          <w:lang w:val="uk-UA"/>
        </w:rPr>
        <w:t xml:space="preserve">її, низки </w:t>
      </w:r>
      <w:r w:rsidR="00812123">
        <w:rPr>
          <w:sz w:val="28"/>
          <w:szCs w:val="28"/>
        </w:rPr>
        <w:t>інтегрованих знань</w:t>
      </w:r>
      <w:r w:rsidR="00812123">
        <w:rPr>
          <w:sz w:val="28"/>
          <w:szCs w:val="28"/>
          <w:lang w:val="uk-UA"/>
        </w:rPr>
        <w:t xml:space="preserve"> та вмінь проведення </w:t>
      </w:r>
      <w:r>
        <w:rPr>
          <w:sz w:val="28"/>
          <w:szCs w:val="28"/>
        </w:rPr>
        <w:t xml:space="preserve"> дослідницьк</w:t>
      </w:r>
      <w:r w:rsidR="00812123">
        <w:rPr>
          <w:sz w:val="28"/>
          <w:szCs w:val="28"/>
          <w:lang w:val="uk-UA"/>
        </w:rPr>
        <w:t>ої діяльності</w:t>
      </w:r>
      <w:r>
        <w:rPr>
          <w:sz w:val="28"/>
          <w:szCs w:val="28"/>
        </w:rPr>
        <w:t>;</w:t>
      </w:r>
    </w:p>
    <w:p w:rsidR="00812123" w:rsidRPr="00812123" w:rsidRDefault="00B44D1E">
      <w:pPr>
        <w:pStyle w:val="C"/>
        <w:numPr>
          <w:ilvl w:val="0"/>
          <w:numId w:val="13"/>
        </w:numPr>
        <w:spacing w:line="360" w:lineRule="auto"/>
        <w:jc w:val="both"/>
        <w:rPr>
          <w:sz w:val="28"/>
          <w:szCs w:val="28"/>
        </w:rPr>
      </w:pPr>
      <w:r>
        <w:rPr>
          <w:sz w:val="28"/>
          <w:szCs w:val="28"/>
          <w:lang w:val="uk-UA"/>
        </w:rPr>
        <w:t xml:space="preserve">очікувані результати мусять мати </w:t>
      </w:r>
      <w:r w:rsidR="008066D3">
        <w:rPr>
          <w:sz w:val="28"/>
          <w:szCs w:val="28"/>
        </w:rPr>
        <w:t>практичн</w:t>
      </w:r>
      <w:r>
        <w:rPr>
          <w:sz w:val="28"/>
          <w:szCs w:val="28"/>
          <w:lang w:val="uk-UA"/>
        </w:rPr>
        <w:t>у</w:t>
      </w:r>
      <w:r w:rsidR="008066D3">
        <w:rPr>
          <w:sz w:val="28"/>
          <w:szCs w:val="28"/>
        </w:rPr>
        <w:t>, теоретичн</w:t>
      </w:r>
      <w:r>
        <w:rPr>
          <w:sz w:val="28"/>
          <w:szCs w:val="28"/>
          <w:lang w:val="uk-UA"/>
        </w:rPr>
        <w:t xml:space="preserve">у і </w:t>
      </w:r>
      <w:r w:rsidR="008066D3">
        <w:rPr>
          <w:sz w:val="28"/>
          <w:szCs w:val="28"/>
        </w:rPr>
        <w:t xml:space="preserve"> пізнавальн</w:t>
      </w:r>
      <w:r>
        <w:rPr>
          <w:sz w:val="28"/>
          <w:szCs w:val="28"/>
          <w:lang w:val="uk-UA"/>
        </w:rPr>
        <w:t>у</w:t>
      </w:r>
      <w:r w:rsidR="008066D3">
        <w:rPr>
          <w:sz w:val="28"/>
          <w:szCs w:val="28"/>
        </w:rPr>
        <w:t xml:space="preserve"> значимість;   </w:t>
      </w:r>
    </w:p>
    <w:p w:rsidR="00083387" w:rsidRDefault="00B44D1E">
      <w:pPr>
        <w:pStyle w:val="C"/>
        <w:numPr>
          <w:ilvl w:val="0"/>
          <w:numId w:val="13"/>
        </w:numPr>
        <w:spacing w:line="360" w:lineRule="auto"/>
        <w:jc w:val="both"/>
        <w:rPr>
          <w:sz w:val="28"/>
          <w:szCs w:val="28"/>
        </w:rPr>
      </w:pPr>
      <w:r>
        <w:rPr>
          <w:sz w:val="28"/>
          <w:szCs w:val="28"/>
          <w:lang w:val="uk-UA"/>
        </w:rPr>
        <w:lastRenderedPageBreak/>
        <w:t xml:space="preserve">робота під час виконання проекту має бути </w:t>
      </w:r>
      <w:r w:rsidR="008066D3">
        <w:rPr>
          <w:sz w:val="28"/>
          <w:szCs w:val="28"/>
        </w:rPr>
        <w:t>самостійн</w:t>
      </w:r>
      <w:r>
        <w:rPr>
          <w:sz w:val="28"/>
          <w:szCs w:val="28"/>
          <w:lang w:val="uk-UA"/>
        </w:rPr>
        <w:t xml:space="preserve">ою або </w:t>
      </w:r>
      <w:r w:rsidR="008066D3">
        <w:rPr>
          <w:sz w:val="28"/>
          <w:szCs w:val="28"/>
        </w:rPr>
        <w:t>індивідуальн</w:t>
      </w:r>
      <w:r>
        <w:rPr>
          <w:sz w:val="28"/>
          <w:szCs w:val="28"/>
          <w:lang w:val="uk-UA"/>
        </w:rPr>
        <w:t>ою</w:t>
      </w:r>
      <w:r w:rsidR="008066D3">
        <w:rPr>
          <w:sz w:val="28"/>
          <w:szCs w:val="28"/>
        </w:rPr>
        <w:t xml:space="preserve">,  </w:t>
      </w:r>
      <w:r>
        <w:rPr>
          <w:sz w:val="28"/>
          <w:szCs w:val="28"/>
          <w:lang w:val="uk-UA"/>
        </w:rPr>
        <w:t>виконуватися у парах</w:t>
      </w:r>
      <w:r w:rsidR="008066D3">
        <w:rPr>
          <w:sz w:val="28"/>
          <w:szCs w:val="28"/>
        </w:rPr>
        <w:t>,</w:t>
      </w:r>
      <w:r>
        <w:rPr>
          <w:sz w:val="28"/>
          <w:szCs w:val="28"/>
          <w:lang w:val="uk-UA"/>
        </w:rPr>
        <w:t xml:space="preserve"> або мати груповий характер</w:t>
      </w:r>
      <w:r w:rsidR="008066D3">
        <w:rPr>
          <w:sz w:val="28"/>
          <w:szCs w:val="28"/>
        </w:rPr>
        <w:t>;</w:t>
      </w:r>
    </w:p>
    <w:p w:rsidR="00083387" w:rsidRDefault="00B44D1E">
      <w:pPr>
        <w:pStyle w:val="C"/>
        <w:numPr>
          <w:ilvl w:val="0"/>
          <w:numId w:val="13"/>
        </w:numPr>
        <w:spacing w:line="360" w:lineRule="auto"/>
        <w:jc w:val="both"/>
        <w:rPr>
          <w:sz w:val="28"/>
          <w:szCs w:val="28"/>
        </w:rPr>
      </w:pPr>
      <w:r>
        <w:rPr>
          <w:sz w:val="28"/>
          <w:szCs w:val="28"/>
          <w:lang w:val="uk-UA"/>
        </w:rPr>
        <w:t>має бути чітко визначена</w:t>
      </w:r>
      <w:r w:rsidR="008066D3">
        <w:rPr>
          <w:sz w:val="28"/>
          <w:szCs w:val="28"/>
        </w:rPr>
        <w:t xml:space="preserve"> кінцев</w:t>
      </w:r>
      <w:r>
        <w:rPr>
          <w:sz w:val="28"/>
          <w:szCs w:val="28"/>
          <w:lang w:val="uk-UA"/>
        </w:rPr>
        <w:t>а</w:t>
      </w:r>
      <w:r w:rsidR="008066D3">
        <w:rPr>
          <w:sz w:val="28"/>
          <w:szCs w:val="28"/>
        </w:rPr>
        <w:t xml:space="preserve"> мет</w:t>
      </w:r>
      <w:r>
        <w:rPr>
          <w:sz w:val="28"/>
          <w:szCs w:val="28"/>
          <w:lang w:val="uk-UA"/>
        </w:rPr>
        <w:t xml:space="preserve">а проекту, </w:t>
      </w:r>
      <w:r w:rsidR="008066D3">
        <w:rPr>
          <w:sz w:val="28"/>
          <w:szCs w:val="28"/>
        </w:rPr>
        <w:t xml:space="preserve"> спільн</w:t>
      </w:r>
      <w:r>
        <w:rPr>
          <w:sz w:val="28"/>
          <w:szCs w:val="28"/>
          <w:lang w:val="uk-UA"/>
        </w:rPr>
        <w:t>а чи</w:t>
      </w:r>
      <w:r w:rsidR="008066D3">
        <w:rPr>
          <w:sz w:val="28"/>
          <w:szCs w:val="28"/>
        </w:rPr>
        <w:t xml:space="preserve"> індивідуальн</w:t>
      </w:r>
      <w:r>
        <w:rPr>
          <w:sz w:val="28"/>
          <w:szCs w:val="28"/>
          <w:lang w:val="uk-UA"/>
        </w:rPr>
        <w:t>а</w:t>
      </w:r>
      <w:r w:rsidR="008066D3">
        <w:rPr>
          <w:sz w:val="28"/>
          <w:szCs w:val="28"/>
        </w:rPr>
        <w:t>;</w:t>
      </w:r>
    </w:p>
    <w:p w:rsidR="00083387" w:rsidRDefault="00F340E7">
      <w:pPr>
        <w:pStyle w:val="C"/>
        <w:numPr>
          <w:ilvl w:val="0"/>
          <w:numId w:val="13"/>
        </w:numPr>
        <w:spacing w:line="360" w:lineRule="auto"/>
        <w:jc w:val="both"/>
        <w:rPr>
          <w:sz w:val="28"/>
          <w:szCs w:val="28"/>
        </w:rPr>
      </w:pPr>
      <w:r>
        <w:rPr>
          <w:sz w:val="28"/>
          <w:szCs w:val="28"/>
          <w:lang w:val="uk-UA"/>
        </w:rPr>
        <w:t xml:space="preserve">чітко визначені </w:t>
      </w:r>
      <w:r w:rsidR="008066D3">
        <w:rPr>
          <w:sz w:val="28"/>
          <w:szCs w:val="28"/>
        </w:rPr>
        <w:t>базов</w:t>
      </w:r>
      <w:r>
        <w:rPr>
          <w:sz w:val="28"/>
          <w:szCs w:val="28"/>
          <w:lang w:val="uk-UA"/>
        </w:rPr>
        <w:t xml:space="preserve">і </w:t>
      </w:r>
      <w:r w:rsidR="008066D3">
        <w:rPr>
          <w:sz w:val="28"/>
          <w:szCs w:val="28"/>
        </w:rPr>
        <w:t>знан</w:t>
      </w:r>
      <w:r>
        <w:rPr>
          <w:sz w:val="28"/>
          <w:szCs w:val="28"/>
          <w:lang w:val="uk-UA"/>
        </w:rPr>
        <w:t>ня</w:t>
      </w:r>
      <w:r w:rsidR="008066D3">
        <w:rPr>
          <w:sz w:val="28"/>
          <w:szCs w:val="28"/>
        </w:rPr>
        <w:t xml:space="preserve"> </w:t>
      </w:r>
      <w:r>
        <w:rPr>
          <w:sz w:val="28"/>
          <w:szCs w:val="28"/>
          <w:lang w:val="uk-UA"/>
        </w:rPr>
        <w:t>у різних</w:t>
      </w:r>
      <w:r w:rsidR="008066D3">
        <w:rPr>
          <w:sz w:val="28"/>
          <w:szCs w:val="28"/>
        </w:rPr>
        <w:t xml:space="preserve"> галуз</w:t>
      </w:r>
      <w:r>
        <w:rPr>
          <w:sz w:val="28"/>
          <w:szCs w:val="28"/>
          <w:lang w:val="uk-UA"/>
        </w:rPr>
        <w:t>ях</w:t>
      </w:r>
      <w:r w:rsidR="008066D3">
        <w:rPr>
          <w:sz w:val="28"/>
          <w:szCs w:val="28"/>
        </w:rPr>
        <w:t xml:space="preserve">, які </w:t>
      </w:r>
      <w:r>
        <w:rPr>
          <w:sz w:val="28"/>
          <w:szCs w:val="28"/>
          <w:lang w:val="uk-UA"/>
        </w:rPr>
        <w:t xml:space="preserve">вкрай є </w:t>
      </w:r>
      <w:r w:rsidR="008066D3">
        <w:rPr>
          <w:sz w:val="28"/>
          <w:szCs w:val="28"/>
        </w:rPr>
        <w:t>необ</w:t>
      </w:r>
      <w:r>
        <w:rPr>
          <w:sz w:val="28"/>
          <w:szCs w:val="28"/>
        </w:rPr>
        <w:t>хідн</w:t>
      </w:r>
      <w:r>
        <w:rPr>
          <w:sz w:val="28"/>
          <w:szCs w:val="28"/>
          <w:lang w:val="uk-UA"/>
        </w:rPr>
        <w:t>ими</w:t>
      </w:r>
      <w:r w:rsidR="008066D3">
        <w:rPr>
          <w:sz w:val="28"/>
          <w:szCs w:val="28"/>
        </w:rPr>
        <w:t xml:space="preserve"> для </w:t>
      </w:r>
      <w:r>
        <w:rPr>
          <w:sz w:val="28"/>
          <w:szCs w:val="28"/>
          <w:lang w:val="uk-UA"/>
        </w:rPr>
        <w:t xml:space="preserve">роботи над </w:t>
      </w:r>
      <w:r w:rsidR="008066D3">
        <w:rPr>
          <w:sz w:val="28"/>
          <w:szCs w:val="28"/>
        </w:rPr>
        <w:t>проект</w:t>
      </w:r>
      <w:r>
        <w:rPr>
          <w:sz w:val="28"/>
          <w:szCs w:val="28"/>
          <w:lang w:val="uk-UA"/>
        </w:rPr>
        <w:t>ом</w:t>
      </w:r>
      <w:r w:rsidR="008066D3">
        <w:rPr>
          <w:sz w:val="28"/>
          <w:szCs w:val="28"/>
        </w:rPr>
        <w:t>;</w:t>
      </w:r>
    </w:p>
    <w:p w:rsidR="00083387" w:rsidRDefault="00F340E7">
      <w:pPr>
        <w:pStyle w:val="C"/>
        <w:numPr>
          <w:ilvl w:val="0"/>
          <w:numId w:val="13"/>
        </w:numPr>
        <w:spacing w:line="360" w:lineRule="auto"/>
        <w:jc w:val="both"/>
        <w:rPr>
          <w:sz w:val="28"/>
          <w:szCs w:val="28"/>
        </w:rPr>
      </w:pPr>
      <w:r>
        <w:rPr>
          <w:sz w:val="28"/>
          <w:szCs w:val="28"/>
          <w:lang w:val="uk-UA"/>
        </w:rPr>
        <w:t>зміст має бути чітко структурованим</w:t>
      </w:r>
      <w:r w:rsidR="008066D3">
        <w:rPr>
          <w:sz w:val="28"/>
          <w:szCs w:val="28"/>
        </w:rPr>
        <w:t>;</w:t>
      </w:r>
    </w:p>
    <w:p w:rsidR="00083387" w:rsidRDefault="00F340E7">
      <w:pPr>
        <w:pStyle w:val="C"/>
        <w:numPr>
          <w:ilvl w:val="0"/>
          <w:numId w:val="13"/>
        </w:numPr>
        <w:spacing w:line="360" w:lineRule="auto"/>
        <w:jc w:val="both"/>
        <w:rPr>
          <w:sz w:val="28"/>
          <w:szCs w:val="28"/>
        </w:rPr>
      </w:pPr>
      <w:r>
        <w:rPr>
          <w:sz w:val="28"/>
          <w:szCs w:val="28"/>
          <w:lang w:val="uk-UA"/>
        </w:rPr>
        <w:t>володіти і вдало використовувати необхідні методи проведення дослідження та методики</w:t>
      </w:r>
      <w:r w:rsidR="008066D3">
        <w:rPr>
          <w:sz w:val="28"/>
          <w:szCs w:val="28"/>
        </w:rPr>
        <w:t xml:space="preserve">; </w:t>
      </w:r>
    </w:p>
    <w:p w:rsidR="00083387" w:rsidRDefault="00F340E7">
      <w:pPr>
        <w:pStyle w:val="C"/>
        <w:numPr>
          <w:ilvl w:val="0"/>
          <w:numId w:val="13"/>
        </w:numPr>
        <w:spacing w:line="360" w:lineRule="auto"/>
        <w:jc w:val="both"/>
        <w:rPr>
          <w:sz w:val="28"/>
          <w:szCs w:val="28"/>
        </w:rPr>
      </w:pPr>
      <w:r>
        <w:rPr>
          <w:sz w:val="28"/>
          <w:szCs w:val="28"/>
        </w:rPr>
        <w:t>висува</w:t>
      </w:r>
      <w:r>
        <w:rPr>
          <w:sz w:val="28"/>
          <w:szCs w:val="28"/>
          <w:lang w:val="uk-UA"/>
        </w:rPr>
        <w:t>ти</w:t>
      </w:r>
      <w:r w:rsidR="008066D3">
        <w:rPr>
          <w:sz w:val="28"/>
          <w:szCs w:val="28"/>
        </w:rPr>
        <w:t xml:space="preserve"> гіпотез</w:t>
      </w:r>
      <w:r>
        <w:rPr>
          <w:sz w:val="28"/>
          <w:szCs w:val="28"/>
          <w:lang w:val="uk-UA"/>
        </w:rPr>
        <w:t>и</w:t>
      </w:r>
      <w:r w:rsidR="008066D3">
        <w:rPr>
          <w:sz w:val="28"/>
          <w:szCs w:val="28"/>
        </w:rPr>
        <w:t xml:space="preserve">, </w:t>
      </w:r>
      <w:r>
        <w:rPr>
          <w:sz w:val="28"/>
          <w:szCs w:val="28"/>
          <w:lang w:val="uk-UA"/>
        </w:rPr>
        <w:t xml:space="preserve">певні проекти </w:t>
      </w:r>
      <w:r>
        <w:rPr>
          <w:sz w:val="28"/>
          <w:szCs w:val="28"/>
        </w:rPr>
        <w:t>рішен</w:t>
      </w:r>
      <w:r>
        <w:rPr>
          <w:sz w:val="28"/>
          <w:szCs w:val="28"/>
          <w:lang w:val="uk-UA"/>
        </w:rPr>
        <w:t>ь</w:t>
      </w:r>
      <w:r>
        <w:rPr>
          <w:sz w:val="28"/>
          <w:szCs w:val="28"/>
        </w:rPr>
        <w:t>, обговор</w:t>
      </w:r>
      <w:r>
        <w:rPr>
          <w:sz w:val="28"/>
          <w:szCs w:val="28"/>
          <w:lang w:val="uk-UA"/>
        </w:rPr>
        <w:t>ювати</w:t>
      </w:r>
      <w:r>
        <w:rPr>
          <w:sz w:val="28"/>
          <w:szCs w:val="28"/>
        </w:rPr>
        <w:t xml:space="preserve"> метод</w:t>
      </w:r>
      <w:r>
        <w:rPr>
          <w:sz w:val="28"/>
          <w:szCs w:val="28"/>
          <w:lang w:val="uk-UA"/>
        </w:rPr>
        <w:t>и</w:t>
      </w:r>
      <w:r w:rsidR="008066D3">
        <w:rPr>
          <w:sz w:val="28"/>
          <w:szCs w:val="28"/>
        </w:rPr>
        <w:t xml:space="preserve">     досліджен</w:t>
      </w:r>
      <w:r>
        <w:rPr>
          <w:sz w:val="28"/>
          <w:szCs w:val="28"/>
          <w:lang w:val="uk-UA"/>
        </w:rPr>
        <w:t>ь;</w:t>
      </w:r>
      <w:r w:rsidR="008066D3">
        <w:rPr>
          <w:sz w:val="28"/>
          <w:szCs w:val="28"/>
        </w:rPr>
        <w:t xml:space="preserve"> </w:t>
      </w:r>
    </w:p>
    <w:p w:rsidR="00083387" w:rsidRDefault="00F340E7">
      <w:pPr>
        <w:pStyle w:val="C"/>
        <w:numPr>
          <w:ilvl w:val="0"/>
          <w:numId w:val="13"/>
        </w:numPr>
        <w:spacing w:line="360" w:lineRule="auto"/>
        <w:jc w:val="both"/>
        <w:rPr>
          <w:sz w:val="28"/>
          <w:szCs w:val="28"/>
        </w:rPr>
      </w:pPr>
      <w:r>
        <w:rPr>
          <w:sz w:val="28"/>
          <w:szCs w:val="28"/>
          <w:lang w:val="uk-UA"/>
        </w:rPr>
        <w:t xml:space="preserve">правильно </w:t>
      </w:r>
      <w:r w:rsidR="008066D3">
        <w:rPr>
          <w:sz w:val="28"/>
          <w:szCs w:val="28"/>
        </w:rPr>
        <w:t>оформл</w:t>
      </w:r>
      <w:r>
        <w:rPr>
          <w:sz w:val="28"/>
          <w:szCs w:val="28"/>
          <w:lang w:val="uk-UA"/>
        </w:rPr>
        <w:t xml:space="preserve">ювати </w:t>
      </w:r>
      <w:r w:rsidR="008066D3">
        <w:rPr>
          <w:sz w:val="28"/>
          <w:szCs w:val="28"/>
        </w:rPr>
        <w:t xml:space="preserve"> кінцев</w:t>
      </w:r>
      <w:r>
        <w:rPr>
          <w:sz w:val="28"/>
          <w:szCs w:val="28"/>
          <w:lang w:val="uk-UA"/>
        </w:rPr>
        <w:t xml:space="preserve">і </w:t>
      </w:r>
      <w:r w:rsidR="008066D3">
        <w:rPr>
          <w:sz w:val="28"/>
          <w:szCs w:val="28"/>
        </w:rPr>
        <w:t>результат</w:t>
      </w:r>
      <w:r>
        <w:rPr>
          <w:sz w:val="28"/>
          <w:szCs w:val="28"/>
          <w:lang w:val="uk-UA"/>
        </w:rPr>
        <w:t>и</w:t>
      </w:r>
      <w:r w:rsidR="008066D3">
        <w:rPr>
          <w:sz w:val="28"/>
          <w:szCs w:val="28"/>
        </w:rPr>
        <w:t>;</w:t>
      </w:r>
    </w:p>
    <w:p w:rsidR="00083387" w:rsidRDefault="008066D3">
      <w:pPr>
        <w:pStyle w:val="C"/>
        <w:numPr>
          <w:ilvl w:val="0"/>
          <w:numId w:val="13"/>
        </w:numPr>
        <w:spacing w:line="360" w:lineRule="auto"/>
        <w:jc w:val="both"/>
        <w:rPr>
          <w:sz w:val="28"/>
          <w:szCs w:val="28"/>
        </w:rPr>
      </w:pPr>
      <w:r>
        <w:rPr>
          <w:sz w:val="28"/>
          <w:szCs w:val="28"/>
        </w:rPr>
        <w:t>аналіз</w:t>
      </w:r>
      <w:r w:rsidR="00F340E7">
        <w:rPr>
          <w:sz w:val="28"/>
          <w:szCs w:val="28"/>
          <w:lang w:val="uk-UA"/>
        </w:rPr>
        <w:t>увати</w:t>
      </w:r>
      <w:r w:rsidR="00F340E7">
        <w:rPr>
          <w:sz w:val="28"/>
          <w:szCs w:val="28"/>
        </w:rPr>
        <w:t xml:space="preserve"> </w:t>
      </w:r>
      <w:r>
        <w:rPr>
          <w:sz w:val="28"/>
          <w:szCs w:val="28"/>
        </w:rPr>
        <w:t>отриман</w:t>
      </w:r>
      <w:r w:rsidR="00F340E7">
        <w:rPr>
          <w:sz w:val="28"/>
          <w:szCs w:val="28"/>
          <w:lang w:val="uk-UA"/>
        </w:rPr>
        <w:t>і</w:t>
      </w:r>
      <w:r>
        <w:rPr>
          <w:sz w:val="28"/>
          <w:szCs w:val="28"/>
        </w:rPr>
        <w:t xml:space="preserve"> </w:t>
      </w:r>
      <w:r w:rsidR="00F340E7">
        <w:rPr>
          <w:sz w:val="28"/>
          <w:szCs w:val="28"/>
          <w:lang w:val="uk-UA"/>
        </w:rPr>
        <w:t>результати</w:t>
      </w:r>
      <w:r>
        <w:rPr>
          <w:sz w:val="28"/>
          <w:szCs w:val="28"/>
        </w:rPr>
        <w:t xml:space="preserve">;   </w:t>
      </w:r>
    </w:p>
    <w:p w:rsidR="00083387" w:rsidRDefault="008066D3">
      <w:pPr>
        <w:pStyle w:val="C"/>
        <w:numPr>
          <w:ilvl w:val="0"/>
          <w:numId w:val="13"/>
        </w:numPr>
        <w:spacing w:line="360" w:lineRule="auto"/>
        <w:jc w:val="both"/>
        <w:rPr>
          <w:sz w:val="28"/>
          <w:szCs w:val="28"/>
        </w:rPr>
      </w:pPr>
      <w:r>
        <w:rPr>
          <w:sz w:val="28"/>
          <w:szCs w:val="28"/>
        </w:rPr>
        <w:t>підв</w:t>
      </w:r>
      <w:r w:rsidR="00F340E7">
        <w:rPr>
          <w:sz w:val="28"/>
          <w:szCs w:val="28"/>
          <w:lang w:val="uk-UA"/>
        </w:rPr>
        <w:t>одити</w:t>
      </w:r>
      <w:r>
        <w:rPr>
          <w:sz w:val="28"/>
          <w:szCs w:val="28"/>
        </w:rPr>
        <w:t xml:space="preserve"> підсумк</w:t>
      </w:r>
      <w:r w:rsidR="00F340E7">
        <w:rPr>
          <w:sz w:val="28"/>
          <w:szCs w:val="28"/>
          <w:lang w:val="uk-UA"/>
        </w:rPr>
        <w:t>и</w:t>
      </w:r>
      <w:r>
        <w:rPr>
          <w:sz w:val="28"/>
          <w:szCs w:val="28"/>
        </w:rPr>
        <w:t>, коригува</w:t>
      </w:r>
      <w:r w:rsidR="00F340E7">
        <w:rPr>
          <w:sz w:val="28"/>
          <w:szCs w:val="28"/>
          <w:lang w:val="uk-UA"/>
        </w:rPr>
        <w:t>ти отримані результати і робити загальні</w:t>
      </w:r>
      <w:r>
        <w:rPr>
          <w:sz w:val="28"/>
          <w:szCs w:val="28"/>
        </w:rPr>
        <w:t xml:space="preserve"> висновки [24].</w:t>
      </w:r>
    </w:p>
    <w:p w:rsidR="00083387" w:rsidRPr="00416433" w:rsidRDefault="008066D3">
      <w:pPr>
        <w:rPr>
          <w:lang w:val="ru-RU"/>
        </w:rPr>
      </w:pPr>
      <w:r w:rsidRPr="00416433">
        <w:rPr>
          <w:rStyle w:val="a5"/>
          <w:rFonts w:ascii="Arial Unicode MS" w:hAnsi="Arial Unicode MS"/>
          <w:sz w:val="28"/>
          <w:szCs w:val="28"/>
          <w:lang w:val="ru-RU"/>
        </w:rPr>
        <w:br w:type="page"/>
      </w:r>
    </w:p>
    <w:p w:rsidR="00083387" w:rsidRDefault="008066D3">
      <w:pPr>
        <w:jc w:val="center"/>
        <w:rPr>
          <w:rStyle w:val="a5"/>
          <w:b/>
          <w:bCs/>
          <w:sz w:val="28"/>
          <w:szCs w:val="28"/>
        </w:rPr>
      </w:pPr>
      <w:r>
        <w:rPr>
          <w:rStyle w:val="a5"/>
          <w:b/>
          <w:bCs/>
          <w:sz w:val="28"/>
          <w:szCs w:val="28"/>
        </w:rPr>
        <w:lastRenderedPageBreak/>
        <w:t>РОЗДІЛ ІІ. ЕТАПИ РЕАЛІЗАЦІЇ НАВЧАЛЬНОГО ПРОЕКТУ</w:t>
      </w:r>
    </w:p>
    <w:p w:rsidR="00083387" w:rsidRDefault="00083387">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b/>
          <w:bCs/>
          <w:sz w:val="28"/>
          <w:szCs w:val="28"/>
        </w:rPr>
      </w:pP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b/>
          <w:bCs/>
          <w:sz w:val="28"/>
          <w:szCs w:val="28"/>
        </w:rPr>
      </w:pPr>
      <w:r>
        <w:rPr>
          <w:rStyle w:val="a5"/>
          <w:b/>
          <w:bCs/>
          <w:sz w:val="28"/>
          <w:szCs w:val="28"/>
        </w:rPr>
        <w:t>2.1. Етапи підготовки до організації проектної діяльності</w:t>
      </w:r>
    </w:p>
    <w:p w:rsidR="00083387" w:rsidRDefault="000906D5">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lang w:val="uk-UA"/>
        </w:rPr>
        <w:t>Використання м</w:t>
      </w:r>
      <w:r w:rsidR="008066D3">
        <w:rPr>
          <w:rStyle w:val="a5"/>
          <w:sz w:val="28"/>
          <w:szCs w:val="28"/>
        </w:rPr>
        <w:t>етод</w:t>
      </w:r>
      <w:r>
        <w:rPr>
          <w:rStyle w:val="a5"/>
          <w:sz w:val="28"/>
          <w:szCs w:val="28"/>
          <w:lang w:val="uk-UA"/>
        </w:rPr>
        <w:t>у</w:t>
      </w:r>
      <w:r w:rsidR="008066D3">
        <w:rPr>
          <w:rStyle w:val="a5"/>
          <w:sz w:val="28"/>
          <w:szCs w:val="28"/>
        </w:rPr>
        <w:t xml:space="preserve"> проектів передбачає розвиток </w:t>
      </w:r>
      <w:r>
        <w:rPr>
          <w:rStyle w:val="a5"/>
          <w:sz w:val="28"/>
          <w:szCs w:val="28"/>
          <w:lang w:val="uk-UA"/>
        </w:rPr>
        <w:t>творчих  і пі</w:t>
      </w:r>
      <w:r w:rsidR="008066D3">
        <w:rPr>
          <w:rStyle w:val="a5"/>
          <w:sz w:val="28"/>
          <w:szCs w:val="28"/>
        </w:rPr>
        <w:t xml:space="preserve">знавальних навичок </w:t>
      </w:r>
      <w:r>
        <w:rPr>
          <w:rStyle w:val="a5"/>
          <w:sz w:val="28"/>
          <w:szCs w:val="28"/>
          <w:lang w:val="uk-UA"/>
        </w:rPr>
        <w:t xml:space="preserve">у </w:t>
      </w:r>
      <w:r w:rsidR="008066D3">
        <w:rPr>
          <w:rStyle w:val="a5"/>
          <w:sz w:val="28"/>
          <w:szCs w:val="28"/>
        </w:rPr>
        <w:t>учасників, умін</w:t>
      </w:r>
      <w:r>
        <w:rPr>
          <w:rStyle w:val="a5"/>
          <w:sz w:val="28"/>
          <w:szCs w:val="28"/>
          <w:lang w:val="uk-UA"/>
        </w:rPr>
        <w:t>ня</w:t>
      </w:r>
      <w:r w:rsidR="008066D3">
        <w:rPr>
          <w:rStyle w:val="a5"/>
          <w:sz w:val="28"/>
          <w:szCs w:val="28"/>
        </w:rPr>
        <w:t xml:space="preserve"> самостійно </w:t>
      </w:r>
      <w:r>
        <w:rPr>
          <w:rStyle w:val="a5"/>
          <w:sz w:val="28"/>
          <w:szCs w:val="28"/>
          <w:lang w:val="uk-UA"/>
        </w:rPr>
        <w:t>знаходити</w:t>
      </w:r>
      <w:r w:rsidR="008066D3">
        <w:rPr>
          <w:rStyle w:val="a5"/>
          <w:sz w:val="28"/>
          <w:szCs w:val="28"/>
        </w:rPr>
        <w:t xml:space="preserve"> інформацію, розви</w:t>
      </w:r>
      <w:r>
        <w:rPr>
          <w:rStyle w:val="a5"/>
          <w:sz w:val="28"/>
          <w:szCs w:val="28"/>
          <w:lang w:val="uk-UA"/>
        </w:rPr>
        <w:t>вати вміння</w:t>
      </w:r>
      <w:r w:rsidR="008066D3">
        <w:rPr>
          <w:rStyle w:val="a5"/>
          <w:sz w:val="28"/>
          <w:szCs w:val="28"/>
        </w:rPr>
        <w:t xml:space="preserve"> критично мисл</w:t>
      </w:r>
      <w:r>
        <w:rPr>
          <w:rStyle w:val="a5"/>
          <w:sz w:val="28"/>
          <w:szCs w:val="28"/>
          <w:lang w:val="uk-UA"/>
        </w:rPr>
        <w:t>ити. Даний метод</w:t>
      </w:r>
      <w:r w:rsidR="008066D3">
        <w:rPr>
          <w:rStyle w:val="a5"/>
          <w:sz w:val="28"/>
          <w:szCs w:val="28"/>
        </w:rPr>
        <w:t xml:space="preserve"> сприяє </w:t>
      </w:r>
      <w:r>
        <w:rPr>
          <w:rStyle w:val="a5"/>
          <w:sz w:val="28"/>
          <w:szCs w:val="28"/>
          <w:lang w:val="uk-UA"/>
        </w:rPr>
        <w:t xml:space="preserve">розвитку </w:t>
      </w:r>
      <w:r w:rsidR="008066D3">
        <w:rPr>
          <w:rStyle w:val="a5"/>
          <w:sz w:val="28"/>
          <w:szCs w:val="28"/>
        </w:rPr>
        <w:t>самостійн</w:t>
      </w:r>
      <w:r>
        <w:rPr>
          <w:rStyle w:val="a5"/>
          <w:sz w:val="28"/>
          <w:szCs w:val="28"/>
          <w:lang w:val="uk-UA"/>
        </w:rPr>
        <w:t>ої</w:t>
      </w:r>
      <w:r w:rsidR="008066D3">
        <w:rPr>
          <w:rStyle w:val="a5"/>
          <w:sz w:val="28"/>
          <w:szCs w:val="28"/>
        </w:rPr>
        <w:t xml:space="preserve"> діяльності</w:t>
      </w:r>
      <w:r w:rsidR="00907FB9">
        <w:rPr>
          <w:rStyle w:val="a5"/>
          <w:sz w:val="28"/>
          <w:szCs w:val="28"/>
          <w:lang w:val="uk-UA"/>
        </w:rPr>
        <w:t xml:space="preserve"> у </w:t>
      </w:r>
      <w:r w:rsidR="008066D3">
        <w:rPr>
          <w:rStyle w:val="a5"/>
          <w:sz w:val="28"/>
          <w:szCs w:val="28"/>
        </w:rPr>
        <w:t xml:space="preserve"> індивідуальній, парній</w:t>
      </w:r>
      <w:r w:rsidR="00907FB9">
        <w:rPr>
          <w:rStyle w:val="a5"/>
          <w:sz w:val="28"/>
          <w:szCs w:val="28"/>
          <w:lang w:val="uk-UA"/>
        </w:rPr>
        <w:t xml:space="preserve"> чи</w:t>
      </w:r>
      <w:r w:rsidR="008066D3">
        <w:rPr>
          <w:rStyle w:val="a5"/>
          <w:sz w:val="28"/>
          <w:szCs w:val="28"/>
        </w:rPr>
        <w:t xml:space="preserve"> груповій</w:t>
      </w:r>
      <w:r w:rsidR="00907FB9">
        <w:rPr>
          <w:rStyle w:val="a5"/>
          <w:sz w:val="28"/>
          <w:szCs w:val="28"/>
          <w:lang w:val="uk-UA"/>
        </w:rPr>
        <w:t xml:space="preserve"> формі роботи</w:t>
      </w:r>
      <w:r w:rsidR="008066D3">
        <w:rPr>
          <w:rStyle w:val="a5"/>
          <w:sz w:val="28"/>
          <w:szCs w:val="28"/>
        </w:rPr>
        <w:t xml:space="preserve">, яку учасники </w:t>
      </w:r>
      <w:r w:rsidR="00907FB9">
        <w:rPr>
          <w:rStyle w:val="a5"/>
          <w:sz w:val="28"/>
          <w:szCs w:val="28"/>
          <w:lang w:val="uk-UA"/>
        </w:rPr>
        <w:t xml:space="preserve">проекту </w:t>
      </w:r>
      <w:r w:rsidR="008066D3">
        <w:rPr>
          <w:rStyle w:val="a5"/>
          <w:sz w:val="28"/>
          <w:szCs w:val="28"/>
        </w:rPr>
        <w:t xml:space="preserve">виконують упродовж </w:t>
      </w:r>
      <w:r w:rsidR="00907FB9">
        <w:rPr>
          <w:rStyle w:val="a5"/>
          <w:sz w:val="28"/>
          <w:szCs w:val="28"/>
          <w:lang w:val="uk-UA"/>
        </w:rPr>
        <w:t>зазначеного</w:t>
      </w:r>
      <w:r w:rsidR="008066D3">
        <w:rPr>
          <w:rStyle w:val="a5"/>
          <w:sz w:val="28"/>
          <w:szCs w:val="28"/>
        </w:rPr>
        <w:t xml:space="preserve"> відрізк</w:t>
      </w:r>
      <w:r w:rsidR="00907FB9">
        <w:rPr>
          <w:rStyle w:val="a5"/>
          <w:sz w:val="28"/>
          <w:szCs w:val="28"/>
          <w:lang w:val="uk-UA"/>
        </w:rPr>
        <w:t>у</w:t>
      </w:r>
      <w:r w:rsidR="008066D3">
        <w:rPr>
          <w:rStyle w:val="a5"/>
          <w:sz w:val="28"/>
          <w:szCs w:val="28"/>
        </w:rPr>
        <w:t xml:space="preserve"> часу</w:t>
      </w:r>
      <w:r w:rsidR="00907FB9">
        <w:rPr>
          <w:rStyle w:val="a5"/>
          <w:sz w:val="28"/>
          <w:szCs w:val="28"/>
          <w:lang w:val="uk-UA"/>
        </w:rPr>
        <w:t xml:space="preserve">. У ході виконання проекту учасники вчаться </w:t>
      </w:r>
      <w:r w:rsidR="008066D3">
        <w:rPr>
          <w:rStyle w:val="a5"/>
          <w:sz w:val="28"/>
          <w:szCs w:val="28"/>
        </w:rPr>
        <w:t>розв’яз</w:t>
      </w:r>
      <w:r w:rsidR="00907FB9">
        <w:rPr>
          <w:rStyle w:val="a5"/>
          <w:sz w:val="28"/>
          <w:szCs w:val="28"/>
          <w:lang w:val="uk-UA"/>
        </w:rPr>
        <w:t>увати</w:t>
      </w:r>
      <w:r w:rsidR="008066D3">
        <w:rPr>
          <w:rStyle w:val="a5"/>
          <w:sz w:val="28"/>
          <w:szCs w:val="28"/>
        </w:rPr>
        <w:t xml:space="preserve"> певн</w:t>
      </w:r>
      <w:r w:rsidR="00907FB9">
        <w:rPr>
          <w:rStyle w:val="a5"/>
          <w:sz w:val="28"/>
          <w:szCs w:val="28"/>
          <w:lang w:val="uk-UA"/>
        </w:rPr>
        <w:t xml:space="preserve">і досить важливі </w:t>
      </w:r>
      <w:r w:rsidR="008066D3">
        <w:rPr>
          <w:rStyle w:val="a5"/>
          <w:sz w:val="28"/>
          <w:szCs w:val="28"/>
        </w:rPr>
        <w:t>про</w:t>
      </w:r>
      <w:r w:rsidR="00907FB9">
        <w:rPr>
          <w:rStyle w:val="a5"/>
          <w:sz w:val="28"/>
          <w:szCs w:val="28"/>
        </w:rPr>
        <w:t>блеми</w:t>
      </w:r>
      <w:r w:rsidR="00907FB9">
        <w:rPr>
          <w:rStyle w:val="a5"/>
          <w:sz w:val="28"/>
          <w:szCs w:val="28"/>
          <w:lang w:val="uk-UA"/>
        </w:rPr>
        <w:t xml:space="preserve">. Вчаться </w:t>
      </w:r>
      <w:r w:rsidR="008066D3">
        <w:rPr>
          <w:rStyle w:val="a5"/>
          <w:sz w:val="28"/>
          <w:szCs w:val="28"/>
        </w:rPr>
        <w:t>моделю</w:t>
      </w:r>
      <w:r w:rsidR="00907FB9">
        <w:rPr>
          <w:rStyle w:val="a5"/>
          <w:sz w:val="28"/>
          <w:szCs w:val="28"/>
          <w:lang w:val="uk-UA"/>
        </w:rPr>
        <w:t>вати</w:t>
      </w:r>
      <w:r w:rsidR="008066D3">
        <w:rPr>
          <w:rStyle w:val="a5"/>
          <w:sz w:val="28"/>
          <w:szCs w:val="28"/>
        </w:rPr>
        <w:t xml:space="preserve"> діяльність </w:t>
      </w:r>
      <w:r w:rsidR="00857758">
        <w:rPr>
          <w:rStyle w:val="a5"/>
          <w:sz w:val="28"/>
          <w:szCs w:val="28"/>
        </w:rPr>
        <w:t>фахівців окремої</w:t>
      </w:r>
      <w:r w:rsidR="00857758">
        <w:rPr>
          <w:rStyle w:val="a5"/>
          <w:sz w:val="28"/>
          <w:szCs w:val="28"/>
          <w:lang w:val="uk-UA"/>
        </w:rPr>
        <w:t xml:space="preserve"> сфери діяльності, вчаться аналізувати і систематизувати, підводити п</w:t>
      </w:r>
      <w:r w:rsidR="008066D3">
        <w:rPr>
          <w:rStyle w:val="a5"/>
          <w:sz w:val="28"/>
          <w:szCs w:val="28"/>
        </w:rPr>
        <w:t>ідсумк</w:t>
      </w:r>
      <w:r w:rsidR="00857758">
        <w:rPr>
          <w:rStyle w:val="a5"/>
          <w:sz w:val="28"/>
          <w:szCs w:val="28"/>
          <w:lang w:val="uk-UA"/>
        </w:rPr>
        <w:t>и, отримувати і інтерпретувати</w:t>
      </w:r>
      <w:r w:rsidR="008066D3">
        <w:rPr>
          <w:rStyle w:val="a5"/>
          <w:sz w:val="28"/>
          <w:szCs w:val="28"/>
        </w:rPr>
        <w:t xml:space="preserve"> конкрет</w:t>
      </w:r>
      <w:r w:rsidR="00857758">
        <w:rPr>
          <w:rStyle w:val="a5"/>
          <w:sz w:val="28"/>
          <w:szCs w:val="28"/>
        </w:rPr>
        <w:t>н</w:t>
      </w:r>
      <w:r w:rsidR="00857758">
        <w:rPr>
          <w:rStyle w:val="a5"/>
          <w:sz w:val="28"/>
          <w:szCs w:val="28"/>
          <w:lang w:val="uk-UA"/>
        </w:rPr>
        <w:t>і</w:t>
      </w:r>
      <w:r w:rsidR="008066D3">
        <w:rPr>
          <w:rStyle w:val="a5"/>
          <w:sz w:val="28"/>
          <w:szCs w:val="28"/>
        </w:rPr>
        <w:t xml:space="preserve"> </w:t>
      </w:r>
      <w:r w:rsidR="00857758">
        <w:rPr>
          <w:rStyle w:val="a5"/>
          <w:sz w:val="28"/>
          <w:szCs w:val="28"/>
          <w:lang w:val="uk-UA"/>
        </w:rPr>
        <w:t xml:space="preserve">отримані </w:t>
      </w:r>
      <w:r w:rsidR="008066D3">
        <w:rPr>
          <w:rStyle w:val="a5"/>
          <w:sz w:val="28"/>
          <w:szCs w:val="28"/>
        </w:rPr>
        <w:t>результат</w:t>
      </w:r>
      <w:r w:rsidR="00857758">
        <w:rPr>
          <w:rStyle w:val="a5"/>
          <w:sz w:val="28"/>
          <w:szCs w:val="28"/>
          <w:lang w:val="uk-UA"/>
        </w:rPr>
        <w:t>и</w:t>
      </w:r>
      <w:r w:rsidR="008066D3">
        <w:rPr>
          <w:rStyle w:val="a5"/>
          <w:sz w:val="28"/>
          <w:szCs w:val="28"/>
        </w:rPr>
        <w:t xml:space="preserve">, </w:t>
      </w:r>
      <w:r w:rsidR="00857758">
        <w:rPr>
          <w:rStyle w:val="a5"/>
          <w:sz w:val="28"/>
          <w:szCs w:val="28"/>
          <w:lang w:val="uk-UA"/>
        </w:rPr>
        <w:t xml:space="preserve">впроваджувати запропоновані ідею у життя, вчаться співпрацювати </w:t>
      </w:r>
      <w:r w:rsidR="008066D3">
        <w:rPr>
          <w:rStyle w:val="a5"/>
          <w:sz w:val="28"/>
          <w:szCs w:val="28"/>
        </w:rPr>
        <w:t xml:space="preserve"> між со</w:t>
      </w:r>
      <w:r w:rsidR="00857758">
        <w:rPr>
          <w:rStyle w:val="a5"/>
          <w:sz w:val="28"/>
          <w:szCs w:val="28"/>
        </w:rPr>
        <w:t xml:space="preserve">бою, </w:t>
      </w:r>
      <w:r w:rsidR="008066D3">
        <w:rPr>
          <w:rStyle w:val="a5"/>
          <w:sz w:val="28"/>
          <w:szCs w:val="28"/>
        </w:rPr>
        <w:t>а</w:t>
      </w:r>
      <w:r w:rsidR="00857758">
        <w:rPr>
          <w:rStyle w:val="a5"/>
          <w:sz w:val="28"/>
          <w:szCs w:val="28"/>
          <w:lang w:val="uk-UA"/>
        </w:rPr>
        <w:t xml:space="preserve"> також із</w:t>
      </w:r>
      <w:r w:rsidR="008066D3">
        <w:rPr>
          <w:rStyle w:val="a5"/>
          <w:sz w:val="28"/>
          <w:szCs w:val="28"/>
        </w:rPr>
        <w:t xml:space="preserve"> керівником [25].</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Досягнення </w:t>
      </w:r>
      <w:r w:rsidR="00C349CE">
        <w:rPr>
          <w:rStyle w:val="a5"/>
          <w:sz w:val="28"/>
          <w:szCs w:val="28"/>
          <w:lang w:val="uk-UA"/>
        </w:rPr>
        <w:t xml:space="preserve">вагомих </w:t>
      </w:r>
      <w:r w:rsidR="00C349CE">
        <w:rPr>
          <w:rStyle w:val="a5"/>
          <w:sz w:val="28"/>
          <w:szCs w:val="28"/>
        </w:rPr>
        <w:t xml:space="preserve">позитивних результатів </w:t>
      </w:r>
      <w:r w:rsidR="00C349CE">
        <w:rPr>
          <w:rStyle w:val="a5"/>
          <w:sz w:val="28"/>
          <w:szCs w:val="28"/>
          <w:lang w:val="uk-UA"/>
        </w:rPr>
        <w:t>у</w:t>
      </w:r>
      <w:r>
        <w:rPr>
          <w:rStyle w:val="a5"/>
          <w:sz w:val="28"/>
          <w:szCs w:val="28"/>
        </w:rPr>
        <w:t xml:space="preserve"> </w:t>
      </w:r>
      <w:r w:rsidR="00C349CE">
        <w:rPr>
          <w:rStyle w:val="a5"/>
          <w:sz w:val="28"/>
          <w:szCs w:val="28"/>
          <w:lang w:val="uk-UA"/>
        </w:rPr>
        <w:t xml:space="preserve">ході </w:t>
      </w:r>
      <w:r>
        <w:rPr>
          <w:rStyle w:val="a5"/>
          <w:sz w:val="28"/>
          <w:szCs w:val="28"/>
        </w:rPr>
        <w:t>використанн</w:t>
      </w:r>
      <w:r w:rsidR="00C349CE">
        <w:rPr>
          <w:rStyle w:val="a5"/>
          <w:sz w:val="28"/>
          <w:szCs w:val="28"/>
          <w:lang w:val="uk-UA"/>
        </w:rPr>
        <w:t>я</w:t>
      </w:r>
      <w:r>
        <w:rPr>
          <w:rStyle w:val="a5"/>
          <w:sz w:val="28"/>
          <w:szCs w:val="28"/>
        </w:rPr>
        <w:t xml:space="preserve"> методу проектів можливе за </w:t>
      </w:r>
      <w:r w:rsidR="00C349CE">
        <w:rPr>
          <w:rStyle w:val="a5"/>
          <w:sz w:val="28"/>
          <w:szCs w:val="28"/>
          <w:lang w:val="uk-UA"/>
        </w:rPr>
        <w:t xml:space="preserve">обов’язкової </w:t>
      </w:r>
      <w:r>
        <w:rPr>
          <w:rStyle w:val="a5"/>
          <w:sz w:val="28"/>
          <w:szCs w:val="28"/>
        </w:rPr>
        <w:t xml:space="preserve">умови якісної методичної </w:t>
      </w:r>
      <w:r w:rsidR="00C349CE">
        <w:rPr>
          <w:rStyle w:val="a5"/>
          <w:sz w:val="28"/>
          <w:szCs w:val="28"/>
          <w:lang w:val="uk-UA"/>
        </w:rPr>
        <w:t xml:space="preserve">та фахової </w:t>
      </w:r>
      <w:r>
        <w:rPr>
          <w:rStyle w:val="a5"/>
          <w:sz w:val="28"/>
          <w:szCs w:val="28"/>
        </w:rPr>
        <w:t xml:space="preserve">підготовки керівника, </w:t>
      </w:r>
      <w:r w:rsidR="00C349CE">
        <w:rPr>
          <w:rStyle w:val="a5"/>
          <w:sz w:val="28"/>
          <w:szCs w:val="28"/>
          <w:lang w:val="uk-UA"/>
        </w:rPr>
        <w:t>а саме</w:t>
      </w:r>
      <w:r>
        <w:rPr>
          <w:rStyle w:val="a5"/>
          <w:sz w:val="28"/>
          <w:szCs w:val="28"/>
        </w:rPr>
        <w:t>:</w:t>
      </w:r>
    </w:p>
    <w:p w:rsidR="00083387" w:rsidRDefault="008066D3">
      <w:pPr>
        <w:pStyle w:val="C"/>
        <w:numPr>
          <w:ilvl w:val="0"/>
          <w:numId w:val="15"/>
        </w:numPr>
        <w:spacing w:line="360" w:lineRule="auto"/>
        <w:jc w:val="both"/>
        <w:rPr>
          <w:sz w:val="28"/>
          <w:szCs w:val="28"/>
        </w:rPr>
      </w:pPr>
      <w:r>
        <w:rPr>
          <w:sz w:val="28"/>
          <w:szCs w:val="28"/>
        </w:rPr>
        <w:t xml:space="preserve">знання принципів і </w:t>
      </w:r>
      <w:r w:rsidR="008F78F6">
        <w:rPr>
          <w:sz w:val="28"/>
          <w:szCs w:val="28"/>
          <w:lang w:val="uk-UA"/>
        </w:rPr>
        <w:t xml:space="preserve">основних </w:t>
      </w:r>
      <w:r>
        <w:rPr>
          <w:sz w:val="28"/>
          <w:szCs w:val="28"/>
        </w:rPr>
        <w:t xml:space="preserve">вимог </w:t>
      </w:r>
      <w:r w:rsidR="008F78F6">
        <w:rPr>
          <w:sz w:val="28"/>
          <w:szCs w:val="28"/>
          <w:lang w:val="uk-UA"/>
        </w:rPr>
        <w:t>що</w:t>
      </w:r>
      <w:r>
        <w:rPr>
          <w:sz w:val="28"/>
          <w:szCs w:val="28"/>
        </w:rPr>
        <w:t xml:space="preserve">до </w:t>
      </w:r>
      <w:r w:rsidR="008F78F6">
        <w:rPr>
          <w:sz w:val="28"/>
          <w:szCs w:val="28"/>
          <w:lang w:val="uk-UA"/>
        </w:rPr>
        <w:t>ви</w:t>
      </w:r>
      <w:r>
        <w:rPr>
          <w:sz w:val="28"/>
          <w:szCs w:val="28"/>
        </w:rPr>
        <w:t xml:space="preserve">бору об’єктів і тем </w:t>
      </w:r>
      <w:r w:rsidR="008F78F6">
        <w:rPr>
          <w:sz w:val="28"/>
          <w:szCs w:val="28"/>
          <w:lang w:val="uk-UA"/>
        </w:rPr>
        <w:t xml:space="preserve">для виконання </w:t>
      </w:r>
      <w:r>
        <w:rPr>
          <w:sz w:val="28"/>
          <w:szCs w:val="28"/>
        </w:rPr>
        <w:t xml:space="preserve">проектної </w:t>
      </w:r>
      <w:r w:rsidR="008F78F6">
        <w:rPr>
          <w:sz w:val="28"/>
          <w:szCs w:val="28"/>
          <w:lang w:val="uk-UA"/>
        </w:rPr>
        <w:t xml:space="preserve"> роботи</w:t>
      </w:r>
      <w:r>
        <w:rPr>
          <w:sz w:val="28"/>
          <w:szCs w:val="28"/>
        </w:rPr>
        <w:t>;</w:t>
      </w:r>
    </w:p>
    <w:p w:rsidR="00083387" w:rsidRDefault="008F78F6">
      <w:pPr>
        <w:pStyle w:val="C"/>
        <w:numPr>
          <w:ilvl w:val="0"/>
          <w:numId w:val="15"/>
        </w:numPr>
        <w:spacing w:line="360" w:lineRule="auto"/>
        <w:jc w:val="both"/>
        <w:rPr>
          <w:sz w:val="28"/>
          <w:szCs w:val="28"/>
        </w:rPr>
      </w:pPr>
      <w:r>
        <w:rPr>
          <w:sz w:val="28"/>
          <w:szCs w:val="28"/>
          <w:lang w:val="uk-UA"/>
        </w:rPr>
        <w:t xml:space="preserve">вільне знання </w:t>
      </w:r>
      <w:r w:rsidR="008066D3">
        <w:rPr>
          <w:sz w:val="28"/>
          <w:szCs w:val="28"/>
        </w:rPr>
        <w:t>методик</w:t>
      </w:r>
      <w:r>
        <w:rPr>
          <w:sz w:val="28"/>
          <w:szCs w:val="28"/>
          <w:lang w:val="uk-UA"/>
        </w:rPr>
        <w:t xml:space="preserve">и </w:t>
      </w:r>
      <w:r w:rsidR="008066D3">
        <w:rPr>
          <w:sz w:val="28"/>
          <w:szCs w:val="28"/>
        </w:rPr>
        <w:t>та організаці</w:t>
      </w:r>
      <w:r>
        <w:rPr>
          <w:sz w:val="28"/>
          <w:szCs w:val="28"/>
          <w:lang w:val="uk-UA"/>
        </w:rPr>
        <w:t>ї</w:t>
      </w:r>
      <w:r w:rsidR="008066D3">
        <w:rPr>
          <w:sz w:val="28"/>
          <w:szCs w:val="28"/>
        </w:rPr>
        <w:t xml:space="preserve"> </w:t>
      </w:r>
      <w:r>
        <w:rPr>
          <w:sz w:val="28"/>
          <w:szCs w:val="28"/>
          <w:lang w:val="uk-UA"/>
        </w:rPr>
        <w:t xml:space="preserve">проведення </w:t>
      </w:r>
      <w:r w:rsidR="008066D3">
        <w:rPr>
          <w:sz w:val="28"/>
          <w:szCs w:val="28"/>
        </w:rPr>
        <w:t>навчального проекту;</w:t>
      </w:r>
    </w:p>
    <w:p w:rsidR="00083387" w:rsidRDefault="008066D3">
      <w:pPr>
        <w:pStyle w:val="C"/>
        <w:numPr>
          <w:ilvl w:val="0"/>
          <w:numId w:val="15"/>
        </w:numPr>
        <w:spacing w:line="360" w:lineRule="auto"/>
        <w:jc w:val="both"/>
        <w:rPr>
          <w:sz w:val="28"/>
          <w:szCs w:val="28"/>
        </w:rPr>
      </w:pPr>
      <w:r>
        <w:rPr>
          <w:sz w:val="28"/>
          <w:szCs w:val="28"/>
        </w:rPr>
        <w:t xml:space="preserve">уміння </w:t>
      </w:r>
      <w:r w:rsidR="008F78F6">
        <w:rPr>
          <w:sz w:val="28"/>
          <w:szCs w:val="28"/>
          <w:lang w:val="uk-UA"/>
        </w:rPr>
        <w:t>правильно  с</w:t>
      </w:r>
      <w:r>
        <w:rPr>
          <w:sz w:val="28"/>
          <w:szCs w:val="28"/>
        </w:rPr>
        <w:t xml:space="preserve">планувати діяльність </w:t>
      </w:r>
      <w:r w:rsidR="008F78F6">
        <w:rPr>
          <w:sz w:val="28"/>
          <w:szCs w:val="28"/>
          <w:lang w:val="uk-UA"/>
        </w:rPr>
        <w:t xml:space="preserve">усіх </w:t>
      </w:r>
      <w:r>
        <w:rPr>
          <w:sz w:val="28"/>
          <w:szCs w:val="28"/>
        </w:rPr>
        <w:t xml:space="preserve">учасників </w:t>
      </w:r>
      <w:r w:rsidR="008F78F6">
        <w:rPr>
          <w:sz w:val="28"/>
          <w:szCs w:val="28"/>
          <w:lang w:val="uk-UA"/>
        </w:rPr>
        <w:t>проекту</w:t>
      </w:r>
      <w:r>
        <w:rPr>
          <w:sz w:val="28"/>
          <w:szCs w:val="28"/>
        </w:rPr>
        <w:t>;</w:t>
      </w:r>
    </w:p>
    <w:p w:rsidR="00083387" w:rsidRDefault="008F78F6">
      <w:pPr>
        <w:pStyle w:val="C"/>
        <w:numPr>
          <w:ilvl w:val="0"/>
          <w:numId w:val="15"/>
        </w:numPr>
        <w:spacing w:line="360" w:lineRule="auto"/>
        <w:jc w:val="both"/>
        <w:rPr>
          <w:sz w:val="28"/>
          <w:szCs w:val="28"/>
        </w:rPr>
      </w:pPr>
      <w:r>
        <w:rPr>
          <w:sz w:val="28"/>
          <w:szCs w:val="28"/>
          <w:lang w:val="uk-UA"/>
        </w:rPr>
        <w:t>обов’язковим є</w:t>
      </w:r>
      <w:r w:rsidR="008066D3">
        <w:rPr>
          <w:sz w:val="28"/>
          <w:szCs w:val="28"/>
        </w:rPr>
        <w:t xml:space="preserve"> систематичн</w:t>
      </w:r>
      <w:r>
        <w:rPr>
          <w:sz w:val="28"/>
          <w:szCs w:val="28"/>
          <w:lang w:val="uk-UA"/>
        </w:rPr>
        <w:t>ий</w:t>
      </w:r>
      <w:r>
        <w:rPr>
          <w:sz w:val="28"/>
          <w:szCs w:val="28"/>
        </w:rPr>
        <w:t xml:space="preserve"> контрол</w:t>
      </w:r>
      <w:r>
        <w:rPr>
          <w:sz w:val="28"/>
          <w:szCs w:val="28"/>
          <w:lang w:val="uk-UA"/>
        </w:rPr>
        <w:t>ь</w:t>
      </w:r>
      <w:r w:rsidR="008066D3">
        <w:rPr>
          <w:sz w:val="28"/>
          <w:szCs w:val="28"/>
        </w:rPr>
        <w:t xml:space="preserve"> у ході виконання </w:t>
      </w:r>
      <w:r>
        <w:rPr>
          <w:sz w:val="28"/>
          <w:szCs w:val="28"/>
          <w:lang w:val="uk-UA"/>
        </w:rPr>
        <w:t xml:space="preserve">усіх </w:t>
      </w:r>
      <w:r w:rsidR="008066D3">
        <w:rPr>
          <w:sz w:val="28"/>
          <w:szCs w:val="28"/>
        </w:rPr>
        <w:t>творчих проектів;</w:t>
      </w:r>
    </w:p>
    <w:p w:rsidR="00083387" w:rsidRDefault="008F78F6">
      <w:pPr>
        <w:pStyle w:val="C"/>
        <w:numPr>
          <w:ilvl w:val="0"/>
          <w:numId w:val="15"/>
        </w:numPr>
        <w:spacing w:line="360" w:lineRule="auto"/>
        <w:jc w:val="both"/>
        <w:rPr>
          <w:sz w:val="28"/>
          <w:szCs w:val="28"/>
        </w:rPr>
      </w:pPr>
      <w:r>
        <w:rPr>
          <w:sz w:val="28"/>
          <w:szCs w:val="28"/>
          <w:lang w:val="uk-UA"/>
        </w:rPr>
        <w:t xml:space="preserve">скрупульозну </w:t>
      </w:r>
      <w:r w:rsidR="008066D3">
        <w:rPr>
          <w:sz w:val="28"/>
          <w:szCs w:val="28"/>
        </w:rPr>
        <w:t xml:space="preserve">підготовку </w:t>
      </w:r>
      <w:r>
        <w:rPr>
          <w:sz w:val="28"/>
          <w:szCs w:val="28"/>
          <w:lang w:val="uk-UA"/>
        </w:rPr>
        <w:t xml:space="preserve"> вкрай </w:t>
      </w:r>
      <w:r w:rsidR="008066D3">
        <w:rPr>
          <w:sz w:val="28"/>
          <w:szCs w:val="28"/>
        </w:rPr>
        <w:t xml:space="preserve">необхідних методичних </w:t>
      </w:r>
      <w:r>
        <w:rPr>
          <w:sz w:val="28"/>
          <w:szCs w:val="28"/>
          <w:lang w:val="uk-UA"/>
        </w:rPr>
        <w:t>і</w:t>
      </w:r>
      <w:r w:rsidR="008066D3">
        <w:rPr>
          <w:sz w:val="28"/>
          <w:szCs w:val="28"/>
        </w:rPr>
        <w:t xml:space="preserve"> дидактичних матеріалів [7].</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На </w:t>
      </w:r>
      <w:r>
        <w:rPr>
          <w:rStyle w:val="a5"/>
          <w:i/>
          <w:iCs/>
          <w:sz w:val="28"/>
          <w:szCs w:val="28"/>
        </w:rPr>
        <w:t>першому етапі</w:t>
      </w:r>
      <w:r>
        <w:rPr>
          <w:rStyle w:val="a5"/>
          <w:sz w:val="28"/>
          <w:szCs w:val="28"/>
        </w:rPr>
        <w:t xml:space="preserve"> роботи керівник у </w:t>
      </w:r>
      <w:r w:rsidR="00B37147">
        <w:rPr>
          <w:rStyle w:val="a5"/>
          <w:sz w:val="28"/>
          <w:szCs w:val="28"/>
          <w:lang w:val="uk-UA"/>
        </w:rPr>
        <w:t>процесі</w:t>
      </w:r>
      <w:r>
        <w:rPr>
          <w:rStyle w:val="a5"/>
          <w:sz w:val="28"/>
          <w:szCs w:val="28"/>
        </w:rPr>
        <w:t xml:space="preserve"> створення своєї </w:t>
      </w:r>
      <w:r w:rsidR="00B37147">
        <w:rPr>
          <w:rStyle w:val="a5"/>
          <w:sz w:val="28"/>
          <w:szCs w:val="28"/>
          <w:lang w:val="uk-UA"/>
        </w:rPr>
        <w:t xml:space="preserve">власної </w:t>
      </w:r>
      <w:r>
        <w:rPr>
          <w:rStyle w:val="a5"/>
          <w:sz w:val="28"/>
          <w:szCs w:val="28"/>
        </w:rPr>
        <w:t xml:space="preserve">робочої програми </w:t>
      </w:r>
      <w:r w:rsidR="00B37147">
        <w:rPr>
          <w:rStyle w:val="a5"/>
          <w:sz w:val="28"/>
          <w:szCs w:val="28"/>
          <w:lang w:val="uk-UA"/>
        </w:rPr>
        <w:t xml:space="preserve">обов’язково </w:t>
      </w:r>
      <w:r>
        <w:rPr>
          <w:rStyle w:val="a5"/>
          <w:sz w:val="28"/>
          <w:szCs w:val="28"/>
        </w:rPr>
        <w:t xml:space="preserve">визначає тему проектної діяльності, </w:t>
      </w:r>
      <w:r w:rsidR="00B37147">
        <w:rPr>
          <w:rStyle w:val="a5"/>
          <w:sz w:val="28"/>
          <w:szCs w:val="28"/>
          <w:lang w:val="uk-UA"/>
        </w:rPr>
        <w:t xml:space="preserve">ретельно </w:t>
      </w:r>
      <w:r>
        <w:rPr>
          <w:rStyle w:val="a5"/>
          <w:sz w:val="28"/>
          <w:szCs w:val="28"/>
        </w:rPr>
        <w:t xml:space="preserve">планує результати навчання, які </w:t>
      </w:r>
      <w:r w:rsidR="00B37147">
        <w:rPr>
          <w:rStyle w:val="a5"/>
          <w:sz w:val="28"/>
          <w:szCs w:val="28"/>
          <w:lang w:val="uk-UA"/>
        </w:rPr>
        <w:t xml:space="preserve">мають чітко </w:t>
      </w:r>
      <w:r>
        <w:rPr>
          <w:rStyle w:val="a5"/>
          <w:sz w:val="28"/>
          <w:szCs w:val="28"/>
        </w:rPr>
        <w:t>відповідат</w:t>
      </w:r>
      <w:r w:rsidR="00B37147">
        <w:rPr>
          <w:rStyle w:val="a5"/>
          <w:sz w:val="28"/>
          <w:szCs w:val="28"/>
          <w:lang w:val="uk-UA"/>
        </w:rPr>
        <w:t>и</w:t>
      </w:r>
      <w:r w:rsidR="00B37147">
        <w:rPr>
          <w:rStyle w:val="a5"/>
          <w:sz w:val="28"/>
          <w:szCs w:val="28"/>
        </w:rPr>
        <w:t xml:space="preserve"> навчальн</w:t>
      </w:r>
      <w:r w:rsidR="00B37147">
        <w:rPr>
          <w:rStyle w:val="a5"/>
          <w:sz w:val="28"/>
          <w:szCs w:val="28"/>
          <w:lang w:val="uk-UA"/>
        </w:rPr>
        <w:t xml:space="preserve">им </w:t>
      </w:r>
      <w:r>
        <w:rPr>
          <w:rStyle w:val="a5"/>
          <w:sz w:val="28"/>
          <w:szCs w:val="28"/>
        </w:rPr>
        <w:t>стандарт</w:t>
      </w:r>
      <w:r w:rsidR="00B37147">
        <w:rPr>
          <w:rStyle w:val="a5"/>
          <w:sz w:val="28"/>
          <w:szCs w:val="28"/>
          <w:lang w:val="uk-UA"/>
        </w:rPr>
        <w:t>ам</w:t>
      </w:r>
      <w:r>
        <w:rPr>
          <w:rStyle w:val="a5"/>
          <w:sz w:val="28"/>
          <w:szCs w:val="28"/>
        </w:rPr>
        <w:t xml:space="preserve">, </w:t>
      </w:r>
      <w:r w:rsidR="00B37147">
        <w:rPr>
          <w:rStyle w:val="a5"/>
          <w:sz w:val="28"/>
          <w:szCs w:val="28"/>
          <w:lang w:val="uk-UA"/>
        </w:rPr>
        <w:lastRenderedPageBreak/>
        <w:t xml:space="preserve">добирає </w:t>
      </w:r>
      <w:r>
        <w:rPr>
          <w:rStyle w:val="a5"/>
          <w:sz w:val="28"/>
          <w:szCs w:val="28"/>
        </w:rPr>
        <w:t xml:space="preserve">й аналізує </w:t>
      </w:r>
      <w:r w:rsidR="00B37147">
        <w:rPr>
          <w:rStyle w:val="a5"/>
          <w:sz w:val="28"/>
          <w:szCs w:val="28"/>
          <w:lang w:val="uk-UA"/>
        </w:rPr>
        <w:t>головний</w:t>
      </w:r>
      <w:r>
        <w:rPr>
          <w:rStyle w:val="a5"/>
          <w:sz w:val="28"/>
          <w:szCs w:val="28"/>
        </w:rPr>
        <w:t xml:space="preserve"> понят</w:t>
      </w:r>
      <w:r w:rsidR="00B37147">
        <w:rPr>
          <w:rStyle w:val="a5"/>
          <w:sz w:val="28"/>
          <w:szCs w:val="28"/>
          <w:lang w:val="uk-UA"/>
        </w:rPr>
        <w:t>ійний апарат</w:t>
      </w:r>
      <w:r>
        <w:rPr>
          <w:rStyle w:val="a5"/>
          <w:sz w:val="28"/>
          <w:szCs w:val="28"/>
        </w:rPr>
        <w:t xml:space="preserve"> навчальної програми й висуває </w:t>
      </w:r>
      <w:r w:rsidR="00B37147">
        <w:rPr>
          <w:rStyle w:val="a5"/>
          <w:sz w:val="28"/>
          <w:szCs w:val="28"/>
          <w:lang w:val="uk-UA"/>
        </w:rPr>
        <w:t xml:space="preserve">низку </w:t>
      </w:r>
      <w:r>
        <w:rPr>
          <w:rStyle w:val="a5"/>
          <w:sz w:val="28"/>
          <w:szCs w:val="28"/>
        </w:rPr>
        <w:t xml:space="preserve">проблем для </w:t>
      </w:r>
      <w:r w:rsidR="00B37147">
        <w:rPr>
          <w:rStyle w:val="a5"/>
          <w:sz w:val="28"/>
          <w:szCs w:val="28"/>
          <w:lang w:val="uk-UA"/>
        </w:rPr>
        <w:t xml:space="preserve">подальшого їх вивчення і </w:t>
      </w:r>
      <w:r>
        <w:rPr>
          <w:rStyle w:val="a5"/>
          <w:sz w:val="28"/>
          <w:szCs w:val="28"/>
        </w:rPr>
        <w:t xml:space="preserve">дослідження з </w:t>
      </w:r>
      <w:r w:rsidR="001D46AC">
        <w:rPr>
          <w:rStyle w:val="a5"/>
          <w:sz w:val="28"/>
          <w:szCs w:val="28"/>
          <w:lang w:val="uk-UA"/>
        </w:rPr>
        <w:t>конкретно</w:t>
      </w:r>
      <w:r>
        <w:rPr>
          <w:rStyle w:val="a5"/>
          <w:sz w:val="28"/>
          <w:szCs w:val="28"/>
        </w:rPr>
        <w:t>ї теми.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Пр</w:t>
      </w:r>
      <w:r w:rsidR="00D96B6E">
        <w:rPr>
          <w:rStyle w:val="a5"/>
          <w:sz w:val="28"/>
          <w:szCs w:val="28"/>
        </w:rPr>
        <w:t xml:space="preserve">и визначенні проблеми керівник </w:t>
      </w:r>
      <w:r w:rsidR="00D96B6E">
        <w:rPr>
          <w:rStyle w:val="a5"/>
          <w:sz w:val="28"/>
          <w:szCs w:val="28"/>
          <w:lang w:val="uk-UA"/>
        </w:rPr>
        <w:t xml:space="preserve">обов’язково має </w:t>
      </w:r>
      <w:r>
        <w:rPr>
          <w:rStyle w:val="a5"/>
          <w:sz w:val="28"/>
          <w:szCs w:val="28"/>
        </w:rPr>
        <w:t xml:space="preserve">пам’ятати про те, що ситуація </w:t>
      </w:r>
      <w:r w:rsidR="00D96B6E">
        <w:rPr>
          <w:rStyle w:val="a5"/>
          <w:sz w:val="28"/>
          <w:szCs w:val="28"/>
          <w:lang w:val="uk-UA"/>
        </w:rPr>
        <w:t xml:space="preserve">матиме </w:t>
      </w:r>
      <w:r>
        <w:rPr>
          <w:rStyle w:val="a5"/>
          <w:sz w:val="28"/>
          <w:szCs w:val="28"/>
        </w:rPr>
        <w:t>проблемн</w:t>
      </w:r>
      <w:r w:rsidR="00D96B6E">
        <w:rPr>
          <w:rStyle w:val="a5"/>
          <w:sz w:val="28"/>
          <w:szCs w:val="28"/>
          <w:lang w:val="uk-UA"/>
        </w:rPr>
        <w:t xml:space="preserve">ий </w:t>
      </w:r>
      <w:r>
        <w:rPr>
          <w:rStyle w:val="a5"/>
          <w:sz w:val="28"/>
          <w:szCs w:val="28"/>
        </w:rPr>
        <w:t xml:space="preserve"> характер, якщо</w:t>
      </w:r>
      <w:r w:rsidR="00D96B6E">
        <w:rPr>
          <w:rStyle w:val="a5"/>
          <w:sz w:val="28"/>
          <w:szCs w:val="28"/>
          <w:lang w:val="uk-UA"/>
        </w:rPr>
        <w:t xml:space="preserve"> будуть виконані наступні умови</w:t>
      </w:r>
      <w:r>
        <w:rPr>
          <w:rStyle w:val="a5"/>
          <w:sz w:val="28"/>
          <w:szCs w:val="28"/>
        </w:rPr>
        <w:t>:</w:t>
      </w:r>
    </w:p>
    <w:p w:rsidR="00083387" w:rsidRDefault="00D96B6E">
      <w:pPr>
        <w:pStyle w:val="C"/>
        <w:numPr>
          <w:ilvl w:val="0"/>
          <w:numId w:val="17"/>
        </w:numPr>
        <w:spacing w:line="360" w:lineRule="auto"/>
        <w:jc w:val="both"/>
        <w:rPr>
          <w:sz w:val="28"/>
          <w:szCs w:val="28"/>
        </w:rPr>
      </w:pPr>
      <w:r>
        <w:rPr>
          <w:sz w:val="28"/>
          <w:szCs w:val="28"/>
          <w:lang w:val="uk-UA"/>
        </w:rPr>
        <w:t>мусять бути</w:t>
      </w:r>
      <w:r w:rsidR="008066D3">
        <w:rPr>
          <w:sz w:val="28"/>
          <w:szCs w:val="28"/>
        </w:rPr>
        <w:t xml:space="preserve"> протиріччя, які потрібно </w:t>
      </w:r>
      <w:r>
        <w:rPr>
          <w:sz w:val="28"/>
          <w:szCs w:val="28"/>
          <w:lang w:val="uk-UA"/>
        </w:rPr>
        <w:t xml:space="preserve">буде </w:t>
      </w:r>
      <w:r w:rsidR="008066D3">
        <w:rPr>
          <w:sz w:val="28"/>
          <w:szCs w:val="28"/>
        </w:rPr>
        <w:t>розв’язати;</w:t>
      </w:r>
    </w:p>
    <w:p w:rsidR="00083387" w:rsidRDefault="00D96B6E">
      <w:pPr>
        <w:pStyle w:val="C"/>
        <w:numPr>
          <w:ilvl w:val="0"/>
          <w:numId w:val="17"/>
        </w:numPr>
        <w:spacing w:line="360" w:lineRule="auto"/>
        <w:jc w:val="both"/>
        <w:rPr>
          <w:sz w:val="28"/>
          <w:szCs w:val="28"/>
        </w:rPr>
      </w:pPr>
      <w:r>
        <w:rPr>
          <w:sz w:val="28"/>
          <w:szCs w:val="28"/>
          <w:lang w:val="uk-UA"/>
        </w:rPr>
        <w:t>необхідно</w:t>
      </w:r>
      <w:r w:rsidR="008066D3">
        <w:rPr>
          <w:sz w:val="28"/>
          <w:szCs w:val="28"/>
        </w:rPr>
        <w:t xml:space="preserve"> встановити подібність і відмінність;</w:t>
      </w:r>
    </w:p>
    <w:p w:rsidR="00083387" w:rsidRDefault="0064522C">
      <w:pPr>
        <w:pStyle w:val="C"/>
        <w:numPr>
          <w:ilvl w:val="0"/>
          <w:numId w:val="17"/>
        </w:numPr>
        <w:spacing w:line="360" w:lineRule="auto"/>
        <w:jc w:val="both"/>
        <w:rPr>
          <w:sz w:val="28"/>
          <w:szCs w:val="28"/>
        </w:rPr>
      </w:pPr>
      <w:r>
        <w:rPr>
          <w:sz w:val="28"/>
          <w:szCs w:val="28"/>
        </w:rPr>
        <w:t>важливо встанов</w:t>
      </w:r>
      <w:r>
        <w:rPr>
          <w:sz w:val="28"/>
          <w:szCs w:val="28"/>
          <w:lang w:val="uk-UA"/>
        </w:rPr>
        <w:t xml:space="preserve">лювати і пояснювати </w:t>
      </w:r>
      <w:r w:rsidR="008066D3">
        <w:rPr>
          <w:sz w:val="28"/>
          <w:szCs w:val="28"/>
        </w:rPr>
        <w:t>причинно-наслідкові зв’язки;</w:t>
      </w:r>
    </w:p>
    <w:p w:rsidR="00083387" w:rsidRDefault="008066D3">
      <w:pPr>
        <w:pStyle w:val="C"/>
        <w:numPr>
          <w:ilvl w:val="0"/>
          <w:numId w:val="17"/>
        </w:numPr>
        <w:spacing w:line="360" w:lineRule="auto"/>
        <w:jc w:val="both"/>
        <w:rPr>
          <w:sz w:val="28"/>
          <w:szCs w:val="28"/>
        </w:rPr>
      </w:pPr>
      <w:r>
        <w:rPr>
          <w:sz w:val="28"/>
          <w:szCs w:val="28"/>
        </w:rPr>
        <w:t xml:space="preserve">потрібно </w:t>
      </w:r>
      <w:r w:rsidR="0064522C">
        <w:rPr>
          <w:sz w:val="28"/>
          <w:szCs w:val="28"/>
          <w:lang w:val="uk-UA"/>
        </w:rPr>
        <w:t xml:space="preserve">вміти </w:t>
      </w:r>
      <w:r>
        <w:rPr>
          <w:sz w:val="28"/>
          <w:szCs w:val="28"/>
        </w:rPr>
        <w:t>обґрунтувати вибір</w:t>
      </w:r>
      <w:r w:rsidR="0064522C">
        <w:rPr>
          <w:sz w:val="28"/>
          <w:szCs w:val="28"/>
          <w:lang w:val="uk-UA"/>
        </w:rPr>
        <w:t xml:space="preserve"> Вашої теми</w:t>
      </w:r>
      <w:r>
        <w:rPr>
          <w:sz w:val="28"/>
          <w:szCs w:val="28"/>
        </w:rPr>
        <w:t>;</w:t>
      </w:r>
    </w:p>
    <w:p w:rsidR="00083387" w:rsidRDefault="0064522C">
      <w:pPr>
        <w:pStyle w:val="C"/>
        <w:numPr>
          <w:ilvl w:val="0"/>
          <w:numId w:val="17"/>
        </w:numPr>
        <w:spacing w:line="360" w:lineRule="auto"/>
        <w:jc w:val="both"/>
        <w:rPr>
          <w:sz w:val="28"/>
          <w:szCs w:val="28"/>
        </w:rPr>
      </w:pPr>
      <w:r>
        <w:rPr>
          <w:sz w:val="28"/>
          <w:szCs w:val="28"/>
        </w:rPr>
        <w:t>потрібн</w:t>
      </w:r>
      <w:r>
        <w:rPr>
          <w:sz w:val="28"/>
          <w:szCs w:val="28"/>
          <w:lang w:val="uk-UA"/>
        </w:rPr>
        <w:t>о</w:t>
      </w:r>
      <w:r w:rsidR="008066D3">
        <w:rPr>
          <w:sz w:val="28"/>
          <w:szCs w:val="28"/>
        </w:rPr>
        <w:t xml:space="preserve"> підтвердження </w:t>
      </w:r>
      <w:r>
        <w:rPr>
          <w:sz w:val="28"/>
          <w:szCs w:val="28"/>
          <w:lang w:val="uk-UA"/>
        </w:rPr>
        <w:t xml:space="preserve">будь-яких </w:t>
      </w:r>
      <w:r w:rsidR="008066D3">
        <w:rPr>
          <w:sz w:val="28"/>
          <w:szCs w:val="28"/>
        </w:rPr>
        <w:t xml:space="preserve">закономірностей </w:t>
      </w:r>
      <w:r>
        <w:rPr>
          <w:sz w:val="28"/>
          <w:szCs w:val="28"/>
          <w:lang w:val="uk-UA"/>
        </w:rPr>
        <w:t xml:space="preserve">конкретними </w:t>
      </w:r>
      <w:r w:rsidR="008066D3">
        <w:rPr>
          <w:sz w:val="28"/>
          <w:szCs w:val="28"/>
        </w:rPr>
        <w:t xml:space="preserve">прикладами з </w:t>
      </w:r>
      <w:r>
        <w:rPr>
          <w:sz w:val="28"/>
          <w:szCs w:val="28"/>
          <w:lang w:val="uk-UA"/>
        </w:rPr>
        <w:t xml:space="preserve">свого </w:t>
      </w:r>
      <w:r w:rsidR="008066D3">
        <w:rPr>
          <w:sz w:val="28"/>
          <w:szCs w:val="28"/>
        </w:rPr>
        <w:t xml:space="preserve">власного досвіду, а прикладів із досвіду – </w:t>
      </w:r>
      <w:r>
        <w:rPr>
          <w:sz w:val="28"/>
          <w:szCs w:val="28"/>
          <w:lang w:val="uk-UA"/>
        </w:rPr>
        <w:t xml:space="preserve">чіткими </w:t>
      </w:r>
      <w:r w:rsidR="008066D3">
        <w:rPr>
          <w:sz w:val="28"/>
          <w:szCs w:val="28"/>
        </w:rPr>
        <w:t>теоретичними закономірностями;</w:t>
      </w:r>
    </w:p>
    <w:p w:rsidR="00083387" w:rsidRDefault="0016632B">
      <w:pPr>
        <w:pStyle w:val="C"/>
        <w:numPr>
          <w:ilvl w:val="0"/>
          <w:numId w:val="17"/>
        </w:numPr>
        <w:spacing w:line="360" w:lineRule="auto"/>
        <w:jc w:val="both"/>
        <w:rPr>
          <w:sz w:val="28"/>
          <w:szCs w:val="28"/>
        </w:rPr>
      </w:pPr>
      <w:r>
        <w:rPr>
          <w:sz w:val="28"/>
          <w:szCs w:val="28"/>
          <w:lang w:val="uk-UA"/>
        </w:rPr>
        <w:t xml:space="preserve">обов’язково </w:t>
      </w:r>
      <w:r w:rsidR="008066D3">
        <w:rPr>
          <w:sz w:val="28"/>
          <w:szCs w:val="28"/>
        </w:rPr>
        <w:t xml:space="preserve">ставиться завдання </w:t>
      </w:r>
      <w:r>
        <w:rPr>
          <w:sz w:val="28"/>
          <w:szCs w:val="28"/>
          <w:lang w:val="uk-UA"/>
        </w:rPr>
        <w:t xml:space="preserve">щодо </w:t>
      </w:r>
      <w:r w:rsidR="008066D3">
        <w:rPr>
          <w:sz w:val="28"/>
          <w:szCs w:val="28"/>
        </w:rPr>
        <w:t xml:space="preserve">виявлення </w:t>
      </w:r>
      <w:r>
        <w:rPr>
          <w:sz w:val="28"/>
          <w:szCs w:val="28"/>
          <w:lang w:val="uk-UA"/>
        </w:rPr>
        <w:t xml:space="preserve">певних </w:t>
      </w:r>
      <w:r w:rsidR="008066D3">
        <w:rPr>
          <w:sz w:val="28"/>
          <w:szCs w:val="28"/>
        </w:rPr>
        <w:t xml:space="preserve">переваг </w:t>
      </w:r>
      <w:r>
        <w:rPr>
          <w:sz w:val="28"/>
          <w:szCs w:val="28"/>
          <w:lang w:val="uk-UA"/>
        </w:rPr>
        <w:t xml:space="preserve">чи то </w:t>
      </w:r>
      <w:r w:rsidR="008066D3">
        <w:rPr>
          <w:sz w:val="28"/>
          <w:szCs w:val="28"/>
        </w:rPr>
        <w:t>недоліків того чи іншого рішення.</w:t>
      </w:r>
    </w:p>
    <w:p w:rsidR="00083387" w:rsidRDefault="0016632B">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lang w:val="uk-UA"/>
        </w:rPr>
        <w:t xml:space="preserve">У ході </w:t>
      </w:r>
      <w:r w:rsidR="008066D3">
        <w:rPr>
          <w:rStyle w:val="a5"/>
          <w:sz w:val="28"/>
          <w:szCs w:val="28"/>
        </w:rPr>
        <w:t xml:space="preserve">подальшого планування </w:t>
      </w:r>
      <w:r>
        <w:rPr>
          <w:rStyle w:val="a5"/>
          <w:sz w:val="28"/>
          <w:szCs w:val="28"/>
          <w:lang w:val="uk-UA"/>
        </w:rPr>
        <w:t xml:space="preserve">проектної </w:t>
      </w:r>
      <w:r w:rsidR="008066D3">
        <w:rPr>
          <w:rStyle w:val="a5"/>
          <w:sz w:val="28"/>
          <w:szCs w:val="28"/>
        </w:rPr>
        <w:t xml:space="preserve">роботи керівник </w:t>
      </w:r>
      <w:r>
        <w:rPr>
          <w:rStyle w:val="a5"/>
          <w:sz w:val="28"/>
          <w:szCs w:val="28"/>
          <w:lang w:val="uk-UA"/>
        </w:rPr>
        <w:t xml:space="preserve">обов’язково має </w:t>
      </w:r>
      <w:r w:rsidR="008066D3">
        <w:rPr>
          <w:rStyle w:val="a5"/>
          <w:sz w:val="28"/>
          <w:szCs w:val="28"/>
        </w:rPr>
        <w:t>визнач</w:t>
      </w:r>
      <w:r>
        <w:rPr>
          <w:rStyle w:val="a5"/>
          <w:sz w:val="28"/>
          <w:szCs w:val="28"/>
          <w:lang w:val="uk-UA"/>
        </w:rPr>
        <w:t>ити</w:t>
      </w:r>
      <w:r w:rsidR="008066D3">
        <w:rPr>
          <w:rStyle w:val="a5"/>
          <w:sz w:val="28"/>
          <w:szCs w:val="28"/>
        </w:rPr>
        <w:t xml:space="preserve"> типологію </w:t>
      </w:r>
      <w:r>
        <w:rPr>
          <w:rStyle w:val="a5"/>
          <w:sz w:val="28"/>
          <w:szCs w:val="28"/>
          <w:lang w:val="uk-UA"/>
        </w:rPr>
        <w:t xml:space="preserve">даного </w:t>
      </w:r>
      <w:r w:rsidR="008066D3">
        <w:rPr>
          <w:rStyle w:val="a5"/>
          <w:sz w:val="28"/>
          <w:szCs w:val="28"/>
        </w:rPr>
        <w:t>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Для ефективності реалізації проекту перед безпосереднім переходом до другого етапу керівник</w:t>
      </w:r>
      <w:r w:rsidR="007933A2">
        <w:rPr>
          <w:rStyle w:val="a5"/>
          <w:sz w:val="28"/>
          <w:szCs w:val="28"/>
          <w:lang w:val="uk-UA"/>
        </w:rPr>
        <w:t xml:space="preserve"> має</w:t>
      </w:r>
      <w:r>
        <w:rPr>
          <w:rStyle w:val="a5"/>
          <w:sz w:val="28"/>
          <w:szCs w:val="28"/>
        </w:rPr>
        <w:t xml:space="preserve"> відновити в </w:t>
      </w:r>
      <w:r w:rsidR="007933A2">
        <w:rPr>
          <w:rStyle w:val="a5"/>
          <w:sz w:val="28"/>
          <w:szCs w:val="28"/>
          <w:lang w:val="uk-UA"/>
        </w:rPr>
        <w:t xml:space="preserve">своїй </w:t>
      </w:r>
      <w:r>
        <w:rPr>
          <w:rStyle w:val="a5"/>
          <w:sz w:val="28"/>
          <w:szCs w:val="28"/>
        </w:rPr>
        <w:t xml:space="preserve">пам’яті </w:t>
      </w:r>
      <w:r w:rsidR="007933A2">
        <w:rPr>
          <w:rStyle w:val="a5"/>
          <w:sz w:val="28"/>
          <w:szCs w:val="28"/>
          <w:lang w:val="uk-UA"/>
        </w:rPr>
        <w:t xml:space="preserve">усі </w:t>
      </w:r>
      <w:r>
        <w:rPr>
          <w:rStyle w:val="a5"/>
          <w:sz w:val="28"/>
          <w:szCs w:val="28"/>
        </w:rPr>
        <w:t>характеристики успішності проектів:</w:t>
      </w:r>
    </w:p>
    <w:p w:rsidR="00083387" w:rsidRDefault="008066D3">
      <w:pPr>
        <w:pStyle w:val="C"/>
        <w:numPr>
          <w:ilvl w:val="0"/>
          <w:numId w:val="19"/>
        </w:numPr>
        <w:spacing w:line="360" w:lineRule="auto"/>
        <w:jc w:val="both"/>
        <w:rPr>
          <w:sz w:val="28"/>
          <w:szCs w:val="28"/>
        </w:rPr>
      </w:pPr>
      <w:r>
        <w:rPr>
          <w:sz w:val="28"/>
          <w:szCs w:val="28"/>
        </w:rPr>
        <w:t xml:space="preserve">учасники </w:t>
      </w:r>
      <w:r w:rsidR="007933A2">
        <w:rPr>
          <w:sz w:val="28"/>
          <w:szCs w:val="28"/>
          <w:lang w:val="uk-UA"/>
        </w:rPr>
        <w:t xml:space="preserve">проекту </w:t>
      </w:r>
      <w:r>
        <w:rPr>
          <w:sz w:val="28"/>
          <w:szCs w:val="28"/>
        </w:rPr>
        <w:t xml:space="preserve">планують навчальну діяльність </w:t>
      </w:r>
      <w:r w:rsidR="007933A2">
        <w:rPr>
          <w:sz w:val="28"/>
          <w:szCs w:val="28"/>
          <w:lang w:val="uk-UA"/>
        </w:rPr>
        <w:t xml:space="preserve">відповідно до власних </w:t>
      </w:r>
      <w:r>
        <w:rPr>
          <w:sz w:val="28"/>
          <w:szCs w:val="28"/>
        </w:rPr>
        <w:t>інтерес</w:t>
      </w:r>
      <w:r w:rsidR="007933A2">
        <w:rPr>
          <w:sz w:val="28"/>
          <w:szCs w:val="28"/>
          <w:lang w:val="uk-UA"/>
        </w:rPr>
        <w:t>ів</w:t>
      </w:r>
      <w:r>
        <w:rPr>
          <w:sz w:val="28"/>
          <w:szCs w:val="28"/>
        </w:rPr>
        <w:t>;</w:t>
      </w:r>
    </w:p>
    <w:p w:rsidR="00083387" w:rsidRDefault="008066D3">
      <w:pPr>
        <w:pStyle w:val="C"/>
        <w:numPr>
          <w:ilvl w:val="0"/>
          <w:numId w:val="19"/>
        </w:numPr>
        <w:spacing w:line="360" w:lineRule="auto"/>
        <w:jc w:val="both"/>
        <w:rPr>
          <w:sz w:val="28"/>
          <w:szCs w:val="28"/>
        </w:rPr>
      </w:pPr>
      <w:r>
        <w:rPr>
          <w:sz w:val="28"/>
          <w:szCs w:val="28"/>
        </w:rPr>
        <w:t xml:space="preserve">учасники </w:t>
      </w:r>
      <w:r w:rsidR="007933A2">
        <w:rPr>
          <w:sz w:val="28"/>
          <w:szCs w:val="28"/>
          <w:lang w:val="uk-UA"/>
        </w:rPr>
        <w:t xml:space="preserve">мають вивчати і </w:t>
      </w:r>
      <w:r>
        <w:rPr>
          <w:sz w:val="28"/>
          <w:szCs w:val="28"/>
        </w:rPr>
        <w:t>досліджувати реальні проблеми, пов’язані з їх життям за межами навчального закладу;</w:t>
      </w:r>
    </w:p>
    <w:p w:rsidR="00083387" w:rsidRDefault="008066D3">
      <w:pPr>
        <w:pStyle w:val="C"/>
        <w:numPr>
          <w:ilvl w:val="0"/>
          <w:numId w:val="19"/>
        </w:numPr>
        <w:spacing w:line="360" w:lineRule="auto"/>
        <w:jc w:val="both"/>
        <w:rPr>
          <w:sz w:val="28"/>
          <w:szCs w:val="28"/>
        </w:rPr>
      </w:pPr>
      <w:r>
        <w:rPr>
          <w:sz w:val="28"/>
          <w:szCs w:val="28"/>
        </w:rPr>
        <w:t xml:space="preserve">отримані в ході реалізації проектів знання студенти та учні мають </w:t>
      </w:r>
      <w:r w:rsidR="007933A2">
        <w:rPr>
          <w:sz w:val="28"/>
          <w:szCs w:val="28"/>
          <w:lang w:val="uk-UA"/>
        </w:rPr>
        <w:t>представити у вигляді</w:t>
      </w:r>
      <w:r>
        <w:rPr>
          <w:sz w:val="28"/>
          <w:szCs w:val="28"/>
        </w:rPr>
        <w:t xml:space="preserve"> презентації, </w:t>
      </w:r>
      <w:r w:rsidR="007933A2">
        <w:rPr>
          <w:sz w:val="28"/>
          <w:szCs w:val="28"/>
          <w:lang w:val="uk-UA"/>
        </w:rPr>
        <w:t>постеру, стенівки, відеофільму власного виробництва</w:t>
      </w:r>
      <w:r>
        <w:rPr>
          <w:sz w:val="28"/>
          <w:szCs w:val="28"/>
        </w:rPr>
        <w:t>;</w:t>
      </w:r>
    </w:p>
    <w:p w:rsidR="00083387" w:rsidRDefault="008066D3">
      <w:pPr>
        <w:pStyle w:val="C"/>
        <w:numPr>
          <w:ilvl w:val="0"/>
          <w:numId w:val="19"/>
        </w:numPr>
        <w:spacing w:line="360" w:lineRule="auto"/>
        <w:jc w:val="both"/>
        <w:rPr>
          <w:sz w:val="28"/>
          <w:szCs w:val="28"/>
        </w:rPr>
      </w:pPr>
      <w:r>
        <w:rPr>
          <w:sz w:val="28"/>
          <w:szCs w:val="28"/>
        </w:rPr>
        <w:t xml:space="preserve">для роботи над проектом необхідні розумові вміння </w:t>
      </w:r>
      <w:r w:rsidR="008332C4">
        <w:rPr>
          <w:sz w:val="28"/>
          <w:szCs w:val="28"/>
          <w:lang w:val="uk-UA"/>
        </w:rPr>
        <w:t xml:space="preserve">досить </w:t>
      </w:r>
      <w:r>
        <w:rPr>
          <w:sz w:val="28"/>
          <w:szCs w:val="28"/>
        </w:rPr>
        <w:t>високого рівня;</w:t>
      </w:r>
    </w:p>
    <w:p w:rsidR="00083387" w:rsidRDefault="008066D3">
      <w:pPr>
        <w:pStyle w:val="C"/>
        <w:numPr>
          <w:ilvl w:val="0"/>
          <w:numId w:val="19"/>
        </w:numPr>
        <w:spacing w:line="360" w:lineRule="auto"/>
        <w:jc w:val="both"/>
        <w:rPr>
          <w:sz w:val="28"/>
          <w:szCs w:val="28"/>
        </w:rPr>
      </w:pPr>
      <w:r>
        <w:rPr>
          <w:sz w:val="28"/>
          <w:szCs w:val="28"/>
        </w:rPr>
        <w:lastRenderedPageBreak/>
        <w:t xml:space="preserve">робота над проектом </w:t>
      </w:r>
      <w:r w:rsidR="008332C4">
        <w:rPr>
          <w:sz w:val="28"/>
          <w:szCs w:val="28"/>
          <w:lang w:val="uk-UA"/>
        </w:rPr>
        <w:t xml:space="preserve">має </w:t>
      </w:r>
      <w:r>
        <w:rPr>
          <w:sz w:val="28"/>
          <w:szCs w:val="28"/>
        </w:rPr>
        <w:t>відповіда</w:t>
      </w:r>
      <w:r w:rsidR="008332C4">
        <w:rPr>
          <w:sz w:val="28"/>
          <w:szCs w:val="28"/>
          <w:lang w:val="uk-UA"/>
        </w:rPr>
        <w:t>ти</w:t>
      </w:r>
      <w:r>
        <w:rPr>
          <w:sz w:val="28"/>
          <w:szCs w:val="28"/>
        </w:rPr>
        <w:t xml:space="preserve"> навчальним стандартам і про</w:t>
      </w:r>
      <w:r w:rsidR="008332C4">
        <w:rPr>
          <w:sz w:val="28"/>
          <w:szCs w:val="28"/>
        </w:rPr>
        <w:t>грамі навчання</w:t>
      </w:r>
      <w:r w:rsidR="008332C4">
        <w:rPr>
          <w:sz w:val="28"/>
          <w:szCs w:val="28"/>
          <w:lang w:val="uk-UA"/>
        </w:rPr>
        <w:t>. П</w:t>
      </w:r>
      <w:r>
        <w:rPr>
          <w:sz w:val="28"/>
          <w:szCs w:val="28"/>
        </w:rPr>
        <w:t xml:space="preserve">роект має чіткі завдання, що визначають результати навчання, які </w:t>
      </w:r>
      <w:r w:rsidR="008332C4">
        <w:rPr>
          <w:sz w:val="28"/>
          <w:szCs w:val="28"/>
          <w:lang w:val="uk-UA"/>
        </w:rPr>
        <w:t>були заплановані</w:t>
      </w:r>
      <w:r>
        <w:rPr>
          <w:sz w:val="28"/>
          <w:szCs w:val="28"/>
        </w:rPr>
        <w:t>.</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Другий етап роботи </w:t>
      </w:r>
      <w:r>
        <w:rPr>
          <w:rStyle w:val="a5"/>
          <w:sz w:val="28"/>
          <w:szCs w:val="28"/>
        </w:rPr>
        <w:t xml:space="preserve">пов'язаний з </w:t>
      </w:r>
      <w:r w:rsidR="008332C4">
        <w:rPr>
          <w:rStyle w:val="a5"/>
          <w:sz w:val="28"/>
          <w:szCs w:val="28"/>
          <w:lang w:val="uk-UA"/>
        </w:rPr>
        <w:t>висвітленням</w:t>
      </w:r>
      <w:r>
        <w:rPr>
          <w:rStyle w:val="a5"/>
          <w:sz w:val="28"/>
          <w:szCs w:val="28"/>
        </w:rPr>
        <w:t xml:space="preserve"> основного питання й творчою </w:t>
      </w:r>
      <w:r w:rsidR="008332C4">
        <w:rPr>
          <w:rStyle w:val="a5"/>
          <w:sz w:val="28"/>
          <w:szCs w:val="28"/>
        </w:rPr>
        <w:t>темою</w:t>
      </w:r>
      <w:r w:rsidR="008332C4">
        <w:rPr>
          <w:rStyle w:val="a5"/>
          <w:sz w:val="28"/>
          <w:szCs w:val="28"/>
          <w:lang w:val="uk-UA"/>
        </w:rPr>
        <w:t xml:space="preserve"> конкретного</w:t>
      </w:r>
      <w:r>
        <w:rPr>
          <w:rStyle w:val="a5"/>
          <w:sz w:val="28"/>
          <w:szCs w:val="28"/>
        </w:rPr>
        <w:t xml:space="preserve">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Основний напрямок розвитку проекту визначається основним питанням, суть якого полягає в тому, що основне питання – це питання найвищого рівня </w:t>
      </w:r>
      <w:r w:rsidR="00DC6803">
        <w:rPr>
          <w:rStyle w:val="a5"/>
          <w:sz w:val="28"/>
          <w:szCs w:val="28"/>
          <w:lang w:val="uk-UA"/>
        </w:rPr>
        <w:t>у великому ланцюгу</w:t>
      </w:r>
      <w:r>
        <w:rPr>
          <w:rStyle w:val="a5"/>
          <w:sz w:val="28"/>
          <w:szCs w:val="28"/>
        </w:rPr>
        <w:t xml:space="preserve"> </w:t>
      </w:r>
      <w:r w:rsidR="00DC6803">
        <w:rPr>
          <w:rStyle w:val="a5"/>
          <w:sz w:val="28"/>
          <w:szCs w:val="28"/>
          <w:lang w:val="uk-UA"/>
        </w:rPr>
        <w:t>за</w:t>
      </w:r>
      <w:r>
        <w:rPr>
          <w:rStyle w:val="a5"/>
          <w:sz w:val="28"/>
          <w:szCs w:val="28"/>
        </w:rPr>
        <w:t xml:space="preserve">питань, </w:t>
      </w:r>
      <w:r w:rsidR="00DC6803">
        <w:rPr>
          <w:rStyle w:val="a5"/>
          <w:sz w:val="28"/>
          <w:szCs w:val="28"/>
          <w:lang w:val="uk-UA"/>
        </w:rPr>
        <w:t xml:space="preserve">воно є </w:t>
      </w:r>
      <w:r>
        <w:rPr>
          <w:rStyle w:val="a5"/>
          <w:sz w:val="28"/>
          <w:szCs w:val="28"/>
        </w:rPr>
        <w:t>загальн</w:t>
      </w:r>
      <w:r w:rsidR="00DC6803">
        <w:rPr>
          <w:rStyle w:val="a5"/>
          <w:sz w:val="28"/>
          <w:szCs w:val="28"/>
          <w:lang w:val="uk-UA"/>
        </w:rPr>
        <w:t>им</w:t>
      </w:r>
      <w:r>
        <w:rPr>
          <w:rStyle w:val="a5"/>
          <w:sz w:val="28"/>
          <w:szCs w:val="28"/>
        </w:rPr>
        <w:t xml:space="preserve">, </w:t>
      </w:r>
      <w:r w:rsidR="00DC6803">
        <w:rPr>
          <w:rStyle w:val="a5"/>
          <w:sz w:val="28"/>
          <w:szCs w:val="28"/>
          <w:lang w:val="uk-UA"/>
        </w:rPr>
        <w:t xml:space="preserve">досить </w:t>
      </w:r>
      <w:r>
        <w:rPr>
          <w:rStyle w:val="a5"/>
          <w:sz w:val="28"/>
          <w:szCs w:val="28"/>
        </w:rPr>
        <w:t>абстрактн</w:t>
      </w:r>
      <w:r w:rsidR="00DC6803">
        <w:rPr>
          <w:rStyle w:val="a5"/>
          <w:sz w:val="28"/>
          <w:szCs w:val="28"/>
          <w:lang w:val="uk-UA"/>
        </w:rPr>
        <w:t>им</w:t>
      </w:r>
      <w:r>
        <w:rPr>
          <w:rStyle w:val="a5"/>
          <w:sz w:val="28"/>
          <w:szCs w:val="28"/>
        </w:rPr>
        <w:t xml:space="preserve">, </w:t>
      </w:r>
      <w:r w:rsidR="00DC6803">
        <w:rPr>
          <w:rStyle w:val="a5"/>
          <w:sz w:val="28"/>
          <w:szCs w:val="28"/>
          <w:lang w:val="uk-UA"/>
        </w:rPr>
        <w:t xml:space="preserve">де в чому </w:t>
      </w:r>
      <w:r>
        <w:rPr>
          <w:rStyle w:val="a5"/>
          <w:sz w:val="28"/>
          <w:szCs w:val="28"/>
        </w:rPr>
        <w:t>філософськ</w:t>
      </w:r>
      <w:r w:rsidR="00DC6803">
        <w:rPr>
          <w:rStyle w:val="a5"/>
          <w:sz w:val="28"/>
          <w:szCs w:val="28"/>
          <w:lang w:val="uk-UA"/>
        </w:rPr>
        <w:t>им</w:t>
      </w:r>
      <w:r>
        <w:rPr>
          <w:rStyle w:val="a5"/>
          <w:sz w:val="28"/>
          <w:szCs w:val="28"/>
        </w:rPr>
        <w:t xml:space="preserve">, </w:t>
      </w:r>
      <w:r w:rsidR="00DC6803">
        <w:rPr>
          <w:rStyle w:val="a5"/>
          <w:sz w:val="28"/>
          <w:szCs w:val="28"/>
          <w:lang w:val="uk-UA"/>
        </w:rPr>
        <w:t>часто намає</w:t>
      </w:r>
      <w:r>
        <w:rPr>
          <w:rStyle w:val="a5"/>
          <w:sz w:val="28"/>
          <w:szCs w:val="28"/>
        </w:rPr>
        <w:t xml:space="preserve"> конкретної відповіді. Основне питання </w:t>
      </w:r>
      <w:r w:rsidR="00DC6803">
        <w:rPr>
          <w:rStyle w:val="a5"/>
          <w:sz w:val="28"/>
          <w:szCs w:val="28"/>
          <w:lang w:val="uk-UA"/>
        </w:rPr>
        <w:t xml:space="preserve">є своєрідною </w:t>
      </w:r>
      <w:r>
        <w:rPr>
          <w:rStyle w:val="a5"/>
          <w:sz w:val="28"/>
          <w:szCs w:val="28"/>
        </w:rPr>
        <w:t>концептуально</w:t>
      </w:r>
      <w:r w:rsidR="00DC6803">
        <w:rPr>
          <w:rStyle w:val="a5"/>
          <w:sz w:val="28"/>
          <w:szCs w:val="28"/>
          <w:lang w:val="uk-UA"/>
        </w:rPr>
        <w:t>ю</w:t>
      </w:r>
      <w:r>
        <w:rPr>
          <w:rStyle w:val="a5"/>
          <w:sz w:val="28"/>
          <w:szCs w:val="28"/>
        </w:rPr>
        <w:t xml:space="preserve"> рамою для </w:t>
      </w:r>
      <w:r w:rsidR="00DC6803">
        <w:rPr>
          <w:rStyle w:val="a5"/>
          <w:sz w:val="28"/>
          <w:szCs w:val="28"/>
          <w:lang w:val="uk-UA"/>
        </w:rPr>
        <w:t xml:space="preserve">окремих </w:t>
      </w:r>
      <w:r>
        <w:rPr>
          <w:rStyle w:val="a5"/>
          <w:sz w:val="28"/>
          <w:szCs w:val="28"/>
        </w:rPr>
        <w:t xml:space="preserve"> тем </w:t>
      </w:r>
      <w:r w:rsidR="00DC6803">
        <w:rPr>
          <w:rStyle w:val="a5"/>
          <w:sz w:val="28"/>
          <w:szCs w:val="28"/>
          <w:lang w:val="uk-UA"/>
        </w:rPr>
        <w:t xml:space="preserve">у навчальному процесі </w:t>
      </w:r>
      <w:r>
        <w:rPr>
          <w:rStyle w:val="a5"/>
          <w:sz w:val="28"/>
          <w:szCs w:val="28"/>
        </w:rPr>
        <w:t xml:space="preserve">або для </w:t>
      </w:r>
      <w:r w:rsidR="00DC6803">
        <w:rPr>
          <w:rStyle w:val="a5"/>
          <w:sz w:val="28"/>
          <w:szCs w:val="28"/>
          <w:lang w:val="uk-UA"/>
        </w:rPr>
        <w:t xml:space="preserve">розділу, або для </w:t>
      </w:r>
      <w:r>
        <w:rPr>
          <w:rStyle w:val="a5"/>
          <w:sz w:val="28"/>
          <w:szCs w:val="28"/>
        </w:rPr>
        <w:t>всього предмету.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Вдало розроблене основне питання:</w:t>
      </w:r>
    </w:p>
    <w:p w:rsidR="00083387" w:rsidRDefault="008066D3">
      <w:pPr>
        <w:pStyle w:val="C"/>
        <w:numPr>
          <w:ilvl w:val="0"/>
          <w:numId w:val="21"/>
        </w:numPr>
        <w:spacing w:line="360" w:lineRule="auto"/>
        <w:jc w:val="both"/>
        <w:rPr>
          <w:sz w:val="28"/>
          <w:szCs w:val="28"/>
        </w:rPr>
      </w:pPr>
      <w:r>
        <w:rPr>
          <w:sz w:val="28"/>
          <w:szCs w:val="28"/>
        </w:rPr>
        <w:t xml:space="preserve">сприяє розвитку навичок </w:t>
      </w:r>
      <w:r w:rsidR="004010BE">
        <w:rPr>
          <w:sz w:val="28"/>
          <w:szCs w:val="28"/>
          <w:lang w:val="uk-UA"/>
        </w:rPr>
        <w:t xml:space="preserve">критичного </w:t>
      </w:r>
      <w:r>
        <w:rPr>
          <w:sz w:val="28"/>
          <w:szCs w:val="28"/>
        </w:rPr>
        <w:t xml:space="preserve">мислення на </w:t>
      </w:r>
      <w:r w:rsidR="004010BE">
        <w:rPr>
          <w:sz w:val="28"/>
          <w:szCs w:val="28"/>
          <w:lang w:val="uk-UA"/>
        </w:rPr>
        <w:t xml:space="preserve">досить </w:t>
      </w:r>
      <w:r>
        <w:rPr>
          <w:sz w:val="28"/>
          <w:szCs w:val="28"/>
        </w:rPr>
        <w:t>високому рівні;</w:t>
      </w:r>
    </w:p>
    <w:p w:rsidR="00083387" w:rsidRDefault="008066D3">
      <w:pPr>
        <w:pStyle w:val="C"/>
        <w:numPr>
          <w:ilvl w:val="0"/>
          <w:numId w:val="21"/>
        </w:numPr>
        <w:spacing w:line="360" w:lineRule="auto"/>
        <w:jc w:val="both"/>
        <w:rPr>
          <w:sz w:val="28"/>
          <w:szCs w:val="28"/>
        </w:rPr>
      </w:pPr>
      <w:r>
        <w:rPr>
          <w:sz w:val="28"/>
          <w:szCs w:val="28"/>
        </w:rPr>
        <w:t xml:space="preserve">передбачає </w:t>
      </w:r>
      <w:r w:rsidR="00AC1CE2">
        <w:rPr>
          <w:sz w:val="28"/>
          <w:szCs w:val="28"/>
          <w:lang w:val="uk-UA"/>
        </w:rPr>
        <w:t xml:space="preserve">вміння </w:t>
      </w:r>
      <w:r>
        <w:rPr>
          <w:sz w:val="28"/>
          <w:szCs w:val="28"/>
        </w:rPr>
        <w:t>порівн</w:t>
      </w:r>
      <w:r w:rsidR="00AC1CE2">
        <w:rPr>
          <w:sz w:val="28"/>
          <w:szCs w:val="28"/>
          <w:lang w:val="uk-UA"/>
        </w:rPr>
        <w:t>ювати</w:t>
      </w:r>
      <w:r>
        <w:rPr>
          <w:sz w:val="28"/>
          <w:szCs w:val="28"/>
        </w:rPr>
        <w:t>, оцін</w:t>
      </w:r>
      <w:r w:rsidR="00AC1CE2">
        <w:rPr>
          <w:sz w:val="28"/>
          <w:szCs w:val="28"/>
          <w:lang w:val="uk-UA"/>
        </w:rPr>
        <w:t>ювати</w:t>
      </w:r>
      <w:r>
        <w:rPr>
          <w:sz w:val="28"/>
          <w:szCs w:val="28"/>
        </w:rPr>
        <w:t>, інтерпрет</w:t>
      </w:r>
      <w:r w:rsidR="00AC1CE2">
        <w:rPr>
          <w:sz w:val="28"/>
          <w:szCs w:val="28"/>
          <w:lang w:val="uk-UA"/>
        </w:rPr>
        <w:t>увати</w:t>
      </w:r>
      <w:r>
        <w:rPr>
          <w:sz w:val="28"/>
          <w:szCs w:val="28"/>
        </w:rPr>
        <w:t>, створ</w:t>
      </w:r>
      <w:r w:rsidR="00AC1CE2">
        <w:rPr>
          <w:sz w:val="28"/>
          <w:szCs w:val="28"/>
          <w:lang w:val="uk-UA"/>
        </w:rPr>
        <w:t>ювати цілісну</w:t>
      </w:r>
      <w:r>
        <w:rPr>
          <w:sz w:val="28"/>
          <w:szCs w:val="28"/>
        </w:rPr>
        <w:t xml:space="preserve"> картин</w:t>
      </w:r>
      <w:r w:rsidR="00AC1CE2">
        <w:rPr>
          <w:sz w:val="28"/>
          <w:szCs w:val="28"/>
          <w:lang w:val="uk-UA"/>
        </w:rPr>
        <w:t xml:space="preserve">у </w:t>
      </w:r>
      <w:r>
        <w:rPr>
          <w:sz w:val="28"/>
          <w:szCs w:val="28"/>
        </w:rPr>
        <w:t>з</w:t>
      </w:r>
      <w:r w:rsidR="00AC1CE2">
        <w:rPr>
          <w:sz w:val="28"/>
          <w:szCs w:val="28"/>
          <w:lang w:val="uk-UA"/>
        </w:rPr>
        <w:t xml:space="preserve"> окремих дрібних</w:t>
      </w:r>
      <w:r>
        <w:rPr>
          <w:sz w:val="28"/>
          <w:szCs w:val="28"/>
        </w:rPr>
        <w:t xml:space="preserve"> деталей</w:t>
      </w:r>
      <w:r w:rsidR="00AC1CE2">
        <w:rPr>
          <w:sz w:val="28"/>
          <w:szCs w:val="28"/>
          <w:lang w:val="uk-UA"/>
        </w:rPr>
        <w:t>, тобто бачити за деревами ліс</w:t>
      </w:r>
      <w:r>
        <w:rPr>
          <w:sz w:val="28"/>
          <w:szCs w:val="28"/>
        </w:rPr>
        <w:t>;</w:t>
      </w:r>
    </w:p>
    <w:p w:rsidR="00083387" w:rsidRDefault="008066D3">
      <w:pPr>
        <w:pStyle w:val="C"/>
        <w:numPr>
          <w:ilvl w:val="0"/>
          <w:numId w:val="21"/>
        </w:numPr>
        <w:spacing w:line="360" w:lineRule="auto"/>
        <w:jc w:val="both"/>
        <w:rPr>
          <w:sz w:val="28"/>
          <w:szCs w:val="28"/>
        </w:rPr>
      </w:pPr>
      <w:r>
        <w:rPr>
          <w:sz w:val="28"/>
          <w:szCs w:val="28"/>
        </w:rPr>
        <w:t xml:space="preserve">передбачає </w:t>
      </w:r>
      <w:r w:rsidR="00AC1CE2">
        <w:rPr>
          <w:sz w:val="28"/>
          <w:szCs w:val="28"/>
          <w:lang w:val="uk-UA"/>
        </w:rPr>
        <w:t xml:space="preserve">значно </w:t>
      </w:r>
      <w:r>
        <w:rPr>
          <w:sz w:val="28"/>
          <w:szCs w:val="28"/>
        </w:rPr>
        <w:t>більше, ніж прост</w:t>
      </w:r>
      <w:r w:rsidR="00AC1CE2">
        <w:rPr>
          <w:sz w:val="28"/>
          <w:szCs w:val="28"/>
          <w:lang w:val="uk-UA"/>
        </w:rPr>
        <w:t>о</w:t>
      </w:r>
      <w:r>
        <w:rPr>
          <w:sz w:val="28"/>
          <w:szCs w:val="28"/>
        </w:rPr>
        <w:t xml:space="preserve"> </w:t>
      </w:r>
      <w:r w:rsidR="00AC1CE2">
        <w:rPr>
          <w:sz w:val="28"/>
          <w:szCs w:val="28"/>
        </w:rPr>
        <w:t>перераховування</w:t>
      </w:r>
      <w:r w:rsidR="00AC1CE2">
        <w:rPr>
          <w:sz w:val="28"/>
          <w:szCs w:val="28"/>
          <w:lang w:val="uk-UA"/>
        </w:rPr>
        <w:t xml:space="preserve"> окремих </w:t>
      </w:r>
      <w:r>
        <w:rPr>
          <w:sz w:val="28"/>
          <w:szCs w:val="28"/>
        </w:rPr>
        <w:t xml:space="preserve"> фактів, </w:t>
      </w:r>
      <w:r w:rsidR="00AC1CE2">
        <w:rPr>
          <w:sz w:val="28"/>
          <w:szCs w:val="28"/>
          <w:lang w:val="uk-UA"/>
        </w:rPr>
        <w:t>вміння уважно ставитися до вирішення принципово</w:t>
      </w:r>
      <w:r>
        <w:rPr>
          <w:sz w:val="28"/>
          <w:szCs w:val="28"/>
        </w:rPr>
        <w:t xml:space="preserve"> важливих тем;</w:t>
      </w:r>
    </w:p>
    <w:p w:rsidR="00083387" w:rsidRDefault="008066D3">
      <w:pPr>
        <w:pStyle w:val="C"/>
        <w:numPr>
          <w:ilvl w:val="0"/>
          <w:numId w:val="21"/>
        </w:numPr>
        <w:spacing w:line="360" w:lineRule="auto"/>
        <w:jc w:val="both"/>
        <w:rPr>
          <w:sz w:val="28"/>
          <w:szCs w:val="28"/>
        </w:rPr>
      </w:pPr>
      <w:r>
        <w:rPr>
          <w:sz w:val="28"/>
          <w:szCs w:val="28"/>
        </w:rPr>
        <w:t xml:space="preserve">пов’язує тему </w:t>
      </w:r>
      <w:r w:rsidR="00AC1CE2">
        <w:rPr>
          <w:sz w:val="28"/>
          <w:szCs w:val="28"/>
          <w:lang w:val="uk-UA"/>
        </w:rPr>
        <w:t xml:space="preserve">конкретного проведеного </w:t>
      </w:r>
      <w:r>
        <w:rPr>
          <w:sz w:val="28"/>
          <w:szCs w:val="28"/>
        </w:rPr>
        <w:t>дослідження з іншими дисциплінами й темами</w:t>
      </w:r>
      <w:r w:rsidR="00AC1CE2">
        <w:rPr>
          <w:sz w:val="28"/>
          <w:szCs w:val="28"/>
          <w:lang w:val="uk-UA"/>
        </w:rPr>
        <w:t xml:space="preserve"> в процесі навчання та виховання</w:t>
      </w:r>
      <w:r>
        <w:rPr>
          <w:sz w:val="28"/>
          <w:szCs w:val="28"/>
        </w:rPr>
        <w:t>.</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Основне питання </w:t>
      </w:r>
      <w:r w:rsidR="00C665B6">
        <w:rPr>
          <w:rStyle w:val="a5"/>
          <w:sz w:val="28"/>
          <w:szCs w:val="28"/>
          <w:lang w:val="uk-UA"/>
        </w:rPr>
        <w:t>є своєрідним фундаментом</w:t>
      </w:r>
      <w:r>
        <w:rPr>
          <w:rStyle w:val="a5"/>
          <w:sz w:val="28"/>
          <w:szCs w:val="28"/>
        </w:rPr>
        <w:t xml:space="preserve"> якості </w:t>
      </w:r>
      <w:r w:rsidR="00C665B6">
        <w:rPr>
          <w:rStyle w:val="a5"/>
          <w:sz w:val="28"/>
          <w:szCs w:val="28"/>
          <w:lang w:val="uk-UA"/>
        </w:rPr>
        <w:t xml:space="preserve">будь-якого </w:t>
      </w:r>
      <w:r>
        <w:rPr>
          <w:rStyle w:val="a5"/>
          <w:sz w:val="28"/>
          <w:szCs w:val="28"/>
        </w:rPr>
        <w:t xml:space="preserve">навчального проекту. Від нього </w:t>
      </w:r>
      <w:r w:rsidR="00C665B6">
        <w:rPr>
          <w:rStyle w:val="a5"/>
          <w:sz w:val="28"/>
          <w:szCs w:val="28"/>
          <w:lang w:val="uk-UA"/>
        </w:rPr>
        <w:t xml:space="preserve">істотно </w:t>
      </w:r>
      <w:r>
        <w:rPr>
          <w:rStyle w:val="a5"/>
          <w:sz w:val="28"/>
          <w:szCs w:val="28"/>
        </w:rPr>
        <w:t xml:space="preserve">залежить, чи </w:t>
      </w:r>
      <w:r w:rsidR="00C665B6">
        <w:rPr>
          <w:rStyle w:val="a5"/>
          <w:sz w:val="28"/>
          <w:szCs w:val="28"/>
          <w:lang w:val="uk-UA"/>
        </w:rPr>
        <w:t>зможуть</w:t>
      </w:r>
      <w:r>
        <w:rPr>
          <w:rStyle w:val="a5"/>
          <w:sz w:val="28"/>
          <w:szCs w:val="28"/>
        </w:rPr>
        <w:t xml:space="preserve"> учасники </w:t>
      </w:r>
      <w:r w:rsidR="00C665B6">
        <w:rPr>
          <w:rStyle w:val="a5"/>
          <w:sz w:val="28"/>
          <w:szCs w:val="28"/>
          <w:lang w:val="uk-UA"/>
        </w:rPr>
        <w:t xml:space="preserve">проекту </w:t>
      </w:r>
      <w:r>
        <w:rPr>
          <w:rStyle w:val="a5"/>
          <w:sz w:val="28"/>
          <w:szCs w:val="28"/>
        </w:rPr>
        <w:t xml:space="preserve">виконувати </w:t>
      </w:r>
      <w:r w:rsidR="00C665B6">
        <w:rPr>
          <w:rStyle w:val="a5"/>
          <w:sz w:val="28"/>
          <w:szCs w:val="28"/>
        </w:rPr>
        <w:t xml:space="preserve">дослідження </w:t>
      </w:r>
      <w:r>
        <w:rPr>
          <w:rStyle w:val="a5"/>
          <w:sz w:val="28"/>
          <w:szCs w:val="28"/>
        </w:rPr>
        <w:t>само</w:t>
      </w:r>
      <w:r w:rsidR="00C665B6">
        <w:rPr>
          <w:rStyle w:val="a5"/>
          <w:sz w:val="28"/>
          <w:szCs w:val="28"/>
        </w:rPr>
        <w:t>стійн</w:t>
      </w:r>
      <w:r w:rsidR="00C665B6">
        <w:rPr>
          <w:rStyle w:val="a5"/>
          <w:sz w:val="28"/>
          <w:szCs w:val="28"/>
          <w:lang w:val="uk-UA"/>
        </w:rPr>
        <w:t>о</w:t>
      </w:r>
      <w:r>
        <w:rPr>
          <w:rStyle w:val="a5"/>
          <w:sz w:val="28"/>
          <w:szCs w:val="28"/>
        </w:rPr>
        <w:t xml:space="preserve"> </w:t>
      </w:r>
      <w:r w:rsidR="00C665B6">
        <w:rPr>
          <w:rStyle w:val="a5"/>
          <w:sz w:val="28"/>
          <w:szCs w:val="28"/>
          <w:lang w:val="uk-UA"/>
        </w:rPr>
        <w:t>і з цікавістю та інтересом.</w:t>
      </w:r>
      <w:r>
        <w:rPr>
          <w:rStyle w:val="a5"/>
          <w:sz w:val="28"/>
          <w:szCs w:val="28"/>
        </w:rPr>
        <w:t xml:space="preserve"> </w:t>
      </w:r>
      <w:r w:rsidR="00C665B6">
        <w:rPr>
          <w:rStyle w:val="a5"/>
          <w:sz w:val="28"/>
          <w:szCs w:val="28"/>
          <w:lang w:val="uk-UA"/>
        </w:rPr>
        <w:t xml:space="preserve">Крім того, чи будуть вони </w:t>
      </w:r>
      <w:r>
        <w:rPr>
          <w:rStyle w:val="a5"/>
          <w:sz w:val="28"/>
          <w:szCs w:val="28"/>
        </w:rPr>
        <w:t>внутрішн</w:t>
      </w:r>
      <w:r w:rsidR="00C665B6">
        <w:rPr>
          <w:rStyle w:val="a5"/>
          <w:sz w:val="28"/>
          <w:szCs w:val="28"/>
          <w:lang w:val="uk-UA"/>
        </w:rPr>
        <w:t>ьо</w:t>
      </w:r>
      <w:r>
        <w:rPr>
          <w:rStyle w:val="a5"/>
          <w:sz w:val="28"/>
          <w:szCs w:val="28"/>
        </w:rPr>
        <w:t xml:space="preserve"> </w:t>
      </w:r>
      <w:r w:rsidR="00C665B6">
        <w:rPr>
          <w:rStyle w:val="a5"/>
          <w:sz w:val="28"/>
          <w:szCs w:val="28"/>
          <w:lang w:val="uk-UA"/>
        </w:rPr>
        <w:t>в</w:t>
      </w:r>
      <w:r>
        <w:rPr>
          <w:rStyle w:val="a5"/>
          <w:sz w:val="28"/>
          <w:szCs w:val="28"/>
        </w:rPr>
        <w:t>мотив</w:t>
      </w:r>
      <w:r w:rsidR="00C665B6">
        <w:rPr>
          <w:rStyle w:val="a5"/>
          <w:sz w:val="28"/>
          <w:szCs w:val="28"/>
          <w:lang w:val="uk-UA"/>
        </w:rPr>
        <w:t>овані</w:t>
      </w:r>
      <w:r>
        <w:rPr>
          <w:rStyle w:val="a5"/>
          <w:sz w:val="28"/>
          <w:szCs w:val="28"/>
        </w:rPr>
        <w:t xml:space="preserve">, чи </w:t>
      </w:r>
      <w:r w:rsidR="00C665B6">
        <w:rPr>
          <w:rStyle w:val="a5"/>
          <w:sz w:val="28"/>
          <w:szCs w:val="28"/>
          <w:lang w:val="uk-UA"/>
        </w:rPr>
        <w:t xml:space="preserve">основною </w:t>
      </w:r>
      <w:r>
        <w:rPr>
          <w:rStyle w:val="a5"/>
          <w:sz w:val="28"/>
          <w:szCs w:val="28"/>
        </w:rPr>
        <w:t>причиною їх</w:t>
      </w:r>
      <w:r w:rsidR="00C665B6">
        <w:rPr>
          <w:rStyle w:val="a5"/>
          <w:sz w:val="28"/>
          <w:szCs w:val="28"/>
          <w:lang w:val="uk-UA"/>
        </w:rPr>
        <w:t xml:space="preserve"> проектної </w:t>
      </w:r>
      <w:r>
        <w:rPr>
          <w:rStyle w:val="a5"/>
          <w:sz w:val="28"/>
          <w:szCs w:val="28"/>
        </w:rPr>
        <w:t xml:space="preserve"> діяльності лишиться </w:t>
      </w:r>
      <w:r w:rsidR="00C665B6">
        <w:rPr>
          <w:rStyle w:val="a5"/>
          <w:sz w:val="28"/>
          <w:szCs w:val="28"/>
          <w:lang w:val="uk-UA"/>
        </w:rPr>
        <w:t>тільке стимулювання ззовні</w:t>
      </w:r>
      <w:r w:rsidR="00814E82">
        <w:rPr>
          <w:rStyle w:val="a5"/>
          <w:sz w:val="28"/>
          <w:szCs w:val="28"/>
          <w:lang w:val="uk-UA"/>
        </w:rPr>
        <w:t>. Важливим є дотримання виконавської</w:t>
      </w:r>
      <w:r>
        <w:rPr>
          <w:rStyle w:val="a5"/>
          <w:sz w:val="28"/>
          <w:szCs w:val="28"/>
        </w:rPr>
        <w:t xml:space="preserve"> дисциплін</w:t>
      </w:r>
      <w:r w:rsidR="00814E82">
        <w:rPr>
          <w:rStyle w:val="a5"/>
          <w:sz w:val="28"/>
          <w:szCs w:val="28"/>
          <w:lang w:val="uk-UA"/>
        </w:rPr>
        <w:t xml:space="preserve">и а також важлим є </w:t>
      </w:r>
      <w:r>
        <w:rPr>
          <w:rStyle w:val="a5"/>
          <w:sz w:val="28"/>
          <w:szCs w:val="28"/>
        </w:rPr>
        <w:t>вимогливість педагога</w:t>
      </w:r>
      <w:r w:rsidR="00814E82">
        <w:rPr>
          <w:rStyle w:val="a5"/>
          <w:sz w:val="28"/>
          <w:szCs w:val="28"/>
          <w:lang w:val="uk-UA"/>
        </w:rPr>
        <w:t xml:space="preserve"> та вміння вчасно підтримати та прийти на допомогу.</w:t>
      </w:r>
    </w:p>
    <w:p w:rsidR="00083387" w:rsidRDefault="00420325">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lang w:val="uk-UA"/>
        </w:rPr>
        <w:lastRenderedPageBreak/>
        <w:t>Досить</w:t>
      </w:r>
      <w:r w:rsidR="008066D3">
        <w:rPr>
          <w:rStyle w:val="a5"/>
          <w:sz w:val="28"/>
          <w:szCs w:val="28"/>
        </w:rPr>
        <w:t xml:space="preserve"> важливим </w:t>
      </w:r>
      <w:r>
        <w:rPr>
          <w:rStyle w:val="a5"/>
          <w:sz w:val="28"/>
          <w:szCs w:val="28"/>
          <w:lang w:val="uk-UA"/>
        </w:rPr>
        <w:t xml:space="preserve">є </w:t>
      </w:r>
      <w:r w:rsidR="008066D3">
        <w:rPr>
          <w:rStyle w:val="a5"/>
          <w:sz w:val="28"/>
          <w:szCs w:val="28"/>
        </w:rPr>
        <w:t xml:space="preserve">завданням формулювання </w:t>
      </w:r>
      <w:r>
        <w:rPr>
          <w:rStyle w:val="a5"/>
          <w:sz w:val="28"/>
          <w:szCs w:val="28"/>
          <w:lang w:val="uk-UA"/>
        </w:rPr>
        <w:t xml:space="preserve">самої </w:t>
      </w:r>
      <w:r w:rsidR="008066D3">
        <w:rPr>
          <w:rStyle w:val="a5"/>
          <w:sz w:val="28"/>
          <w:szCs w:val="28"/>
        </w:rPr>
        <w:t xml:space="preserve">творчої теми </w:t>
      </w:r>
      <w:r>
        <w:rPr>
          <w:rStyle w:val="a5"/>
          <w:sz w:val="28"/>
          <w:szCs w:val="28"/>
          <w:lang w:val="uk-UA"/>
        </w:rPr>
        <w:t xml:space="preserve">конкретного </w:t>
      </w:r>
      <w:r w:rsidR="008066D3">
        <w:rPr>
          <w:rStyle w:val="a5"/>
          <w:sz w:val="28"/>
          <w:szCs w:val="28"/>
        </w:rPr>
        <w:t>проек</w:t>
      </w:r>
      <w:r>
        <w:rPr>
          <w:rStyle w:val="a5"/>
          <w:sz w:val="28"/>
          <w:szCs w:val="28"/>
        </w:rPr>
        <w:t>ту</w:t>
      </w:r>
      <w:r>
        <w:rPr>
          <w:rStyle w:val="a5"/>
          <w:sz w:val="28"/>
          <w:szCs w:val="28"/>
          <w:lang w:val="uk-UA"/>
        </w:rPr>
        <w:t>. Для цього необхідно</w:t>
      </w:r>
      <w:r w:rsidR="008066D3">
        <w:rPr>
          <w:rStyle w:val="a5"/>
          <w:sz w:val="28"/>
          <w:szCs w:val="28"/>
        </w:rPr>
        <w:t>, щоб тем</w:t>
      </w:r>
      <w:r>
        <w:rPr>
          <w:rStyle w:val="a5"/>
          <w:sz w:val="28"/>
          <w:szCs w:val="28"/>
          <w:lang w:val="uk-UA"/>
        </w:rPr>
        <w:t>а</w:t>
      </w:r>
      <w:r w:rsidR="008066D3">
        <w:rPr>
          <w:rStyle w:val="a5"/>
          <w:sz w:val="28"/>
          <w:szCs w:val="28"/>
        </w:rPr>
        <w:t xml:space="preserve"> </w:t>
      </w:r>
      <w:r>
        <w:rPr>
          <w:rStyle w:val="a5"/>
          <w:sz w:val="28"/>
          <w:szCs w:val="28"/>
          <w:lang w:val="uk-UA"/>
        </w:rPr>
        <w:t xml:space="preserve">була </w:t>
      </w:r>
      <w:r w:rsidR="003B4C35">
        <w:rPr>
          <w:rStyle w:val="a5"/>
          <w:sz w:val="28"/>
          <w:szCs w:val="28"/>
          <w:lang w:val="uk-UA"/>
        </w:rPr>
        <w:t xml:space="preserve">не просто </w:t>
      </w:r>
      <w:r>
        <w:rPr>
          <w:rStyle w:val="a5"/>
          <w:sz w:val="28"/>
          <w:szCs w:val="28"/>
          <w:lang w:val="uk-UA"/>
        </w:rPr>
        <w:t>цікавою</w:t>
      </w:r>
      <w:r w:rsidR="003B4C35">
        <w:rPr>
          <w:rStyle w:val="a5"/>
          <w:sz w:val="28"/>
          <w:szCs w:val="28"/>
          <w:lang w:val="uk-UA"/>
        </w:rPr>
        <w:t xml:space="preserve">, а важливою для учасників проекту, їх захоплювала і надихала. Завдання мають бути оригінальними,  подекуди </w:t>
      </w:r>
      <w:r w:rsidR="008066D3">
        <w:rPr>
          <w:rStyle w:val="a5"/>
          <w:sz w:val="28"/>
          <w:szCs w:val="28"/>
        </w:rPr>
        <w:t xml:space="preserve"> неординарним </w:t>
      </w:r>
      <w:r w:rsidR="003B4C35">
        <w:rPr>
          <w:rStyle w:val="a5"/>
          <w:sz w:val="28"/>
          <w:szCs w:val="28"/>
          <w:lang w:val="uk-UA"/>
        </w:rPr>
        <w:t>і здатними швидко і надовго</w:t>
      </w:r>
      <w:r w:rsidR="008066D3">
        <w:rPr>
          <w:rStyle w:val="a5"/>
          <w:sz w:val="28"/>
          <w:szCs w:val="28"/>
        </w:rPr>
        <w:t xml:space="preserve"> запам’ятовува</w:t>
      </w:r>
      <w:r w:rsidR="003B4C35">
        <w:rPr>
          <w:rStyle w:val="a5"/>
          <w:sz w:val="28"/>
          <w:szCs w:val="28"/>
          <w:lang w:val="uk-UA"/>
        </w:rPr>
        <w:t>ти</w:t>
      </w:r>
      <w:r w:rsidR="008066D3">
        <w:rPr>
          <w:rStyle w:val="a5"/>
          <w:sz w:val="28"/>
          <w:szCs w:val="28"/>
        </w:rPr>
        <w:t>ся.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Треті</w:t>
      </w:r>
      <w:r w:rsidR="001113D2">
        <w:rPr>
          <w:rStyle w:val="a5"/>
          <w:i/>
          <w:iCs/>
          <w:sz w:val="28"/>
          <w:szCs w:val="28"/>
          <w:lang w:val="uk-UA"/>
        </w:rPr>
        <w:t>й</w:t>
      </w:r>
      <w:r>
        <w:rPr>
          <w:rStyle w:val="a5"/>
          <w:i/>
          <w:iCs/>
          <w:sz w:val="28"/>
          <w:szCs w:val="28"/>
        </w:rPr>
        <w:t xml:space="preserve"> етап</w:t>
      </w:r>
      <w:r w:rsidR="001113D2">
        <w:rPr>
          <w:rStyle w:val="a5"/>
          <w:i/>
          <w:iCs/>
          <w:sz w:val="28"/>
          <w:szCs w:val="28"/>
        </w:rPr>
        <w:t xml:space="preserve"> роботи –</w:t>
      </w:r>
      <w:r>
        <w:rPr>
          <w:rStyle w:val="a5"/>
          <w:sz w:val="28"/>
          <w:szCs w:val="28"/>
        </w:rPr>
        <w:t xml:space="preserve"> </w:t>
      </w:r>
      <w:r w:rsidR="001113D2">
        <w:rPr>
          <w:rStyle w:val="a5"/>
          <w:sz w:val="28"/>
          <w:szCs w:val="28"/>
          <w:lang w:val="uk-UA"/>
        </w:rPr>
        <w:t>с</w:t>
      </w:r>
      <w:r>
        <w:rPr>
          <w:rStyle w:val="a5"/>
          <w:sz w:val="28"/>
          <w:szCs w:val="28"/>
        </w:rPr>
        <w:t>формулюва</w:t>
      </w:r>
      <w:r w:rsidR="001113D2">
        <w:rPr>
          <w:rStyle w:val="a5"/>
          <w:sz w:val="28"/>
          <w:szCs w:val="28"/>
          <w:lang w:val="uk-UA"/>
        </w:rPr>
        <w:t>ти</w:t>
      </w:r>
      <w:r>
        <w:rPr>
          <w:rStyle w:val="a5"/>
          <w:sz w:val="28"/>
          <w:szCs w:val="28"/>
        </w:rPr>
        <w:t xml:space="preserve"> проблемн</w:t>
      </w:r>
      <w:r w:rsidR="001113D2">
        <w:rPr>
          <w:rStyle w:val="a5"/>
          <w:sz w:val="28"/>
          <w:szCs w:val="28"/>
          <w:lang w:val="uk-UA"/>
        </w:rPr>
        <w:t>і</w:t>
      </w:r>
      <w:r>
        <w:rPr>
          <w:rStyle w:val="a5"/>
          <w:sz w:val="28"/>
          <w:szCs w:val="28"/>
        </w:rPr>
        <w:t xml:space="preserve"> питан</w:t>
      </w:r>
      <w:r w:rsidR="001113D2">
        <w:rPr>
          <w:rStyle w:val="a5"/>
          <w:sz w:val="28"/>
          <w:szCs w:val="28"/>
          <w:lang w:val="uk-UA"/>
        </w:rPr>
        <w:t xml:space="preserve">ня. Вони мають бути </w:t>
      </w:r>
      <w:r>
        <w:rPr>
          <w:rStyle w:val="a5"/>
          <w:sz w:val="28"/>
          <w:szCs w:val="28"/>
        </w:rPr>
        <w:t xml:space="preserve">тісно пов’язані з темами самостійних досліджень </w:t>
      </w:r>
      <w:r w:rsidR="001113D2">
        <w:rPr>
          <w:rStyle w:val="a5"/>
          <w:sz w:val="28"/>
          <w:szCs w:val="28"/>
          <w:lang w:val="uk-UA"/>
        </w:rPr>
        <w:t>учасників проекту.</w:t>
      </w:r>
      <w:r>
        <w:rPr>
          <w:rStyle w:val="a5"/>
          <w:sz w:val="28"/>
          <w:szCs w:val="28"/>
        </w:rPr>
        <w:t xml:space="preserve"> Тем</w:t>
      </w:r>
      <w:r w:rsidR="00CD1DA7">
        <w:rPr>
          <w:rStyle w:val="a5"/>
          <w:sz w:val="28"/>
          <w:szCs w:val="28"/>
          <w:lang w:val="uk-UA"/>
        </w:rPr>
        <w:t xml:space="preserve">у обирають в результаті </w:t>
      </w:r>
      <w:r>
        <w:rPr>
          <w:rStyle w:val="a5"/>
          <w:sz w:val="28"/>
          <w:szCs w:val="28"/>
        </w:rPr>
        <w:t xml:space="preserve">індивідуального творчого пошуку </w:t>
      </w:r>
      <w:r w:rsidR="00CD1DA7">
        <w:rPr>
          <w:rStyle w:val="a5"/>
          <w:sz w:val="28"/>
          <w:szCs w:val="28"/>
          <w:lang w:val="uk-UA"/>
        </w:rPr>
        <w:t xml:space="preserve">і визначають, як правило </w:t>
      </w:r>
      <w:r>
        <w:rPr>
          <w:rStyle w:val="a5"/>
          <w:sz w:val="28"/>
          <w:szCs w:val="28"/>
        </w:rPr>
        <w:t xml:space="preserve">після </w:t>
      </w:r>
      <w:r w:rsidR="00CD1DA7">
        <w:rPr>
          <w:rStyle w:val="a5"/>
          <w:sz w:val="28"/>
          <w:szCs w:val="28"/>
          <w:lang w:val="uk-UA"/>
        </w:rPr>
        <w:t xml:space="preserve">того, як </w:t>
      </w:r>
      <w:r>
        <w:rPr>
          <w:rStyle w:val="a5"/>
          <w:sz w:val="28"/>
          <w:szCs w:val="28"/>
        </w:rPr>
        <w:t>вибр</w:t>
      </w:r>
      <w:r w:rsidR="00CD1DA7">
        <w:rPr>
          <w:rStyle w:val="a5"/>
          <w:sz w:val="28"/>
          <w:szCs w:val="28"/>
          <w:lang w:val="uk-UA"/>
        </w:rPr>
        <w:t>али</w:t>
      </w:r>
      <w:r>
        <w:rPr>
          <w:rStyle w:val="a5"/>
          <w:sz w:val="28"/>
          <w:szCs w:val="28"/>
        </w:rPr>
        <w:t xml:space="preserve"> проблемн</w:t>
      </w:r>
      <w:r w:rsidR="00CD1DA7">
        <w:rPr>
          <w:rStyle w:val="a5"/>
          <w:sz w:val="28"/>
          <w:szCs w:val="28"/>
          <w:lang w:val="uk-UA"/>
        </w:rPr>
        <w:t>е</w:t>
      </w:r>
      <w:r>
        <w:rPr>
          <w:rStyle w:val="a5"/>
          <w:sz w:val="28"/>
          <w:szCs w:val="28"/>
        </w:rPr>
        <w:t xml:space="preserve"> </w:t>
      </w:r>
      <w:r w:rsidR="00CD1DA7">
        <w:rPr>
          <w:rStyle w:val="a5"/>
          <w:sz w:val="28"/>
          <w:szCs w:val="28"/>
          <w:lang w:val="uk-UA"/>
        </w:rPr>
        <w:t>за</w:t>
      </w:r>
      <w:r>
        <w:rPr>
          <w:rStyle w:val="a5"/>
          <w:sz w:val="28"/>
          <w:szCs w:val="28"/>
        </w:rPr>
        <w:t>питання.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 xml:space="preserve">Метод проектів </w:t>
      </w:r>
      <w:r w:rsidR="00424986">
        <w:rPr>
          <w:rStyle w:val="a5"/>
          <w:sz w:val="28"/>
          <w:szCs w:val="28"/>
          <w:lang w:val="uk-UA"/>
        </w:rPr>
        <w:t xml:space="preserve">звичайно </w:t>
      </w:r>
      <w:r>
        <w:rPr>
          <w:rStyle w:val="a5"/>
          <w:sz w:val="28"/>
          <w:szCs w:val="28"/>
        </w:rPr>
        <w:t xml:space="preserve">передбачає </w:t>
      </w:r>
      <w:r w:rsidR="00424986">
        <w:rPr>
          <w:rStyle w:val="a5"/>
          <w:sz w:val="28"/>
          <w:szCs w:val="28"/>
          <w:lang w:val="uk-UA"/>
        </w:rPr>
        <w:t xml:space="preserve">не просте </w:t>
      </w:r>
      <w:r>
        <w:rPr>
          <w:rStyle w:val="a5"/>
          <w:sz w:val="28"/>
          <w:szCs w:val="28"/>
        </w:rPr>
        <w:t xml:space="preserve">формулювання </w:t>
      </w:r>
      <w:r w:rsidR="00424986">
        <w:rPr>
          <w:rStyle w:val="a5"/>
          <w:sz w:val="28"/>
          <w:szCs w:val="28"/>
          <w:lang w:val="uk-UA"/>
        </w:rPr>
        <w:t xml:space="preserve">вагомих </w:t>
      </w:r>
      <w:r>
        <w:rPr>
          <w:rStyle w:val="a5"/>
          <w:sz w:val="28"/>
          <w:szCs w:val="28"/>
        </w:rPr>
        <w:t xml:space="preserve">проблемних питань  у ході обговорення з </w:t>
      </w:r>
      <w:r w:rsidR="00424986">
        <w:rPr>
          <w:rStyle w:val="a5"/>
          <w:sz w:val="28"/>
          <w:szCs w:val="28"/>
          <w:lang w:val="uk-UA"/>
        </w:rPr>
        <w:t xml:space="preserve">усіма </w:t>
      </w:r>
      <w:r>
        <w:rPr>
          <w:rStyle w:val="a5"/>
          <w:sz w:val="28"/>
          <w:szCs w:val="28"/>
        </w:rPr>
        <w:t>учасниками проекту.</w:t>
      </w:r>
    </w:p>
    <w:p w:rsidR="00844851" w:rsidRDefault="008066D3" w:rsidP="00844851">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680"/>
        <w:jc w:val="both"/>
        <w:rPr>
          <w:rStyle w:val="a5"/>
          <w:sz w:val="28"/>
          <w:szCs w:val="28"/>
          <w:lang w:val="uk-UA"/>
        </w:rPr>
      </w:pPr>
      <w:r>
        <w:rPr>
          <w:rStyle w:val="a5"/>
          <w:sz w:val="28"/>
          <w:szCs w:val="28"/>
        </w:rPr>
        <w:t xml:space="preserve">Проблемні питання </w:t>
      </w:r>
      <w:r w:rsidR="00424986">
        <w:rPr>
          <w:rStyle w:val="a5"/>
          <w:sz w:val="28"/>
          <w:szCs w:val="28"/>
          <w:lang w:val="uk-UA"/>
        </w:rPr>
        <w:t>допомагають швидше і повніше</w:t>
      </w:r>
      <w:r>
        <w:rPr>
          <w:rStyle w:val="a5"/>
          <w:sz w:val="28"/>
          <w:szCs w:val="28"/>
        </w:rPr>
        <w:t xml:space="preserve"> окреслити й розкрити основне </w:t>
      </w:r>
      <w:r w:rsidR="001E4676">
        <w:rPr>
          <w:rStyle w:val="a5"/>
          <w:sz w:val="28"/>
          <w:szCs w:val="28"/>
          <w:lang w:val="uk-UA"/>
        </w:rPr>
        <w:t xml:space="preserve">поставлене </w:t>
      </w:r>
      <w:r>
        <w:rPr>
          <w:rStyle w:val="a5"/>
          <w:sz w:val="28"/>
          <w:szCs w:val="28"/>
        </w:rPr>
        <w:t>питання</w:t>
      </w:r>
      <w:r w:rsidR="001E4676">
        <w:rPr>
          <w:rStyle w:val="a5"/>
          <w:sz w:val="28"/>
          <w:szCs w:val="28"/>
          <w:lang w:val="uk-UA"/>
        </w:rPr>
        <w:t>.</w:t>
      </w:r>
      <w:r>
        <w:rPr>
          <w:rStyle w:val="a5"/>
          <w:sz w:val="28"/>
          <w:szCs w:val="28"/>
        </w:rPr>
        <w:t xml:space="preserve"> Такі питання </w:t>
      </w:r>
      <w:r w:rsidR="001E4676">
        <w:rPr>
          <w:rStyle w:val="a5"/>
          <w:sz w:val="28"/>
          <w:szCs w:val="28"/>
          <w:lang w:val="uk-UA"/>
        </w:rPr>
        <w:t>обов’язково містять різні</w:t>
      </w:r>
      <w:r>
        <w:rPr>
          <w:rStyle w:val="a5"/>
          <w:sz w:val="28"/>
          <w:szCs w:val="28"/>
        </w:rPr>
        <w:t xml:space="preserve"> прийоми, </w:t>
      </w:r>
      <w:r w:rsidR="001E4676">
        <w:rPr>
          <w:rStyle w:val="a5"/>
          <w:sz w:val="28"/>
          <w:szCs w:val="28"/>
          <w:lang w:val="uk-UA"/>
        </w:rPr>
        <w:t>що</w:t>
      </w:r>
      <w:r>
        <w:rPr>
          <w:rStyle w:val="a5"/>
          <w:sz w:val="28"/>
          <w:szCs w:val="28"/>
        </w:rPr>
        <w:t xml:space="preserve"> </w:t>
      </w:r>
      <w:r w:rsidR="001E4676">
        <w:rPr>
          <w:rStyle w:val="a5"/>
          <w:sz w:val="28"/>
          <w:szCs w:val="28"/>
          <w:lang w:val="uk-UA"/>
        </w:rPr>
        <w:t xml:space="preserve">потужно сприяють </w:t>
      </w:r>
      <w:r>
        <w:rPr>
          <w:rStyle w:val="a5"/>
          <w:sz w:val="28"/>
          <w:szCs w:val="28"/>
        </w:rPr>
        <w:t>активіз</w:t>
      </w:r>
      <w:r w:rsidR="001E4676">
        <w:rPr>
          <w:rStyle w:val="a5"/>
          <w:sz w:val="28"/>
          <w:szCs w:val="28"/>
          <w:lang w:val="uk-UA"/>
        </w:rPr>
        <w:t>ації</w:t>
      </w:r>
      <w:r>
        <w:rPr>
          <w:rStyle w:val="a5"/>
          <w:sz w:val="28"/>
          <w:szCs w:val="28"/>
        </w:rPr>
        <w:t xml:space="preserve"> розумов</w:t>
      </w:r>
      <w:r w:rsidR="001E4676">
        <w:rPr>
          <w:rStyle w:val="a5"/>
          <w:sz w:val="28"/>
          <w:szCs w:val="28"/>
          <w:lang w:val="uk-UA"/>
        </w:rPr>
        <w:t xml:space="preserve">ого </w:t>
      </w:r>
      <w:r>
        <w:rPr>
          <w:rStyle w:val="a5"/>
          <w:sz w:val="28"/>
          <w:szCs w:val="28"/>
        </w:rPr>
        <w:t>процес</w:t>
      </w:r>
      <w:r w:rsidR="001E4676">
        <w:rPr>
          <w:rStyle w:val="a5"/>
          <w:sz w:val="28"/>
          <w:szCs w:val="28"/>
          <w:lang w:val="uk-UA"/>
        </w:rPr>
        <w:t>у</w:t>
      </w:r>
      <w:r>
        <w:rPr>
          <w:rStyle w:val="a5"/>
          <w:sz w:val="28"/>
          <w:szCs w:val="28"/>
        </w:rPr>
        <w:t xml:space="preserve"> і пізнавальн</w:t>
      </w:r>
      <w:r w:rsidR="001E4676">
        <w:rPr>
          <w:rStyle w:val="a5"/>
          <w:sz w:val="28"/>
          <w:szCs w:val="28"/>
          <w:lang w:val="uk-UA"/>
        </w:rPr>
        <w:t>ого</w:t>
      </w:r>
      <w:r>
        <w:rPr>
          <w:rStyle w:val="a5"/>
          <w:sz w:val="28"/>
          <w:szCs w:val="28"/>
        </w:rPr>
        <w:t xml:space="preserve"> інтерес</w:t>
      </w:r>
      <w:r w:rsidR="001E4676">
        <w:rPr>
          <w:rStyle w:val="a5"/>
          <w:sz w:val="28"/>
          <w:szCs w:val="28"/>
          <w:lang w:val="uk-UA"/>
        </w:rPr>
        <w:t>у</w:t>
      </w:r>
      <w:r>
        <w:rPr>
          <w:rStyle w:val="a5"/>
          <w:sz w:val="28"/>
          <w:szCs w:val="28"/>
        </w:rPr>
        <w:t>.</w:t>
      </w:r>
    </w:p>
    <w:p w:rsidR="00083387" w:rsidRDefault="00844851" w:rsidP="00844851">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680"/>
        <w:jc w:val="both"/>
        <w:rPr>
          <w:rStyle w:val="a5"/>
          <w:sz w:val="28"/>
          <w:szCs w:val="28"/>
        </w:rPr>
      </w:pPr>
      <w:r>
        <w:rPr>
          <w:rStyle w:val="a5"/>
          <w:i/>
          <w:iCs/>
          <w:sz w:val="28"/>
          <w:szCs w:val="28"/>
          <w:lang w:val="uk-UA"/>
        </w:rPr>
        <w:t>Ч</w:t>
      </w:r>
      <w:r>
        <w:rPr>
          <w:rStyle w:val="a5"/>
          <w:i/>
          <w:iCs/>
          <w:sz w:val="28"/>
          <w:szCs w:val="28"/>
        </w:rPr>
        <w:t>етверт</w:t>
      </w:r>
      <w:r>
        <w:rPr>
          <w:rStyle w:val="a5"/>
          <w:i/>
          <w:iCs/>
          <w:sz w:val="28"/>
          <w:szCs w:val="28"/>
          <w:lang w:val="uk-UA"/>
        </w:rPr>
        <w:t>ий</w:t>
      </w:r>
      <w:r w:rsidR="008066D3">
        <w:rPr>
          <w:rStyle w:val="a5"/>
          <w:i/>
          <w:iCs/>
          <w:sz w:val="28"/>
          <w:szCs w:val="28"/>
        </w:rPr>
        <w:t xml:space="preserve"> етап роботи</w:t>
      </w:r>
      <w:r w:rsidR="008066D3">
        <w:rPr>
          <w:rStyle w:val="a5"/>
          <w:sz w:val="28"/>
          <w:szCs w:val="28"/>
        </w:rPr>
        <w:t xml:space="preserve"> </w:t>
      </w:r>
      <w:r>
        <w:rPr>
          <w:rStyle w:val="a5"/>
          <w:sz w:val="28"/>
          <w:szCs w:val="28"/>
          <w:lang w:val="uk-UA"/>
        </w:rPr>
        <w:t xml:space="preserve">передбачає розроблення викладачем </w:t>
      </w:r>
      <w:r>
        <w:rPr>
          <w:rStyle w:val="a5"/>
          <w:sz w:val="28"/>
          <w:szCs w:val="28"/>
        </w:rPr>
        <w:t>навчально-методичн</w:t>
      </w:r>
      <w:r>
        <w:rPr>
          <w:rStyle w:val="a5"/>
          <w:sz w:val="28"/>
          <w:szCs w:val="28"/>
          <w:lang w:val="uk-UA"/>
        </w:rPr>
        <w:t>ого</w:t>
      </w:r>
      <w:r>
        <w:rPr>
          <w:rStyle w:val="a5"/>
          <w:sz w:val="28"/>
          <w:szCs w:val="28"/>
        </w:rPr>
        <w:t xml:space="preserve"> пакет</w:t>
      </w:r>
      <w:r>
        <w:rPr>
          <w:rStyle w:val="a5"/>
          <w:sz w:val="28"/>
          <w:szCs w:val="28"/>
          <w:lang w:val="uk-UA"/>
        </w:rPr>
        <w:t>у</w:t>
      </w:r>
      <w:r>
        <w:rPr>
          <w:rStyle w:val="a5"/>
          <w:sz w:val="28"/>
          <w:szCs w:val="28"/>
        </w:rPr>
        <w:t xml:space="preserve"> </w:t>
      </w:r>
      <w:r>
        <w:rPr>
          <w:rStyle w:val="a5"/>
          <w:sz w:val="28"/>
          <w:szCs w:val="28"/>
          <w:lang w:val="uk-UA"/>
        </w:rPr>
        <w:t xml:space="preserve">для успішного виконання </w:t>
      </w:r>
      <w:r>
        <w:rPr>
          <w:rStyle w:val="a5"/>
          <w:sz w:val="28"/>
          <w:szCs w:val="28"/>
        </w:rPr>
        <w:t>проекту</w:t>
      </w:r>
      <w:r>
        <w:rPr>
          <w:rStyle w:val="a5"/>
          <w:sz w:val="28"/>
          <w:szCs w:val="28"/>
          <w:lang w:val="uk-UA"/>
        </w:rPr>
        <w:t>, а саме</w:t>
      </w:r>
      <w:r w:rsidR="008066D3">
        <w:rPr>
          <w:rStyle w:val="a5"/>
          <w:sz w:val="28"/>
          <w:szCs w:val="28"/>
        </w:rPr>
        <w:t>:</w:t>
      </w:r>
    </w:p>
    <w:p w:rsidR="00083387" w:rsidRDefault="00844851">
      <w:pPr>
        <w:pStyle w:val="C"/>
        <w:numPr>
          <w:ilvl w:val="0"/>
          <w:numId w:val="23"/>
        </w:numPr>
        <w:spacing w:line="360" w:lineRule="auto"/>
        <w:jc w:val="both"/>
        <w:rPr>
          <w:sz w:val="28"/>
          <w:szCs w:val="28"/>
        </w:rPr>
      </w:pPr>
      <w:r>
        <w:rPr>
          <w:sz w:val="28"/>
          <w:szCs w:val="28"/>
          <w:lang w:val="uk-UA"/>
        </w:rPr>
        <w:t xml:space="preserve">сворити </w:t>
      </w:r>
      <w:r w:rsidR="003C2AF6">
        <w:rPr>
          <w:sz w:val="28"/>
          <w:szCs w:val="28"/>
          <w:lang w:val="uk-UA"/>
        </w:rPr>
        <w:t xml:space="preserve">і представити </w:t>
      </w:r>
      <w:r w:rsidR="008066D3">
        <w:rPr>
          <w:sz w:val="28"/>
          <w:szCs w:val="28"/>
        </w:rPr>
        <w:t xml:space="preserve">візитну картку </w:t>
      </w:r>
      <w:r w:rsidR="003C2AF6">
        <w:rPr>
          <w:sz w:val="28"/>
          <w:szCs w:val="28"/>
          <w:lang w:val="uk-UA"/>
        </w:rPr>
        <w:t xml:space="preserve">даного </w:t>
      </w:r>
      <w:r w:rsidR="008066D3">
        <w:rPr>
          <w:sz w:val="28"/>
          <w:szCs w:val="28"/>
        </w:rPr>
        <w:t>п</w:t>
      </w:r>
      <w:r w:rsidR="003C2AF6">
        <w:rPr>
          <w:sz w:val="28"/>
          <w:szCs w:val="28"/>
        </w:rPr>
        <w:t>роекту</w:t>
      </w:r>
      <w:r w:rsidR="003C2AF6">
        <w:rPr>
          <w:sz w:val="28"/>
          <w:szCs w:val="28"/>
          <w:lang w:val="uk-UA"/>
        </w:rPr>
        <w:t xml:space="preserve">, що включає </w:t>
      </w:r>
      <w:r w:rsidR="008066D3">
        <w:rPr>
          <w:sz w:val="28"/>
          <w:szCs w:val="28"/>
        </w:rPr>
        <w:t>постановк</w:t>
      </w:r>
      <w:r w:rsidR="003C2AF6">
        <w:rPr>
          <w:sz w:val="28"/>
          <w:szCs w:val="28"/>
          <w:lang w:val="uk-UA"/>
        </w:rPr>
        <w:t>у</w:t>
      </w:r>
      <w:r w:rsidR="008066D3">
        <w:rPr>
          <w:sz w:val="28"/>
          <w:szCs w:val="28"/>
        </w:rPr>
        <w:t xml:space="preserve"> дидактичних </w:t>
      </w:r>
      <w:r w:rsidR="003C2AF6">
        <w:rPr>
          <w:sz w:val="28"/>
          <w:szCs w:val="28"/>
          <w:lang w:val="uk-UA"/>
        </w:rPr>
        <w:t xml:space="preserve">і </w:t>
      </w:r>
      <w:r w:rsidR="008066D3">
        <w:rPr>
          <w:sz w:val="28"/>
          <w:szCs w:val="28"/>
        </w:rPr>
        <w:t xml:space="preserve">методичних </w:t>
      </w:r>
      <w:r w:rsidR="003C2AF6">
        <w:rPr>
          <w:sz w:val="28"/>
          <w:szCs w:val="28"/>
          <w:lang w:val="uk-UA"/>
        </w:rPr>
        <w:t xml:space="preserve">конкретних </w:t>
      </w:r>
      <w:r w:rsidR="008066D3">
        <w:rPr>
          <w:sz w:val="28"/>
          <w:szCs w:val="28"/>
        </w:rPr>
        <w:t xml:space="preserve">завдань, </w:t>
      </w:r>
      <w:r w:rsidR="003C2AF6">
        <w:rPr>
          <w:sz w:val="28"/>
          <w:szCs w:val="28"/>
          <w:lang w:val="uk-UA"/>
        </w:rPr>
        <w:t xml:space="preserve">чітке </w:t>
      </w:r>
      <w:r w:rsidR="008066D3">
        <w:rPr>
          <w:sz w:val="28"/>
          <w:szCs w:val="28"/>
        </w:rPr>
        <w:t>визначен</w:t>
      </w:r>
      <w:r w:rsidR="003C2AF6">
        <w:rPr>
          <w:sz w:val="28"/>
          <w:szCs w:val="28"/>
        </w:rPr>
        <w:t xml:space="preserve">ня </w:t>
      </w:r>
      <w:r w:rsidR="003C2AF6">
        <w:rPr>
          <w:sz w:val="28"/>
          <w:szCs w:val="28"/>
          <w:lang w:val="uk-UA"/>
        </w:rPr>
        <w:t>термінв виконання поставленого завдання</w:t>
      </w:r>
      <w:r w:rsidR="008066D3">
        <w:rPr>
          <w:sz w:val="28"/>
          <w:szCs w:val="28"/>
        </w:rPr>
        <w:t>;</w:t>
      </w:r>
    </w:p>
    <w:p w:rsidR="00083387" w:rsidRDefault="003C2AF6">
      <w:pPr>
        <w:pStyle w:val="C"/>
        <w:numPr>
          <w:ilvl w:val="0"/>
          <w:numId w:val="23"/>
        </w:numPr>
        <w:spacing w:line="360" w:lineRule="auto"/>
        <w:jc w:val="both"/>
        <w:rPr>
          <w:sz w:val="28"/>
          <w:szCs w:val="28"/>
        </w:rPr>
      </w:pPr>
      <w:r>
        <w:rPr>
          <w:sz w:val="28"/>
          <w:szCs w:val="28"/>
          <w:lang w:val="uk-UA"/>
        </w:rPr>
        <w:t xml:space="preserve">розробку </w:t>
      </w:r>
      <w:r w:rsidR="008066D3">
        <w:rPr>
          <w:sz w:val="28"/>
          <w:szCs w:val="28"/>
        </w:rPr>
        <w:t>дидактичн</w:t>
      </w:r>
      <w:r>
        <w:rPr>
          <w:sz w:val="28"/>
          <w:szCs w:val="28"/>
          <w:lang w:val="uk-UA"/>
        </w:rPr>
        <w:t>их</w:t>
      </w:r>
      <w:r w:rsidR="008066D3">
        <w:rPr>
          <w:sz w:val="28"/>
          <w:szCs w:val="28"/>
        </w:rPr>
        <w:t xml:space="preserve"> </w:t>
      </w:r>
      <w:r>
        <w:rPr>
          <w:sz w:val="28"/>
          <w:szCs w:val="28"/>
          <w:lang w:val="uk-UA"/>
        </w:rPr>
        <w:t>і</w:t>
      </w:r>
      <w:r w:rsidR="008066D3">
        <w:rPr>
          <w:sz w:val="28"/>
          <w:szCs w:val="28"/>
        </w:rPr>
        <w:t xml:space="preserve"> методичн</w:t>
      </w:r>
      <w:r>
        <w:rPr>
          <w:sz w:val="28"/>
          <w:szCs w:val="28"/>
          <w:lang w:val="uk-UA"/>
        </w:rPr>
        <w:t>их</w:t>
      </w:r>
      <w:r w:rsidR="008066D3">
        <w:rPr>
          <w:sz w:val="28"/>
          <w:szCs w:val="28"/>
        </w:rPr>
        <w:t xml:space="preserve"> матеріал</w:t>
      </w:r>
      <w:r>
        <w:rPr>
          <w:sz w:val="28"/>
          <w:szCs w:val="28"/>
          <w:lang w:val="uk-UA"/>
        </w:rPr>
        <w:t xml:space="preserve">ів, зокрема повний </w:t>
      </w:r>
      <w:r w:rsidR="008066D3">
        <w:rPr>
          <w:sz w:val="28"/>
          <w:szCs w:val="28"/>
        </w:rPr>
        <w:t xml:space="preserve">перелік навчальних ресурсів, інструкції </w:t>
      </w:r>
      <w:r>
        <w:rPr>
          <w:sz w:val="28"/>
          <w:szCs w:val="28"/>
          <w:lang w:val="uk-UA"/>
        </w:rPr>
        <w:t>стосовно виконання окремих</w:t>
      </w:r>
      <w:r w:rsidR="008066D3">
        <w:rPr>
          <w:sz w:val="28"/>
          <w:szCs w:val="28"/>
        </w:rPr>
        <w:t xml:space="preserve"> завдань, </w:t>
      </w:r>
      <w:r>
        <w:rPr>
          <w:sz w:val="28"/>
          <w:szCs w:val="28"/>
          <w:lang w:val="uk-UA"/>
        </w:rPr>
        <w:t xml:space="preserve">різні на вибір </w:t>
      </w:r>
      <w:r w:rsidR="008066D3">
        <w:rPr>
          <w:sz w:val="28"/>
          <w:szCs w:val="28"/>
        </w:rPr>
        <w:t xml:space="preserve">форми </w:t>
      </w:r>
      <w:r>
        <w:rPr>
          <w:sz w:val="28"/>
          <w:szCs w:val="28"/>
          <w:lang w:val="uk-UA"/>
        </w:rPr>
        <w:t xml:space="preserve">оформлення </w:t>
      </w:r>
      <w:r w:rsidR="008066D3">
        <w:rPr>
          <w:sz w:val="28"/>
          <w:szCs w:val="28"/>
        </w:rPr>
        <w:t xml:space="preserve">щоденників </w:t>
      </w:r>
      <w:r>
        <w:rPr>
          <w:sz w:val="28"/>
          <w:szCs w:val="28"/>
          <w:lang w:val="uk-UA"/>
        </w:rPr>
        <w:t xml:space="preserve">польових </w:t>
      </w:r>
      <w:r w:rsidR="008066D3">
        <w:rPr>
          <w:sz w:val="28"/>
          <w:szCs w:val="28"/>
        </w:rPr>
        <w:t>спостережень</w:t>
      </w:r>
      <w:r>
        <w:rPr>
          <w:sz w:val="28"/>
          <w:szCs w:val="28"/>
          <w:lang w:val="uk-UA"/>
        </w:rPr>
        <w:t xml:space="preserve"> тощо</w:t>
      </w:r>
      <w:r w:rsidR="008066D3">
        <w:rPr>
          <w:sz w:val="28"/>
          <w:szCs w:val="28"/>
        </w:rPr>
        <w:t xml:space="preserve">; </w:t>
      </w:r>
    </w:p>
    <w:p w:rsidR="00083387" w:rsidRDefault="00FC5ACE">
      <w:pPr>
        <w:pStyle w:val="C"/>
        <w:numPr>
          <w:ilvl w:val="0"/>
          <w:numId w:val="23"/>
        </w:numPr>
        <w:spacing w:line="360" w:lineRule="auto"/>
        <w:jc w:val="both"/>
        <w:rPr>
          <w:sz w:val="28"/>
          <w:szCs w:val="28"/>
        </w:rPr>
      </w:pPr>
      <w:r>
        <w:rPr>
          <w:sz w:val="28"/>
          <w:szCs w:val="28"/>
          <w:lang w:val="uk-UA"/>
        </w:rPr>
        <w:t xml:space="preserve">чіткі </w:t>
      </w:r>
      <w:r w:rsidR="008066D3">
        <w:rPr>
          <w:sz w:val="28"/>
          <w:szCs w:val="28"/>
        </w:rPr>
        <w:t xml:space="preserve">критерії </w:t>
      </w:r>
      <w:r>
        <w:rPr>
          <w:sz w:val="28"/>
          <w:szCs w:val="28"/>
          <w:lang w:val="uk-UA"/>
        </w:rPr>
        <w:t xml:space="preserve">щодо </w:t>
      </w:r>
      <w:r w:rsidR="008066D3">
        <w:rPr>
          <w:sz w:val="28"/>
          <w:szCs w:val="28"/>
        </w:rPr>
        <w:t>оцінювання самостійн</w:t>
      </w:r>
      <w:r>
        <w:rPr>
          <w:sz w:val="28"/>
          <w:szCs w:val="28"/>
          <w:lang w:val="uk-UA"/>
        </w:rPr>
        <w:t>ої</w:t>
      </w:r>
      <w:r w:rsidR="008066D3">
        <w:rPr>
          <w:sz w:val="28"/>
          <w:szCs w:val="28"/>
        </w:rPr>
        <w:t xml:space="preserve"> </w:t>
      </w:r>
      <w:r>
        <w:rPr>
          <w:sz w:val="28"/>
          <w:szCs w:val="28"/>
          <w:lang w:val="uk-UA"/>
        </w:rPr>
        <w:t>роботи в процесі виконання проекту</w:t>
      </w:r>
      <w:r w:rsidR="008066D3">
        <w:rPr>
          <w:sz w:val="28"/>
          <w:szCs w:val="28"/>
        </w:rPr>
        <w:t xml:space="preserve"> [25].</w:t>
      </w:r>
    </w:p>
    <w:p w:rsidR="00FC5ACE" w:rsidRDefault="00FC5ACE">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37"/>
        <w:jc w:val="center"/>
        <w:outlineLvl w:val="0"/>
        <w:rPr>
          <w:rStyle w:val="a5"/>
          <w:b/>
          <w:bCs/>
          <w:sz w:val="28"/>
          <w:szCs w:val="28"/>
          <w:lang w:val="uk-UA"/>
        </w:rPr>
      </w:pP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37"/>
        <w:jc w:val="center"/>
        <w:outlineLvl w:val="0"/>
        <w:rPr>
          <w:rStyle w:val="a5"/>
          <w:b/>
          <w:bCs/>
          <w:sz w:val="28"/>
          <w:szCs w:val="28"/>
        </w:rPr>
      </w:pPr>
      <w:r>
        <w:rPr>
          <w:rStyle w:val="a5"/>
          <w:b/>
          <w:bCs/>
          <w:sz w:val="28"/>
          <w:szCs w:val="28"/>
        </w:rPr>
        <w:t xml:space="preserve">2.2. Алгоритм роботи над навчальним проектом </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37"/>
        <w:jc w:val="center"/>
        <w:outlineLvl w:val="0"/>
        <w:rPr>
          <w:rStyle w:val="a5"/>
          <w:sz w:val="28"/>
          <w:szCs w:val="28"/>
        </w:rPr>
      </w:pPr>
      <w:r>
        <w:rPr>
          <w:rStyle w:val="a5"/>
          <w:b/>
          <w:bCs/>
          <w:sz w:val="28"/>
          <w:szCs w:val="28"/>
        </w:rPr>
        <w:t>та реалізація проекту</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37"/>
        <w:outlineLvl w:val="0"/>
        <w:rPr>
          <w:rStyle w:val="a5"/>
          <w:sz w:val="28"/>
          <w:szCs w:val="28"/>
        </w:rPr>
      </w:pPr>
      <w:r>
        <w:rPr>
          <w:rStyle w:val="a5"/>
          <w:sz w:val="28"/>
          <w:szCs w:val="28"/>
        </w:rPr>
        <w:t>Алгоритм роботи над проектом виглядає так (табл. 2.1.).</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right"/>
        <w:rPr>
          <w:rStyle w:val="a5"/>
          <w:sz w:val="28"/>
          <w:szCs w:val="28"/>
        </w:rPr>
      </w:pPr>
      <w:r>
        <w:rPr>
          <w:rStyle w:val="a5"/>
          <w:sz w:val="28"/>
          <w:szCs w:val="28"/>
        </w:rPr>
        <w:lastRenderedPageBreak/>
        <w:t>Таблиця 2.1</w:t>
      </w:r>
    </w:p>
    <w:p w:rsidR="00083387" w:rsidRDefault="008066D3">
      <w:pPr>
        <w:pStyle w:val="A6"/>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sz w:val="28"/>
          <w:szCs w:val="28"/>
        </w:rPr>
      </w:pPr>
      <w:r>
        <w:rPr>
          <w:rStyle w:val="a5"/>
          <w:sz w:val="28"/>
          <w:szCs w:val="28"/>
        </w:rPr>
        <w:t>Алгоритм роботи над навчальним проектом</w:t>
      </w:r>
    </w:p>
    <w:tbl>
      <w:tblPr>
        <w:tblStyle w:val="TableNormal"/>
        <w:tblW w:w="978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3119"/>
        <w:gridCol w:w="6663"/>
      </w:tblGrid>
      <w:tr w:rsidR="00083387">
        <w:trPr>
          <w:trHeight w:val="388"/>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after="200" w:line="360" w:lineRule="auto"/>
              <w:ind w:firstLine="567"/>
              <w:jc w:val="center"/>
            </w:pPr>
            <w:r>
              <w:rPr>
                <w:rStyle w:val="a5"/>
                <w:b/>
                <w:bCs/>
                <w:sz w:val="28"/>
                <w:szCs w:val="28"/>
              </w:rPr>
              <w:t>Етапи</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360" w:lineRule="auto"/>
              <w:ind w:right="34" w:firstLine="567"/>
              <w:jc w:val="center"/>
            </w:pPr>
            <w:r>
              <w:rPr>
                <w:rStyle w:val="a5"/>
                <w:b/>
                <w:bCs/>
                <w:sz w:val="28"/>
                <w:szCs w:val="28"/>
              </w:rPr>
              <w:t>Завдання й зміст роботи</w:t>
            </w:r>
          </w:p>
        </w:tc>
      </w:tr>
      <w:tr w:rsidR="00083387" w:rsidRPr="00416433">
        <w:trPr>
          <w:trHeight w:val="388"/>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line="276" w:lineRule="auto"/>
              <w:ind w:firstLine="176"/>
            </w:pPr>
            <w:r>
              <w:rPr>
                <w:rStyle w:val="a5"/>
                <w:sz w:val="28"/>
                <w:szCs w:val="28"/>
              </w:rPr>
              <w:t>1. Підготовчий</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276" w:lineRule="auto"/>
              <w:ind w:right="34" w:firstLine="137"/>
            </w:pPr>
            <w:r>
              <w:rPr>
                <w:rStyle w:val="a5"/>
                <w:sz w:val="28"/>
                <w:szCs w:val="28"/>
              </w:rPr>
              <w:t>Визначення теми, вибір робочої групи.</w:t>
            </w:r>
          </w:p>
        </w:tc>
      </w:tr>
      <w:tr w:rsidR="00083387">
        <w:trPr>
          <w:trHeight w:val="1437"/>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line="276" w:lineRule="auto"/>
              <w:ind w:firstLine="176"/>
            </w:pPr>
            <w:r>
              <w:rPr>
                <w:rStyle w:val="a5"/>
                <w:sz w:val="28"/>
                <w:szCs w:val="28"/>
              </w:rPr>
              <w:t>2. Планування</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276" w:lineRule="auto"/>
              <w:ind w:right="34" w:firstLine="137"/>
            </w:pPr>
            <w:r>
              <w:rPr>
                <w:rStyle w:val="a5"/>
                <w:sz w:val="28"/>
                <w:szCs w:val="28"/>
              </w:rPr>
              <w:t>Аналіз проблеми; визначення джерел інформації; визначення форми проекту; визначення критеріїв оцінки; розподіл ролей (обов’язків).</w:t>
            </w:r>
          </w:p>
        </w:tc>
      </w:tr>
      <w:tr w:rsidR="00083387" w:rsidRPr="00416433">
        <w:trPr>
          <w:trHeight w:val="1071"/>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line="276" w:lineRule="auto"/>
              <w:ind w:firstLine="176"/>
            </w:pPr>
            <w:r>
              <w:rPr>
                <w:rStyle w:val="a5"/>
                <w:sz w:val="28"/>
                <w:szCs w:val="28"/>
              </w:rPr>
              <w:t>3. Дослідження</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276" w:lineRule="auto"/>
              <w:ind w:right="34" w:firstLine="137"/>
            </w:pPr>
            <w:r>
              <w:rPr>
                <w:rStyle w:val="a5"/>
                <w:sz w:val="28"/>
                <w:szCs w:val="28"/>
              </w:rPr>
              <w:t>Уточнення інформації; пошук альтернатив; вибір оптимального варіанта розв’язання проблеми.</w:t>
            </w:r>
          </w:p>
        </w:tc>
      </w:tr>
      <w:tr w:rsidR="00083387">
        <w:trPr>
          <w:trHeight w:val="388"/>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line="276" w:lineRule="auto"/>
              <w:ind w:firstLine="176"/>
            </w:pPr>
            <w:r>
              <w:rPr>
                <w:rStyle w:val="a5"/>
                <w:sz w:val="28"/>
                <w:szCs w:val="28"/>
              </w:rPr>
              <w:t>4. Виконання</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276" w:lineRule="auto"/>
              <w:ind w:right="34" w:firstLine="137"/>
            </w:pPr>
            <w:r>
              <w:rPr>
                <w:rStyle w:val="a5"/>
                <w:sz w:val="28"/>
                <w:szCs w:val="28"/>
              </w:rPr>
              <w:t>Реалізація наміченого; підготовка виступу.</w:t>
            </w:r>
          </w:p>
        </w:tc>
      </w:tr>
      <w:tr w:rsidR="00083387">
        <w:trPr>
          <w:trHeight w:val="754"/>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line="276" w:lineRule="auto"/>
              <w:ind w:firstLine="176"/>
            </w:pPr>
            <w:r>
              <w:rPr>
                <w:rStyle w:val="a5"/>
                <w:sz w:val="28"/>
                <w:szCs w:val="28"/>
              </w:rPr>
              <w:t>5. Захист проекту (представлення звіту)</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276" w:lineRule="auto"/>
              <w:ind w:right="34" w:firstLine="137"/>
            </w:pPr>
            <w:r>
              <w:rPr>
                <w:rStyle w:val="a5"/>
                <w:sz w:val="28"/>
                <w:szCs w:val="28"/>
              </w:rPr>
              <w:t>Пояснення результатів; публічний виступ.</w:t>
            </w:r>
          </w:p>
        </w:tc>
      </w:tr>
      <w:tr w:rsidR="00083387" w:rsidRPr="00416433">
        <w:trPr>
          <w:trHeight w:val="1061"/>
          <w:jc w:val="center"/>
        </w:trPr>
        <w:tc>
          <w:tcPr>
            <w:tcW w:w="3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6"/>
              <w:tabs>
                <w:tab w:val="left" w:pos="2019"/>
                <w:tab w:val="left" w:pos="2124"/>
                <w:tab w:val="left" w:pos="2832"/>
              </w:tabs>
              <w:spacing w:line="276" w:lineRule="auto"/>
              <w:ind w:firstLine="176"/>
            </w:pPr>
            <w:r>
              <w:rPr>
                <w:rStyle w:val="a5"/>
                <w:sz w:val="28"/>
                <w:szCs w:val="28"/>
              </w:rPr>
              <w:t>6. Оцінка результатів (рефлексія)</w:t>
            </w:r>
          </w:p>
        </w:tc>
        <w:tc>
          <w:tcPr>
            <w:tcW w:w="66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14" w:type="dxa"/>
            </w:tcMar>
          </w:tcPr>
          <w:p w:rsidR="00083387" w:rsidRDefault="008066D3">
            <w:pPr>
              <w:pStyle w:val="A6"/>
              <w:tabs>
                <w:tab w:val="left" w:pos="708"/>
                <w:tab w:val="left" w:pos="1416"/>
                <w:tab w:val="left" w:pos="2124"/>
                <w:tab w:val="left" w:pos="2832"/>
                <w:tab w:val="left" w:pos="3540"/>
                <w:tab w:val="left" w:pos="4248"/>
                <w:tab w:val="left" w:pos="4956"/>
                <w:tab w:val="left" w:pos="5664"/>
                <w:tab w:val="left" w:pos="6372"/>
              </w:tabs>
              <w:spacing w:line="276" w:lineRule="auto"/>
              <w:ind w:right="34" w:firstLine="137"/>
            </w:pPr>
            <w:r>
              <w:rPr>
                <w:rStyle w:val="a5"/>
                <w:sz w:val="28"/>
                <w:szCs w:val="28"/>
              </w:rPr>
              <w:t>Аналіз виконання проекту; причини успіхів та невдач.</w:t>
            </w:r>
          </w:p>
        </w:tc>
      </w:tr>
    </w:tbl>
    <w:p w:rsidR="00083387" w:rsidRDefault="00083387">
      <w:pPr>
        <w:pStyle w:val="A6"/>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58" w:hanging="758"/>
        <w:jc w:val="center"/>
        <w:rPr>
          <w:rStyle w:val="a5"/>
          <w:sz w:val="28"/>
          <w:szCs w:val="28"/>
        </w:rPr>
      </w:pPr>
    </w:p>
    <w:p w:rsidR="00083387" w:rsidRDefault="00083387">
      <w:pPr>
        <w:pStyle w:val="A6"/>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50" w:hanging="650"/>
        <w:jc w:val="center"/>
        <w:rPr>
          <w:sz w:val="28"/>
          <w:szCs w:val="28"/>
        </w:rPr>
      </w:pPr>
    </w:p>
    <w:p w:rsidR="00083387" w:rsidRDefault="00083387">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sz w:val="28"/>
          <w:szCs w:val="28"/>
        </w:rPr>
      </w:pP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Незважаючи на різноманітність тем проектів та їхні відмінності за рівнем складності, глибиною дослідження, усі проекти характеризуються єдиним підходом до їхнього здійснення.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b/>
          <w:bCs/>
          <w:i/>
          <w:iCs/>
          <w:sz w:val="28"/>
          <w:szCs w:val="28"/>
        </w:rPr>
      </w:pPr>
      <w:r>
        <w:rPr>
          <w:rStyle w:val="a5"/>
          <w:b/>
          <w:bCs/>
          <w:i/>
          <w:iCs/>
          <w:sz w:val="28"/>
          <w:szCs w:val="28"/>
        </w:rPr>
        <w:t>1. Запуск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роботи.  </w:t>
      </w:r>
      <w:r>
        <w:rPr>
          <w:rStyle w:val="a5"/>
          <w:sz w:val="28"/>
          <w:szCs w:val="28"/>
        </w:rPr>
        <w:t>Визначення теми та завдань проекту, постановка проблеми.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студентів. </w:t>
      </w:r>
      <w:r>
        <w:rPr>
          <w:rStyle w:val="a5"/>
          <w:sz w:val="28"/>
          <w:szCs w:val="28"/>
        </w:rPr>
        <w:t>Учасники обговорюють предмет з керівником і одержують необхідну додаткову інформацію. Ставлять завдання, формують групи.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викладача. </w:t>
      </w:r>
      <w:r>
        <w:rPr>
          <w:rStyle w:val="a5"/>
          <w:sz w:val="28"/>
          <w:szCs w:val="28"/>
        </w:rPr>
        <w:t xml:space="preserve">Він знайомить учасників із суттю проектного підходу та мотивує їх, висуваючи проблему у вигляді основного питання. Допомагає </w:t>
      </w:r>
      <w:r>
        <w:rPr>
          <w:rStyle w:val="a5"/>
          <w:sz w:val="28"/>
          <w:szCs w:val="28"/>
        </w:rPr>
        <w:lastRenderedPageBreak/>
        <w:t>в постановці завдань і формулюванні проблемних питань. Допомагає сформувати групи.</w:t>
      </w:r>
    </w:p>
    <w:p w:rsidR="00083387" w:rsidRDefault="00083387">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sz w:val="28"/>
          <w:szCs w:val="28"/>
        </w:rPr>
      </w:pP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b/>
          <w:bCs/>
          <w:i/>
          <w:iCs/>
          <w:sz w:val="28"/>
          <w:szCs w:val="28"/>
        </w:rPr>
      </w:pPr>
      <w:r>
        <w:rPr>
          <w:rStyle w:val="a5"/>
          <w:b/>
          <w:bCs/>
          <w:i/>
          <w:iCs/>
          <w:sz w:val="28"/>
          <w:szCs w:val="28"/>
        </w:rPr>
        <w:t>2. Планування дослідження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роботи. </w:t>
      </w:r>
      <w:r>
        <w:rPr>
          <w:rStyle w:val="a5"/>
          <w:sz w:val="28"/>
          <w:szCs w:val="28"/>
        </w:rPr>
        <w:t xml:space="preserve">Визначення джерел інформації, способів </w:t>
      </w:r>
      <w:r w:rsidR="00FC5ACE">
        <w:rPr>
          <w:rStyle w:val="a5"/>
          <w:sz w:val="28"/>
          <w:szCs w:val="28"/>
          <w:lang w:val="uk-UA"/>
        </w:rPr>
        <w:t xml:space="preserve">демонстрації власних </w:t>
      </w:r>
      <w:r>
        <w:rPr>
          <w:rStyle w:val="a5"/>
          <w:sz w:val="28"/>
          <w:szCs w:val="28"/>
        </w:rPr>
        <w:t xml:space="preserve">результатів </w:t>
      </w:r>
      <w:r w:rsidR="00FC5ACE">
        <w:rPr>
          <w:rStyle w:val="a5"/>
          <w:sz w:val="28"/>
          <w:szCs w:val="28"/>
          <w:lang w:val="uk-UA"/>
        </w:rPr>
        <w:t xml:space="preserve">дослідження </w:t>
      </w:r>
      <w:r>
        <w:rPr>
          <w:rStyle w:val="a5"/>
          <w:sz w:val="28"/>
          <w:szCs w:val="28"/>
        </w:rPr>
        <w:t>(</w:t>
      </w:r>
      <w:r w:rsidR="00FC5ACE">
        <w:rPr>
          <w:rStyle w:val="a5"/>
          <w:sz w:val="28"/>
          <w:szCs w:val="28"/>
          <w:lang w:val="uk-UA"/>
        </w:rPr>
        <w:t xml:space="preserve">чітко визначена </w:t>
      </w:r>
      <w:r>
        <w:rPr>
          <w:rStyle w:val="a5"/>
          <w:sz w:val="28"/>
          <w:szCs w:val="28"/>
        </w:rPr>
        <w:t>форм</w:t>
      </w:r>
      <w:r w:rsidR="00FC5ACE">
        <w:rPr>
          <w:rStyle w:val="a5"/>
          <w:sz w:val="28"/>
          <w:szCs w:val="28"/>
          <w:lang w:val="uk-UA"/>
        </w:rPr>
        <w:t>а</w:t>
      </w:r>
      <w:r>
        <w:rPr>
          <w:rStyle w:val="a5"/>
          <w:sz w:val="28"/>
          <w:szCs w:val="28"/>
        </w:rPr>
        <w:t xml:space="preserve"> звіту</w:t>
      </w:r>
      <w:r w:rsidR="00FC5ACE">
        <w:rPr>
          <w:rStyle w:val="a5"/>
          <w:sz w:val="28"/>
          <w:szCs w:val="28"/>
          <w:lang w:val="uk-UA"/>
        </w:rPr>
        <w:t xml:space="preserve"> про виконану роботу</w:t>
      </w:r>
      <w:r>
        <w:rPr>
          <w:rStyle w:val="a5"/>
          <w:sz w:val="28"/>
          <w:szCs w:val="28"/>
        </w:rPr>
        <w:t xml:space="preserve">). Установлення процедур та критеріїв оцінки </w:t>
      </w:r>
      <w:r w:rsidR="00F5047B">
        <w:rPr>
          <w:rStyle w:val="a5"/>
          <w:sz w:val="28"/>
          <w:szCs w:val="28"/>
          <w:lang w:val="uk-UA"/>
        </w:rPr>
        <w:t xml:space="preserve">конкретних </w:t>
      </w:r>
      <w:r>
        <w:rPr>
          <w:rStyle w:val="a5"/>
          <w:sz w:val="28"/>
          <w:szCs w:val="28"/>
        </w:rPr>
        <w:t xml:space="preserve">результатів </w:t>
      </w:r>
      <w:r w:rsidR="00F5047B">
        <w:rPr>
          <w:rStyle w:val="a5"/>
          <w:sz w:val="28"/>
          <w:szCs w:val="28"/>
          <w:lang w:val="uk-UA"/>
        </w:rPr>
        <w:t>дослідження</w:t>
      </w:r>
      <w:r>
        <w:rPr>
          <w:rStyle w:val="a5"/>
          <w:sz w:val="28"/>
          <w:szCs w:val="28"/>
        </w:rPr>
        <w:t xml:space="preserve">. </w:t>
      </w:r>
      <w:r w:rsidR="00F5047B">
        <w:rPr>
          <w:rStyle w:val="a5"/>
          <w:sz w:val="28"/>
          <w:szCs w:val="28"/>
          <w:lang w:val="uk-UA"/>
        </w:rPr>
        <w:t>Чіткий р</w:t>
      </w:r>
      <w:r>
        <w:rPr>
          <w:rStyle w:val="a5"/>
          <w:sz w:val="28"/>
          <w:szCs w:val="28"/>
        </w:rPr>
        <w:t xml:space="preserve">озподіл </w:t>
      </w:r>
      <w:r w:rsidR="00F5047B">
        <w:rPr>
          <w:rStyle w:val="a5"/>
          <w:sz w:val="28"/>
          <w:szCs w:val="28"/>
          <w:lang w:val="uk-UA"/>
        </w:rPr>
        <w:t xml:space="preserve">обов’язків </w:t>
      </w:r>
      <w:r>
        <w:rPr>
          <w:rStyle w:val="a5"/>
          <w:sz w:val="28"/>
          <w:szCs w:val="28"/>
        </w:rPr>
        <w:t xml:space="preserve"> між </w:t>
      </w:r>
      <w:r w:rsidR="00F5047B">
        <w:rPr>
          <w:rStyle w:val="a5"/>
          <w:sz w:val="28"/>
          <w:szCs w:val="28"/>
          <w:lang w:val="uk-UA"/>
        </w:rPr>
        <w:t xml:space="preserve">усіма </w:t>
      </w:r>
      <w:r>
        <w:rPr>
          <w:rStyle w:val="a5"/>
          <w:sz w:val="28"/>
          <w:szCs w:val="28"/>
        </w:rPr>
        <w:t>членами команди.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учасників. </w:t>
      </w:r>
      <w:r>
        <w:rPr>
          <w:rStyle w:val="a5"/>
          <w:sz w:val="28"/>
          <w:szCs w:val="28"/>
        </w:rPr>
        <w:t>Учасники проекту аналізують проблему. Обговорюють головну ідею майбутнього проекту. У ході дискусії визначають вид проекту. Визначають форму представлення проекту (презентація, буклет, реферат тощо), розподіляють обов’язки учасників спільного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керівника. </w:t>
      </w:r>
      <w:r>
        <w:rPr>
          <w:rStyle w:val="a5"/>
          <w:sz w:val="28"/>
          <w:szCs w:val="28"/>
        </w:rPr>
        <w:t>Учитель пропонує ідеї, проблеми досліджень. Мотивує пізнавальну діяльність студентів.</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b/>
          <w:bCs/>
          <w:i/>
          <w:iCs/>
          <w:sz w:val="28"/>
          <w:szCs w:val="28"/>
        </w:rPr>
      </w:pPr>
      <w:r>
        <w:rPr>
          <w:rStyle w:val="a5"/>
          <w:b/>
          <w:bCs/>
          <w:i/>
          <w:iCs/>
          <w:sz w:val="28"/>
          <w:szCs w:val="28"/>
        </w:rPr>
        <w:t>3. Дослідження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i/>
          <w:iCs/>
          <w:sz w:val="28"/>
          <w:szCs w:val="28"/>
        </w:rPr>
      </w:pPr>
      <w:r>
        <w:rPr>
          <w:rStyle w:val="a5"/>
          <w:i/>
          <w:iCs/>
          <w:sz w:val="28"/>
          <w:szCs w:val="28"/>
        </w:rPr>
        <w:t>Збір інформації.</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роботи. </w:t>
      </w:r>
      <w:r>
        <w:rPr>
          <w:rStyle w:val="a5"/>
          <w:sz w:val="28"/>
          <w:szCs w:val="28"/>
        </w:rPr>
        <w:t>Добір матеріалу з інформаційних ресурсів за своєю проблемою.</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учасників. </w:t>
      </w:r>
      <w:r>
        <w:rPr>
          <w:rStyle w:val="a5"/>
          <w:sz w:val="28"/>
          <w:szCs w:val="28"/>
        </w:rPr>
        <w:t>Студенти знайомляться із джерелами інформації, у ході групової дискусії відбирають головне.</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керівника. </w:t>
      </w:r>
      <w:r>
        <w:rPr>
          <w:rStyle w:val="a5"/>
          <w:sz w:val="28"/>
          <w:szCs w:val="28"/>
        </w:rPr>
        <w:t>Викладач спостерігає за діяльністю учасників, консультує їх, пропонує додаткові джерела інформації.</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i/>
          <w:iCs/>
          <w:sz w:val="28"/>
          <w:szCs w:val="28"/>
        </w:rPr>
      </w:pPr>
      <w:r>
        <w:rPr>
          <w:rStyle w:val="a5"/>
          <w:i/>
          <w:iCs/>
          <w:sz w:val="28"/>
          <w:szCs w:val="28"/>
        </w:rPr>
        <w:t>Структурування інформації</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роботи. </w:t>
      </w:r>
      <w:r>
        <w:rPr>
          <w:rStyle w:val="a5"/>
          <w:sz w:val="28"/>
          <w:szCs w:val="28"/>
        </w:rPr>
        <w:t>Оволодіння методикою дослідження. Виконання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учасників. </w:t>
      </w:r>
      <w:r>
        <w:rPr>
          <w:rStyle w:val="a5"/>
          <w:sz w:val="28"/>
          <w:szCs w:val="28"/>
        </w:rPr>
        <w:t>Студенти  проводять дослідження: аналізують інформацію, виявляють основні протиріччя, конструюють систему понять, пропонують варіанти розв’язання проблеми, вибирають її оптимальний варіант. Особливе місце займає етап з формулювання гіпотез.</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lastRenderedPageBreak/>
        <w:t xml:space="preserve">Діяльність керівника. </w:t>
      </w:r>
      <w:r>
        <w:rPr>
          <w:rStyle w:val="a5"/>
          <w:sz w:val="28"/>
          <w:szCs w:val="28"/>
        </w:rPr>
        <w:t>Викладач спрямовує самостійну пізнавальну діяльність учасників, допомагає вибрати оптимальний варіант розв’язання проблеми, оформити попередню відповідь. Спостерігає, радить, побічно керує діяльністю.</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i/>
          <w:iCs/>
          <w:sz w:val="28"/>
          <w:szCs w:val="28"/>
        </w:rPr>
      </w:pPr>
      <w:r>
        <w:rPr>
          <w:rStyle w:val="a5"/>
          <w:i/>
          <w:iCs/>
          <w:sz w:val="28"/>
          <w:szCs w:val="28"/>
        </w:rPr>
        <w:t>Обмін інформацією</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 </w:t>
      </w:r>
      <w:r>
        <w:rPr>
          <w:rStyle w:val="a5"/>
          <w:sz w:val="28"/>
          <w:szCs w:val="28"/>
        </w:rPr>
        <w:t>Аналіз інформації, формулювання висновків.</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noProof/>
          <w:sz w:val="28"/>
          <w:szCs w:val="28"/>
        </w:rPr>
        <w:drawing>
          <wp:anchor distT="57150" distB="57150" distL="57150" distR="57150" simplePos="0" relativeHeight="251659264" behindDoc="0" locked="0" layoutInCell="1" allowOverlap="1">
            <wp:simplePos x="0" y="0"/>
            <wp:positionH relativeFrom="page">
              <wp:posOffset>1000125</wp:posOffset>
            </wp:positionH>
            <wp:positionV relativeFrom="page">
              <wp:posOffset>-15268575</wp:posOffset>
            </wp:positionV>
            <wp:extent cx="2286000" cy="1714500"/>
            <wp:effectExtent l="0" t="0" r="0" b="0"/>
            <wp:wrapSquare wrapText="bothSides" distT="57150" distB="57150" distL="57150" distR="57150"/>
            <wp:docPr id="1073741825" name="officeArt object" descr="Picture 4"/>
            <wp:cNvGraphicFramePr/>
            <a:graphic xmlns:a="http://schemas.openxmlformats.org/drawingml/2006/main">
              <a:graphicData uri="http://schemas.openxmlformats.org/drawingml/2006/picture">
                <pic:pic xmlns:pic="http://schemas.openxmlformats.org/drawingml/2006/picture">
                  <pic:nvPicPr>
                    <pic:cNvPr id="1073741825" name="Picture 4" descr="Picture 4"/>
                    <pic:cNvPicPr>
                      <a:picLocks noChangeAspect="1"/>
                    </pic:cNvPicPr>
                  </pic:nvPicPr>
                  <pic:blipFill>
                    <a:blip r:embed="rId7">
                      <a:extLst/>
                    </a:blip>
                    <a:stretch>
                      <a:fillRect/>
                    </a:stretch>
                  </pic:blipFill>
                  <pic:spPr>
                    <a:xfrm>
                      <a:off x="0" y="0"/>
                      <a:ext cx="2286000" cy="1714500"/>
                    </a:xfrm>
                    <a:prstGeom prst="rect">
                      <a:avLst/>
                    </a:prstGeom>
                    <a:ln w="12700" cap="flat">
                      <a:noFill/>
                      <a:miter lim="400000"/>
                    </a:ln>
                    <a:effectLst/>
                  </pic:spPr>
                </pic:pic>
              </a:graphicData>
            </a:graphic>
          </wp:anchor>
        </w:drawing>
      </w:r>
      <w:r>
        <w:rPr>
          <w:rStyle w:val="a5"/>
          <w:i/>
          <w:iCs/>
          <w:sz w:val="28"/>
          <w:szCs w:val="28"/>
        </w:rPr>
        <w:t xml:space="preserve">Діяльність учасників. </w:t>
      </w:r>
      <w:r>
        <w:rPr>
          <w:rStyle w:val="a5"/>
          <w:sz w:val="28"/>
          <w:szCs w:val="28"/>
        </w:rPr>
        <w:t>Студенти створюють варіанти розв’язання проблеми, уточнюють результати, формулюють висновки.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керівника. </w:t>
      </w:r>
      <w:r>
        <w:rPr>
          <w:rStyle w:val="a5"/>
          <w:sz w:val="28"/>
          <w:szCs w:val="28"/>
        </w:rPr>
        <w:t>Викладач координує результати самостійної пізнавальної діяльності учасників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i/>
          <w:iCs/>
          <w:sz w:val="28"/>
          <w:szCs w:val="28"/>
        </w:rPr>
      </w:pPr>
      <w:r>
        <w:rPr>
          <w:rStyle w:val="a5"/>
          <w:i/>
          <w:iCs/>
          <w:sz w:val="28"/>
          <w:szCs w:val="28"/>
        </w:rPr>
        <w:t>Оформлення результатів роботи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роботи. </w:t>
      </w:r>
      <w:r>
        <w:rPr>
          <w:rStyle w:val="a5"/>
          <w:sz w:val="28"/>
          <w:szCs w:val="28"/>
        </w:rPr>
        <w:t>Вибір форм захисту проекту. Оформлення ходу та результатів дослідження. Порівняння результатів з гіпотезою.</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учасників.  </w:t>
      </w:r>
      <w:r>
        <w:rPr>
          <w:rStyle w:val="a5"/>
          <w:sz w:val="28"/>
          <w:szCs w:val="28"/>
        </w:rPr>
        <w:t>Згідно із кінцевою метою студенти оформляють проект: опис ходу й результатів дослідження, порівняння з гіпотезою. Вправляються у використанні прийомів захисту творчої роботи.</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керівника. </w:t>
      </w:r>
      <w:r>
        <w:rPr>
          <w:rStyle w:val="a5"/>
          <w:sz w:val="28"/>
          <w:szCs w:val="28"/>
        </w:rPr>
        <w:t>Викладач спостерігає за діяльністю учасників, радить, як підготуватися до творчого захисту, активізує їхню роботу.</w:t>
      </w:r>
    </w:p>
    <w:p w:rsidR="00083387" w:rsidRDefault="008066D3">
      <w:pPr>
        <w:pStyle w:val="C"/>
        <w:tabs>
          <w:tab w:val="left" w:pos="6660"/>
          <w:tab w:val="left" w:pos="7080"/>
          <w:tab w:val="left" w:pos="7788"/>
          <w:tab w:val="left" w:pos="8496"/>
          <w:tab w:val="left" w:pos="9132"/>
        </w:tabs>
        <w:spacing w:line="360" w:lineRule="auto"/>
        <w:ind w:firstLine="567"/>
        <w:jc w:val="both"/>
        <w:rPr>
          <w:rStyle w:val="a5"/>
          <w:b/>
          <w:bCs/>
          <w:i/>
          <w:iCs/>
          <w:sz w:val="28"/>
          <w:szCs w:val="28"/>
        </w:rPr>
      </w:pPr>
      <w:r>
        <w:rPr>
          <w:rStyle w:val="a5"/>
          <w:b/>
          <w:bCs/>
          <w:i/>
          <w:iCs/>
          <w:sz w:val="28"/>
          <w:szCs w:val="28"/>
        </w:rPr>
        <w:t>4. Представлення результатів (презентація, звіт)</w:t>
      </w:r>
      <w:r>
        <w:rPr>
          <w:rStyle w:val="a5"/>
          <w:b/>
          <w:bCs/>
          <w:i/>
          <w:iCs/>
          <w:sz w:val="28"/>
          <w:szCs w:val="28"/>
        </w:rPr>
        <w:tab/>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i/>
          <w:iCs/>
          <w:sz w:val="28"/>
          <w:szCs w:val="28"/>
        </w:rPr>
      </w:pPr>
      <w:r>
        <w:rPr>
          <w:rStyle w:val="a5"/>
          <w:i/>
          <w:iCs/>
          <w:sz w:val="28"/>
          <w:szCs w:val="28"/>
        </w:rPr>
        <w:t>Захист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Зміст роботи. </w:t>
      </w:r>
      <w:r>
        <w:rPr>
          <w:rStyle w:val="a5"/>
          <w:sz w:val="28"/>
          <w:szCs w:val="28"/>
        </w:rPr>
        <w:t>Представлення результатів (звіт) у різних формах.</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учасників. </w:t>
      </w:r>
      <w:r>
        <w:rPr>
          <w:rStyle w:val="a5"/>
          <w:sz w:val="28"/>
          <w:szCs w:val="28"/>
        </w:rPr>
        <w:t>Студенти виступають перед аудиторією, відповідають на питання. Рецензують зміст і форму викладу роботи одне одного, визначають рівень ефективності результатів у ході виконання проекту.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керівника. </w:t>
      </w:r>
      <w:r>
        <w:rPr>
          <w:rStyle w:val="a5"/>
          <w:sz w:val="28"/>
          <w:szCs w:val="28"/>
        </w:rPr>
        <w:t>Викладач організовує особистий виступ, допомагає оцінити роботу в ході захисту, ставить доцільні питання, виступає в ролі рядового учасника. Допомагає аналізувати результати проектної діяльності, консультує з питань рецензування.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i/>
          <w:iCs/>
          <w:sz w:val="28"/>
          <w:szCs w:val="28"/>
        </w:rPr>
      </w:pPr>
      <w:r>
        <w:rPr>
          <w:rStyle w:val="a5"/>
          <w:i/>
          <w:iCs/>
          <w:sz w:val="28"/>
          <w:szCs w:val="28"/>
        </w:rPr>
        <w:t>Оцінка результатів і процесу (рефлексія)</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 xml:space="preserve">Діяльність учасників. </w:t>
      </w:r>
      <w:r>
        <w:rPr>
          <w:rStyle w:val="a5"/>
          <w:sz w:val="28"/>
          <w:szCs w:val="28"/>
        </w:rPr>
        <w:t>Студенти колективно обговорюють оцінки, дають самооцінку, визначають шляхи досягнення успіху.</w:t>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pPr>
      <w:r>
        <w:rPr>
          <w:rStyle w:val="a5"/>
          <w:i/>
          <w:iCs/>
          <w:sz w:val="28"/>
          <w:szCs w:val="28"/>
        </w:rPr>
        <w:lastRenderedPageBreak/>
        <w:t xml:space="preserve">Діяльність керівника. </w:t>
      </w:r>
      <w:r>
        <w:rPr>
          <w:rStyle w:val="a5"/>
          <w:sz w:val="28"/>
          <w:szCs w:val="28"/>
        </w:rPr>
        <w:t>Викладач оцінює діяльність учасників, їхню креативність, якість використання джерел. Висловлює власне судження щодо досягнення мети спільного проекту, можливості продовження роботи. Оцінює свою діяльність із керівництва діяльністю учасників проекту [27].</w:t>
      </w:r>
      <w:r>
        <w:rPr>
          <w:rStyle w:val="a5"/>
          <w:rFonts w:ascii="Arial Unicode MS" w:hAnsi="Arial Unicode MS"/>
          <w:sz w:val="28"/>
          <w:szCs w:val="28"/>
        </w:rPr>
        <w:br w:type="page"/>
      </w: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0"/>
        <w:rPr>
          <w:rStyle w:val="a5"/>
          <w:b/>
          <w:bCs/>
          <w:sz w:val="28"/>
          <w:szCs w:val="28"/>
        </w:rPr>
      </w:pPr>
      <w:r>
        <w:rPr>
          <w:rStyle w:val="a5"/>
          <w:b/>
          <w:bCs/>
          <w:sz w:val="28"/>
          <w:szCs w:val="28"/>
        </w:rPr>
        <w:lastRenderedPageBreak/>
        <w:t>РОЗДІЛ ІІІ. ВИКОРИСТАННЯ ПРОЕКТНОЇ ТЕХНОЛОГІЇ ПРИ ВИВЧЕННІ КУРСУ ЗООЛОГІЯ</w:t>
      </w:r>
    </w:p>
    <w:p w:rsidR="00083387" w:rsidRDefault="00083387">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0"/>
        <w:rPr>
          <w:rStyle w:val="a5"/>
          <w:b/>
          <w:bCs/>
          <w:sz w:val="28"/>
          <w:szCs w:val="28"/>
        </w:rPr>
      </w:pPr>
    </w:p>
    <w:p w:rsidR="00083387" w:rsidRDefault="008066D3">
      <w:pPr>
        <w:pStyle w:val="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outlineLvl w:val="1"/>
        <w:rPr>
          <w:rStyle w:val="a5"/>
          <w:b/>
          <w:bCs/>
          <w:sz w:val="28"/>
          <w:szCs w:val="28"/>
        </w:rPr>
      </w:pPr>
      <w:r>
        <w:rPr>
          <w:rStyle w:val="a5"/>
          <w:b/>
          <w:bCs/>
          <w:sz w:val="28"/>
          <w:szCs w:val="28"/>
        </w:rPr>
        <w:t>3.1. Реалізація дослідницького проекту</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b/>
          <w:bCs/>
          <w:i/>
          <w:iCs/>
          <w:sz w:val="28"/>
          <w:szCs w:val="28"/>
        </w:rPr>
      </w:pPr>
      <w:r>
        <w:rPr>
          <w:rStyle w:val="a5"/>
          <w:i/>
          <w:iCs/>
          <w:sz w:val="28"/>
          <w:szCs w:val="28"/>
        </w:rPr>
        <w:t xml:space="preserve">Тема проекту: </w:t>
      </w:r>
      <w:r>
        <w:rPr>
          <w:rStyle w:val="a5"/>
          <w:b/>
          <w:bCs/>
          <w:i/>
          <w:iCs/>
          <w:sz w:val="28"/>
          <w:szCs w:val="28"/>
        </w:rPr>
        <w:t>Використання методу біоіндикації для визначення якості питної води.</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rPr>
          <w:rStyle w:val="a5"/>
          <w:sz w:val="28"/>
          <w:szCs w:val="28"/>
        </w:rPr>
      </w:pPr>
      <w:r>
        <w:rPr>
          <w:rStyle w:val="a5"/>
          <w:i/>
          <w:iCs/>
          <w:sz w:val="28"/>
          <w:szCs w:val="28"/>
        </w:rPr>
        <w:t xml:space="preserve">Тип проекту: </w:t>
      </w:r>
      <w:r>
        <w:rPr>
          <w:rStyle w:val="a5"/>
          <w:sz w:val="28"/>
          <w:szCs w:val="28"/>
        </w:rPr>
        <w:t>дослідницький.</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rPr>
          <w:rStyle w:val="a5"/>
          <w:sz w:val="28"/>
          <w:szCs w:val="28"/>
        </w:rPr>
      </w:pPr>
      <w:r>
        <w:rPr>
          <w:rStyle w:val="a5"/>
          <w:i/>
          <w:iCs/>
          <w:sz w:val="28"/>
          <w:szCs w:val="28"/>
        </w:rPr>
        <w:t xml:space="preserve">Тривалість проведення проекту: </w:t>
      </w:r>
      <w:r>
        <w:rPr>
          <w:rStyle w:val="a5"/>
          <w:sz w:val="28"/>
          <w:szCs w:val="28"/>
        </w:rPr>
        <w:t>довгостроковий.</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Завдання проекту:</w:t>
      </w:r>
      <w:r>
        <w:rPr>
          <w:rStyle w:val="a5"/>
          <w:sz w:val="28"/>
          <w:szCs w:val="28"/>
        </w:rPr>
        <w:t xml:space="preserve"> на основі використання методу біоіндикації визначити якість питної бутильованої води, яка продається у торгівельній мережі міста Ніжина.</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sz w:val="28"/>
          <w:szCs w:val="28"/>
        </w:rPr>
        <w:t>Проект виконували: Степаненко Назар – учень Ніжинського ліцею, Мартиненко Юлія – студентка 2 курсу НДУ імені Миколи Гоголя та автор даної магістерської роботи.</w:t>
      </w:r>
    </w:p>
    <w:p w:rsidR="00083387" w:rsidRPr="00416433"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lang w:val="ru-RU"/>
        </w:rPr>
      </w:pPr>
      <w:r w:rsidRPr="00416433">
        <w:rPr>
          <w:rStyle w:val="a5"/>
          <w:sz w:val="28"/>
          <w:szCs w:val="28"/>
          <w:lang w:val="ru-RU"/>
        </w:rPr>
        <w:t>Варто зазначити, що даний проект посів перше місце на олімпіаді екологічних проектів у місті Чернігові та був представлений на Всеукраїнському етапі олімпіади.</w:t>
      </w:r>
    </w:p>
    <w:p w:rsidR="00083387" w:rsidRDefault="008066D3">
      <w:pPr>
        <w:spacing w:line="360" w:lineRule="auto"/>
        <w:jc w:val="center"/>
        <w:rPr>
          <w:rStyle w:val="a5"/>
          <w:b/>
          <w:bCs/>
          <w:i/>
          <w:iCs/>
          <w:sz w:val="28"/>
          <w:szCs w:val="28"/>
        </w:rPr>
      </w:pPr>
      <w:r w:rsidRPr="00416433">
        <w:rPr>
          <w:rStyle w:val="a5"/>
          <w:b/>
          <w:bCs/>
          <w:i/>
          <w:iCs/>
          <w:sz w:val="28"/>
          <w:szCs w:val="28"/>
          <w:lang w:val="ru-RU"/>
        </w:rPr>
        <w:t xml:space="preserve"> </w:t>
      </w:r>
      <w:r>
        <w:rPr>
          <w:rStyle w:val="a5"/>
          <w:b/>
          <w:bCs/>
          <w:i/>
          <w:iCs/>
          <w:sz w:val="28"/>
          <w:szCs w:val="28"/>
        </w:rPr>
        <w:t>Зміст проекту</w:t>
      </w:r>
    </w:p>
    <w:p w:rsidR="00083387" w:rsidRPr="00416433" w:rsidRDefault="008066D3">
      <w:pPr>
        <w:spacing w:line="360" w:lineRule="auto"/>
        <w:ind w:firstLine="709"/>
        <w:jc w:val="both"/>
        <w:rPr>
          <w:rStyle w:val="a5"/>
          <w:sz w:val="28"/>
          <w:szCs w:val="28"/>
          <w:lang w:val="ru-RU"/>
        </w:rPr>
      </w:pPr>
      <w:r w:rsidRPr="00416433">
        <w:rPr>
          <w:rStyle w:val="a5"/>
          <w:b/>
          <w:bCs/>
          <w:sz w:val="28"/>
          <w:szCs w:val="28"/>
          <w:lang w:val="ru-RU"/>
        </w:rPr>
        <w:t xml:space="preserve">Актуальність теми. </w:t>
      </w:r>
      <w:r w:rsidRPr="00416433">
        <w:rPr>
          <w:rStyle w:val="a5"/>
          <w:sz w:val="28"/>
          <w:szCs w:val="28"/>
          <w:lang w:val="ru-RU"/>
        </w:rPr>
        <w:t>Технологічний прогрес людства, на жаль,  не пройшов непомітним для природи. Особливо це стосується водних ресурсів. На сьогодні у світі спостерігається гострий дефіцит якісної питної води. Україна не є виключенням. Проблемною є ситуація з водопостачанням і на теренах Чернігівської області. Саме тому ми вирішили  дослідити, використавши популярний на сьогодні метод біотестування якості питної води тих виробників, продукція яких найчастіше зустрічається в торгівельній мережі міста Ніжина.</w:t>
      </w:r>
    </w:p>
    <w:p w:rsidR="00083387" w:rsidRPr="00416433" w:rsidRDefault="008066D3">
      <w:pPr>
        <w:spacing w:line="360" w:lineRule="auto"/>
        <w:ind w:firstLine="360"/>
        <w:jc w:val="both"/>
        <w:rPr>
          <w:rStyle w:val="a5"/>
          <w:sz w:val="28"/>
          <w:szCs w:val="28"/>
          <w:lang w:val="ru-RU"/>
        </w:rPr>
      </w:pPr>
      <w:r w:rsidRPr="00416433">
        <w:rPr>
          <w:rStyle w:val="a5"/>
          <w:b/>
          <w:bCs/>
          <w:sz w:val="28"/>
          <w:szCs w:val="28"/>
          <w:lang w:val="ru-RU"/>
        </w:rPr>
        <w:t>Метою нашої роботи</w:t>
      </w:r>
      <w:r w:rsidRPr="00416433">
        <w:rPr>
          <w:rStyle w:val="a5"/>
          <w:sz w:val="28"/>
          <w:szCs w:val="28"/>
          <w:lang w:val="ru-RU"/>
        </w:rPr>
        <w:t xml:space="preserve">  є визначення якості питної бутильованої води.</w:t>
      </w:r>
    </w:p>
    <w:p w:rsidR="00083387" w:rsidRDefault="008066D3">
      <w:pPr>
        <w:spacing w:line="360" w:lineRule="auto"/>
        <w:ind w:firstLine="720"/>
        <w:jc w:val="both"/>
        <w:rPr>
          <w:rStyle w:val="a5"/>
          <w:sz w:val="28"/>
          <w:szCs w:val="28"/>
        </w:rPr>
      </w:pPr>
      <w:r>
        <w:rPr>
          <w:rStyle w:val="a5"/>
          <w:sz w:val="28"/>
          <w:szCs w:val="28"/>
        </w:rPr>
        <w:t xml:space="preserve">Для досягнення поставленої мети вирішувалися наступні </w:t>
      </w:r>
      <w:r>
        <w:rPr>
          <w:rStyle w:val="a5"/>
          <w:b/>
          <w:bCs/>
          <w:sz w:val="28"/>
          <w:szCs w:val="28"/>
        </w:rPr>
        <w:t xml:space="preserve">завдання: </w:t>
      </w:r>
    </w:p>
    <w:p w:rsidR="00083387" w:rsidRDefault="008066D3">
      <w:pPr>
        <w:numPr>
          <w:ilvl w:val="0"/>
          <w:numId w:val="25"/>
        </w:numPr>
        <w:suppressAutoHyphens/>
        <w:spacing w:line="360" w:lineRule="auto"/>
        <w:jc w:val="both"/>
        <w:rPr>
          <w:sz w:val="28"/>
          <w:szCs w:val="28"/>
        </w:rPr>
      </w:pPr>
      <w:r>
        <w:rPr>
          <w:sz w:val="28"/>
          <w:szCs w:val="28"/>
        </w:rPr>
        <w:t>використовуючи метод біоіндикації, а саме риб гуппі, визначити якість бутильованої води трьох різних виробників;</w:t>
      </w:r>
    </w:p>
    <w:p w:rsidR="00083387" w:rsidRDefault="008066D3">
      <w:pPr>
        <w:numPr>
          <w:ilvl w:val="0"/>
          <w:numId w:val="25"/>
        </w:numPr>
        <w:suppressAutoHyphens/>
        <w:spacing w:line="360" w:lineRule="auto"/>
        <w:jc w:val="both"/>
        <w:rPr>
          <w:sz w:val="28"/>
          <w:szCs w:val="28"/>
        </w:rPr>
      </w:pPr>
      <w:r>
        <w:rPr>
          <w:sz w:val="28"/>
          <w:szCs w:val="28"/>
        </w:rPr>
        <w:lastRenderedPageBreak/>
        <w:t>провести фізико-хімічний аналіз за основними параметрами цих зразків води;</w:t>
      </w:r>
    </w:p>
    <w:p w:rsidR="00083387" w:rsidRPr="00416433" w:rsidRDefault="008066D3">
      <w:pPr>
        <w:numPr>
          <w:ilvl w:val="0"/>
          <w:numId w:val="25"/>
        </w:numPr>
        <w:suppressAutoHyphens/>
        <w:spacing w:line="360" w:lineRule="auto"/>
        <w:jc w:val="both"/>
        <w:rPr>
          <w:sz w:val="28"/>
          <w:szCs w:val="28"/>
          <w:lang w:val="ru-RU"/>
        </w:rPr>
      </w:pPr>
      <w:r w:rsidRPr="00416433">
        <w:rPr>
          <w:sz w:val="28"/>
          <w:szCs w:val="28"/>
          <w:lang w:val="ru-RU"/>
        </w:rPr>
        <w:t>проаналізувати та порівняти отримані результати.</w:t>
      </w:r>
    </w:p>
    <w:p w:rsidR="00083387" w:rsidRPr="00416433" w:rsidRDefault="008066D3">
      <w:pPr>
        <w:spacing w:line="360" w:lineRule="auto"/>
        <w:ind w:firstLine="720"/>
        <w:jc w:val="both"/>
        <w:rPr>
          <w:rStyle w:val="a5"/>
          <w:b/>
          <w:bCs/>
          <w:sz w:val="28"/>
          <w:szCs w:val="28"/>
          <w:lang w:val="ru-RU"/>
        </w:rPr>
      </w:pPr>
      <w:r w:rsidRPr="00416433">
        <w:rPr>
          <w:rStyle w:val="a5"/>
          <w:b/>
          <w:bCs/>
          <w:sz w:val="28"/>
          <w:szCs w:val="28"/>
          <w:lang w:val="ru-RU"/>
        </w:rPr>
        <w:t>Об’єктом дослідження</w:t>
      </w:r>
      <w:r w:rsidRPr="00416433">
        <w:rPr>
          <w:rStyle w:val="a5"/>
          <w:sz w:val="28"/>
          <w:szCs w:val="28"/>
          <w:lang w:val="ru-RU"/>
        </w:rPr>
        <w:t xml:space="preserve"> є  питна бутильована вода яка реалізується у торгівельних точках м. Ніжина.</w:t>
      </w:r>
    </w:p>
    <w:p w:rsidR="00083387" w:rsidRPr="00416433" w:rsidRDefault="008066D3">
      <w:pPr>
        <w:spacing w:line="360" w:lineRule="auto"/>
        <w:ind w:firstLine="720"/>
        <w:jc w:val="both"/>
        <w:rPr>
          <w:rStyle w:val="a5"/>
          <w:b/>
          <w:bCs/>
          <w:sz w:val="28"/>
          <w:szCs w:val="28"/>
          <w:lang w:val="ru-RU"/>
        </w:rPr>
      </w:pPr>
      <w:r w:rsidRPr="00416433">
        <w:rPr>
          <w:rStyle w:val="a5"/>
          <w:b/>
          <w:bCs/>
          <w:sz w:val="28"/>
          <w:szCs w:val="28"/>
          <w:lang w:val="ru-RU"/>
        </w:rPr>
        <w:t>Предметом дослідження</w:t>
      </w:r>
      <w:r w:rsidRPr="00416433">
        <w:rPr>
          <w:rStyle w:val="a5"/>
          <w:sz w:val="28"/>
          <w:szCs w:val="28"/>
          <w:lang w:val="ru-RU"/>
        </w:rPr>
        <w:t xml:space="preserve"> є склад бутильованої питної води різних виробників.</w:t>
      </w:r>
    </w:p>
    <w:p w:rsidR="00083387" w:rsidRPr="00416433" w:rsidRDefault="008066D3">
      <w:pPr>
        <w:spacing w:line="360" w:lineRule="auto"/>
        <w:ind w:firstLine="708"/>
        <w:jc w:val="both"/>
        <w:rPr>
          <w:rStyle w:val="a5"/>
          <w:b/>
          <w:bCs/>
          <w:sz w:val="28"/>
          <w:szCs w:val="28"/>
          <w:lang w:val="ru-RU"/>
        </w:rPr>
      </w:pPr>
      <w:r w:rsidRPr="00416433">
        <w:rPr>
          <w:rStyle w:val="a5"/>
          <w:b/>
          <w:bCs/>
          <w:sz w:val="28"/>
          <w:szCs w:val="28"/>
          <w:lang w:val="ru-RU"/>
        </w:rPr>
        <w:t>Методи дослідження</w:t>
      </w:r>
      <w:r w:rsidRPr="00416433">
        <w:rPr>
          <w:rStyle w:val="a5"/>
          <w:sz w:val="28"/>
          <w:szCs w:val="28"/>
          <w:lang w:val="ru-RU"/>
        </w:rPr>
        <w:t xml:space="preserve"> – експериментальний, хімічний аналіз, порівняння, узагальнення, дедуктивний метод, статистична обробка даних.</w:t>
      </w:r>
    </w:p>
    <w:p w:rsidR="00083387" w:rsidRPr="00416433" w:rsidRDefault="008066D3">
      <w:pPr>
        <w:spacing w:line="360" w:lineRule="auto"/>
        <w:ind w:firstLine="708"/>
        <w:jc w:val="both"/>
        <w:rPr>
          <w:rStyle w:val="a5"/>
          <w:b/>
          <w:bCs/>
          <w:sz w:val="28"/>
          <w:szCs w:val="28"/>
          <w:lang w:val="ru-RU"/>
        </w:rPr>
      </w:pPr>
      <w:r w:rsidRPr="00416433">
        <w:rPr>
          <w:rStyle w:val="a5"/>
          <w:b/>
          <w:bCs/>
          <w:sz w:val="28"/>
          <w:szCs w:val="28"/>
          <w:lang w:val="ru-RU"/>
        </w:rPr>
        <w:t>Наукова новизна –</w:t>
      </w:r>
      <w:r w:rsidRPr="00416433">
        <w:rPr>
          <w:rStyle w:val="a5"/>
          <w:sz w:val="28"/>
          <w:szCs w:val="28"/>
          <w:lang w:val="ru-RU"/>
        </w:rPr>
        <w:t xml:space="preserve"> нами вперше було вивчено та досліджено за допомогою різних методик склад питної бутильованої води, яку споживають мешканці м. Ніжина.</w:t>
      </w:r>
    </w:p>
    <w:p w:rsidR="00083387" w:rsidRPr="00416433" w:rsidRDefault="008066D3">
      <w:pPr>
        <w:spacing w:line="360" w:lineRule="auto"/>
        <w:ind w:firstLine="708"/>
        <w:jc w:val="both"/>
        <w:rPr>
          <w:rStyle w:val="a5"/>
          <w:sz w:val="28"/>
          <w:szCs w:val="28"/>
          <w:lang w:val="ru-RU"/>
        </w:rPr>
      </w:pPr>
      <w:r w:rsidRPr="00416433">
        <w:rPr>
          <w:rStyle w:val="a5"/>
          <w:b/>
          <w:bCs/>
          <w:sz w:val="28"/>
          <w:szCs w:val="28"/>
          <w:lang w:val="ru-RU"/>
        </w:rPr>
        <w:t>Практичне значення</w:t>
      </w:r>
      <w:r w:rsidRPr="00416433">
        <w:rPr>
          <w:rStyle w:val="a5"/>
          <w:sz w:val="28"/>
          <w:szCs w:val="28"/>
          <w:lang w:val="ru-RU"/>
        </w:rPr>
        <w:t xml:space="preserve">. Результати проекту  демонструють якість питної бутильованої води різних виробників та свідчить про негативний вплив використання такої води живими організмами, в тому числі і небезпеку для людини. </w:t>
      </w:r>
    </w:p>
    <w:p w:rsidR="00083387" w:rsidRPr="00416433" w:rsidRDefault="00083387">
      <w:pPr>
        <w:spacing w:line="360" w:lineRule="auto"/>
        <w:jc w:val="center"/>
        <w:rPr>
          <w:rStyle w:val="a5"/>
          <w:b/>
          <w:bCs/>
          <w:caps/>
          <w:sz w:val="28"/>
          <w:szCs w:val="28"/>
          <w:lang w:val="ru-RU"/>
        </w:rPr>
      </w:pPr>
    </w:p>
    <w:p w:rsidR="00083387" w:rsidRDefault="008066D3">
      <w:pPr>
        <w:spacing w:line="360" w:lineRule="auto"/>
        <w:jc w:val="center"/>
        <w:rPr>
          <w:rStyle w:val="a5"/>
          <w:b/>
          <w:bCs/>
          <w:caps/>
          <w:sz w:val="28"/>
          <w:szCs w:val="28"/>
        </w:rPr>
      </w:pPr>
      <w:r>
        <w:rPr>
          <w:rStyle w:val="a5"/>
          <w:b/>
          <w:bCs/>
          <w:caps/>
          <w:sz w:val="28"/>
          <w:szCs w:val="28"/>
        </w:rPr>
        <w:t>Розділ I. Матеріали та методи досліджень</w:t>
      </w:r>
    </w:p>
    <w:p w:rsidR="00083387" w:rsidRDefault="008066D3">
      <w:pPr>
        <w:spacing w:line="360" w:lineRule="auto"/>
        <w:ind w:firstLine="709"/>
        <w:jc w:val="both"/>
        <w:rPr>
          <w:rStyle w:val="a5"/>
          <w:sz w:val="28"/>
          <w:szCs w:val="28"/>
        </w:rPr>
      </w:pPr>
      <w:r w:rsidRPr="00416433">
        <w:rPr>
          <w:rStyle w:val="a5"/>
          <w:sz w:val="28"/>
          <w:szCs w:val="28"/>
          <w:lang w:val="ru-RU"/>
        </w:rPr>
        <w:t xml:space="preserve">Робота проводилася впродовж жовтня-листопада 2018 р. в домашніх умовах, а також  на базі ДУ «Чернігівського обласного лабораторного центру МОЗ України» Ніжинського міськрайонного відділу.  </w:t>
      </w:r>
      <w:r>
        <w:rPr>
          <w:rStyle w:val="a5"/>
          <w:sz w:val="28"/>
          <w:szCs w:val="28"/>
        </w:rPr>
        <w:t>Де було проведено фізико-хімічний аналіз води. Для вивчення ми взяли бутильовану питну воду наступних марок: «</w:t>
      </w:r>
      <w:r>
        <w:rPr>
          <w:rStyle w:val="a5"/>
          <w:b/>
          <w:bCs/>
          <w:sz w:val="28"/>
          <w:szCs w:val="28"/>
        </w:rPr>
        <w:t xml:space="preserve">Аква-Няня», </w:t>
      </w:r>
      <w:r>
        <w:rPr>
          <w:rStyle w:val="a5"/>
          <w:sz w:val="28"/>
          <w:szCs w:val="28"/>
        </w:rPr>
        <w:t>виробник Миргородський завод мінеральних вод Полтавської області,</w:t>
      </w:r>
      <w:r>
        <w:rPr>
          <w:rStyle w:val="a5"/>
          <w:b/>
          <w:bCs/>
          <w:sz w:val="28"/>
          <w:szCs w:val="28"/>
        </w:rPr>
        <w:t xml:space="preserve"> «Бонаква»</w:t>
      </w:r>
      <w:r>
        <w:rPr>
          <w:rStyle w:val="a5"/>
          <w:sz w:val="28"/>
          <w:szCs w:val="28"/>
        </w:rPr>
        <w:t>,</w:t>
      </w:r>
      <w:r>
        <w:rPr>
          <w:rStyle w:val="a5"/>
          <w:b/>
          <w:bCs/>
          <w:sz w:val="28"/>
          <w:szCs w:val="28"/>
        </w:rPr>
        <w:t xml:space="preserve"> </w:t>
      </w:r>
      <w:r>
        <w:rPr>
          <w:rStyle w:val="a5"/>
          <w:sz w:val="28"/>
          <w:szCs w:val="28"/>
        </w:rPr>
        <w:t>виробник</w:t>
      </w:r>
      <w:r>
        <w:t xml:space="preserve"> </w:t>
      </w:r>
      <w:r>
        <w:rPr>
          <w:rStyle w:val="a5"/>
          <w:sz w:val="28"/>
          <w:szCs w:val="28"/>
        </w:rPr>
        <w:t xml:space="preserve">компанія The Coca-Cola Company, та </w:t>
      </w:r>
      <w:r>
        <w:rPr>
          <w:rStyle w:val="a5"/>
          <w:b/>
          <w:bCs/>
          <w:sz w:val="28"/>
          <w:szCs w:val="28"/>
        </w:rPr>
        <w:t xml:space="preserve"> «Ясенівська»</w:t>
      </w:r>
      <w:r>
        <w:rPr>
          <w:rStyle w:val="a5"/>
          <w:sz w:val="28"/>
          <w:szCs w:val="28"/>
        </w:rPr>
        <w:t>, виробник ПАТ «Ясен» м. Чернігів. Саме ця вода найчастіше реалізується у торгівельних точках міста Ніжина.</w:t>
      </w:r>
    </w:p>
    <w:p w:rsidR="00083387" w:rsidRDefault="008066D3">
      <w:pPr>
        <w:spacing w:line="360" w:lineRule="auto"/>
        <w:ind w:firstLine="709"/>
        <w:jc w:val="both"/>
        <w:rPr>
          <w:rStyle w:val="a5"/>
          <w:sz w:val="28"/>
          <w:szCs w:val="28"/>
        </w:rPr>
      </w:pPr>
      <w:r>
        <w:rPr>
          <w:rStyle w:val="a5"/>
          <w:sz w:val="28"/>
          <w:szCs w:val="28"/>
        </w:rPr>
        <w:t>В оригінальній методиці у якості тест-об'єктів ми використовували риб, які широко застосовуються у міжнародних та національних стандартах з біотестування води –  гуппі (</w:t>
      </w:r>
      <w:r>
        <w:rPr>
          <w:rStyle w:val="a5"/>
          <w:i/>
          <w:iCs/>
          <w:sz w:val="28"/>
          <w:szCs w:val="28"/>
        </w:rPr>
        <w:t>Poecilia reticulata Peters</w:t>
      </w:r>
      <w:r>
        <w:rPr>
          <w:rStyle w:val="a5"/>
          <w:sz w:val="28"/>
          <w:szCs w:val="28"/>
        </w:rPr>
        <w:t>).</w:t>
      </w:r>
    </w:p>
    <w:p w:rsidR="00083387" w:rsidRDefault="008066D3">
      <w:pPr>
        <w:spacing w:line="360" w:lineRule="auto"/>
        <w:ind w:firstLine="709"/>
        <w:jc w:val="both"/>
        <w:rPr>
          <w:rStyle w:val="a5"/>
          <w:sz w:val="28"/>
          <w:szCs w:val="28"/>
        </w:rPr>
      </w:pPr>
      <w:r>
        <w:rPr>
          <w:rStyle w:val="a5"/>
          <w:sz w:val="28"/>
          <w:szCs w:val="28"/>
        </w:rPr>
        <w:lastRenderedPageBreak/>
        <w:t xml:space="preserve">Окрім фізико-хімічного аналізу ми використовували методику біотестування засновану на порівнянні виживання кісткових риб у досліджуваній воді та контролі. </w:t>
      </w:r>
      <w:r w:rsidRPr="00416433">
        <w:rPr>
          <w:rStyle w:val="a5"/>
          <w:sz w:val="28"/>
          <w:szCs w:val="28"/>
          <w:lang w:val="ru-RU"/>
        </w:rPr>
        <w:t>Тривале біотестування (до 30 діб) д</w:t>
      </w:r>
      <w:r w:rsidR="003E55D9">
        <w:rPr>
          <w:rStyle w:val="a5"/>
          <w:sz w:val="28"/>
          <w:szCs w:val="28"/>
          <w:lang w:val="uk-UA"/>
        </w:rPr>
        <w:t>ає можливість чітко</w:t>
      </w:r>
      <w:r w:rsidRPr="00416433">
        <w:rPr>
          <w:rStyle w:val="a5"/>
          <w:sz w:val="28"/>
          <w:szCs w:val="28"/>
          <w:lang w:val="ru-RU"/>
        </w:rPr>
        <w:t xml:space="preserve"> визначити хронічну токсичну дію води на </w:t>
      </w:r>
      <w:r w:rsidR="003E55D9">
        <w:rPr>
          <w:rStyle w:val="a5"/>
          <w:sz w:val="28"/>
          <w:szCs w:val="28"/>
          <w:lang w:val="uk-UA"/>
        </w:rPr>
        <w:t>акваріумних р</w:t>
      </w:r>
      <w:r w:rsidRPr="00416433">
        <w:rPr>
          <w:rStyle w:val="a5"/>
          <w:sz w:val="28"/>
          <w:szCs w:val="28"/>
          <w:lang w:val="ru-RU"/>
        </w:rPr>
        <w:t xml:space="preserve">иб за </w:t>
      </w:r>
      <w:r w:rsidR="003E55D9">
        <w:rPr>
          <w:rStyle w:val="a5"/>
          <w:sz w:val="28"/>
          <w:szCs w:val="28"/>
          <w:lang w:val="uk-UA"/>
        </w:rPr>
        <w:t>результатами</w:t>
      </w:r>
      <w:r w:rsidRPr="00416433">
        <w:rPr>
          <w:rStyle w:val="a5"/>
          <w:sz w:val="28"/>
          <w:szCs w:val="28"/>
          <w:lang w:val="ru-RU"/>
        </w:rPr>
        <w:t xml:space="preserve"> їх виживання. </w:t>
      </w:r>
      <w:r w:rsidR="003E55D9">
        <w:rPr>
          <w:rStyle w:val="a5"/>
          <w:sz w:val="28"/>
          <w:szCs w:val="28"/>
          <w:lang w:val="uk-UA"/>
        </w:rPr>
        <w:t xml:space="preserve"> Істотне з</w:t>
      </w:r>
      <w:r w:rsidR="003E55D9">
        <w:rPr>
          <w:rStyle w:val="a5"/>
          <w:sz w:val="28"/>
          <w:szCs w:val="28"/>
        </w:rPr>
        <w:t xml:space="preserve">ниження </w:t>
      </w:r>
      <w:r w:rsidR="003E55D9">
        <w:rPr>
          <w:rStyle w:val="a5"/>
          <w:sz w:val="28"/>
          <w:szCs w:val="28"/>
          <w:lang w:val="uk-UA"/>
        </w:rPr>
        <w:t xml:space="preserve">процесу </w:t>
      </w:r>
      <w:r w:rsidR="003E55D9">
        <w:rPr>
          <w:rStyle w:val="a5"/>
          <w:sz w:val="28"/>
          <w:szCs w:val="28"/>
        </w:rPr>
        <w:t xml:space="preserve">виживання </w:t>
      </w:r>
      <w:r w:rsidR="003E55D9">
        <w:rPr>
          <w:rStyle w:val="a5"/>
          <w:sz w:val="28"/>
          <w:szCs w:val="28"/>
          <w:lang w:val="uk-UA"/>
        </w:rPr>
        <w:t xml:space="preserve">піддослідних </w:t>
      </w:r>
      <w:r w:rsidR="003E55D9">
        <w:rPr>
          <w:rStyle w:val="a5"/>
          <w:sz w:val="28"/>
          <w:szCs w:val="28"/>
        </w:rPr>
        <w:t>риб</w:t>
      </w:r>
      <w:r w:rsidR="003E55D9">
        <w:rPr>
          <w:rStyle w:val="a5"/>
          <w:sz w:val="28"/>
          <w:szCs w:val="28"/>
          <w:lang w:val="uk-UA"/>
        </w:rPr>
        <w:t xml:space="preserve"> виступає критерієм токсичності</w:t>
      </w:r>
      <w:r w:rsidR="006853E5">
        <w:rPr>
          <w:rStyle w:val="a5"/>
          <w:sz w:val="28"/>
          <w:szCs w:val="28"/>
          <w:lang w:val="uk-UA"/>
        </w:rPr>
        <w:t xml:space="preserve">, коли порівнювати його з контрольним варіантом. </w:t>
      </w:r>
      <w:r>
        <w:rPr>
          <w:rStyle w:val="a5"/>
          <w:sz w:val="28"/>
          <w:szCs w:val="28"/>
        </w:rPr>
        <w:t>[15].</w:t>
      </w:r>
    </w:p>
    <w:p w:rsidR="00083387" w:rsidRDefault="008066D3">
      <w:pPr>
        <w:spacing w:line="360" w:lineRule="auto"/>
        <w:ind w:firstLine="709"/>
        <w:jc w:val="both"/>
        <w:rPr>
          <w:rStyle w:val="a5"/>
          <w:sz w:val="28"/>
          <w:szCs w:val="28"/>
        </w:rPr>
      </w:pPr>
      <w:r>
        <w:rPr>
          <w:rStyle w:val="a5"/>
          <w:sz w:val="28"/>
          <w:szCs w:val="28"/>
        </w:rPr>
        <w:t>  </w:t>
      </w:r>
      <w:r w:rsidR="006853E5">
        <w:rPr>
          <w:rStyle w:val="a5"/>
          <w:sz w:val="28"/>
          <w:szCs w:val="28"/>
          <w:lang w:val="uk-UA"/>
        </w:rPr>
        <w:t xml:space="preserve">У якості </w:t>
      </w:r>
      <w:r>
        <w:rPr>
          <w:rStyle w:val="a5"/>
          <w:sz w:val="28"/>
          <w:szCs w:val="28"/>
        </w:rPr>
        <w:t>контрол</w:t>
      </w:r>
      <w:r w:rsidR="006853E5">
        <w:rPr>
          <w:rStyle w:val="a5"/>
          <w:sz w:val="28"/>
          <w:szCs w:val="28"/>
          <w:lang w:val="uk-UA"/>
        </w:rPr>
        <w:t>ю</w:t>
      </w:r>
      <w:r>
        <w:rPr>
          <w:rStyle w:val="a5"/>
          <w:sz w:val="28"/>
          <w:szCs w:val="28"/>
        </w:rPr>
        <w:t xml:space="preserve"> </w:t>
      </w:r>
      <w:r w:rsidR="006853E5">
        <w:rPr>
          <w:rStyle w:val="a5"/>
          <w:sz w:val="28"/>
          <w:szCs w:val="28"/>
          <w:lang w:val="uk-UA"/>
        </w:rPr>
        <w:t xml:space="preserve">ми </w:t>
      </w:r>
      <w:r>
        <w:rPr>
          <w:rStyle w:val="a5"/>
          <w:sz w:val="28"/>
          <w:szCs w:val="28"/>
        </w:rPr>
        <w:t>використовувал</w:t>
      </w:r>
      <w:r w:rsidR="006853E5">
        <w:rPr>
          <w:rStyle w:val="a5"/>
          <w:sz w:val="28"/>
          <w:szCs w:val="28"/>
          <w:lang w:val="uk-UA"/>
        </w:rPr>
        <w:t>и</w:t>
      </w:r>
      <w:r>
        <w:rPr>
          <w:rStyle w:val="a5"/>
          <w:sz w:val="28"/>
          <w:szCs w:val="28"/>
        </w:rPr>
        <w:t xml:space="preserve"> вода з водопровідної мережі м. Ніжина, яка пройшла процес дехлорування</w:t>
      </w:r>
      <w:r w:rsidR="006853E5">
        <w:rPr>
          <w:rStyle w:val="a5"/>
          <w:sz w:val="28"/>
          <w:szCs w:val="28"/>
          <w:lang w:val="uk-UA"/>
        </w:rPr>
        <w:t>,</w:t>
      </w:r>
      <w:r>
        <w:rPr>
          <w:rStyle w:val="a5"/>
          <w:sz w:val="28"/>
          <w:szCs w:val="28"/>
        </w:rPr>
        <w:t xml:space="preserve"> шляхом дводобового відстоювання. Після проведення експерименту з  біотестування всі піддослідні риби у контрольних </w:t>
      </w:r>
      <w:r w:rsidR="006853E5">
        <w:rPr>
          <w:rStyle w:val="a5"/>
          <w:sz w:val="28"/>
          <w:szCs w:val="28"/>
        </w:rPr>
        <w:t>акваріумах залишилися живими</w:t>
      </w:r>
      <w:r w:rsidR="006853E5">
        <w:rPr>
          <w:rStyle w:val="a5"/>
          <w:sz w:val="28"/>
          <w:szCs w:val="28"/>
          <w:lang w:val="uk-UA"/>
        </w:rPr>
        <w:t>. Це є свідченням того, що маємо досить</w:t>
      </w:r>
      <w:r>
        <w:rPr>
          <w:rStyle w:val="a5"/>
          <w:sz w:val="28"/>
          <w:szCs w:val="28"/>
        </w:rPr>
        <w:t xml:space="preserve"> високу достовірність отриманих результатів (результати біотестування можна вважати </w:t>
      </w:r>
      <w:r w:rsidR="006853E5">
        <w:rPr>
          <w:rStyle w:val="a5"/>
          <w:sz w:val="28"/>
          <w:szCs w:val="28"/>
          <w:lang w:val="uk-UA"/>
        </w:rPr>
        <w:t>правильними</w:t>
      </w:r>
      <w:r>
        <w:rPr>
          <w:rStyle w:val="a5"/>
          <w:sz w:val="28"/>
          <w:szCs w:val="28"/>
        </w:rPr>
        <w:t xml:space="preserve">, </w:t>
      </w:r>
      <w:r w:rsidR="00A07F2B">
        <w:rPr>
          <w:rStyle w:val="a5"/>
          <w:sz w:val="28"/>
          <w:szCs w:val="28"/>
          <w:lang w:val="uk-UA"/>
        </w:rPr>
        <w:t>за умови</w:t>
      </w:r>
      <w:r w:rsidR="00A07F2B">
        <w:rPr>
          <w:rStyle w:val="a5"/>
          <w:sz w:val="28"/>
          <w:szCs w:val="28"/>
        </w:rPr>
        <w:t xml:space="preserve"> загибел</w:t>
      </w:r>
      <w:r w:rsidR="00A07F2B">
        <w:rPr>
          <w:rStyle w:val="a5"/>
          <w:sz w:val="28"/>
          <w:szCs w:val="28"/>
          <w:lang w:val="uk-UA"/>
        </w:rPr>
        <w:t>і</w:t>
      </w:r>
      <w:r>
        <w:rPr>
          <w:rStyle w:val="a5"/>
          <w:sz w:val="28"/>
          <w:szCs w:val="28"/>
        </w:rPr>
        <w:t xml:space="preserve"> тест-об'єктів у контролі в порівнянні з досліджуваними зразками не перевищує 10</w:t>
      </w:r>
      <w:r w:rsidR="006853E5">
        <w:rPr>
          <w:rStyle w:val="a5"/>
          <w:sz w:val="28"/>
          <w:szCs w:val="28"/>
          <w:lang w:val="uk-UA"/>
        </w:rPr>
        <w:t>,0 </w:t>
      </w:r>
      <w:r>
        <w:rPr>
          <w:rStyle w:val="a5"/>
          <w:sz w:val="28"/>
          <w:szCs w:val="28"/>
        </w:rPr>
        <w:t>%).</w:t>
      </w:r>
    </w:p>
    <w:p w:rsidR="00083387" w:rsidRDefault="008066D3">
      <w:pPr>
        <w:pStyle w:val="a8"/>
        <w:jc w:val="center"/>
        <w:rPr>
          <w:rStyle w:val="a5"/>
          <w:b/>
          <w:bCs/>
          <w:caps/>
          <w:sz w:val="28"/>
          <w:szCs w:val="28"/>
        </w:rPr>
      </w:pPr>
      <w:r>
        <w:rPr>
          <w:rStyle w:val="a5"/>
          <w:b/>
          <w:bCs/>
          <w:caps/>
          <w:sz w:val="28"/>
          <w:szCs w:val="28"/>
        </w:rPr>
        <w:t>Розділ II.  значення та використання методів біоіндикації для оцінки якості води</w:t>
      </w:r>
    </w:p>
    <w:p w:rsidR="00083387" w:rsidRDefault="008066D3">
      <w:pPr>
        <w:spacing w:line="360" w:lineRule="auto"/>
        <w:ind w:firstLine="708"/>
        <w:jc w:val="both"/>
        <w:rPr>
          <w:rStyle w:val="a5"/>
          <w:b/>
          <w:bCs/>
          <w:sz w:val="28"/>
          <w:szCs w:val="28"/>
        </w:rPr>
      </w:pPr>
      <w:r>
        <w:rPr>
          <w:rStyle w:val="a5"/>
          <w:b/>
          <w:bCs/>
          <w:sz w:val="28"/>
          <w:szCs w:val="28"/>
        </w:rPr>
        <w:t>2.1. Переваги методу біоіндикації</w:t>
      </w:r>
    </w:p>
    <w:p w:rsidR="00083387" w:rsidRPr="00416433" w:rsidRDefault="008066D3">
      <w:pPr>
        <w:spacing w:line="360" w:lineRule="auto"/>
        <w:ind w:firstLine="709"/>
        <w:jc w:val="both"/>
        <w:rPr>
          <w:rStyle w:val="a5"/>
          <w:sz w:val="28"/>
          <w:szCs w:val="28"/>
          <w:lang w:val="ru-RU"/>
        </w:rPr>
      </w:pPr>
      <w:r w:rsidRPr="00416433">
        <w:rPr>
          <w:rStyle w:val="a5"/>
          <w:sz w:val="28"/>
          <w:szCs w:val="28"/>
          <w:lang w:val="ru-RU"/>
        </w:rPr>
        <w:t>Оцінка якості ґрунту, води і повітря набуває в даний час життєво важливого значення, необхідно визначати як реально існуючий, так і можливий в майбутньому ступінь порушення навколишнього середовища. Для цієї мети використовують два принципово різних підходи: фізико-хімічний і біологічний.</w:t>
      </w:r>
      <w:r w:rsidRPr="00416433">
        <w:rPr>
          <w:lang w:val="ru-RU"/>
        </w:rPr>
        <w:t xml:space="preserve"> </w:t>
      </w:r>
      <w:r w:rsidRPr="00416433">
        <w:rPr>
          <w:rStyle w:val="a5"/>
          <w:sz w:val="28"/>
          <w:szCs w:val="28"/>
          <w:lang w:val="ru-RU"/>
        </w:rPr>
        <w:t xml:space="preserve">Біологічний підхід розвивається в рамках напряму –  </w:t>
      </w:r>
      <w:r w:rsidRPr="00416433">
        <w:rPr>
          <w:rStyle w:val="a5"/>
          <w:b/>
          <w:bCs/>
          <w:sz w:val="28"/>
          <w:szCs w:val="28"/>
          <w:lang w:val="ru-RU"/>
        </w:rPr>
        <w:t>біоіндикації</w:t>
      </w:r>
      <w:r w:rsidRPr="00416433">
        <w:rPr>
          <w:rStyle w:val="a5"/>
          <w:sz w:val="28"/>
          <w:szCs w:val="28"/>
          <w:lang w:val="ru-RU"/>
        </w:rPr>
        <w:t xml:space="preserve">. </w:t>
      </w:r>
    </w:p>
    <w:p w:rsidR="00083387" w:rsidRPr="00416433" w:rsidRDefault="008066D3">
      <w:pPr>
        <w:spacing w:line="360" w:lineRule="auto"/>
        <w:ind w:firstLine="709"/>
        <w:jc w:val="both"/>
        <w:rPr>
          <w:rStyle w:val="a5"/>
          <w:sz w:val="28"/>
          <w:szCs w:val="28"/>
          <w:lang w:val="ru-RU"/>
        </w:rPr>
      </w:pPr>
      <w:r w:rsidRPr="00416433">
        <w:rPr>
          <w:rStyle w:val="a5"/>
          <w:sz w:val="28"/>
          <w:szCs w:val="28"/>
          <w:lang w:val="ru-RU"/>
        </w:rPr>
        <w:t xml:space="preserve">Метод біоіндикації заснований на </w:t>
      </w:r>
      <w:r w:rsidR="00A07F2B">
        <w:rPr>
          <w:rStyle w:val="a5"/>
          <w:sz w:val="28"/>
          <w:szCs w:val="28"/>
          <w:lang w:val="uk-UA"/>
        </w:rPr>
        <w:t xml:space="preserve">здатності живих об’єктів, а саме рослин і тварин в процесі життєдіяльності </w:t>
      </w:r>
      <w:r w:rsidR="00A07F2B" w:rsidRPr="00416433">
        <w:rPr>
          <w:rStyle w:val="a5"/>
          <w:sz w:val="28"/>
          <w:szCs w:val="28"/>
          <w:lang w:val="ru-RU"/>
        </w:rPr>
        <w:t>накопич</w:t>
      </w:r>
      <w:r w:rsidR="00A07F2B">
        <w:rPr>
          <w:rStyle w:val="a5"/>
          <w:sz w:val="28"/>
          <w:szCs w:val="28"/>
          <w:lang w:val="uk-UA"/>
        </w:rPr>
        <w:t>увати</w:t>
      </w:r>
      <w:r w:rsidRPr="00416433">
        <w:rPr>
          <w:rStyle w:val="a5"/>
          <w:sz w:val="28"/>
          <w:szCs w:val="28"/>
          <w:lang w:val="ru-RU"/>
        </w:rPr>
        <w:t xml:space="preserve"> речовин з навколишнього середовища</w:t>
      </w:r>
      <w:r w:rsidR="00A07F2B">
        <w:rPr>
          <w:rStyle w:val="a5"/>
          <w:sz w:val="28"/>
          <w:szCs w:val="28"/>
          <w:lang w:val="uk-UA"/>
        </w:rPr>
        <w:t>.</w:t>
      </w:r>
      <w:r w:rsidRPr="00416433">
        <w:rPr>
          <w:rStyle w:val="a5"/>
          <w:sz w:val="28"/>
          <w:szCs w:val="28"/>
          <w:lang w:val="ru-RU"/>
        </w:rPr>
        <w:t xml:space="preserve"> Найбільш небезпечними для </w:t>
      </w:r>
      <w:r w:rsidR="00A07F2B">
        <w:rPr>
          <w:rStyle w:val="a5"/>
          <w:sz w:val="28"/>
          <w:szCs w:val="28"/>
          <w:lang w:val="uk-UA"/>
        </w:rPr>
        <w:t xml:space="preserve">різних </w:t>
      </w:r>
      <w:r w:rsidRPr="00416433">
        <w:rPr>
          <w:rStyle w:val="a5"/>
          <w:sz w:val="28"/>
          <w:szCs w:val="28"/>
          <w:lang w:val="ru-RU"/>
        </w:rPr>
        <w:t xml:space="preserve">біотичних угруповань є </w:t>
      </w:r>
      <w:r w:rsidR="00F4007E">
        <w:rPr>
          <w:rStyle w:val="a5"/>
          <w:sz w:val="28"/>
          <w:szCs w:val="28"/>
          <w:lang w:val="uk-UA"/>
        </w:rPr>
        <w:t xml:space="preserve">потужні </w:t>
      </w:r>
      <w:r w:rsidRPr="00416433">
        <w:rPr>
          <w:rStyle w:val="a5"/>
          <w:sz w:val="28"/>
          <w:szCs w:val="28"/>
          <w:lang w:val="ru-RU"/>
        </w:rPr>
        <w:t xml:space="preserve">антропогенні забруднення ґрунту і </w:t>
      </w:r>
      <w:r w:rsidR="00F4007E">
        <w:rPr>
          <w:rStyle w:val="a5"/>
          <w:sz w:val="28"/>
          <w:szCs w:val="28"/>
          <w:lang w:val="uk-UA"/>
        </w:rPr>
        <w:t xml:space="preserve">наземних та підземних </w:t>
      </w:r>
      <w:r w:rsidRPr="00416433">
        <w:rPr>
          <w:rStyle w:val="a5"/>
          <w:sz w:val="28"/>
          <w:szCs w:val="28"/>
          <w:lang w:val="ru-RU"/>
        </w:rPr>
        <w:t>вод важкими металами, радіонуклідами, деякими хлорорганічними похідними, так як накопичуючись у живих організмах, вони призводять до порушення роботи окремих органів та організму в цілому.</w:t>
      </w:r>
    </w:p>
    <w:p w:rsidR="00083387" w:rsidRPr="00416433" w:rsidRDefault="008066D3">
      <w:pPr>
        <w:spacing w:line="360" w:lineRule="auto"/>
        <w:ind w:firstLine="709"/>
        <w:jc w:val="both"/>
        <w:rPr>
          <w:rStyle w:val="a5"/>
          <w:sz w:val="28"/>
          <w:szCs w:val="28"/>
          <w:lang w:val="ru-RU"/>
        </w:rPr>
      </w:pPr>
      <w:r w:rsidRPr="00416433">
        <w:rPr>
          <w:rStyle w:val="a5"/>
          <w:sz w:val="28"/>
          <w:szCs w:val="28"/>
          <w:lang w:val="ru-RU"/>
        </w:rPr>
        <w:lastRenderedPageBreak/>
        <w:t xml:space="preserve">Актуальність біоіндикації обумовлена також простотою, швидкістю і дешевизною визначення стану навколишнього середовища. Наприклад, при засоленні ґрунту в місті листя липи по краях жовтіє ще до настання осені. Виявити такі ділянки можна, просто оглядаючи дерева. У таких випадках біоіндикація дозволяє швидко виявити найбільш забруднені місця. </w:t>
      </w:r>
    </w:p>
    <w:p w:rsidR="00083387" w:rsidRPr="00416433" w:rsidRDefault="008066D3">
      <w:pPr>
        <w:spacing w:line="360" w:lineRule="auto"/>
        <w:ind w:firstLine="709"/>
        <w:jc w:val="both"/>
        <w:rPr>
          <w:rStyle w:val="a5"/>
          <w:sz w:val="28"/>
          <w:szCs w:val="28"/>
          <w:lang w:val="ru-RU"/>
        </w:rPr>
      </w:pPr>
      <w:r w:rsidRPr="00416433">
        <w:rPr>
          <w:rStyle w:val="a5"/>
          <w:sz w:val="28"/>
          <w:szCs w:val="28"/>
          <w:lang w:val="ru-RU"/>
        </w:rPr>
        <w:t xml:space="preserve">Біоіндикація застосовується також в епідеміології та санітарії. Оцінка загрози інфекційних захворювань досягається в результаті моніторингу забруднення водойм стічними водами. Саме каналізаційні стоки можуть містити патогенні мікроорганізми – основне джерело інфекцій, які передаються через воду. Оскільки патогенних мікроорганізмів багато, кожен виявляти занадто багато роботи і недоцільно, розроблені тести на виявлення кишкової палички </w:t>
      </w:r>
      <w:r w:rsidRPr="00416433">
        <w:rPr>
          <w:rStyle w:val="a5"/>
          <w:i/>
          <w:iCs/>
          <w:sz w:val="28"/>
          <w:szCs w:val="28"/>
          <w:lang w:val="ru-RU"/>
        </w:rPr>
        <w:t>(</w:t>
      </w:r>
      <w:r>
        <w:rPr>
          <w:rStyle w:val="a5"/>
          <w:i/>
          <w:iCs/>
          <w:sz w:val="28"/>
          <w:szCs w:val="28"/>
        </w:rPr>
        <w:t>Escherichia</w:t>
      </w:r>
      <w:r w:rsidRPr="00416433">
        <w:rPr>
          <w:rStyle w:val="a5"/>
          <w:i/>
          <w:iCs/>
          <w:sz w:val="28"/>
          <w:szCs w:val="28"/>
          <w:lang w:val="ru-RU"/>
        </w:rPr>
        <w:t xml:space="preserve"> </w:t>
      </w:r>
      <w:r>
        <w:rPr>
          <w:rStyle w:val="a5"/>
          <w:i/>
          <w:iCs/>
          <w:sz w:val="28"/>
          <w:szCs w:val="28"/>
        </w:rPr>
        <w:t>coli</w:t>
      </w:r>
      <w:r w:rsidRPr="00416433">
        <w:rPr>
          <w:rStyle w:val="a5"/>
          <w:i/>
          <w:iCs/>
          <w:sz w:val="28"/>
          <w:szCs w:val="28"/>
          <w:lang w:val="ru-RU"/>
        </w:rPr>
        <w:t>).</w:t>
      </w:r>
      <w:r w:rsidRPr="00416433">
        <w:rPr>
          <w:rStyle w:val="a5"/>
          <w:sz w:val="28"/>
          <w:szCs w:val="28"/>
          <w:lang w:val="ru-RU"/>
        </w:rPr>
        <w:t xml:space="preserve"> Ця бактерія живе у значній кількості в товстій кишці людини і відсутня у навколишньому середовищі. </w:t>
      </w:r>
      <w:r>
        <w:rPr>
          <w:rStyle w:val="a5"/>
          <w:i/>
          <w:iCs/>
          <w:sz w:val="28"/>
          <w:szCs w:val="28"/>
        </w:rPr>
        <w:t>E</w:t>
      </w:r>
      <w:r w:rsidRPr="00416433">
        <w:rPr>
          <w:rStyle w:val="a5"/>
          <w:i/>
          <w:iCs/>
          <w:sz w:val="28"/>
          <w:szCs w:val="28"/>
          <w:lang w:val="ru-RU"/>
        </w:rPr>
        <w:t>.</w:t>
      </w:r>
      <w:r>
        <w:rPr>
          <w:rStyle w:val="a5"/>
          <w:i/>
          <w:iCs/>
          <w:sz w:val="28"/>
          <w:szCs w:val="28"/>
        </w:rPr>
        <w:t>coli</w:t>
      </w:r>
      <w:r w:rsidRPr="00416433">
        <w:rPr>
          <w:rStyle w:val="a5"/>
          <w:sz w:val="28"/>
          <w:szCs w:val="28"/>
          <w:lang w:val="ru-RU"/>
        </w:rPr>
        <w:t xml:space="preserve"> не патогенна і навіть необхідна людині, але її присутність у зовнішньому середовищі – індикатор неочищених каналізаційних стічних вод.</w:t>
      </w:r>
    </w:p>
    <w:p w:rsidR="00083387" w:rsidRDefault="008066D3">
      <w:pPr>
        <w:spacing w:line="360" w:lineRule="auto"/>
        <w:ind w:firstLine="709"/>
        <w:jc w:val="both"/>
        <w:rPr>
          <w:rStyle w:val="a5"/>
          <w:b/>
          <w:bCs/>
          <w:sz w:val="28"/>
          <w:szCs w:val="28"/>
        </w:rPr>
      </w:pPr>
      <w:r>
        <w:rPr>
          <w:rStyle w:val="a5"/>
          <w:sz w:val="28"/>
          <w:szCs w:val="28"/>
        </w:rPr>
        <w:t xml:space="preserve">Індикатори – це </w:t>
      </w:r>
      <w:r w:rsidR="00F4007E">
        <w:rPr>
          <w:rStyle w:val="a5"/>
          <w:sz w:val="28"/>
          <w:szCs w:val="28"/>
          <w:lang w:val="uk-UA"/>
        </w:rPr>
        <w:t xml:space="preserve">окремі, часто досить відомі всім,  </w:t>
      </w:r>
      <w:r>
        <w:rPr>
          <w:rStyle w:val="a5"/>
          <w:sz w:val="28"/>
          <w:szCs w:val="28"/>
        </w:rPr>
        <w:t>види росли</w:t>
      </w:r>
      <w:r w:rsidR="00F4007E">
        <w:rPr>
          <w:rStyle w:val="a5"/>
          <w:sz w:val="28"/>
          <w:szCs w:val="28"/>
        </w:rPr>
        <w:t>н і тварин, у тому числі і риби</w:t>
      </w:r>
      <w:r w:rsidR="00F4007E">
        <w:rPr>
          <w:rStyle w:val="a5"/>
          <w:sz w:val="28"/>
          <w:szCs w:val="28"/>
          <w:lang w:val="uk-UA"/>
        </w:rPr>
        <w:t>.</w:t>
      </w:r>
      <w:r>
        <w:rPr>
          <w:rStyle w:val="a5"/>
          <w:sz w:val="28"/>
          <w:szCs w:val="28"/>
        </w:rPr>
        <w:t xml:space="preserve"> </w:t>
      </w:r>
      <w:r w:rsidR="00F4007E">
        <w:rPr>
          <w:rStyle w:val="a5"/>
          <w:sz w:val="28"/>
          <w:szCs w:val="28"/>
          <w:lang w:val="uk-UA"/>
        </w:rPr>
        <w:t>З</w:t>
      </w:r>
      <w:r>
        <w:rPr>
          <w:rStyle w:val="a5"/>
          <w:sz w:val="28"/>
          <w:szCs w:val="28"/>
        </w:rPr>
        <w:t xml:space="preserve">а </w:t>
      </w:r>
      <w:r w:rsidR="00F4007E">
        <w:rPr>
          <w:rStyle w:val="a5"/>
          <w:sz w:val="28"/>
          <w:szCs w:val="28"/>
          <w:lang w:val="uk-UA"/>
        </w:rPr>
        <w:t xml:space="preserve">їх </w:t>
      </w:r>
      <w:r>
        <w:rPr>
          <w:rStyle w:val="a5"/>
          <w:sz w:val="28"/>
          <w:szCs w:val="28"/>
        </w:rPr>
        <w:t xml:space="preserve">допомогою можна </w:t>
      </w:r>
      <w:r w:rsidR="00F4007E">
        <w:rPr>
          <w:rStyle w:val="a5"/>
          <w:sz w:val="28"/>
          <w:szCs w:val="28"/>
          <w:lang w:val="uk-UA"/>
        </w:rPr>
        <w:t xml:space="preserve">досить просто </w:t>
      </w:r>
      <w:r>
        <w:rPr>
          <w:rStyle w:val="a5"/>
          <w:sz w:val="28"/>
          <w:szCs w:val="28"/>
        </w:rPr>
        <w:t xml:space="preserve">оцінити </w:t>
      </w:r>
      <w:r w:rsidR="00F4007E">
        <w:rPr>
          <w:rStyle w:val="a5"/>
          <w:sz w:val="28"/>
          <w:szCs w:val="28"/>
          <w:lang w:val="uk-UA"/>
        </w:rPr>
        <w:t>рівень</w:t>
      </w:r>
      <w:r>
        <w:rPr>
          <w:rStyle w:val="a5"/>
          <w:sz w:val="28"/>
          <w:szCs w:val="28"/>
        </w:rPr>
        <w:t xml:space="preserve"> забруднення навколишнього середовища,</w:t>
      </w:r>
      <w:r w:rsidR="00F4007E">
        <w:rPr>
          <w:rStyle w:val="a5"/>
          <w:sz w:val="28"/>
          <w:szCs w:val="28"/>
          <w:lang w:val="uk-UA"/>
        </w:rPr>
        <w:t xml:space="preserve"> а також</w:t>
      </w:r>
      <w:r>
        <w:rPr>
          <w:rStyle w:val="a5"/>
          <w:sz w:val="28"/>
          <w:szCs w:val="28"/>
        </w:rPr>
        <w:t xml:space="preserve"> здійснювати постійний контроль якості та </w:t>
      </w:r>
      <w:r w:rsidR="00F4007E">
        <w:rPr>
          <w:rStyle w:val="a5"/>
          <w:sz w:val="28"/>
          <w:szCs w:val="28"/>
          <w:lang w:val="uk-UA"/>
        </w:rPr>
        <w:t xml:space="preserve">поступових  і різких </w:t>
      </w:r>
      <w:r>
        <w:rPr>
          <w:rStyle w:val="a5"/>
          <w:sz w:val="28"/>
          <w:szCs w:val="28"/>
        </w:rPr>
        <w:t xml:space="preserve">змін. Наприклад, дзеркальний короп і золота рибка стають </w:t>
      </w:r>
      <w:r w:rsidR="00FA249C">
        <w:rPr>
          <w:rStyle w:val="a5"/>
          <w:sz w:val="28"/>
          <w:szCs w:val="28"/>
          <w:lang w:val="uk-UA"/>
        </w:rPr>
        <w:t xml:space="preserve">досить </w:t>
      </w:r>
      <w:r>
        <w:rPr>
          <w:rStyle w:val="a5"/>
          <w:sz w:val="28"/>
          <w:szCs w:val="28"/>
        </w:rPr>
        <w:t>неспокійними</w:t>
      </w:r>
      <w:r w:rsidR="00FA249C">
        <w:rPr>
          <w:rStyle w:val="a5"/>
          <w:sz w:val="28"/>
          <w:szCs w:val="28"/>
          <w:lang w:val="uk-UA"/>
        </w:rPr>
        <w:t>, коли у воду</w:t>
      </w:r>
      <w:r>
        <w:rPr>
          <w:rStyle w:val="a5"/>
          <w:sz w:val="28"/>
          <w:szCs w:val="28"/>
        </w:rPr>
        <w:t xml:space="preserve"> </w:t>
      </w:r>
      <w:r w:rsidR="00FA249C">
        <w:rPr>
          <w:rStyle w:val="a5"/>
          <w:sz w:val="28"/>
          <w:szCs w:val="28"/>
          <w:lang w:val="uk-UA"/>
        </w:rPr>
        <w:t>потрапляють стічні води підприємств</w:t>
      </w:r>
      <w:r w:rsidR="00FA249C">
        <w:rPr>
          <w:rStyle w:val="a5"/>
          <w:sz w:val="28"/>
          <w:szCs w:val="28"/>
        </w:rPr>
        <w:t xml:space="preserve"> нафто</w:t>
      </w:r>
      <w:r w:rsidR="00FA249C">
        <w:rPr>
          <w:rStyle w:val="a5"/>
          <w:sz w:val="28"/>
          <w:szCs w:val="28"/>
          <w:lang w:val="uk-UA"/>
        </w:rPr>
        <w:t>-переробної</w:t>
      </w:r>
      <w:r>
        <w:rPr>
          <w:rStyle w:val="a5"/>
          <w:sz w:val="28"/>
          <w:szCs w:val="28"/>
        </w:rPr>
        <w:t xml:space="preserve"> </w:t>
      </w:r>
      <w:r w:rsidR="00FA249C">
        <w:rPr>
          <w:rStyle w:val="a5"/>
          <w:sz w:val="28"/>
          <w:szCs w:val="28"/>
          <w:lang w:val="uk-UA"/>
        </w:rPr>
        <w:t>чи</w:t>
      </w:r>
      <w:r>
        <w:rPr>
          <w:rStyle w:val="a5"/>
          <w:sz w:val="28"/>
          <w:szCs w:val="28"/>
        </w:rPr>
        <w:t xml:space="preserve"> хімічної промисловості. </w:t>
      </w:r>
      <w:r w:rsidR="00FA249C">
        <w:rPr>
          <w:rStyle w:val="a5"/>
          <w:sz w:val="28"/>
          <w:szCs w:val="28"/>
          <w:lang w:val="uk-UA"/>
        </w:rPr>
        <w:t>Досить в</w:t>
      </w:r>
      <w:r w:rsidR="00FA249C">
        <w:rPr>
          <w:rStyle w:val="a5"/>
          <w:sz w:val="28"/>
          <w:szCs w:val="28"/>
        </w:rPr>
        <w:t>исок</w:t>
      </w:r>
      <w:r w:rsidR="00FA249C">
        <w:rPr>
          <w:rStyle w:val="a5"/>
          <w:sz w:val="28"/>
          <w:szCs w:val="28"/>
          <w:lang w:val="uk-UA"/>
        </w:rPr>
        <w:t>ою є</w:t>
      </w:r>
      <w:r>
        <w:rPr>
          <w:rStyle w:val="a5"/>
          <w:sz w:val="28"/>
          <w:szCs w:val="28"/>
        </w:rPr>
        <w:t xml:space="preserve"> чутливість щуки до забруднення </w:t>
      </w:r>
      <w:r w:rsidR="00FA249C">
        <w:rPr>
          <w:rStyle w:val="a5"/>
          <w:sz w:val="28"/>
          <w:szCs w:val="28"/>
          <w:lang w:val="uk-UA"/>
        </w:rPr>
        <w:t xml:space="preserve">води і саме це </w:t>
      </w:r>
      <w:r>
        <w:rPr>
          <w:rStyle w:val="a5"/>
          <w:sz w:val="28"/>
          <w:szCs w:val="28"/>
        </w:rPr>
        <w:t xml:space="preserve">робить </w:t>
      </w:r>
      <w:r w:rsidR="00FA249C">
        <w:rPr>
          <w:rStyle w:val="a5"/>
          <w:sz w:val="28"/>
          <w:szCs w:val="28"/>
          <w:lang w:val="uk-UA"/>
        </w:rPr>
        <w:t>даний вид</w:t>
      </w:r>
      <w:r>
        <w:rPr>
          <w:rStyle w:val="a5"/>
          <w:sz w:val="28"/>
          <w:szCs w:val="28"/>
        </w:rPr>
        <w:t xml:space="preserve"> надійним </w:t>
      </w:r>
      <w:r w:rsidR="00FA249C">
        <w:rPr>
          <w:rStyle w:val="a5"/>
          <w:sz w:val="28"/>
          <w:szCs w:val="28"/>
          <w:lang w:val="uk-UA"/>
        </w:rPr>
        <w:t xml:space="preserve"> і гарним </w:t>
      </w:r>
      <w:r>
        <w:rPr>
          <w:rStyle w:val="a5"/>
          <w:sz w:val="28"/>
          <w:szCs w:val="28"/>
        </w:rPr>
        <w:t xml:space="preserve">індикатором стану </w:t>
      </w:r>
      <w:r w:rsidR="00FA249C">
        <w:rPr>
          <w:rStyle w:val="a5"/>
          <w:sz w:val="28"/>
          <w:szCs w:val="28"/>
          <w:lang w:val="uk-UA"/>
        </w:rPr>
        <w:t xml:space="preserve">якості </w:t>
      </w:r>
      <w:r>
        <w:rPr>
          <w:rStyle w:val="a5"/>
          <w:sz w:val="28"/>
          <w:szCs w:val="28"/>
        </w:rPr>
        <w:t xml:space="preserve">питної води. </w:t>
      </w:r>
      <w:r w:rsidR="00FA249C">
        <w:rPr>
          <w:rStyle w:val="a5"/>
          <w:sz w:val="28"/>
          <w:szCs w:val="28"/>
          <w:lang w:val="uk-UA"/>
        </w:rPr>
        <w:t>Важливими і</w:t>
      </w:r>
      <w:r>
        <w:rPr>
          <w:rStyle w:val="a5"/>
          <w:sz w:val="28"/>
          <w:szCs w:val="28"/>
        </w:rPr>
        <w:t xml:space="preserve">ндикаторами </w:t>
      </w:r>
      <w:r w:rsidR="00FA249C">
        <w:rPr>
          <w:rStyle w:val="a5"/>
          <w:sz w:val="28"/>
          <w:szCs w:val="28"/>
          <w:lang w:val="uk-UA"/>
        </w:rPr>
        <w:t>екологічного стану</w:t>
      </w:r>
      <w:r>
        <w:rPr>
          <w:rStyle w:val="a5"/>
          <w:sz w:val="28"/>
          <w:szCs w:val="28"/>
        </w:rPr>
        <w:t xml:space="preserve"> водойми слу</w:t>
      </w:r>
      <w:r w:rsidR="00FA249C">
        <w:rPr>
          <w:rStyle w:val="a5"/>
          <w:sz w:val="28"/>
          <w:szCs w:val="28"/>
          <w:lang w:val="uk-UA"/>
        </w:rPr>
        <w:t>гують такі види риб, як</w:t>
      </w:r>
      <w:r w:rsidR="00AA1963">
        <w:rPr>
          <w:rStyle w:val="a5"/>
          <w:sz w:val="28"/>
          <w:szCs w:val="28"/>
          <w:lang w:val="uk-UA"/>
        </w:rPr>
        <w:t xml:space="preserve"> </w:t>
      </w:r>
      <w:r w:rsidR="00AA1963">
        <w:rPr>
          <w:rStyle w:val="a5"/>
          <w:sz w:val="28"/>
          <w:szCs w:val="28"/>
        </w:rPr>
        <w:t xml:space="preserve">головач сибірський </w:t>
      </w:r>
      <w:r w:rsidR="00AA1963">
        <w:rPr>
          <w:rStyle w:val="a5"/>
          <w:sz w:val="28"/>
          <w:szCs w:val="28"/>
          <w:lang w:val="uk-UA"/>
        </w:rPr>
        <w:t>та</w:t>
      </w:r>
      <w:r>
        <w:rPr>
          <w:rStyle w:val="a5"/>
          <w:sz w:val="28"/>
          <w:szCs w:val="28"/>
        </w:rPr>
        <w:t xml:space="preserve"> </w:t>
      </w:r>
      <w:r w:rsidR="00AA1963">
        <w:rPr>
          <w:rStyle w:val="a5"/>
          <w:sz w:val="28"/>
          <w:szCs w:val="28"/>
          <w:lang w:val="uk-UA"/>
        </w:rPr>
        <w:t xml:space="preserve">струмкова </w:t>
      </w:r>
      <w:r>
        <w:rPr>
          <w:rStyle w:val="a5"/>
          <w:sz w:val="28"/>
          <w:szCs w:val="28"/>
        </w:rPr>
        <w:t>форель. У природ</w:t>
      </w:r>
      <w:r w:rsidR="00AA1963">
        <w:rPr>
          <w:rStyle w:val="a5"/>
          <w:sz w:val="28"/>
          <w:szCs w:val="28"/>
          <w:lang w:val="uk-UA"/>
        </w:rPr>
        <w:t>і</w:t>
      </w:r>
      <w:r w:rsidR="00AA1963">
        <w:rPr>
          <w:rStyle w:val="a5"/>
          <w:sz w:val="28"/>
          <w:szCs w:val="28"/>
        </w:rPr>
        <w:t xml:space="preserve"> </w:t>
      </w:r>
      <w:r>
        <w:rPr>
          <w:rStyle w:val="a5"/>
          <w:sz w:val="28"/>
          <w:szCs w:val="28"/>
        </w:rPr>
        <w:t xml:space="preserve">різні водойми можуть </w:t>
      </w:r>
      <w:r w:rsidR="00AA1963">
        <w:rPr>
          <w:rStyle w:val="a5"/>
          <w:sz w:val="28"/>
          <w:szCs w:val="28"/>
          <w:lang w:val="uk-UA"/>
        </w:rPr>
        <w:t>істотно</w:t>
      </w:r>
      <w:r>
        <w:rPr>
          <w:rStyle w:val="a5"/>
          <w:sz w:val="28"/>
          <w:szCs w:val="28"/>
        </w:rPr>
        <w:t xml:space="preserve"> відрізнятися одна  від і</w:t>
      </w:r>
      <w:r w:rsidR="00AA1963">
        <w:rPr>
          <w:rStyle w:val="a5"/>
          <w:sz w:val="28"/>
          <w:szCs w:val="28"/>
          <w:lang w:val="uk-UA"/>
        </w:rPr>
        <w:t>дної</w:t>
      </w:r>
      <w:r>
        <w:rPr>
          <w:rStyle w:val="a5"/>
          <w:sz w:val="28"/>
          <w:szCs w:val="28"/>
        </w:rPr>
        <w:t xml:space="preserve">. На </w:t>
      </w:r>
      <w:r w:rsidR="00AA1963">
        <w:rPr>
          <w:rStyle w:val="a5"/>
          <w:sz w:val="28"/>
          <w:szCs w:val="28"/>
          <w:lang w:val="uk-UA"/>
        </w:rPr>
        <w:t xml:space="preserve">представників </w:t>
      </w:r>
      <w:r>
        <w:rPr>
          <w:rStyle w:val="a5"/>
          <w:sz w:val="28"/>
          <w:szCs w:val="28"/>
        </w:rPr>
        <w:t>водн</w:t>
      </w:r>
      <w:r w:rsidR="00AA1963">
        <w:rPr>
          <w:rStyle w:val="a5"/>
          <w:sz w:val="28"/>
          <w:szCs w:val="28"/>
          <w:lang w:val="uk-UA"/>
        </w:rPr>
        <w:t>ої</w:t>
      </w:r>
      <w:r>
        <w:rPr>
          <w:rStyle w:val="a5"/>
          <w:sz w:val="28"/>
          <w:szCs w:val="28"/>
        </w:rPr>
        <w:t xml:space="preserve"> флор</w:t>
      </w:r>
      <w:r w:rsidR="00AA1963">
        <w:rPr>
          <w:rStyle w:val="a5"/>
          <w:sz w:val="28"/>
          <w:szCs w:val="28"/>
          <w:lang w:val="uk-UA"/>
        </w:rPr>
        <w:t>и</w:t>
      </w:r>
      <w:r>
        <w:rPr>
          <w:rStyle w:val="a5"/>
          <w:sz w:val="28"/>
          <w:szCs w:val="28"/>
        </w:rPr>
        <w:t xml:space="preserve"> і фаун</w:t>
      </w:r>
      <w:r w:rsidR="00AA1963">
        <w:rPr>
          <w:rStyle w:val="a5"/>
          <w:sz w:val="28"/>
          <w:szCs w:val="28"/>
          <w:lang w:val="uk-UA"/>
        </w:rPr>
        <w:t>и</w:t>
      </w:r>
      <w:r>
        <w:rPr>
          <w:rStyle w:val="a5"/>
          <w:sz w:val="28"/>
          <w:szCs w:val="28"/>
        </w:rPr>
        <w:t xml:space="preserve"> діють </w:t>
      </w:r>
      <w:r w:rsidR="00AA1963">
        <w:rPr>
          <w:rStyle w:val="a5"/>
          <w:sz w:val="28"/>
          <w:szCs w:val="28"/>
          <w:lang w:val="uk-UA"/>
        </w:rPr>
        <w:t>різні</w:t>
      </w:r>
      <w:r>
        <w:rPr>
          <w:rStyle w:val="a5"/>
          <w:sz w:val="28"/>
          <w:szCs w:val="28"/>
        </w:rPr>
        <w:t xml:space="preserve"> показники</w:t>
      </w:r>
      <w:r w:rsidR="00AA1963">
        <w:rPr>
          <w:rStyle w:val="a5"/>
          <w:sz w:val="28"/>
          <w:szCs w:val="28"/>
          <w:lang w:val="uk-UA"/>
        </w:rPr>
        <w:t xml:space="preserve">, такі </w:t>
      </w:r>
      <w:r>
        <w:rPr>
          <w:rStyle w:val="a5"/>
          <w:sz w:val="28"/>
          <w:szCs w:val="28"/>
        </w:rPr>
        <w:t>як глибина водойми, швидкість течії, кислотн</w:t>
      </w:r>
      <w:r w:rsidR="00AA1963">
        <w:rPr>
          <w:rStyle w:val="a5"/>
          <w:sz w:val="28"/>
          <w:szCs w:val="28"/>
          <w:lang w:val="uk-UA"/>
        </w:rPr>
        <w:t xml:space="preserve">і та </w:t>
      </w:r>
      <w:r>
        <w:rPr>
          <w:rStyle w:val="a5"/>
          <w:sz w:val="28"/>
          <w:szCs w:val="28"/>
        </w:rPr>
        <w:t xml:space="preserve">лужні властивості води, </w:t>
      </w:r>
      <w:r w:rsidR="00AA1963">
        <w:rPr>
          <w:rStyle w:val="a5"/>
          <w:sz w:val="28"/>
          <w:szCs w:val="28"/>
          <w:lang w:val="uk-UA"/>
        </w:rPr>
        <w:t xml:space="preserve">її </w:t>
      </w:r>
      <w:r>
        <w:rPr>
          <w:rStyle w:val="a5"/>
          <w:sz w:val="28"/>
          <w:szCs w:val="28"/>
        </w:rPr>
        <w:t>к</w:t>
      </w:r>
      <w:r w:rsidR="00AA1963">
        <w:rPr>
          <w:rStyle w:val="a5"/>
          <w:sz w:val="28"/>
          <w:szCs w:val="28"/>
        </w:rPr>
        <w:t>аламутність, кисневий</w:t>
      </w:r>
      <w:r w:rsidR="00AA1963">
        <w:rPr>
          <w:rStyle w:val="a5"/>
          <w:sz w:val="28"/>
          <w:szCs w:val="28"/>
          <w:lang w:val="uk-UA"/>
        </w:rPr>
        <w:t xml:space="preserve">, </w:t>
      </w:r>
      <w:r>
        <w:rPr>
          <w:rStyle w:val="a5"/>
          <w:sz w:val="28"/>
          <w:szCs w:val="28"/>
        </w:rPr>
        <w:t>температурний режим</w:t>
      </w:r>
      <w:r w:rsidR="00AA1963">
        <w:rPr>
          <w:rStyle w:val="a5"/>
          <w:sz w:val="28"/>
          <w:szCs w:val="28"/>
          <w:lang w:val="uk-UA"/>
        </w:rPr>
        <w:t>и, а також</w:t>
      </w:r>
      <w:r>
        <w:rPr>
          <w:rStyle w:val="a5"/>
          <w:sz w:val="28"/>
          <w:szCs w:val="28"/>
        </w:rPr>
        <w:t xml:space="preserve"> кількість розчиненої </w:t>
      </w:r>
      <w:r w:rsidR="00AA1963">
        <w:rPr>
          <w:rStyle w:val="a5"/>
          <w:sz w:val="28"/>
          <w:szCs w:val="28"/>
          <w:lang w:val="uk-UA"/>
        </w:rPr>
        <w:t xml:space="preserve">в ній </w:t>
      </w:r>
      <w:r w:rsidR="00AA1963">
        <w:rPr>
          <w:rStyle w:val="a5"/>
          <w:sz w:val="28"/>
          <w:szCs w:val="28"/>
        </w:rPr>
        <w:t>органіки, сполук азоту</w:t>
      </w:r>
      <w:r w:rsidR="00AA1963">
        <w:rPr>
          <w:rStyle w:val="a5"/>
          <w:sz w:val="28"/>
          <w:szCs w:val="28"/>
          <w:lang w:val="uk-UA"/>
        </w:rPr>
        <w:t xml:space="preserve">, </w:t>
      </w:r>
      <w:r>
        <w:rPr>
          <w:rStyle w:val="a5"/>
          <w:sz w:val="28"/>
          <w:szCs w:val="28"/>
        </w:rPr>
        <w:t>фосфору тощо. Н</w:t>
      </w:r>
      <w:r w:rsidR="008C2AD0">
        <w:rPr>
          <w:rStyle w:val="a5"/>
          <w:sz w:val="28"/>
          <w:szCs w:val="28"/>
          <w:lang w:val="uk-UA"/>
        </w:rPr>
        <w:t>изка</w:t>
      </w:r>
      <w:r>
        <w:rPr>
          <w:rStyle w:val="a5"/>
          <w:sz w:val="28"/>
          <w:szCs w:val="28"/>
        </w:rPr>
        <w:t xml:space="preserve"> параметр</w:t>
      </w:r>
      <w:r w:rsidR="008C2AD0">
        <w:rPr>
          <w:rStyle w:val="a5"/>
          <w:sz w:val="28"/>
          <w:szCs w:val="28"/>
          <w:lang w:val="uk-UA"/>
        </w:rPr>
        <w:t>ів</w:t>
      </w:r>
      <w:r>
        <w:rPr>
          <w:rStyle w:val="a5"/>
          <w:sz w:val="28"/>
          <w:szCs w:val="28"/>
        </w:rPr>
        <w:t xml:space="preserve"> </w:t>
      </w:r>
      <w:r w:rsidR="008C2AD0">
        <w:rPr>
          <w:rStyle w:val="a5"/>
          <w:sz w:val="28"/>
          <w:szCs w:val="28"/>
          <w:lang w:val="uk-UA"/>
        </w:rPr>
        <w:t>води залежить від</w:t>
      </w:r>
      <w:r w:rsidR="008C2AD0">
        <w:rPr>
          <w:rStyle w:val="a5"/>
          <w:sz w:val="28"/>
          <w:szCs w:val="28"/>
        </w:rPr>
        <w:t xml:space="preserve"> антропоген</w:t>
      </w:r>
      <w:r w:rsidR="008C2AD0">
        <w:rPr>
          <w:rStyle w:val="a5"/>
          <w:sz w:val="28"/>
          <w:szCs w:val="28"/>
          <w:lang w:val="uk-UA"/>
        </w:rPr>
        <w:t>ного впливу</w:t>
      </w:r>
      <w:r w:rsidR="008C2AD0">
        <w:rPr>
          <w:rStyle w:val="a5"/>
          <w:sz w:val="28"/>
          <w:szCs w:val="28"/>
        </w:rPr>
        <w:t>,</w:t>
      </w:r>
      <w:r w:rsidR="008C2AD0">
        <w:rPr>
          <w:rStyle w:val="a5"/>
          <w:sz w:val="28"/>
          <w:szCs w:val="28"/>
          <w:lang w:val="uk-UA"/>
        </w:rPr>
        <w:t xml:space="preserve"> а також і від </w:t>
      </w:r>
      <w:r>
        <w:rPr>
          <w:rStyle w:val="a5"/>
          <w:sz w:val="28"/>
          <w:szCs w:val="28"/>
        </w:rPr>
        <w:t>природні</w:t>
      </w:r>
      <w:r w:rsidR="008C2AD0">
        <w:rPr>
          <w:rStyle w:val="a5"/>
          <w:sz w:val="28"/>
          <w:szCs w:val="28"/>
          <w:lang w:val="uk-UA"/>
        </w:rPr>
        <w:t>х</w:t>
      </w:r>
      <w:r>
        <w:rPr>
          <w:rStyle w:val="a5"/>
          <w:sz w:val="28"/>
          <w:szCs w:val="28"/>
        </w:rPr>
        <w:t xml:space="preserve"> процес</w:t>
      </w:r>
      <w:r w:rsidR="008C2AD0">
        <w:rPr>
          <w:rStyle w:val="a5"/>
          <w:sz w:val="28"/>
          <w:szCs w:val="28"/>
          <w:lang w:val="uk-UA"/>
        </w:rPr>
        <w:t>ів</w:t>
      </w:r>
      <w:r>
        <w:rPr>
          <w:rStyle w:val="a5"/>
          <w:sz w:val="28"/>
          <w:szCs w:val="28"/>
        </w:rPr>
        <w:t xml:space="preserve">. Для водойм різних </w:t>
      </w:r>
      <w:r>
        <w:rPr>
          <w:rStyle w:val="a5"/>
          <w:sz w:val="28"/>
          <w:szCs w:val="28"/>
        </w:rPr>
        <w:lastRenderedPageBreak/>
        <w:t>типів  норм</w:t>
      </w:r>
      <w:r w:rsidR="008C2AD0">
        <w:rPr>
          <w:rStyle w:val="a5"/>
          <w:sz w:val="28"/>
          <w:szCs w:val="28"/>
          <w:lang w:val="uk-UA"/>
        </w:rPr>
        <w:t>ою</w:t>
      </w:r>
      <w:r>
        <w:rPr>
          <w:rStyle w:val="a5"/>
          <w:sz w:val="28"/>
          <w:szCs w:val="28"/>
        </w:rPr>
        <w:t xml:space="preserve"> </w:t>
      </w:r>
      <w:r w:rsidR="008C2AD0">
        <w:rPr>
          <w:rStyle w:val="a5"/>
          <w:sz w:val="28"/>
          <w:szCs w:val="28"/>
          <w:lang w:val="uk-UA"/>
        </w:rPr>
        <w:t>є</w:t>
      </w:r>
      <w:r>
        <w:rPr>
          <w:rStyle w:val="a5"/>
          <w:sz w:val="28"/>
          <w:szCs w:val="28"/>
        </w:rPr>
        <w:t xml:space="preserve"> різний видовий склад і </w:t>
      </w:r>
      <w:r w:rsidR="008C2AD0">
        <w:rPr>
          <w:rStyle w:val="a5"/>
          <w:sz w:val="28"/>
          <w:szCs w:val="28"/>
          <w:lang w:val="uk-UA"/>
        </w:rPr>
        <w:t xml:space="preserve">значне розмаїття </w:t>
      </w:r>
      <w:r>
        <w:rPr>
          <w:rStyle w:val="a5"/>
          <w:sz w:val="28"/>
          <w:szCs w:val="28"/>
        </w:rPr>
        <w:t xml:space="preserve">водних організмів (гідробіонтів). Варто </w:t>
      </w:r>
      <w:r w:rsidR="008C2AD0">
        <w:rPr>
          <w:rStyle w:val="a5"/>
          <w:sz w:val="28"/>
          <w:szCs w:val="28"/>
          <w:lang w:val="uk-UA"/>
        </w:rPr>
        <w:t>зазначит</w:t>
      </w:r>
      <w:r>
        <w:rPr>
          <w:rStyle w:val="a5"/>
          <w:sz w:val="28"/>
          <w:szCs w:val="28"/>
        </w:rPr>
        <w:t xml:space="preserve">и, що найчистіші водойми не </w:t>
      </w:r>
      <w:r w:rsidR="008C2AD0">
        <w:rPr>
          <w:rStyle w:val="a5"/>
          <w:sz w:val="28"/>
          <w:szCs w:val="28"/>
          <w:lang w:val="uk-UA"/>
        </w:rPr>
        <w:t>можуть пишатися найбагатшою своєю</w:t>
      </w:r>
      <w:r>
        <w:rPr>
          <w:rStyle w:val="a5"/>
          <w:sz w:val="28"/>
          <w:szCs w:val="28"/>
        </w:rPr>
        <w:t xml:space="preserve"> фаун</w:t>
      </w:r>
      <w:r w:rsidR="008C2AD0">
        <w:rPr>
          <w:rStyle w:val="a5"/>
          <w:sz w:val="28"/>
          <w:szCs w:val="28"/>
          <w:lang w:val="uk-UA"/>
        </w:rPr>
        <w:t>ою</w:t>
      </w:r>
      <w:r>
        <w:rPr>
          <w:rStyle w:val="a5"/>
          <w:sz w:val="28"/>
          <w:szCs w:val="28"/>
        </w:rPr>
        <w:t xml:space="preserve"> [10]. </w:t>
      </w:r>
    </w:p>
    <w:p w:rsidR="00083387" w:rsidRDefault="008066D3">
      <w:pPr>
        <w:spacing w:line="360" w:lineRule="auto"/>
        <w:ind w:firstLine="709"/>
        <w:jc w:val="both"/>
        <w:rPr>
          <w:rStyle w:val="a5"/>
          <w:sz w:val="28"/>
          <w:szCs w:val="28"/>
        </w:rPr>
      </w:pPr>
      <w:r>
        <w:rPr>
          <w:rStyle w:val="a5"/>
          <w:sz w:val="28"/>
          <w:szCs w:val="28"/>
        </w:rPr>
        <w:t xml:space="preserve">Часто задають питання: Чому для оцінки якості середовища </w:t>
      </w:r>
      <w:r w:rsidR="000539DF">
        <w:rPr>
          <w:rStyle w:val="a5"/>
          <w:sz w:val="28"/>
          <w:szCs w:val="28"/>
          <w:lang w:val="uk-UA"/>
        </w:rPr>
        <w:t>часто вдаються до</w:t>
      </w:r>
      <w:r>
        <w:rPr>
          <w:rStyle w:val="a5"/>
          <w:sz w:val="28"/>
          <w:szCs w:val="28"/>
        </w:rPr>
        <w:t xml:space="preserve"> використ</w:t>
      </w:r>
      <w:r w:rsidR="000539DF">
        <w:rPr>
          <w:rStyle w:val="a5"/>
          <w:sz w:val="28"/>
          <w:szCs w:val="28"/>
          <w:lang w:val="uk-UA"/>
        </w:rPr>
        <w:t>ання</w:t>
      </w:r>
      <w:r>
        <w:rPr>
          <w:rStyle w:val="a5"/>
          <w:sz w:val="28"/>
          <w:szCs w:val="28"/>
        </w:rPr>
        <w:t xml:space="preserve"> жив</w:t>
      </w:r>
      <w:r w:rsidR="000539DF">
        <w:rPr>
          <w:rStyle w:val="a5"/>
          <w:sz w:val="28"/>
          <w:szCs w:val="28"/>
          <w:lang w:val="uk-UA"/>
        </w:rPr>
        <w:t>их</w:t>
      </w:r>
      <w:r>
        <w:rPr>
          <w:rStyle w:val="a5"/>
          <w:sz w:val="28"/>
          <w:szCs w:val="28"/>
        </w:rPr>
        <w:t xml:space="preserve"> об'єкт</w:t>
      </w:r>
      <w:r w:rsidR="000539DF">
        <w:rPr>
          <w:rStyle w:val="a5"/>
          <w:sz w:val="28"/>
          <w:szCs w:val="28"/>
          <w:lang w:val="uk-UA"/>
        </w:rPr>
        <w:t>ів</w:t>
      </w:r>
      <w:r>
        <w:rPr>
          <w:rStyle w:val="a5"/>
          <w:sz w:val="28"/>
          <w:szCs w:val="28"/>
        </w:rPr>
        <w:t>, коли це простіше</w:t>
      </w:r>
      <w:r w:rsidR="000539DF">
        <w:rPr>
          <w:rStyle w:val="a5"/>
          <w:sz w:val="28"/>
          <w:szCs w:val="28"/>
          <w:lang w:val="uk-UA"/>
        </w:rPr>
        <w:t xml:space="preserve">, на перший погляд, </w:t>
      </w:r>
      <w:r>
        <w:rPr>
          <w:rStyle w:val="a5"/>
          <w:sz w:val="28"/>
          <w:szCs w:val="28"/>
        </w:rPr>
        <w:t xml:space="preserve"> робити фізико-хімічними методами? Існують, принаймні, три випадки, коли біоіндикація є незамінною. </w:t>
      </w:r>
    </w:p>
    <w:p w:rsidR="00083387" w:rsidRDefault="008066D3">
      <w:pPr>
        <w:spacing w:line="360" w:lineRule="auto"/>
        <w:ind w:firstLine="709"/>
        <w:jc w:val="both"/>
        <w:rPr>
          <w:rStyle w:val="a5"/>
          <w:sz w:val="28"/>
          <w:szCs w:val="28"/>
        </w:rPr>
      </w:pPr>
      <w:r>
        <w:rPr>
          <w:rStyle w:val="a5"/>
          <w:sz w:val="28"/>
          <w:szCs w:val="28"/>
        </w:rPr>
        <w:t xml:space="preserve">1. Фактор не може бути виміряний. Це </w:t>
      </w:r>
      <w:r w:rsidR="000539DF">
        <w:rPr>
          <w:rStyle w:val="a5"/>
          <w:sz w:val="28"/>
          <w:szCs w:val="28"/>
          <w:lang w:val="uk-UA"/>
        </w:rPr>
        <w:t>є</w:t>
      </w:r>
      <w:r>
        <w:rPr>
          <w:rStyle w:val="a5"/>
          <w:sz w:val="28"/>
          <w:szCs w:val="28"/>
        </w:rPr>
        <w:t xml:space="preserve"> характерн</w:t>
      </w:r>
      <w:r w:rsidR="000539DF">
        <w:rPr>
          <w:rStyle w:val="a5"/>
          <w:sz w:val="28"/>
          <w:szCs w:val="28"/>
          <w:lang w:val="uk-UA"/>
        </w:rPr>
        <w:t>им</w:t>
      </w:r>
      <w:r>
        <w:rPr>
          <w:rStyle w:val="a5"/>
          <w:sz w:val="28"/>
          <w:szCs w:val="28"/>
        </w:rPr>
        <w:t xml:space="preserve"> для спроб реконструкції клімату епох</w:t>
      </w:r>
      <w:r w:rsidR="000539DF">
        <w:rPr>
          <w:rStyle w:val="a5"/>
          <w:sz w:val="28"/>
          <w:szCs w:val="28"/>
          <w:lang w:val="uk-UA"/>
        </w:rPr>
        <w:t>, що минули давно</w:t>
      </w:r>
      <w:r>
        <w:rPr>
          <w:rStyle w:val="a5"/>
          <w:sz w:val="28"/>
          <w:szCs w:val="28"/>
        </w:rPr>
        <w:t xml:space="preserve">. </w:t>
      </w:r>
      <w:r w:rsidR="000539DF">
        <w:rPr>
          <w:rStyle w:val="a5"/>
          <w:sz w:val="28"/>
          <w:szCs w:val="28"/>
          <w:lang w:val="uk-UA"/>
        </w:rPr>
        <w:t>Наприклад</w:t>
      </w:r>
      <w:r>
        <w:rPr>
          <w:rStyle w:val="a5"/>
          <w:sz w:val="28"/>
          <w:szCs w:val="28"/>
        </w:rPr>
        <w:t xml:space="preserve">, аналіз пилку рослин у Північній Америці за тривалий період показав зміну теплого вологого клімату сухим прохолодним і далі заміну лісових угруповань на трав'яні. В іншому випадку залишки діатомових водоростей (співвідношення ацидофільних і базофільних видів) дозволили стверджувати, що в минулому вода в озерах Швеції мала кислу реакцію за цілком природних причин. </w:t>
      </w:r>
    </w:p>
    <w:p w:rsidR="00083387" w:rsidRDefault="008066D3">
      <w:pPr>
        <w:spacing w:line="360" w:lineRule="auto"/>
        <w:ind w:firstLine="709"/>
        <w:jc w:val="both"/>
        <w:rPr>
          <w:rStyle w:val="a5"/>
          <w:sz w:val="28"/>
          <w:szCs w:val="28"/>
        </w:rPr>
      </w:pPr>
      <w:r>
        <w:rPr>
          <w:rStyle w:val="a5"/>
          <w:sz w:val="28"/>
          <w:szCs w:val="28"/>
        </w:rPr>
        <w:t xml:space="preserve">2. Фактор важко виміряти. </w:t>
      </w:r>
      <w:r w:rsidR="000539DF">
        <w:rPr>
          <w:rStyle w:val="a5"/>
          <w:sz w:val="28"/>
          <w:szCs w:val="28"/>
          <w:lang w:val="uk-UA"/>
        </w:rPr>
        <w:t>Окремі</w:t>
      </w:r>
      <w:r w:rsidR="00857F28">
        <w:rPr>
          <w:rStyle w:val="a5"/>
          <w:sz w:val="28"/>
          <w:szCs w:val="28"/>
        </w:rPr>
        <w:t xml:space="preserve"> пестициди</w:t>
      </w:r>
      <w:r w:rsidR="00857F28">
        <w:rPr>
          <w:rStyle w:val="a5"/>
          <w:sz w:val="28"/>
          <w:szCs w:val="28"/>
          <w:lang w:val="uk-UA"/>
        </w:rPr>
        <w:t xml:space="preserve"> мають досить високу швидкість</w:t>
      </w:r>
      <w:r>
        <w:rPr>
          <w:rStyle w:val="a5"/>
          <w:sz w:val="28"/>
          <w:szCs w:val="28"/>
        </w:rPr>
        <w:t xml:space="preserve"> розклада</w:t>
      </w:r>
      <w:r w:rsidR="00857F28">
        <w:rPr>
          <w:rStyle w:val="a5"/>
          <w:sz w:val="28"/>
          <w:szCs w:val="28"/>
          <w:lang w:val="uk-UA"/>
        </w:rPr>
        <w:t>ння</w:t>
      </w:r>
      <w:r>
        <w:rPr>
          <w:rStyle w:val="a5"/>
          <w:sz w:val="28"/>
          <w:szCs w:val="28"/>
        </w:rPr>
        <w:t xml:space="preserve">, </w:t>
      </w:r>
      <w:r w:rsidR="00857F28">
        <w:rPr>
          <w:rStyle w:val="a5"/>
          <w:sz w:val="28"/>
          <w:szCs w:val="28"/>
          <w:lang w:val="uk-UA"/>
        </w:rPr>
        <w:t xml:space="preserve">і це не дозволяє чітко </w:t>
      </w:r>
      <w:r>
        <w:rPr>
          <w:rStyle w:val="a5"/>
          <w:sz w:val="28"/>
          <w:szCs w:val="28"/>
        </w:rPr>
        <w:t>виявити їх висхідну концентрацію</w:t>
      </w:r>
      <w:r w:rsidR="00857F28">
        <w:rPr>
          <w:rStyle w:val="a5"/>
          <w:sz w:val="28"/>
          <w:szCs w:val="28"/>
          <w:lang w:val="uk-UA"/>
        </w:rPr>
        <w:t>, наприклад,</w:t>
      </w:r>
      <w:r>
        <w:rPr>
          <w:rStyle w:val="a5"/>
          <w:sz w:val="28"/>
          <w:szCs w:val="28"/>
        </w:rPr>
        <w:t xml:space="preserve"> </w:t>
      </w:r>
      <w:r w:rsidR="00857F28">
        <w:rPr>
          <w:rStyle w:val="a5"/>
          <w:sz w:val="28"/>
          <w:szCs w:val="28"/>
          <w:lang w:val="uk-UA"/>
        </w:rPr>
        <w:t>у</w:t>
      </w:r>
      <w:r>
        <w:rPr>
          <w:rStyle w:val="a5"/>
          <w:sz w:val="28"/>
          <w:szCs w:val="28"/>
        </w:rPr>
        <w:t xml:space="preserve"> ґрунті</w:t>
      </w:r>
      <w:r w:rsidR="00857F28">
        <w:rPr>
          <w:rStyle w:val="a5"/>
          <w:sz w:val="28"/>
          <w:szCs w:val="28"/>
          <w:lang w:val="uk-UA"/>
        </w:rPr>
        <w:t xml:space="preserve"> чи воді</w:t>
      </w:r>
      <w:r>
        <w:rPr>
          <w:rStyle w:val="a5"/>
          <w:sz w:val="28"/>
          <w:szCs w:val="28"/>
        </w:rPr>
        <w:t xml:space="preserve">. </w:t>
      </w:r>
      <w:r w:rsidR="00857F28">
        <w:rPr>
          <w:rStyle w:val="a5"/>
          <w:sz w:val="28"/>
          <w:szCs w:val="28"/>
          <w:lang w:val="uk-UA"/>
        </w:rPr>
        <w:t>Зокрема</w:t>
      </w:r>
      <w:r>
        <w:rPr>
          <w:rStyle w:val="a5"/>
          <w:sz w:val="28"/>
          <w:szCs w:val="28"/>
        </w:rPr>
        <w:t xml:space="preserve">, інсектицид дельтаметрин активний </w:t>
      </w:r>
      <w:r w:rsidR="00857F28">
        <w:rPr>
          <w:rStyle w:val="a5"/>
          <w:sz w:val="28"/>
          <w:szCs w:val="28"/>
          <w:lang w:val="uk-UA"/>
        </w:rPr>
        <w:t xml:space="preserve">всього </w:t>
      </w:r>
      <w:r>
        <w:rPr>
          <w:rStyle w:val="a5"/>
          <w:sz w:val="28"/>
          <w:szCs w:val="28"/>
        </w:rPr>
        <w:t xml:space="preserve">кілька годин після його </w:t>
      </w:r>
      <w:r w:rsidR="00857F28">
        <w:rPr>
          <w:rStyle w:val="a5"/>
          <w:sz w:val="28"/>
          <w:szCs w:val="28"/>
          <w:lang w:val="uk-UA"/>
        </w:rPr>
        <w:t>використання</w:t>
      </w:r>
      <w:r>
        <w:rPr>
          <w:rStyle w:val="a5"/>
          <w:sz w:val="28"/>
          <w:szCs w:val="28"/>
        </w:rPr>
        <w:t xml:space="preserve">, </w:t>
      </w:r>
      <w:r w:rsidR="00857F28">
        <w:rPr>
          <w:rStyle w:val="a5"/>
          <w:sz w:val="28"/>
          <w:szCs w:val="28"/>
          <w:lang w:val="uk-UA"/>
        </w:rPr>
        <w:t>а</w:t>
      </w:r>
      <w:r w:rsidR="00857F28">
        <w:rPr>
          <w:rStyle w:val="a5"/>
          <w:sz w:val="28"/>
          <w:szCs w:val="28"/>
        </w:rPr>
        <w:t xml:space="preserve"> </w:t>
      </w:r>
      <w:r>
        <w:rPr>
          <w:rStyle w:val="a5"/>
          <w:sz w:val="28"/>
          <w:szCs w:val="28"/>
        </w:rPr>
        <w:t xml:space="preserve">його дія на </w:t>
      </w:r>
      <w:r w:rsidR="00857F28">
        <w:rPr>
          <w:rStyle w:val="a5"/>
          <w:sz w:val="28"/>
          <w:szCs w:val="28"/>
          <w:lang w:val="uk-UA"/>
        </w:rPr>
        <w:t xml:space="preserve">представників </w:t>
      </w:r>
      <w:r>
        <w:rPr>
          <w:rStyle w:val="a5"/>
          <w:sz w:val="28"/>
          <w:szCs w:val="28"/>
        </w:rPr>
        <w:t>фаун</w:t>
      </w:r>
      <w:r w:rsidR="00857F28">
        <w:rPr>
          <w:rStyle w:val="a5"/>
          <w:sz w:val="28"/>
          <w:szCs w:val="28"/>
          <w:lang w:val="uk-UA"/>
        </w:rPr>
        <w:t>и</w:t>
      </w:r>
      <w:r>
        <w:rPr>
          <w:rStyle w:val="a5"/>
          <w:sz w:val="28"/>
          <w:szCs w:val="28"/>
        </w:rPr>
        <w:t xml:space="preserve"> (безхребетних) простежується впродовж </w:t>
      </w:r>
      <w:r w:rsidR="00857F28">
        <w:rPr>
          <w:rStyle w:val="a5"/>
          <w:sz w:val="28"/>
          <w:szCs w:val="28"/>
          <w:lang w:val="uk-UA"/>
        </w:rPr>
        <w:t>мінімум двох</w:t>
      </w:r>
      <w:r>
        <w:rPr>
          <w:rStyle w:val="a5"/>
          <w:sz w:val="28"/>
          <w:szCs w:val="28"/>
        </w:rPr>
        <w:t xml:space="preserve"> тижнів. </w:t>
      </w:r>
    </w:p>
    <w:p w:rsidR="00083387" w:rsidRDefault="008066D3">
      <w:pPr>
        <w:spacing w:line="360" w:lineRule="auto"/>
        <w:ind w:firstLine="709"/>
        <w:jc w:val="both"/>
        <w:rPr>
          <w:rStyle w:val="a5"/>
          <w:sz w:val="28"/>
          <w:szCs w:val="28"/>
        </w:rPr>
      </w:pPr>
      <w:r>
        <w:rPr>
          <w:rStyle w:val="a5"/>
          <w:sz w:val="28"/>
          <w:szCs w:val="28"/>
        </w:rPr>
        <w:t xml:space="preserve">3. Фактор легко виміряти, але </w:t>
      </w:r>
      <w:r w:rsidR="00857F28">
        <w:rPr>
          <w:rStyle w:val="a5"/>
          <w:sz w:val="28"/>
          <w:szCs w:val="28"/>
          <w:lang w:val="uk-UA"/>
        </w:rPr>
        <w:t xml:space="preserve">дуже </w:t>
      </w:r>
      <w:r>
        <w:rPr>
          <w:rStyle w:val="a5"/>
          <w:sz w:val="28"/>
          <w:szCs w:val="28"/>
        </w:rPr>
        <w:t>важко інтерпретувати. Дані про концентрацію в навколишньому середовищі різних полютантів (якщо їх концентрація не над</w:t>
      </w:r>
      <w:r w:rsidR="006C73AF">
        <w:rPr>
          <w:rStyle w:val="a5"/>
          <w:sz w:val="28"/>
          <w:szCs w:val="28"/>
          <w:lang w:val="uk-UA"/>
        </w:rPr>
        <w:t>міру</w:t>
      </w:r>
      <w:r>
        <w:rPr>
          <w:rStyle w:val="a5"/>
          <w:sz w:val="28"/>
          <w:szCs w:val="28"/>
        </w:rPr>
        <w:t xml:space="preserve"> висока) не </w:t>
      </w:r>
      <w:r w:rsidR="006C73AF">
        <w:rPr>
          <w:rStyle w:val="a5"/>
          <w:sz w:val="28"/>
          <w:szCs w:val="28"/>
          <w:lang w:val="uk-UA"/>
        </w:rPr>
        <w:t>дають вичерпної</w:t>
      </w:r>
      <w:r>
        <w:rPr>
          <w:rStyle w:val="a5"/>
          <w:sz w:val="28"/>
          <w:szCs w:val="28"/>
        </w:rPr>
        <w:t xml:space="preserve"> відповіді на </w:t>
      </w:r>
      <w:r w:rsidR="006C73AF">
        <w:rPr>
          <w:rStyle w:val="a5"/>
          <w:sz w:val="28"/>
          <w:szCs w:val="28"/>
          <w:lang w:val="uk-UA"/>
        </w:rPr>
        <w:t>за</w:t>
      </w:r>
      <w:r>
        <w:rPr>
          <w:rStyle w:val="a5"/>
          <w:sz w:val="28"/>
          <w:szCs w:val="28"/>
        </w:rPr>
        <w:t xml:space="preserve">питання, наскільки ситуація </w:t>
      </w:r>
      <w:r w:rsidR="006C73AF">
        <w:rPr>
          <w:rStyle w:val="a5"/>
          <w:sz w:val="28"/>
          <w:szCs w:val="28"/>
          <w:lang w:val="uk-UA"/>
        </w:rPr>
        <w:t xml:space="preserve">є </w:t>
      </w:r>
      <w:r>
        <w:rPr>
          <w:rStyle w:val="a5"/>
          <w:sz w:val="28"/>
          <w:szCs w:val="28"/>
        </w:rPr>
        <w:t>небезпечн</w:t>
      </w:r>
      <w:r w:rsidR="006C73AF">
        <w:rPr>
          <w:rStyle w:val="a5"/>
          <w:sz w:val="28"/>
          <w:szCs w:val="28"/>
          <w:lang w:val="uk-UA"/>
        </w:rPr>
        <w:t>ою</w:t>
      </w:r>
      <w:r>
        <w:rPr>
          <w:rStyle w:val="a5"/>
          <w:sz w:val="28"/>
          <w:szCs w:val="28"/>
        </w:rPr>
        <w:t xml:space="preserve"> для </w:t>
      </w:r>
      <w:r w:rsidR="006C73AF">
        <w:rPr>
          <w:rStyle w:val="a5"/>
          <w:sz w:val="28"/>
          <w:szCs w:val="28"/>
          <w:lang w:val="uk-UA"/>
        </w:rPr>
        <w:t xml:space="preserve">представників </w:t>
      </w:r>
      <w:r>
        <w:rPr>
          <w:rStyle w:val="a5"/>
          <w:sz w:val="28"/>
          <w:szCs w:val="28"/>
        </w:rPr>
        <w:t>живої природи. Показники гранично допустимої концентрації (ГДК) різних речовин розроблені</w:t>
      </w:r>
      <w:r w:rsidR="006C73AF">
        <w:rPr>
          <w:rStyle w:val="a5"/>
          <w:sz w:val="28"/>
          <w:szCs w:val="28"/>
          <w:lang w:val="uk-UA"/>
        </w:rPr>
        <w:t xml:space="preserve"> на сьогодні </w:t>
      </w:r>
      <w:r>
        <w:rPr>
          <w:rStyle w:val="a5"/>
          <w:sz w:val="28"/>
          <w:szCs w:val="28"/>
        </w:rPr>
        <w:t xml:space="preserve">лише для людини. </w:t>
      </w:r>
    </w:p>
    <w:p w:rsidR="00083387" w:rsidRDefault="008066D3">
      <w:pPr>
        <w:spacing w:line="360" w:lineRule="auto"/>
        <w:ind w:firstLine="709"/>
        <w:jc w:val="both"/>
        <w:rPr>
          <w:rStyle w:val="a5"/>
          <w:sz w:val="28"/>
          <w:szCs w:val="28"/>
        </w:rPr>
      </w:pPr>
      <w:r>
        <w:rPr>
          <w:rStyle w:val="a5"/>
          <w:sz w:val="28"/>
          <w:szCs w:val="28"/>
        </w:rPr>
        <w:t xml:space="preserve">Однак, очевидно, ці показники не можуть бути поширені на інші живі істоти. Є більш чутливі види, і вони можуть виявитися ключовими для підтримки екосистем. З точки зору охорони природи, важливіше отримати відповідь на питання, до яких наслідків призведе та чи інша концентрація </w:t>
      </w:r>
      <w:r>
        <w:rPr>
          <w:rStyle w:val="a5"/>
          <w:sz w:val="28"/>
          <w:szCs w:val="28"/>
        </w:rPr>
        <w:lastRenderedPageBreak/>
        <w:t xml:space="preserve">забруднювача в середовищі. Це завдання і вирішує біоіндикація, дозволяючи оцінити біологічні наслідки антропогенних змін середовища. </w:t>
      </w:r>
    </w:p>
    <w:p w:rsidR="00083387" w:rsidRDefault="008066D3">
      <w:pPr>
        <w:spacing w:line="360" w:lineRule="auto"/>
        <w:ind w:firstLine="709"/>
        <w:jc w:val="both"/>
        <w:rPr>
          <w:rStyle w:val="a5"/>
          <w:sz w:val="28"/>
          <w:szCs w:val="28"/>
        </w:rPr>
      </w:pPr>
      <w:r>
        <w:rPr>
          <w:rStyle w:val="a5"/>
          <w:sz w:val="28"/>
          <w:szCs w:val="28"/>
        </w:rPr>
        <w:t xml:space="preserve">Фізичні та хімічні методи дають якісні та кількісні характеристики, але лише побічно демонструють його біологічну дію. </w:t>
      </w:r>
    </w:p>
    <w:p w:rsidR="00083387" w:rsidRDefault="008066D3">
      <w:pPr>
        <w:spacing w:line="360" w:lineRule="auto"/>
        <w:ind w:firstLine="709"/>
        <w:jc w:val="both"/>
        <w:rPr>
          <w:rStyle w:val="a5"/>
          <w:sz w:val="28"/>
          <w:szCs w:val="28"/>
        </w:rPr>
      </w:pPr>
      <w:r>
        <w:rPr>
          <w:rStyle w:val="a5"/>
          <w:sz w:val="28"/>
          <w:szCs w:val="28"/>
        </w:rPr>
        <w:t xml:space="preserve">Біоіндикація, навпаки, дозволяє отримати інформацію про біологічні наслідки зміни середовища і зробити лише непрямі висновки про особливості самого фактора. Таким чином, оцінюючи стан навколишнього середовища бажано поєднувати фізико-хімічні методи з біологічними, що відображає цілісну картину того, що відбувається [19]. </w:t>
      </w:r>
    </w:p>
    <w:p w:rsidR="00083387" w:rsidRDefault="008066D3">
      <w:pPr>
        <w:spacing w:line="360" w:lineRule="auto"/>
        <w:ind w:firstLine="709"/>
        <w:jc w:val="both"/>
        <w:rPr>
          <w:rStyle w:val="a5"/>
          <w:b/>
          <w:bCs/>
          <w:sz w:val="28"/>
          <w:szCs w:val="28"/>
        </w:rPr>
      </w:pPr>
      <w:r>
        <w:rPr>
          <w:rStyle w:val="a5"/>
          <w:b/>
          <w:bCs/>
          <w:sz w:val="28"/>
          <w:szCs w:val="28"/>
        </w:rPr>
        <w:t>2.2. Використання риб у якості біоіндикаторів</w:t>
      </w:r>
    </w:p>
    <w:p w:rsidR="00083387" w:rsidRDefault="008066D3">
      <w:pPr>
        <w:spacing w:line="360" w:lineRule="auto"/>
        <w:ind w:firstLine="709"/>
        <w:jc w:val="both"/>
        <w:rPr>
          <w:rStyle w:val="a5"/>
          <w:sz w:val="28"/>
          <w:szCs w:val="28"/>
        </w:rPr>
      </w:pPr>
      <w:r>
        <w:rPr>
          <w:rStyle w:val="a5"/>
          <w:sz w:val="28"/>
          <w:szCs w:val="28"/>
        </w:rPr>
        <w:t xml:space="preserve">На сьогодні вченими розроблена велика кількість </w:t>
      </w:r>
      <w:r w:rsidR="006C73AF">
        <w:rPr>
          <w:rStyle w:val="a5"/>
          <w:sz w:val="28"/>
          <w:szCs w:val="28"/>
          <w:lang w:val="uk-UA"/>
        </w:rPr>
        <w:t xml:space="preserve">різних </w:t>
      </w:r>
      <w:r>
        <w:rPr>
          <w:rStyle w:val="a5"/>
          <w:sz w:val="28"/>
          <w:szCs w:val="28"/>
        </w:rPr>
        <w:t xml:space="preserve">методик біотестування, </w:t>
      </w:r>
      <w:r w:rsidR="006C73AF">
        <w:rPr>
          <w:rStyle w:val="a5"/>
          <w:sz w:val="28"/>
          <w:szCs w:val="28"/>
          <w:lang w:val="uk-UA"/>
        </w:rPr>
        <w:t>вони</w:t>
      </w:r>
      <w:r>
        <w:rPr>
          <w:rStyle w:val="a5"/>
          <w:sz w:val="28"/>
          <w:szCs w:val="28"/>
        </w:rPr>
        <w:t xml:space="preserve"> </w:t>
      </w:r>
      <w:r w:rsidR="006C73AF">
        <w:rPr>
          <w:rStyle w:val="a5"/>
          <w:sz w:val="28"/>
          <w:szCs w:val="28"/>
          <w:lang w:val="uk-UA"/>
        </w:rPr>
        <w:t>відрізняються</w:t>
      </w:r>
      <w:r w:rsidR="002F4BC4">
        <w:rPr>
          <w:rStyle w:val="a5"/>
          <w:sz w:val="28"/>
          <w:szCs w:val="28"/>
          <w:lang w:val="uk-UA"/>
        </w:rPr>
        <w:t xml:space="preserve"> між собою,</w:t>
      </w:r>
      <w:r>
        <w:rPr>
          <w:rStyle w:val="a5"/>
          <w:sz w:val="28"/>
          <w:szCs w:val="28"/>
        </w:rPr>
        <w:t xml:space="preserve"> використанням в якості піддослідних тест-об'єктів тих чи інших видів живих </w:t>
      </w:r>
      <w:r w:rsidR="002F4BC4">
        <w:rPr>
          <w:rStyle w:val="a5"/>
          <w:sz w:val="28"/>
          <w:szCs w:val="28"/>
          <w:lang w:val="uk-UA"/>
        </w:rPr>
        <w:t>істот</w:t>
      </w:r>
      <w:r>
        <w:rPr>
          <w:rStyle w:val="a5"/>
          <w:sz w:val="28"/>
          <w:szCs w:val="28"/>
        </w:rPr>
        <w:t xml:space="preserve">. Риби </w:t>
      </w:r>
      <w:r w:rsidR="002F4BC4">
        <w:rPr>
          <w:rStyle w:val="a5"/>
          <w:sz w:val="28"/>
          <w:szCs w:val="28"/>
          <w:lang w:val="uk-UA"/>
        </w:rPr>
        <w:t xml:space="preserve">серед інших об’єктів </w:t>
      </w:r>
      <w:r>
        <w:rPr>
          <w:rStyle w:val="a5"/>
          <w:sz w:val="28"/>
          <w:szCs w:val="28"/>
        </w:rPr>
        <w:t xml:space="preserve">виділяються своїм досить високим рівнем організації та значною тривалістю життя. Це </w:t>
      </w:r>
      <w:r w:rsidR="002F4BC4">
        <w:rPr>
          <w:rStyle w:val="a5"/>
          <w:sz w:val="28"/>
          <w:szCs w:val="28"/>
          <w:lang w:val="uk-UA"/>
        </w:rPr>
        <w:t>має</w:t>
      </w:r>
      <w:r>
        <w:rPr>
          <w:rStyle w:val="a5"/>
          <w:sz w:val="28"/>
          <w:szCs w:val="28"/>
        </w:rPr>
        <w:t xml:space="preserve"> </w:t>
      </w:r>
      <w:r w:rsidR="002F4BC4">
        <w:rPr>
          <w:rStyle w:val="a5"/>
          <w:sz w:val="28"/>
          <w:szCs w:val="28"/>
          <w:lang w:val="uk-UA"/>
        </w:rPr>
        <w:t>низку</w:t>
      </w:r>
      <w:r>
        <w:rPr>
          <w:rStyle w:val="a5"/>
          <w:sz w:val="28"/>
          <w:szCs w:val="28"/>
        </w:rPr>
        <w:t xml:space="preserve"> пе</w:t>
      </w:r>
      <w:r w:rsidR="002F4BC4">
        <w:rPr>
          <w:rStyle w:val="a5"/>
          <w:sz w:val="28"/>
          <w:szCs w:val="28"/>
        </w:rPr>
        <w:t xml:space="preserve">реваг при використанні риб, як </w:t>
      </w:r>
      <w:r w:rsidR="002F4BC4">
        <w:rPr>
          <w:rStyle w:val="a5"/>
          <w:sz w:val="28"/>
          <w:szCs w:val="28"/>
          <w:lang w:val="uk-UA"/>
        </w:rPr>
        <w:t xml:space="preserve">одного з вдалих </w:t>
      </w:r>
      <w:r>
        <w:rPr>
          <w:rStyle w:val="a5"/>
          <w:sz w:val="28"/>
          <w:szCs w:val="28"/>
        </w:rPr>
        <w:t xml:space="preserve"> об'єкт</w:t>
      </w:r>
      <w:r w:rsidR="002F4BC4">
        <w:rPr>
          <w:rStyle w:val="a5"/>
          <w:sz w:val="28"/>
          <w:szCs w:val="28"/>
          <w:lang w:val="uk-UA"/>
        </w:rPr>
        <w:t>ів</w:t>
      </w:r>
      <w:r>
        <w:rPr>
          <w:rStyle w:val="a5"/>
          <w:sz w:val="28"/>
          <w:szCs w:val="28"/>
        </w:rPr>
        <w:t xml:space="preserve"> при біотестуванні.</w:t>
      </w:r>
    </w:p>
    <w:p w:rsidR="00083387" w:rsidRDefault="008066D3">
      <w:pPr>
        <w:spacing w:line="360" w:lineRule="auto"/>
        <w:ind w:firstLine="709"/>
        <w:jc w:val="both"/>
        <w:rPr>
          <w:rStyle w:val="a5"/>
          <w:sz w:val="28"/>
          <w:szCs w:val="28"/>
        </w:rPr>
      </w:pPr>
      <w:r>
        <w:rPr>
          <w:rStyle w:val="a5"/>
          <w:sz w:val="28"/>
          <w:szCs w:val="28"/>
        </w:rPr>
        <w:t>Життєвий цикл однієї особини значно перевищує за часом термін проведення експерименту, що практично виключає її загибель в</w:t>
      </w:r>
      <w:r w:rsidR="002F4BC4">
        <w:rPr>
          <w:rStyle w:val="a5"/>
          <w:sz w:val="28"/>
          <w:szCs w:val="28"/>
          <w:lang w:val="uk-UA"/>
        </w:rPr>
        <w:t xml:space="preserve"> результаті будь-яких </w:t>
      </w:r>
      <w:r>
        <w:rPr>
          <w:rStyle w:val="a5"/>
          <w:sz w:val="28"/>
          <w:szCs w:val="28"/>
        </w:rPr>
        <w:t xml:space="preserve">природних причин. </w:t>
      </w:r>
      <w:r w:rsidR="002F4BC4">
        <w:rPr>
          <w:rStyle w:val="a5"/>
          <w:sz w:val="28"/>
          <w:szCs w:val="28"/>
          <w:lang w:val="uk-UA"/>
        </w:rPr>
        <w:t>Крім того, ц</w:t>
      </w:r>
      <w:r w:rsidR="002F4BC4">
        <w:rPr>
          <w:rStyle w:val="a5"/>
          <w:sz w:val="28"/>
          <w:szCs w:val="28"/>
        </w:rPr>
        <w:t xml:space="preserve">е </w:t>
      </w:r>
      <w:r w:rsidR="002F4BC4">
        <w:rPr>
          <w:rStyle w:val="a5"/>
          <w:sz w:val="28"/>
          <w:szCs w:val="28"/>
          <w:lang w:val="uk-UA"/>
        </w:rPr>
        <w:t>істотно</w:t>
      </w:r>
      <w:r>
        <w:rPr>
          <w:rStyle w:val="a5"/>
          <w:sz w:val="28"/>
          <w:szCs w:val="28"/>
        </w:rPr>
        <w:t xml:space="preserve"> зменшує статистичну похибку, і</w:t>
      </w:r>
      <w:r w:rsidR="00545612">
        <w:rPr>
          <w:rStyle w:val="a5"/>
          <w:sz w:val="28"/>
          <w:szCs w:val="28"/>
          <w:lang w:val="uk-UA"/>
        </w:rPr>
        <w:t xml:space="preserve"> досить</w:t>
      </w:r>
      <w:r>
        <w:rPr>
          <w:rStyle w:val="a5"/>
          <w:sz w:val="28"/>
          <w:szCs w:val="28"/>
        </w:rPr>
        <w:t xml:space="preserve"> суттєво підвищує інформативну цінність отриманих </w:t>
      </w:r>
      <w:r w:rsidR="00545612">
        <w:rPr>
          <w:rStyle w:val="a5"/>
          <w:sz w:val="28"/>
          <w:szCs w:val="28"/>
          <w:lang w:val="uk-UA"/>
        </w:rPr>
        <w:t xml:space="preserve">вами </w:t>
      </w:r>
      <w:r>
        <w:rPr>
          <w:rStyle w:val="a5"/>
          <w:sz w:val="28"/>
          <w:szCs w:val="28"/>
        </w:rPr>
        <w:t>результатів.</w:t>
      </w:r>
    </w:p>
    <w:p w:rsidR="00083387" w:rsidRDefault="008066D3">
      <w:pPr>
        <w:spacing w:line="360" w:lineRule="auto"/>
        <w:ind w:firstLine="709"/>
        <w:jc w:val="both"/>
        <w:rPr>
          <w:rStyle w:val="a5"/>
          <w:sz w:val="28"/>
          <w:szCs w:val="28"/>
        </w:rPr>
      </w:pPr>
      <w:r>
        <w:rPr>
          <w:rStyle w:val="a5"/>
          <w:sz w:val="28"/>
          <w:szCs w:val="28"/>
        </w:rPr>
        <w:t xml:space="preserve">Кожен організм </w:t>
      </w:r>
      <w:r w:rsidR="00545612">
        <w:rPr>
          <w:rStyle w:val="a5"/>
          <w:sz w:val="28"/>
          <w:szCs w:val="28"/>
          <w:lang w:val="uk-UA"/>
        </w:rPr>
        <w:t>окремого виду риб</w:t>
      </w:r>
      <w:r>
        <w:rPr>
          <w:rStyle w:val="a5"/>
          <w:sz w:val="28"/>
          <w:szCs w:val="28"/>
        </w:rPr>
        <w:t xml:space="preserve"> є досить складною системою, яка має цілу низку механізмів захисту від небажаного впливу навколишнього </w:t>
      </w:r>
      <w:r w:rsidR="00545612">
        <w:rPr>
          <w:rStyle w:val="a5"/>
          <w:sz w:val="28"/>
          <w:szCs w:val="28"/>
        </w:rPr>
        <w:t>середовища. Концентрація токсинів</w:t>
      </w:r>
      <w:r>
        <w:rPr>
          <w:rStyle w:val="a5"/>
          <w:sz w:val="28"/>
          <w:szCs w:val="28"/>
        </w:rPr>
        <w:t xml:space="preserve"> у </w:t>
      </w:r>
      <w:r w:rsidR="00545612">
        <w:rPr>
          <w:rStyle w:val="a5"/>
          <w:sz w:val="28"/>
          <w:szCs w:val="28"/>
          <w:lang w:val="uk-UA"/>
        </w:rPr>
        <w:t xml:space="preserve">досліджуваній </w:t>
      </w:r>
      <w:r>
        <w:rPr>
          <w:rStyle w:val="a5"/>
          <w:sz w:val="28"/>
          <w:szCs w:val="28"/>
        </w:rPr>
        <w:t xml:space="preserve">воді та у тілі риби може </w:t>
      </w:r>
      <w:r w:rsidR="00545612">
        <w:rPr>
          <w:rStyle w:val="a5"/>
          <w:sz w:val="28"/>
          <w:szCs w:val="28"/>
          <w:lang w:val="uk-UA"/>
        </w:rPr>
        <w:t xml:space="preserve">досить </w:t>
      </w:r>
      <w:r w:rsidR="00545612">
        <w:rPr>
          <w:rStyle w:val="a5"/>
          <w:sz w:val="28"/>
          <w:szCs w:val="28"/>
        </w:rPr>
        <w:t xml:space="preserve">суттєво відрізнятися. </w:t>
      </w:r>
      <w:r w:rsidR="00545612">
        <w:rPr>
          <w:rStyle w:val="a5"/>
          <w:sz w:val="28"/>
          <w:szCs w:val="28"/>
          <w:lang w:val="uk-UA"/>
        </w:rPr>
        <w:t>Отже</w:t>
      </w:r>
      <w:r>
        <w:rPr>
          <w:rStyle w:val="a5"/>
          <w:sz w:val="28"/>
          <w:szCs w:val="28"/>
        </w:rPr>
        <w:t xml:space="preserve">, </w:t>
      </w:r>
      <w:r w:rsidR="00545612">
        <w:rPr>
          <w:rStyle w:val="a5"/>
          <w:sz w:val="28"/>
          <w:szCs w:val="28"/>
          <w:lang w:val="uk-UA"/>
        </w:rPr>
        <w:t xml:space="preserve">відомо, що </w:t>
      </w:r>
      <w:r>
        <w:rPr>
          <w:rStyle w:val="a5"/>
          <w:sz w:val="28"/>
          <w:szCs w:val="28"/>
        </w:rPr>
        <w:t xml:space="preserve">загибель піддослідних </w:t>
      </w:r>
      <w:r w:rsidR="005D04C9">
        <w:rPr>
          <w:rStyle w:val="a5"/>
          <w:sz w:val="28"/>
          <w:szCs w:val="28"/>
          <w:lang w:val="uk-UA"/>
        </w:rPr>
        <w:t>риб</w:t>
      </w:r>
      <w:r>
        <w:rPr>
          <w:rStyle w:val="a5"/>
          <w:sz w:val="28"/>
          <w:szCs w:val="28"/>
        </w:rPr>
        <w:t xml:space="preserve"> на початку експерименту</w:t>
      </w:r>
      <w:r w:rsidR="005D04C9">
        <w:rPr>
          <w:rStyle w:val="a5"/>
          <w:sz w:val="28"/>
          <w:szCs w:val="28"/>
          <w:lang w:val="uk-UA"/>
        </w:rPr>
        <w:t>,</w:t>
      </w:r>
      <w:r>
        <w:rPr>
          <w:rStyle w:val="a5"/>
          <w:sz w:val="28"/>
          <w:szCs w:val="28"/>
        </w:rPr>
        <w:t xml:space="preserve"> спостерігається </w:t>
      </w:r>
      <w:r w:rsidR="005D04C9">
        <w:rPr>
          <w:rStyle w:val="a5"/>
          <w:sz w:val="28"/>
          <w:szCs w:val="28"/>
          <w:lang w:val="uk-UA"/>
        </w:rPr>
        <w:t>як правило,</w:t>
      </w:r>
      <w:r>
        <w:rPr>
          <w:rStyle w:val="a5"/>
          <w:sz w:val="28"/>
          <w:szCs w:val="28"/>
        </w:rPr>
        <w:t xml:space="preserve"> при наявності у воді токсичної</w:t>
      </w:r>
      <w:r w:rsidR="005D04C9">
        <w:rPr>
          <w:rStyle w:val="a5"/>
          <w:sz w:val="28"/>
          <w:szCs w:val="28"/>
        </w:rPr>
        <w:t xml:space="preserve"> речовини, що </w:t>
      </w:r>
      <w:r w:rsidR="005D04C9">
        <w:rPr>
          <w:rStyle w:val="a5"/>
          <w:sz w:val="28"/>
          <w:szCs w:val="28"/>
          <w:lang w:val="uk-UA"/>
        </w:rPr>
        <w:t xml:space="preserve">значно </w:t>
      </w:r>
      <w:r w:rsidR="005D04C9">
        <w:rPr>
          <w:rStyle w:val="a5"/>
          <w:sz w:val="28"/>
          <w:szCs w:val="28"/>
        </w:rPr>
        <w:t>перевищує граничн</w:t>
      </w:r>
      <w:r w:rsidR="005D04C9">
        <w:rPr>
          <w:rStyle w:val="a5"/>
          <w:sz w:val="28"/>
          <w:szCs w:val="28"/>
          <w:lang w:val="uk-UA"/>
        </w:rPr>
        <w:t>о</w:t>
      </w:r>
      <w:r>
        <w:rPr>
          <w:rStyle w:val="a5"/>
          <w:sz w:val="28"/>
          <w:szCs w:val="28"/>
        </w:rPr>
        <w:t xml:space="preserve"> допустимі рівні </w:t>
      </w:r>
      <w:r w:rsidR="005D04C9">
        <w:rPr>
          <w:rStyle w:val="a5"/>
          <w:sz w:val="28"/>
          <w:szCs w:val="28"/>
          <w:lang w:val="uk-UA"/>
        </w:rPr>
        <w:t xml:space="preserve">десь </w:t>
      </w:r>
      <w:r>
        <w:rPr>
          <w:rStyle w:val="a5"/>
          <w:sz w:val="28"/>
          <w:szCs w:val="28"/>
        </w:rPr>
        <w:t xml:space="preserve">у кілька разів. </w:t>
      </w:r>
      <w:r w:rsidR="005D04C9">
        <w:rPr>
          <w:rStyle w:val="a5"/>
          <w:sz w:val="28"/>
          <w:szCs w:val="28"/>
          <w:lang w:val="uk-UA"/>
        </w:rPr>
        <w:t>Увесь</w:t>
      </w:r>
      <w:r>
        <w:rPr>
          <w:rStyle w:val="a5"/>
          <w:sz w:val="28"/>
          <w:szCs w:val="28"/>
        </w:rPr>
        <w:t xml:space="preserve"> час організм тест-об'єкта контактує з токси</w:t>
      </w:r>
      <w:r w:rsidR="005D04C9">
        <w:rPr>
          <w:rStyle w:val="a5"/>
          <w:sz w:val="28"/>
          <w:szCs w:val="28"/>
          <w:lang w:val="uk-UA"/>
        </w:rPr>
        <w:t>чними речовинами і</w:t>
      </w:r>
      <w:r>
        <w:rPr>
          <w:rStyle w:val="a5"/>
          <w:sz w:val="28"/>
          <w:szCs w:val="28"/>
        </w:rPr>
        <w:t xml:space="preserve"> накопичується </w:t>
      </w:r>
      <w:r w:rsidR="005D04C9">
        <w:rPr>
          <w:rStyle w:val="a5"/>
          <w:sz w:val="28"/>
          <w:szCs w:val="28"/>
          <w:lang w:val="uk-UA"/>
        </w:rPr>
        <w:t xml:space="preserve">у </w:t>
      </w:r>
      <w:r>
        <w:rPr>
          <w:rStyle w:val="a5"/>
          <w:sz w:val="28"/>
          <w:szCs w:val="28"/>
        </w:rPr>
        <w:t>риб</w:t>
      </w:r>
      <w:r w:rsidR="005D04C9">
        <w:rPr>
          <w:rStyle w:val="a5"/>
          <w:sz w:val="28"/>
          <w:szCs w:val="28"/>
          <w:lang w:val="uk-UA"/>
        </w:rPr>
        <w:t>і</w:t>
      </w:r>
      <w:r>
        <w:rPr>
          <w:rStyle w:val="a5"/>
          <w:sz w:val="28"/>
          <w:szCs w:val="28"/>
        </w:rPr>
        <w:t xml:space="preserve">, </w:t>
      </w:r>
      <w:r w:rsidR="005D04C9">
        <w:rPr>
          <w:rStyle w:val="a5"/>
          <w:sz w:val="28"/>
          <w:szCs w:val="28"/>
          <w:lang w:val="uk-UA"/>
        </w:rPr>
        <w:t xml:space="preserve"> і з часом </w:t>
      </w:r>
      <w:r>
        <w:rPr>
          <w:rStyle w:val="a5"/>
          <w:sz w:val="28"/>
          <w:szCs w:val="28"/>
        </w:rPr>
        <w:t>призводи</w:t>
      </w:r>
      <w:r w:rsidR="005D04C9">
        <w:rPr>
          <w:rStyle w:val="a5"/>
          <w:sz w:val="28"/>
          <w:szCs w:val="28"/>
          <w:lang w:val="uk-UA"/>
        </w:rPr>
        <w:t xml:space="preserve">ть </w:t>
      </w:r>
      <w:r>
        <w:rPr>
          <w:rStyle w:val="a5"/>
          <w:sz w:val="28"/>
          <w:szCs w:val="28"/>
        </w:rPr>
        <w:t xml:space="preserve">до </w:t>
      </w:r>
      <w:r w:rsidR="005D04C9">
        <w:rPr>
          <w:rStyle w:val="a5"/>
          <w:sz w:val="28"/>
          <w:szCs w:val="28"/>
          <w:lang w:val="uk-UA"/>
        </w:rPr>
        <w:t xml:space="preserve">істотних </w:t>
      </w:r>
      <w:r>
        <w:rPr>
          <w:rStyle w:val="a5"/>
          <w:sz w:val="28"/>
          <w:szCs w:val="28"/>
        </w:rPr>
        <w:t xml:space="preserve">змін її фізіологічного стану та </w:t>
      </w:r>
      <w:r w:rsidR="005D04C9">
        <w:rPr>
          <w:rStyle w:val="a5"/>
          <w:sz w:val="28"/>
          <w:szCs w:val="28"/>
          <w:lang w:val="uk-UA"/>
        </w:rPr>
        <w:t>летального закінчення.</w:t>
      </w:r>
      <w:r w:rsidR="005D04C9">
        <w:rPr>
          <w:rStyle w:val="a5"/>
          <w:sz w:val="28"/>
          <w:szCs w:val="28"/>
        </w:rPr>
        <w:t xml:space="preserve"> </w:t>
      </w:r>
      <w:r w:rsidR="005D04C9">
        <w:rPr>
          <w:rStyle w:val="a5"/>
          <w:sz w:val="28"/>
          <w:szCs w:val="28"/>
          <w:lang w:val="uk-UA"/>
        </w:rPr>
        <w:t>Такі особлисоті будови і життє</w:t>
      </w:r>
      <w:r w:rsidR="005D04C9">
        <w:rPr>
          <w:rStyle w:val="a5"/>
          <w:sz w:val="28"/>
          <w:szCs w:val="28"/>
          <w:lang w:val="uk-UA"/>
        </w:rPr>
        <w:lastRenderedPageBreak/>
        <w:t xml:space="preserve">діяльності риб, дозволяють </w:t>
      </w:r>
      <w:r>
        <w:rPr>
          <w:rStyle w:val="a5"/>
          <w:sz w:val="28"/>
          <w:szCs w:val="28"/>
        </w:rPr>
        <w:t xml:space="preserve">діагностувати хронічну токсичність води у випадку тривалої </w:t>
      </w:r>
      <w:r w:rsidR="00F61487">
        <w:rPr>
          <w:rStyle w:val="a5"/>
          <w:sz w:val="28"/>
          <w:szCs w:val="28"/>
        </w:rPr>
        <w:t>згубн</w:t>
      </w:r>
      <w:r w:rsidR="00F61487">
        <w:rPr>
          <w:rStyle w:val="a5"/>
          <w:sz w:val="28"/>
          <w:szCs w:val="28"/>
          <w:lang w:val="uk-UA"/>
        </w:rPr>
        <w:t xml:space="preserve">ої </w:t>
      </w:r>
      <w:r>
        <w:rPr>
          <w:rStyle w:val="a5"/>
          <w:sz w:val="28"/>
          <w:szCs w:val="28"/>
        </w:rPr>
        <w:t xml:space="preserve"> </w:t>
      </w:r>
      <w:r w:rsidR="00F61487">
        <w:rPr>
          <w:rStyle w:val="a5"/>
          <w:sz w:val="28"/>
          <w:szCs w:val="28"/>
        </w:rPr>
        <w:t xml:space="preserve">дії </w:t>
      </w:r>
      <w:r w:rsidR="00F61487">
        <w:rPr>
          <w:rStyle w:val="a5"/>
          <w:sz w:val="28"/>
          <w:szCs w:val="28"/>
          <w:lang w:val="uk-UA"/>
        </w:rPr>
        <w:t xml:space="preserve">токсичних </w:t>
      </w:r>
      <w:r>
        <w:rPr>
          <w:rStyle w:val="a5"/>
          <w:sz w:val="28"/>
          <w:szCs w:val="28"/>
        </w:rPr>
        <w:t>чинників</w:t>
      </w:r>
      <w:r w:rsidR="00F61487">
        <w:rPr>
          <w:rStyle w:val="a5"/>
          <w:sz w:val="28"/>
          <w:szCs w:val="28"/>
          <w:lang w:val="uk-UA"/>
        </w:rPr>
        <w:t>,</w:t>
      </w:r>
      <w:r>
        <w:rPr>
          <w:rStyle w:val="a5"/>
          <w:sz w:val="28"/>
          <w:szCs w:val="28"/>
        </w:rPr>
        <w:t xml:space="preserve"> навіть </w:t>
      </w:r>
      <w:r w:rsidR="00F61487">
        <w:rPr>
          <w:rStyle w:val="a5"/>
          <w:sz w:val="28"/>
          <w:szCs w:val="28"/>
          <w:lang w:val="uk-UA"/>
        </w:rPr>
        <w:t>коли їх кількість є незначною</w:t>
      </w:r>
      <w:r>
        <w:rPr>
          <w:rStyle w:val="a5"/>
          <w:sz w:val="28"/>
          <w:szCs w:val="28"/>
        </w:rPr>
        <w:t>.</w:t>
      </w:r>
    </w:p>
    <w:p w:rsidR="00083387" w:rsidRDefault="004E66A8">
      <w:pPr>
        <w:spacing w:line="360" w:lineRule="auto"/>
        <w:ind w:firstLine="709"/>
        <w:jc w:val="both"/>
        <w:rPr>
          <w:rStyle w:val="a5"/>
          <w:sz w:val="28"/>
          <w:szCs w:val="28"/>
        </w:rPr>
      </w:pPr>
      <w:r>
        <w:rPr>
          <w:rStyle w:val="a5"/>
          <w:sz w:val="28"/>
          <w:szCs w:val="28"/>
          <w:lang w:val="uk-UA"/>
        </w:rPr>
        <w:t xml:space="preserve">Для проведення </w:t>
      </w:r>
      <w:r w:rsidR="008066D3">
        <w:rPr>
          <w:rStyle w:val="a5"/>
          <w:sz w:val="28"/>
          <w:szCs w:val="28"/>
        </w:rPr>
        <w:t xml:space="preserve">біотестування з використанням </w:t>
      </w:r>
      <w:r>
        <w:rPr>
          <w:rStyle w:val="a5"/>
          <w:sz w:val="28"/>
          <w:szCs w:val="28"/>
          <w:lang w:val="uk-UA"/>
        </w:rPr>
        <w:t xml:space="preserve">окремих видів </w:t>
      </w:r>
      <w:r w:rsidR="008066D3">
        <w:rPr>
          <w:rStyle w:val="a5"/>
          <w:sz w:val="28"/>
          <w:szCs w:val="28"/>
        </w:rPr>
        <w:t xml:space="preserve">риб характерні </w:t>
      </w:r>
      <w:r>
        <w:rPr>
          <w:rStyle w:val="a5"/>
          <w:sz w:val="28"/>
          <w:szCs w:val="28"/>
          <w:lang w:val="uk-UA"/>
        </w:rPr>
        <w:t>також</w:t>
      </w:r>
      <w:r w:rsidR="008066D3">
        <w:rPr>
          <w:rStyle w:val="a5"/>
          <w:sz w:val="28"/>
          <w:szCs w:val="28"/>
        </w:rPr>
        <w:t xml:space="preserve"> інші переваги схожих методик. </w:t>
      </w:r>
      <w:r>
        <w:rPr>
          <w:rStyle w:val="a5"/>
          <w:sz w:val="28"/>
          <w:szCs w:val="28"/>
          <w:lang w:val="uk-UA"/>
        </w:rPr>
        <w:t>Однією з переваг є</w:t>
      </w:r>
      <w:r w:rsidR="008066D3">
        <w:rPr>
          <w:rStyle w:val="a5"/>
          <w:sz w:val="28"/>
          <w:szCs w:val="28"/>
        </w:rPr>
        <w:t xml:space="preserve"> простот</w:t>
      </w:r>
      <w:r>
        <w:rPr>
          <w:rStyle w:val="a5"/>
          <w:sz w:val="28"/>
          <w:szCs w:val="28"/>
          <w:lang w:val="uk-UA"/>
        </w:rPr>
        <w:t>а</w:t>
      </w:r>
      <w:r w:rsidR="008066D3">
        <w:rPr>
          <w:rStyle w:val="a5"/>
          <w:sz w:val="28"/>
          <w:szCs w:val="28"/>
        </w:rPr>
        <w:t xml:space="preserve"> та швидкість проведення </w:t>
      </w:r>
      <w:r w:rsidR="004E6852">
        <w:rPr>
          <w:rStyle w:val="a5"/>
          <w:sz w:val="28"/>
          <w:szCs w:val="28"/>
          <w:lang w:val="uk-UA"/>
        </w:rPr>
        <w:t xml:space="preserve">самого </w:t>
      </w:r>
      <w:r w:rsidR="008066D3">
        <w:rPr>
          <w:rStyle w:val="a5"/>
          <w:sz w:val="28"/>
          <w:szCs w:val="28"/>
        </w:rPr>
        <w:t xml:space="preserve">дослідження, </w:t>
      </w:r>
      <w:r w:rsidR="004E6852">
        <w:rPr>
          <w:rStyle w:val="a5"/>
          <w:sz w:val="28"/>
          <w:szCs w:val="28"/>
          <w:lang w:val="uk-UA"/>
        </w:rPr>
        <w:t xml:space="preserve">досить </w:t>
      </w:r>
      <w:r w:rsidR="004E6852">
        <w:rPr>
          <w:rStyle w:val="a5"/>
          <w:sz w:val="28"/>
          <w:szCs w:val="28"/>
        </w:rPr>
        <w:t>висок</w:t>
      </w:r>
      <w:r w:rsidR="004E6852">
        <w:rPr>
          <w:rStyle w:val="a5"/>
          <w:sz w:val="28"/>
          <w:szCs w:val="28"/>
          <w:lang w:val="uk-UA"/>
        </w:rPr>
        <w:t>а</w:t>
      </w:r>
      <w:r w:rsidR="008066D3">
        <w:rPr>
          <w:rStyle w:val="a5"/>
          <w:sz w:val="28"/>
          <w:szCs w:val="28"/>
        </w:rPr>
        <w:t xml:space="preserve"> інформативність </w:t>
      </w:r>
      <w:r w:rsidR="004E6852">
        <w:rPr>
          <w:rStyle w:val="a5"/>
          <w:sz w:val="28"/>
          <w:szCs w:val="28"/>
          <w:lang w:val="uk-UA"/>
        </w:rPr>
        <w:t>результатів та економічний зиск</w:t>
      </w:r>
      <w:r w:rsidR="008066D3">
        <w:rPr>
          <w:rStyle w:val="a5"/>
          <w:sz w:val="28"/>
          <w:szCs w:val="28"/>
        </w:rPr>
        <w:t xml:space="preserve"> [9]. </w:t>
      </w:r>
    </w:p>
    <w:p w:rsidR="00083387" w:rsidRDefault="008066D3">
      <w:pPr>
        <w:spacing w:line="360" w:lineRule="auto"/>
        <w:ind w:firstLine="709"/>
        <w:jc w:val="both"/>
        <w:rPr>
          <w:rStyle w:val="a5"/>
          <w:sz w:val="28"/>
          <w:szCs w:val="28"/>
        </w:rPr>
      </w:pPr>
      <w:r>
        <w:rPr>
          <w:rStyle w:val="a5"/>
          <w:sz w:val="28"/>
          <w:szCs w:val="28"/>
        </w:rPr>
        <w:t>Одним із вирішальних моментів при оцінці дії токсичних речовин є вибір об'єкта, на якому можна проводити випробування. При випробуванні токсичних речовин на промислових риб виникає ряд труднощів, які полягають в тому, що для проведення дослідів необхідно мати добре обладнані експериментальні бази, що забезпечують умови для нормального росту, розвитку і розмноження піддослідних риб. Крім того, проведення таких робіт на промислових рибах вимагає багато часу, так як більшість з них повільно ростуть і дозрівають. Тривале статеве дозрівання змусить проводити трудомісткі морфологічні дослідження з визначення змін у розвитку статевих органів під дією токсичних речовин. Відсутність ясно виражених вторинних статевих ознак у більшості промислових риб ускладнює визначення швидкості статевого диференціювання. Все це говорить про те, що визначення дії токсичних речовин на промислових риб займе багато часу, потребують багато праці і коштів.</w:t>
      </w:r>
    </w:p>
    <w:p w:rsidR="00083387" w:rsidRDefault="008066D3">
      <w:pPr>
        <w:spacing w:line="360" w:lineRule="auto"/>
        <w:ind w:firstLine="709"/>
        <w:jc w:val="both"/>
        <w:rPr>
          <w:rStyle w:val="a5"/>
          <w:sz w:val="28"/>
          <w:szCs w:val="28"/>
        </w:rPr>
      </w:pPr>
      <w:r>
        <w:rPr>
          <w:rStyle w:val="a5"/>
          <w:sz w:val="28"/>
          <w:szCs w:val="28"/>
        </w:rPr>
        <w:t>За міжнародними методиками зручним і вдалим об’єктом серед риб є гуппі (</w:t>
      </w:r>
      <w:r>
        <w:rPr>
          <w:rStyle w:val="a5"/>
          <w:i/>
          <w:iCs/>
          <w:sz w:val="28"/>
          <w:szCs w:val="28"/>
        </w:rPr>
        <w:t>Poecilia reticulata Peters</w:t>
      </w:r>
      <w:r>
        <w:rPr>
          <w:rStyle w:val="a5"/>
          <w:sz w:val="28"/>
          <w:szCs w:val="28"/>
        </w:rPr>
        <w:t xml:space="preserve">). Позитивними властивостями гуппі є її малі розміри, невибагливість до умов проживання, короткий цикл розвитку, рано з'являються і чітко виражені вторинні статеві ознаки, майже 100 % виживання мальків у звичайних  умовах, легкість розведення і харчування, а також можливість отримання достатньої кількості однорідного піддослідного матеріалу впродовж тривалого часу. </w:t>
      </w:r>
      <w:r>
        <w:rPr>
          <w:rStyle w:val="a5"/>
          <w:b/>
          <w:bCs/>
          <w:i/>
          <w:iCs/>
          <w:sz w:val="28"/>
          <w:szCs w:val="28"/>
        </w:rPr>
        <w:t xml:space="preserve">Все це робить гуппі надзвичайно зручним об'єктом для дослідження. </w:t>
      </w:r>
    </w:p>
    <w:p w:rsidR="00083387" w:rsidRDefault="008066D3">
      <w:pPr>
        <w:spacing w:line="360" w:lineRule="auto"/>
        <w:ind w:firstLine="709"/>
        <w:jc w:val="both"/>
        <w:rPr>
          <w:rStyle w:val="a5"/>
          <w:sz w:val="28"/>
          <w:szCs w:val="28"/>
        </w:rPr>
      </w:pPr>
      <w:r>
        <w:rPr>
          <w:rStyle w:val="a5"/>
          <w:sz w:val="28"/>
          <w:szCs w:val="28"/>
        </w:rPr>
        <w:t xml:space="preserve">Загальновідомо, що гуппі добре ростуть і розмножуються в акваріумах. Створити для них оптимальні умови для росту і розмноження не складно, цього </w:t>
      </w:r>
      <w:r>
        <w:rPr>
          <w:rStyle w:val="a5"/>
          <w:sz w:val="28"/>
          <w:szCs w:val="28"/>
        </w:rPr>
        <w:lastRenderedPageBreak/>
        <w:t xml:space="preserve">можна досягти в будь-якій лабораторії і навіть в домашніх умовах. Негативним є те, що гуппі порівняно з іншими рибами мають більшу стійкість до дії токсичних речовин. Проте, цю стійкість гуппі можна пов'язати з тим, що вони в ході експерименту перебувають у більш оптимальних умовах, у той час як інші риби, виловлені з водойм і перенесені в умови експерименту, знаходяться в стресовому стані [1]. </w:t>
      </w:r>
    </w:p>
    <w:p w:rsidR="00083387" w:rsidRDefault="008066D3">
      <w:pPr>
        <w:spacing w:line="360" w:lineRule="auto"/>
        <w:ind w:firstLine="709"/>
        <w:jc w:val="both"/>
        <w:rPr>
          <w:rStyle w:val="a5"/>
          <w:sz w:val="28"/>
          <w:szCs w:val="28"/>
        </w:rPr>
      </w:pPr>
      <w:r>
        <w:rPr>
          <w:rStyle w:val="a5"/>
          <w:sz w:val="28"/>
          <w:szCs w:val="28"/>
        </w:rPr>
        <w:t>Цілком очевидно, що багато питань водної токсикології успішно можуть вирішуватися при роботі з гуппі (вивчення механізму дії токсичних речовин, визначення летальних доз, вивчення впливу токсичних речовин на ріст, дозрівання, розвиток, розмноження, плодючість, якість потомства, а також цито-морфологічні зміни внутрішніх органів та ін.).</w:t>
      </w:r>
    </w:p>
    <w:p w:rsidR="00083387" w:rsidRDefault="008066D3">
      <w:pPr>
        <w:spacing w:line="360" w:lineRule="auto"/>
        <w:ind w:firstLine="709"/>
        <w:jc w:val="both"/>
        <w:rPr>
          <w:rStyle w:val="a5"/>
          <w:sz w:val="28"/>
          <w:szCs w:val="28"/>
        </w:rPr>
      </w:pPr>
      <w:r>
        <w:rPr>
          <w:rStyle w:val="a5"/>
          <w:sz w:val="28"/>
          <w:szCs w:val="28"/>
        </w:rPr>
        <w:t xml:space="preserve">Дані, отримані на гуппі, цілком можуть бути використані і навіть перенесені на промислових риб. Природно, що для того чи іншого виду риб, у зв'язку з їх більшою чи меншою чутливістю до різних токсичних речовин, потрібно уточнювати токсичні концентрації. </w:t>
      </w:r>
    </w:p>
    <w:p w:rsidR="00083387" w:rsidRDefault="008066D3">
      <w:pPr>
        <w:spacing w:line="360" w:lineRule="auto"/>
        <w:ind w:firstLine="709"/>
        <w:jc w:val="both"/>
        <w:rPr>
          <w:rStyle w:val="a5"/>
          <w:sz w:val="28"/>
          <w:szCs w:val="28"/>
        </w:rPr>
      </w:pPr>
      <w:r>
        <w:rPr>
          <w:rStyle w:val="a5"/>
          <w:sz w:val="28"/>
          <w:szCs w:val="28"/>
        </w:rPr>
        <w:t xml:space="preserve">Живородяча рибка гуппі є мешканцем тропіків. Незважаючи на це гуппі витримують значні коливання температури, однак розмноження їх можливо при температурі не нижче 18-20 °С. Оптимальною температурою для них є 22-24 °С. Самки гуппі досягають статевої зрілості у віці 180-200 днів і в подальшому, в залежності від умов утримання та вигодовування, народжують мальків через кожні 28-35 днів. </w:t>
      </w:r>
    </w:p>
    <w:p w:rsidR="00083387" w:rsidRDefault="008066D3">
      <w:pPr>
        <w:spacing w:line="360" w:lineRule="auto"/>
        <w:ind w:firstLine="709"/>
        <w:jc w:val="both"/>
        <w:rPr>
          <w:rStyle w:val="a5"/>
          <w:sz w:val="28"/>
          <w:szCs w:val="28"/>
        </w:rPr>
      </w:pPr>
      <w:r>
        <w:rPr>
          <w:rStyle w:val="a5"/>
          <w:sz w:val="28"/>
          <w:szCs w:val="28"/>
        </w:rPr>
        <w:t xml:space="preserve">Роботу по випробуванню токсичних речовин краще проводити, на рибах одного виводку. </w:t>
      </w:r>
    </w:p>
    <w:p w:rsidR="00083387" w:rsidRDefault="008066D3">
      <w:pPr>
        <w:spacing w:line="360" w:lineRule="auto"/>
        <w:ind w:firstLine="709"/>
        <w:jc w:val="both"/>
        <w:rPr>
          <w:rStyle w:val="a5"/>
          <w:sz w:val="28"/>
          <w:szCs w:val="28"/>
        </w:rPr>
      </w:pPr>
      <w:r>
        <w:rPr>
          <w:rStyle w:val="a5"/>
          <w:sz w:val="28"/>
          <w:szCs w:val="28"/>
        </w:rPr>
        <w:t xml:space="preserve">Загальновідомо, що дія токсичних речовин знаходиться в прямій залежності від температури, тому досліди рекомендується проводити при певній постійній температурі. Це також буде сприяти можливості порівняти дані дослідів, проведених різними дослідниками, і дозволить порівнювати результати. При роботі з гуппі, як представником тропічної фауни, оптимальним є освітлення впродовж 12 год. та належна аерація води [4]. </w:t>
      </w:r>
    </w:p>
    <w:p w:rsidR="00083387" w:rsidRDefault="008066D3">
      <w:pPr>
        <w:spacing w:line="360" w:lineRule="auto"/>
        <w:ind w:firstLine="709"/>
        <w:jc w:val="both"/>
        <w:rPr>
          <w:rStyle w:val="a5"/>
          <w:sz w:val="28"/>
          <w:szCs w:val="28"/>
        </w:rPr>
      </w:pPr>
      <w:r>
        <w:rPr>
          <w:rStyle w:val="a5"/>
          <w:sz w:val="28"/>
          <w:szCs w:val="28"/>
        </w:rPr>
        <w:lastRenderedPageBreak/>
        <w:t xml:space="preserve">Один з учасників проекту (Степаненко Назар) є професійним акваріумістом з досвідом  розведення та утримання акваріумних риб впродовж 11 років. </w:t>
      </w:r>
    </w:p>
    <w:p w:rsidR="00083387" w:rsidRDefault="00083387">
      <w:pPr>
        <w:spacing w:line="360" w:lineRule="auto"/>
        <w:ind w:firstLine="709"/>
        <w:jc w:val="center"/>
        <w:rPr>
          <w:rStyle w:val="a5"/>
          <w:b/>
          <w:bCs/>
          <w:caps/>
          <w:sz w:val="28"/>
          <w:szCs w:val="28"/>
        </w:rPr>
      </w:pPr>
    </w:p>
    <w:p w:rsidR="00083387" w:rsidRDefault="008066D3">
      <w:pPr>
        <w:spacing w:line="360" w:lineRule="auto"/>
        <w:ind w:firstLine="709"/>
        <w:jc w:val="center"/>
        <w:rPr>
          <w:rStyle w:val="a5"/>
          <w:b/>
          <w:bCs/>
          <w:caps/>
          <w:sz w:val="28"/>
          <w:szCs w:val="28"/>
        </w:rPr>
      </w:pPr>
      <w:r>
        <w:rPr>
          <w:rStyle w:val="a5"/>
          <w:b/>
          <w:bCs/>
          <w:caps/>
          <w:sz w:val="28"/>
          <w:szCs w:val="28"/>
        </w:rPr>
        <w:t>Розділ III.</w:t>
      </w:r>
      <w:r>
        <w:rPr>
          <w:rStyle w:val="a5"/>
          <w:b/>
          <w:bCs/>
          <w:sz w:val="28"/>
          <w:szCs w:val="28"/>
        </w:rPr>
        <w:t xml:space="preserve"> ВИЗНАЧЕННЯ ЯКОСТІ ПИТНОЇ БУТИЛЬОВАНОЇ ВОДИ РІЗНИМИ МЕТОДАМИ</w:t>
      </w:r>
    </w:p>
    <w:p w:rsidR="00083387" w:rsidRDefault="008066D3">
      <w:pPr>
        <w:spacing w:line="360" w:lineRule="auto"/>
        <w:ind w:firstLine="641"/>
        <w:jc w:val="both"/>
        <w:rPr>
          <w:rStyle w:val="a5"/>
          <w:b/>
          <w:bCs/>
          <w:sz w:val="28"/>
          <w:szCs w:val="28"/>
        </w:rPr>
      </w:pPr>
      <w:r>
        <w:rPr>
          <w:rStyle w:val="a5"/>
          <w:b/>
          <w:bCs/>
          <w:sz w:val="28"/>
          <w:szCs w:val="28"/>
        </w:rPr>
        <w:t>3.1. Результати експерименту з використанням методу біоіндикації</w:t>
      </w:r>
    </w:p>
    <w:p w:rsidR="00083387" w:rsidRDefault="008066D3">
      <w:pPr>
        <w:spacing w:line="360" w:lineRule="auto"/>
        <w:ind w:firstLine="641"/>
        <w:jc w:val="both"/>
        <w:rPr>
          <w:rStyle w:val="a5"/>
          <w:sz w:val="28"/>
          <w:szCs w:val="28"/>
        </w:rPr>
      </w:pPr>
      <w:r>
        <w:rPr>
          <w:rStyle w:val="a5"/>
          <w:sz w:val="28"/>
          <w:szCs w:val="28"/>
        </w:rPr>
        <w:t xml:space="preserve">Для проведення експерименту по вивченню та встановленню якості питної бутильованої води ми взяли мальків риб гуппі у віці 48 годин від народження, як найбільш зручний і вдалий для цього об’єкт. </w:t>
      </w:r>
    </w:p>
    <w:p w:rsidR="00083387" w:rsidRDefault="008066D3">
      <w:pPr>
        <w:spacing w:line="360" w:lineRule="auto"/>
        <w:ind w:firstLine="641"/>
        <w:jc w:val="both"/>
        <w:rPr>
          <w:rStyle w:val="a5"/>
          <w:sz w:val="28"/>
          <w:szCs w:val="28"/>
        </w:rPr>
      </w:pPr>
      <w:r>
        <w:rPr>
          <w:rStyle w:val="a5"/>
          <w:sz w:val="28"/>
          <w:szCs w:val="28"/>
        </w:rPr>
        <w:t>Придбали воду марок «Аква-Няня», «Бонаква», «Ясенівська» та взяли як контроль воду з водопровідної мережі м. Ніжина.</w:t>
      </w:r>
    </w:p>
    <w:p w:rsidR="00083387" w:rsidRDefault="008066D3">
      <w:pPr>
        <w:spacing w:line="360" w:lineRule="auto"/>
        <w:ind w:firstLine="641"/>
        <w:jc w:val="both"/>
        <w:rPr>
          <w:rStyle w:val="a5"/>
          <w:sz w:val="28"/>
          <w:szCs w:val="28"/>
        </w:rPr>
      </w:pPr>
      <w:r>
        <w:rPr>
          <w:rStyle w:val="a5"/>
          <w:sz w:val="28"/>
          <w:szCs w:val="28"/>
        </w:rPr>
        <w:t>Експеримент розпочали 1 листопада 2018 року. Було створено максимально комфортні умови для життя мальків (рис. 3.1, 3.2). У кожній посудині було по 5 мальків гуппі.</w:t>
      </w:r>
    </w:p>
    <w:p w:rsidR="00083387" w:rsidRDefault="00083387">
      <w:pPr>
        <w:pStyle w:val="40"/>
        <w:spacing w:before="0" w:after="0" w:line="360" w:lineRule="auto"/>
        <w:ind w:firstLine="709"/>
        <w:jc w:val="both"/>
        <w:rPr>
          <w:rStyle w:val="Hyperlink00"/>
          <w:rFonts w:eastAsia="Calibri"/>
          <w:b w:val="0"/>
          <w:bCs w:val="0"/>
        </w:rPr>
      </w:pPr>
    </w:p>
    <w:p w:rsidR="00083387" w:rsidRDefault="00083387">
      <w:pPr>
        <w:spacing w:line="360" w:lineRule="auto"/>
        <w:ind w:firstLine="709"/>
        <w:jc w:val="both"/>
        <w:rPr>
          <w:rStyle w:val="a5"/>
          <w:b/>
          <w:bCs/>
          <w:caps/>
          <w:sz w:val="28"/>
          <w:szCs w:val="28"/>
        </w:rPr>
      </w:pPr>
    </w:p>
    <w:p w:rsidR="00083387" w:rsidRDefault="0008338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p>
    <w:p w:rsidR="00083387" w:rsidRDefault="0008338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276" w:lineRule="auto"/>
        <w:ind w:firstLine="567"/>
        <w:jc w:val="both"/>
        <w:rPr>
          <w:rStyle w:val="a5"/>
          <w:sz w:val="28"/>
          <w:szCs w:val="28"/>
          <w:shd w:val="clear" w:color="auto" w:fill="FFFFFF"/>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Hyperlink00"/>
          <w:rFonts w:eastAsia="Helvetica Neue"/>
          <w:sz w:val="28"/>
          <w:szCs w:val="28"/>
        </w:rPr>
      </w:pP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jc w:val="center"/>
        <w:rPr>
          <w:rStyle w:val="a5"/>
          <w:rFonts w:ascii="Times New Roman" w:eastAsia="Times New Roman" w:hAnsi="Times New Roman" w:cs="Times New Roman"/>
          <w:sz w:val="24"/>
          <w:szCs w:val="24"/>
        </w:rPr>
      </w:pPr>
      <w:r>
        <w:rPr>
          <w:rStyle w:val="a5"/>
          <w:rFonts w:ascii="Times New Roman" w:eastAsia="Times New Roman" w:hAnsi="Times New Roman" w:cs="Times New Roman"/>
          <w:noProof/>
          <w:sz w:val="24"/>
          <w:szCs w:val="24"/>
        </w:rPr>
        <w:drawing>
          <wp:inline distT="0" distB="0" distL="0" distR="0">
            <wp:extent cx="5596129" cy="3160167"/>
            <wp:effectExtent l="0" t="0" r="0" b="0"/>
            <wp:docPr id="1073741826" name="officeArt object" descr="image.png"/>
            <wp:cNvGraphicFramePr/>
            <a:graphic xmlns:a="http://schemas.openxmlformats.org/drawingml/2006/main">
              <a:graphicData uri="http://schemas.openxmlformats.org/drawingml/2006/picture">
                <pic:pic xmlns:pic="http://schemas.openxmlformats.org/drawingml/2006/picture">
                  <pic:nvPicPr>
                    <pic:cNvPr id="1073741826" name="image.png" descr="image.png"/>
                    <pic:cNvPicPr>
                      <a:picLocks noChangeAspect="1"/>
                    </pic:cNvPicPr>
                  </pic:nvPicPr>
                  <pic:blipFill>
                    <a:blip r:embed="rId8">
                      <a:extLst/>
                    </a:blip>
                    <a:stretch>
                      <a:fillRect/>
                    </a:stretch>
                  </pic:blipFill>
                  <pic:spPr>
                    <a:xfrm>
                      <a:off x="0" y="0"/>
                      <a:ext cx="5596129" cy="3160167"/>
                    </a:xfrm>
                    <a:prstGeom prst="rect">
                      <a:avLst/>
                    </a:prstGeom>
                    <a:ln w="12700" cap="flat">
                      <a:noFill/>
                      <a:miter lim="400000"/>
                    </a:ln>
                    <a:effectLst/>
                  </pic:spPr>
                </pic:pic>
              </a:graphicData>
            </a:graphic>
          </wp:inline>
        </w:drawing>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a5"/>
          <w:rFonts w:ascii="Times New Roman" w:eastAsia="Times New Roman" w:hAnsi="Times New Roman" w:cs="Times New Roman"/>
          <w:sz w:val="28"/>
          <w:szCs w:val="28"/>
        </w:rPr>
      </w:pPr>
      <w:r>
        <w:rPr>
          <w:rStyle w:val="a5"/>
          <w:rFonts w:ascii="Times New Roman" w:hAnsi="Times New Roman"/>
          <w:sz w:val="28"/>
          <w:szCs w:val="28"/>
        </w:rPr>
        <w:lastRenderedPageBreak/>
        <w:t>Рис. 3.1. Проведення експерименту</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rPr>
          <w:rStyle w:val="a5"/>
          <w:rFonts w:ascii="Times New Roman" w:eastAsia="Times New Roman" w:hAnsi="Times New Roman" w:cs="Times New Roman"/>
          <w:sz w:val="28"/>
          <w:szCs w:val="28"/>
        </w:rPr>
      </w:pPr>
      <w:r>
        <w:rPr>
          <w:rStyle w:val="a5"/>
          <w:rFonts w:ascii="Times New Roman" w:eastAsia="Times New Roman" w:hAnsi="Times New Roman" w:cs="Times New Roman"/>
          <w:noProof/>
          <w:sz w:val="24"/>
          <w:szCs w:val="24"/>
        </w:rPr>
        <w:drawing>
          <wp:inline distT="0" distB="0" distL="0" distR="0">
            <wp:extent cx="5936616" cy="3345016"/>
            <wp:effectExtent l="0" t="0" r="0" b="0"/>
            <wp:docPr id="1073741827" name="officeArt object" descr="image.png"/>
            <wp:cNvGraphicFramePr/>
            <a:graphic xmlns:a="http://schemas.openxmlformats.org/drawingml/2006/main">
              <a:graphicData uri="http://schemas.openxmlformats.org/drawingml/2006/picture">
                <pic:pic xmlns:pic="http://schemas.openxmlformats.org/drawingml/2006/picture">
                  <pic:nvPicPr>
                    <pic:cNvPr id="1073741827" name="image.png" descr="image.png"/>
                    <pic:cNvPicPr>
                      <a:picLocks noChangeAspect="1"/>
                    </pic:cNvPicPr>
                  </pic:nvPicPr>
                  <pic:blipFill>
                    <a:blip r:embed="rId9">
                      <a:extLst/>
                    </a:blip>
                    <a:stretch>
                      <a:fillRect/>
                    </a:stretch>
                  </pic:blipFill>
                  <pic:spPr>
                    <a:xfrm>
                      <a:off x="0" y="0"/>
                      <a:ext cx="5936616" cy="3345016"/>
                    </a:xfrm>
                    <a:prstGeom prst="rect">
                      <a:avLst/>
                    </a:prstGeom>
                    <a:ln w="12700" cap="flat">
                      <a:noFill/>
                      <a:miter lim="400000"/>
                    </a:ln>
                    <a:effectLst/>
                  </pic:spPr>
                </pic:pic>
              </a:graphicData>
            </a:graphic>
          </wp:inline>
        </w:drawing>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a5"/>
          <w:rFonts w:ascii="Times New Roman" w:eastAsia="Times New Roman" w:hAnsi="Times New Roman" w:cs="Times New Roman"/>
          <w:sz w:val="28"/>
          <w:szCs w:val="28"/>
        </w:rPr>
      </w:pPr>
      <w:r>
        <w:rPr>
          <w:rStyle w:val="a5"/>
          <w:rFonts w:ascii="Times New Roman" w:hAnsi="Times New Roman"/>
          <w:sz w:val="28"/>
          <w:szCs w:val="28"/>
        </w:rPr>
        <w:t>Рис. 3.2. Мальки гуппі в одній з банок</w:t>
      </w: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b/>
          <w:bCs/>
          <w:sz w:val="28"/>
          <w:szCs w:val="28"/>
        </w:rPr>
      </w:pPr>
      <w:r>
        <w:rPr>
          <w:rStyle w:val="a5"/>
          <w:rFonts w:ascii="Times New Roman" w:hAnsi="Times New Roman"/>
          <w:sz w:val="28"/>
          <w:szCs w:val="28"/>
        </w:rPr>
        <w:t xml:space="preserve">Згідно з загальноприйнятими методиками, впродовж 96 годин мальки гуппі гинуть, якщо вода має гостру токсичну дію [9]. </w:t>
      </w:r>
      <w:r>
        <w:rPr>
          <w:rStyle w:val="a5"/>
          <w:rFonts w:ascii="Times New Roman" w:hAnsi="Times New Roman"/>
          <w:b/>
          <w:bCs/>
          <w:sz w:val="28"/>
          <w:szCs w:val="28"/>
        </w:rPr>
        <w:t xml:space="preserve">У дослідженні усі мальки гуппі у перші 96 годин вижили. </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sz w:val="28"/>
          <w:szCs w:val="28"/>
        </w:rPr>
      </w:pPr>
      <w:r>
        <w:rPr>
          <w:rStyle w:val="a5"/>
          <w:rFonts w:ascii="Times New Roman" w:hAnsi="Times New Roman"/>
          <w:sz w:val="28"/>
          <w:szCs w:val="28"/>
        </w:rPr>
        <w:t>Варто зазначити, що у воді марки «Бонаква» вони були менш активними у порівнянні з іншими. Це втішна новина, так як це питна вода. Хоча за даними дослідників України, які вивчали у схожих експериментах мальки риб у питній воді марки «Малятко» гинули і в перші 96 годин, що свідчить про ймовірну гостру токсичну дію  води цієї марки на живі організми [6].</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sz w:val="28"/>
          <w:szCs w:val="28"/>
        </w:rPr>
      </w:pPr>
      <w:r>
        <w:rPr>
          <w:rStyle w:val="a5"/>
          <w:rFonts w:ascii="Times New Roman" w:hAnsi="Times New Roman"/>
          <w:sz w:val="28"/>
          <w:szCs w:val="28"/>
        </w:rPr>
        <w:t>У подальшому експерименті вдалося з’ясувати хронічну дію токсичних речовин на організми риб. На 20 день експерименту загинули 2 мальки у воді марки «Аква-Няня» та ще 1 мальок – на 24 день (табл. 3.1). Отже, загибель мальків у воді «Аква-Няня» є найвищою і складає 60 % (рис. 3.3.). Це свідчить про ймовірну хронічну токсичність води цієї марки. Згідно Міжнародних стандартів, вода, в якій спостерігається більше 50 %, як у нашому випадку, загибель риб, при гострій і хронічній дії, вважається токсичною [9]. Ось такий невтішний висновок дає надійний і перевірений часом метод біоіндикації.</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right"/>
        <w:rPr>
          <w:rStyle w:val="a5"/>
          <w:rFonts w:ascii="Times New Roman" w:eastAsia="Times New Roman" w:hAnsi="Times New Roman" w:cs="Times New Roman"/>
          <w:sz w:val="28"/>
          <w:szCs w:val="28"/>
        </w:rPr>
      </w:pPr>
      <w:r>
        <w:rPr>
          <w:rStyle w:val="a5"/>
          <w:rFonts w:ascii="Times New Roman" w:hAnsi="Times New Roman"/>
          <w:sz w:val="28"/>
          <w:szCs w:val="28"/>
        </w:rPr>
        <w:lastRenderedPageBreak/>
        <w:t>Таблиця 3.1.</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firstLine="641"/>
        <w:jc w:val="center"/>
        <w:rPr>
          <w:rStyle w:val="a5"/>
          <w:rFonts w:ascii="Times New Roman" w:eastAsia="Times New Roman" w:hAnsi="Times New Roman" w:cs="Times New Roman"/>
          <w:sz w:val="28"/>
          <w:szCs w:val="28"/>
        </w:rPr>
      </w:pPr>
      <w:r>
        <w:rPr>
          <w:rStyle w:val="a5"/>
          <w:rFonts w:ascii="Times New Roman" w:hAnsi="Times New Roman"/>
          <w:sz w:val="28"/>
          <w:szCs w:val="28"/>
        </w:rPr>
        <w:t>Кількість загиблих риб гуппі (</w:t>
      </w:r>
      <w:r>
        <w:rPr>
          <w:rStyle w:val="a5"/>
          <w:rFonts w:ascii="Times New Roman" w:hAnsi="Times New Roman"/>
          <w:i/>
          <w:iCs/>
          <w:sz w:val="28"/>
          <w:szCs w:val="28"/>
        </w:rPr>
        <w:t>Poecilia reticulata Peters</w:t>
      </w:r>
      <w:r>
        <w:rPr>
          <w:rStyle w:val="a5"/>
          <w:rFonts w:ascii="Times New Roman" w:hAnsi="Times New Roman"/>
          <w:sz w:val="28"/>
          <w:szCs w:val="28"/>
        </w:rPr>
        <w:t>) в ході</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firstLine="641"/>
        <w:jc w:val="center"/>
        <w:rPr>
          <w:rStyle w:val="a5"/>
          <w:rFonts w:ascii="Times New Roman" w:eastAsia="Times New Roman" w:hAnsi="Times New Roman" w:cs="Times New Roman"/>
          <w:sz w:val="28"/>
          <w:szCs w:val="28"/>
        </w:rPr>
      </w:pPr>
      <w:r>
        <w:rPr>
          <w:rStyle w:val="a5"/>
          <w:rFonts w:ascii="Times New Roman" w:hAnsi="Times New Roman"/>
          <w:sz w:val="28"/>
          <w:szCs w:val="28"/>
        </w:rPr>
        <w:t xml:space="preserve"> експерименту з оцінки токсичності різних марок бутильованої води</w:t>
      </w: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firstLine="641"/>
        <w:jc w:val="center"/>
        <w:rPr>
          <w:rStyle w:val="Hyperlink00"/>
          <w:rFonts w:eastAsia="Helvetica Neue"/>
          <w:sz w:val="28"/>
          <w:szCs w:val="28"/>
        </w:rPr>
      </w:pPr>
    </w:p>
    <w:tbl>
      <w:tblPr>
        <w:tblStyle w:val="TableNormal"/>
        <w:tblW w:w="963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025"/>
        <w:gridCol w:w="720"/>
        <w:gridCol w:w="660"/>
        <w:gridCol w:w="906"/>
        <w:gridCol w:w="708"/>
        <w:gridCol w:w="811"/>
        <w:gridCol w:w="709"/>
        <w:gridCol w:w="798"/>
        <w:gridCol w:w="710"/>
        <w:gridCol w:w="851"/>
        <w:gridCol w:w="734"/>
      </w:tblGrid>
      <w:tr w:rsidR="00083387">
        <w:trPr>
          <w:trHeight w:val="637"/>
          <w:jc w:val="center"/>
        </w:trPr>
        <w:tc>
          <w:tcPr>
            <w:tcW w:w="2025"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 w:val="left" w:pos="1418"/>
              </w:tabs>
              <w:suppressAutoHyphens/>
              <w:jc w:val="center"/>
            </w:pPr>
            <w:r>
              <w:rPr>
                <w:rStyle w:val="a5"/>
                <w:rFonts w:ascii="Times New Roman" w:hAnsi="Times New Roman"/>
                <w:sz w:val="28"/>
                <w:szCs w:val="28"/>
              </w:rPr>
              <w:t>Варіант</w:t>
            </w:r>
          </w:p>
        </w:tc>
        <w:tc>
          <w:tcPr>
            <w:tcW w:w="6022"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 w:val="left" w:pos="4254"/>
                <w:tab w:val="left" w:pos="4963"/>
                <w:tab w:val="left" w:pos="5672"/>
              </w:tabs>
              <w:suppressAutoHyphens/>
              <w:jc w:val="center"/>
            </w:pPr>
            <w:r>
              <w:rPr>
                <w:rStyle w:val="a5"/>
                <w:rFonts w:ascii="Times New Roman" w:hAnsi="Times New Roman"/>
                <w:sz w:val="28"/>
                <w:szCs w:val="28"/>
              </w:rPr>
              <w:t>Тривалість експозиції, діб</w:t>
            </w:r>
          </w:p>
        </w:tc>
        <w:tc>
          <w:tcPr>
            <w:tcW w:w="158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 w:val="left" w:pos="1418"/>
              </w:tabs>
              <w:suppressAutoHyphens/>
              <w:rPr>
                <w:rStyle w:val="a5"/>
                <w:rFonts w:ascii="Times New Roman" w:eastAsia="Times New Roman" w:hAnsi="Times New Roman" w:cs="Times New Roman"/>
                <w:sz w:val="28"/>
                <w:szCs w:val="28"/>
              </w:rPr>
            </w:pPr>
            <w:r>
              <w:rPr>
                <w:rStyle w:val="a5"/>
                <w:rFonts w:ascii="Times New Roman" w:hAnsi="Times New Roman"/>
                <w:sz w:val="28"/>
                <w:szCs w:val="28"/>
              </w:rPr>
              <w:t xml:space="preserve"> </w:t>
            </w:r>
          </w:p>
          <w:p w:rsidR="00083387" w:rsidRDefault="008066D3">
            <w:pPr>
              <w:pStyle w:val="A9"/>
              <w:tabs>
                <w:tab w:val="left" w:pos="709"/>
                <w:tab w:val="left" w:pos="1418"/>
              </w:tabs>
              <w:suppressAutoHyphens/>
              <w:jc w:val="center"/>
            </w:pPr>
            <w:r>
              <w:rPr>
                <w:rStyle w:val="a5"/>
                <w:rFonts w:ascii="Times New Roman" w:hAnsi="Times New Roman"/>
                <w:sz w:val="28"/>
                <w:szCs w:val="28"/>
              </w:rPr>
              <w:t>Всього</w:t>
            </w:r>
          </w:p>
        </w:tc>
      </w:tr>
      <w:tr w:rsidR="00083387">
        <w:trPr>
          <w:trHeight w:val="556"/>
          <w:jc w:val="center"/>
        </w:trPr>
        <w:tc>
          <w:tcPr>
            <w:tcW w:w="2025" w:type="dxa"/>
            <w:vMerge/>
            <w:tcBorders>
              <w:top w:val="single" w:sz="4" w:space="0" w:color="000000"/>
              <w:left w:val="single" w:sz="4" w:space="0" w:color="000000"/>
              <w:bottom w:val="single" w:sz="4" w:space="0" w:color="000000"/>
              <w:right w:val="single" w:sz="4" w:space="0" w:color="000000"/>
            </w:tcBorders>
            <w:shd w:val="clear" w:color="auto" w:fill="auto"/>
          </w:tcPr>
          <w:p w:rsidR="00083387" w:rsidRDefault="00083387"/>
        </w:tc>
        <w:tc>
          <w:tcPr>
            <w:tcW w:w="138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4</w:t>
            </w:r>
          </w:p>
        </w:tc>
        <w:tc>
          <w:tcPr>
            <w:tcW w:w="16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8"/>
                <w:szCs w:val="28"/>
              </w:rPr>
              <w:t>20</w:t>
            </w:r>
          </w:p>
        </w:tc>
        <w:tc>
          <w:tcPr>
            <w:tcW w:w="152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8"/>
                <w:szCs w:val="28"/>
              </w:rPr>
              <w:t>22</w:t>
            </w:r>
          </w:p>
        </w:tc>
        <w:tc>
          <w:tcPr>
            <w:tcW w:w="1508"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8"/>
                <w:szCs w:val="28"/>
              </w:rPr>
              <w:t>24</w:t>
            </w:r>
          </w:p>
        </w:tc>
        <w:tc>
          <w:tcPr>
            <w:tcW w:w="1585" w:type="dxa"/>
            <w:gridSpan w:val="2"/>
            <w:vMerge/>
            <w:tcBorders>
              <w:top w:val="single" w:sz="4" w:space="0" w:color="000000"/>
              <w:left w:val="single" w:sz="4" w:space="0" w:color="000000"/>
              <w:bottom w:val="single" w:sz="4" w:space="0" w:color="000000"/>
              <w:right w:val="single" w:sz="4" w:space="0" w:color="000000"/>
            </w:tcBorders>
            <w:shd w:val="clear" w:color="auto" w:fill="auto"/>
          </w:tcPr>
          <w:p w:rsidR="00083387" w:rsidRDefault="00083387"/>
        </w:tc>
      </w:tr>
      <w:tr w:rsidR="00083387">
        <w:trPr>
          <w:trHeight w:val="378"/>
          <w:jc w:val="center"/>
        </w:trPr>
        <w:tc>
          <w:tcPr>
            <w:tcW w:w="2025" w:type="dxa"/>
            <w:vMerge/>
            <w:tcBorders>
              <w:top w:val="single" w:sz="4" w:space="0" w:color="000000"/>
              <w:left w:val="single" w:sz="4" w:space="0" w:color="000000"/>
              <w:bottom w:val="single" w:sz="4" w:space="0" w:color="000000"/>
              <w:right w:val="single" w:sz="4" w:space="0" w:color="000000"/>
            </w:tcBorders>
            <w:shd w:val="clear" w:color="auto" w:fill="auto"/>
          </w:tcPr>
          <w:p w:rsidR="00083387" w:rsidRDefault="00083387"/>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Екз.</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suppressAutoHyphens/>
              <w:jc w:val="center"/>
            </w:pPr>
            <w:r>
              <w:rPr>
                <w:rStyle w:val="a5"/>
                <w:rFonts w:ascii="Times New Roman" w:hAnsi="Times New Roman"/>
                <w:sz w:val="28"/>
                <w:szCs w:val="28"/>
              </w:rPr>
              <w:t>%</w:t>
            </w:r>
          </w:p>
        </w:tc>
        <w:tc>
          <w:tcPr>
            <w:tcW w:w="9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Екз.</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suppressAutoHyphens/>
              <w:jc w:val="center"/>
            </w:pPr>
            <w:r>
              <w:rPr>
                <w:rStyle w:val="a5"/>
                <w:rFonts w:ascii="Times New Roman" w:hAnsi="Times New Roman"/>
                <w:sz w:val="28"/>
                <w:szCs w:val="28"/>
              </w:rPr>
              <w:t>%</w:t>
            </w:r>
          </w:p>
        </w:tc>
        <w:tc>
          <w:tcPr>
            <w:tcW w:w="8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Екз.</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suppressAutoHyphens/>
              <w:jc w:val="center"/>
            </w:pPr>
            <w:r>
              <w:rPr>
                <w:rStyle w:val="a5"/>
                <w:rFonts w:ascii="Times New Roman" w:hAnsi="Times New Roman"/>
                <w:sz w:val="28"/>
                <w:szCs w:val="28"/>
              </w:rPr>
              <w:t>%</w:t>
            </w:r>
          </w:p>
        </w:tc>
        <w:tc>
          <w:tcPr>
            <w:tcW w:w="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Екз.</w:t>
            </w: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suppressAutoHyphens/>
              <w:jc w:val="center"/>
            </w:pPr>
            <w:r>
              <w:rPr>
                <w:rStyle w:val="a5"/>
                <w:rFonts w:ascii="Times New Roman" w:hAnsi="Times New Roman"/>
                <w:sz w:val="28"/>
                <w:szCs w:val="28"/>
              </w:rPr>
              <w: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Екз.</w:t>
            </w:r>
          </w:p>
        </w:tc>
        <w:tc>
          <w:tcPr>
            <w:tcW w:w="7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s>
              <w:suppressAutoHyphens/>
              <w:jc w:val="center"/>
            </w:pPr>
            <w:r>
              <w:rPr>
                <w:rStyle w:val="a5"/>
                <w:rFonts w:ascii="Times New Roman" w:hAnsi="Times New Roman"/>
                <w:sz w:val="28"/>
                <w:szCs w:val="28"/>
              </w:rPr>
              <w:t>%</w:t>
            </w:r>
          </w:p>
        </w:tc>
      </w:tr>
      <w:tr w:rsidR="00083387">
        <w:trPr>
          <w:trHeight w:val="709"/>
          <w:jc w:val="center"/>
        </w:trPr>
        <w:tc>
          <w:tcPr>
            <w:tcW w:w="202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 w:val="left" w:pos="1418"/>
              </w:tabs>
              <w:suppressAutoHyphens/>
              <w:jc w:val="center"/>
            </w:pPr>
            <w:r>
              <w:rPr>
                <w:rStyle w:val="a5"/>
                <w:rFonts w:ascii="Times New Roman" w:hAnsi="Times New Roman"/>
                <w:sz w:val="28"/>
                <w:szCs w:val="28"/>
              </w:rPr>
              <w:t>Контроль</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9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8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r>
      <w:tr w:rsidR="00083387">
        <w:trPr>
          <w:trHeight w:val="772"/>
          <w:jc w:val="center"/>
        </w:trPr>
        <w:tc>
          <w:tcPr>
            <w:tcW w:w="202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 w:val="left" w:pos="1418"/>
              </w:tabs>
              <w:suppressAutoHyphens/>
              <w:jc w:val="center"/>
            </w:pPr>
            <w:r>
              <w:rPr>
                <w:rStyle w:val="a5"/>
                <w:rFonts w:ascii="Times New Roman" w:hAnsi="Times New Roman"/>
                <w:sz w:val="28"/>
                <w:szCs w:val="28"/>
              </w:rPr>
              <w:t>«Аква-няня»</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9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2</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40</w:t>
            </w:r>
          </w:p>
        </w:tc>
        <w:tc>
          <w:tcPr>
            <w:tcW w:w="8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1</w:t>
            </w: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20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3</w:t>
            </w:r>
          </w:p>
        </w:tc>
        <w:tc>
          <w:tcPr>
            <w:tcW w:w="7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60</w:t>
            </w:r>
          </w:p>
        </w:tc>
      </w:tr>
      <w:tr w:rsidR="00083387">
        <w:trPr>
          <w:trHeight w:val="781"/>
          <w:jc w:val="center"/>
        </w:trPr>
        <w:tc>
          <w:tcPr>
            <w:tcW w:w="202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 w:val="left" w:pos="1418"/>
              </w:tabs>
              <w:suppressAutoHyphens/>
              <w:jc w:val="center"/>
            </w:pPr>
            <w:r>
              <w:rPr>
                <w:rStyle w:val="a5"/>
                <w:rFonts w:ascii="Times New Roman" w:hAnsi="Times New Roman"/>
                <w:sz w:val="28"/>
                <w:szCs w:val="28"/>
              </w:rPr>
              <w:t>«Бонаква»</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9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8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20</w:t>
            </w:r>
          </w:p>
        </w:tc>
        <w:tc>
          <w:tcPr>
            <w:tcW w:w="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1</w:t>
            </w: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40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2</w:t>
            </w:r>
          </w:p>
        </w:tc>
        <w:tc>
          <w:tcPr>
            <w:tcW w:w="7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40</w:t>
            </w:r>
          </w:p>
        </w:tc>
      </w:tr>
      <w:tr w:rsidR="00083387">
        <w:trPr>
          <w:trHeight w:val="709"/>
          <w:jc w:val="center"/>
        </w:trPr>
        <w:tc>
          <w:tcPr>
            <w:tcW w:w="202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 w:val="left" w:pos="1418"/>
              </w:tabs>
              <w:suppressAutoHyphens/>
              <w:jc w:val="center"/>
            </w:pPr>
            <w:r>
              <w:rPr>
                <w:rStyle w:val="a5"/>
                <w:rFonts w:ascii="Times New Roman" w:hAnsi="Times New Roman"/>
                <w:sz w:val="28"/>
                <w:szCs w:val="28"/>
              </w:rPr>
              <w:t>«Ясенівська»</w:t>
            </w: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9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8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20</w:t>
            </w:r>
          </w:p>
        </w:tc>
        <w:tc>
          <w:tcPr>
            <w:tcW w:w="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0</w:t>
            </w:r>
          </w:p>
        </w:tc>
        <w:tc>
          <w:tcPr>
            <w:tcW w:w="7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suppressAutoHyphens/>
              <w:jc w:val="center"/>
              <w:rPr>
                <w:rStyle w:val="a5"/>
                <w:rFonts w:ascii="Times New Roman" w:eastAsia="Times New Roman" w:hAnsi="Times New Roman" w:cs="Times New Roman"/>
                <w:sz w:val="28"/>
                <w:szCs w:val="28"/>
              </w:rPr>
            </w:pPr>
          </w:p>
          <w:p w:rsidR="00083387" w:rsidRDefault="008066D3">
            <w:pPr>
              <w:pStyle w:val="A9"/>
              <w:suppressAutoHyphens/>
              <w:jc w:val="center"/>
            </w:pPr>
            <w:r>
              <w:rPr>
                <w:rStyle w:val="a5"/>
                <w:rFonts w:ascii="Times New Roman" w:hAnsi="Times New Roman"/>
                <w:sz w:val="28"/>
                <w:szCs w:val="28"/>
              </w:rPr>
              <w:t>0</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1</w:t>
            </w:r>
          </w:p>
        </w:tc>
        <w:tc>
          <w:tcPr>
            <w:tcW w:w="7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s>
              <w:suppressAutoHyphens/>
              <w:jc w:val="center"/>
              <w:rPr>
                <w:rStyle w:val="a5"/>
                <w:rFonts w:ascii="Times New Roman" w:eastAsia="Times New Roman" w:hAnsi="Times New Roman" w:cs="Times New Roman"/>
                <w:sz w:val="28"/>
                <w:szCs w:val="28"/>
              </w:rPr>
            </w:pPr>
          </w:p>
          <w:p w:rsidR="00083387" w:rsidRDefault="008066D3">
            <w:pPr>
              <w:pStyle w:val="A9"/>
              <w:tabs>
                <w:tab w:val="left" w:pos="709"/>
              </w:tabs>
              <w:suppressAutoHyphens/>
              <w:jc w:val="center"/>
            </w:pPr>
            <w:r>
              <w:rPr>
                <w:rStyle w:val="a5"/>
                <w:rFonts w:ascii="Times New Roman" w:hAnsi="Times New Roman"/>
                <w:sz w:val="28"/>
                <w:szCs w:val="28"/>
              </w:rPr>
              <w:t>20</w:t>
            </w:r>
          </w:p>
        </w:tc>
      </w:tr>
    </w:tbl>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left="648" w:hanging="648"/>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left="540" w:hanging="540"/>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left="432" w:hanging="432"/>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left="324" w:hanging="324"/>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left="216" w:hanging="216"/>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left="108" w:hanging="108"/>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ind w:firstLine="641"/>
        <w:jc w:val="center"/>
        <w:rPr>
          <w:rStyle w:val="Hyperlink00"/>
          <w:rFonts w:eastAsia="Helvetica Neue"/>
          <w:sz w:val="28"/>
          <w:szCs w:val="28"/>
        </w:rPr>
      </w:pP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sz w:val="28"/>
          <w:szCs w:val="28"/>
        </w:rPr>
      </w:pPr>
      <w:r>
        <w:rPr>
          <w:rStyle w:val="a5"/>
          <w:rFonts w:ascii="Times New Roman" w:hAnsi="Times New Roman"/>
          <w:sz w:val="28"/>
          <w:szCs w:val="28"/>
        </w:rPr>
        <w:t>У воді марки «Бонаква» загинув 1 мальок  на 22 день та ще 1 мальок на 24 день проведення експерименту. Смертність мальків у даній воді складає 40 %.</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sz w:val="28"/>
          <w:szCs w:val="28"/>
        </w:rPr>
      </w:pPr>
      <w:r>
        <w:rPr>
          <w:rStyle w:val="a5"/>
          <w:rFonts w:ascii="Times New Roman" w:hAnsi="Times New Roman"/>
          <w:sz w:val="28"/>
          <w:szCs w:val="28"/>
        </w:rPr>
        <w:t>У воді марки «Ясенівська»  загинув 1 мальок  на 22 день проведення експерименту. Смертність мальків у воді цієї марки є найнижчою і складає 20 %, що є свідченням кращої  якості питної води у порівнянні з іншими зразками.</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sz w:val="28"/>
          <w:szCs w:val="28"/>
        </w:rPr>
      </w:pPr>
      <w:r>
        <w:rPr>
          <w:rStyle w:val="a5"/>
          <w:rFonts w:ascii="Times New Roman" w:hAnsi="Times New Roman"/>
          <w:sz w:val="28"/>
          <w:szCs w:val="28"/>
        </w:rPr>
        <w:t xml:space="preserve">Варто нагадати, що на якість бутильованої води впливають такі чинники, як склад та якість самої тари, а також належне чи не зовсім зберігання води на складах та в магазинах. Недотримання таких норм і правил безперечно позначається на якості питної бутильованої води, яку ми споживаємо. </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both"/>
        <w:rPr>
          <w:rStyle w:val="a5"/>
          <w:rFonts w:ascii="Times New Roman" w:eastAsia="Times New Roman" w:hAnsi="Times New Roman" w:cs="Times New Roman"/>
          <w:sz w:val="28"/>
          <w:szCs w:val="28"/>
        </w:rPr>
      </w:pPr>
      <w:r>
        <w:rPr>
          <w:rStyle w:val="a5"/>
          <w:rFonts w:ascii="Times New Roman" w:eastAsia="Times New Roman" w:hAnsi="Times New Roman" w:cs="Times New Roman"/>
          <w:noProof/>
          <w:sz w:val="28"/>
          <w:szCs w:val="28"/>
        </w:rPr>
        <w:lastRenderedPageBreak/>
        <mc:AlternateContent>
          <mc:Choice Requires="wps">
            <w:drawing>
              <wp:anchor distT="0" distB="0" distL="0" distR="0" simplePos="0" relativeHeight="251662336" behindDoc="0" locked="0" layoutInCell="1" allowOverlap="1">
                <wp:simplePos x="0" y="0"/>
                <wp:positionH relativeFrom="page">
                  <wp:posOffset>1261736</wp:posOffset>
                </wp:positionH>
                <wp:positionV relativeFrom="line">
                  <wp:posOffset>254952</wp:posOffset>
                </wp:positionV>
                <wp:extent cx="5712308" cy="323850"/>
                <wp:effectExtent l="0" t="0" r="0" b="0"/>
                <wp:wrapNone/>
                <wp:docPr id="1073741828" name="officeArt object" descr="officeArt object"/>
                <wp:cNvGraphicFramePr/>
                <a:graphic xmlns:a="http://schemas.openxmlformats.org/drawingml/2006/main">
                  <a:graphicData uri="http://schemas.microsoft.com/office/word/2010/wordprocessingShape">
                    <wps:wsp>
                      <wps:cNvSpPr txBox="1"/>
                      <wps:spPr>
                        <a:xfrm>
                          <a:off x="0" y="0"/>
                          <a:ext cx="5712308" cy="323850"/>
                        </a:xfrm>
                        <a:prstGeom prst="rect">
                          <a:avLst/>
                        </a:prstGeom>
                        <a:solidFill>
                          <a:srgbClr val="FFFFFF"/>
                        </a:solidFill>
                        <a:ln w="9525" cap="flat">
                          <a:solidFill>
                            <a:srgbClr val="000000"/>
                          </a:solidFill>
                          <a:prstDash val="solid"/>
                          <a:round/>
                        </a:ln>
                        <a:effectLst/>
                      </wps:spPr>
                      <wps:txbx>
                        <w:txbxContent>
                          <w:p w:rsidR="000539DF" w:rsidRDefault="000539DF">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s>
                              <w:suppressAutoHyphens/>
                              <w:jc w:val="center"/>
                            </w:pPr>
                            <w:r>
                              <w:rPr>
                                <w:rStyle w:val="a5"/>
                                <w:rFonts w:ascii="Times New Roman" w:hAnsi="Times New Roman"/>
                                <w:sz w:val="28"/>
                                <w:szCs w:val="28"/>
                              </w:rPr>
                              <w:t>Тривалість досліду, діб</w:t>
                            </w:r>
                          </w:p>
                        </w:txbxContent>
                      </wps:txbx>
                      <wps:bodyPr wrap="square" lIns="45718" tIns="45718" rIns="45718" bIns="45718" numCol="1" anchor="t">
                        <a:noAutofit/>
                      </wps:bodyPr>
                    </wps:wsp>
                  </a:graphicData>
                </a:graphic>
              </wp:anchor>
            </w:drawing>
          </mc:Choice>
          <mc:Fallback>
            <w:pict>
              <v:shapetype id="_x0000_t202" coordsize="21600,21600" o:spt="202" path="m,l,21600r21600,l21600,xe">
                <v:stroke joinstyle="miter"/>
                <v:path gradientshapeok="t" o:connecttype="rect"/>
              </v:shapetype>
              <v:shape id="officeArt object" o:spid="_x0000_s1026" type="#_x0000_t202" alt="officeArt object" style="position:absolute;left:0;text-align:left;margin-left:99.35pt;margin-top:20.05pt;width:449.8pt;height:25.5pt;z-index:251662336;visibility:visible;mso-wrap-style:square;mso-wrap-distance-left:0;mso-wrap-distance-top:0;mso-wrap-distance-right:0;mso-wrap-distance-bottom:0;mso-position-horizontal:absolute;mso-position-horizontal-relative:page;mso-position-vertical:absolute;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">
                <v:stroke joinstyle="round"/>
                <v:textbox inset="1.2699mm,1.2699mm,1.2699mm,1.2699mm">
                  <w:txbxContent>
                    <w:p w:rsidR="000539DF" w:rsidRDefault="000539DF">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s>
                        <w:suppressAutoHyphens/>
                        <w:jc w:val="center"/>
                      </w:pPr>
                      <w:r>
                        <w:rPr>
                          <w:rStyle w:val="a5"/>
                          <w:rFonts w:ascii="Times New Roman" w:hAnsi="Times New Roman"/>
                          <w:sz w:val="28"/>
                          <w:szCs w:val="28"/>
                        </w:rPr>
                        <w:t>Тривалість досліду, діб</w:t>
                      </w:r>
                    </w:p>
                  </w:txbxContent>
                </v:textbox>
                <w10:wrap anchorx="page" anchory="line"/>
              </v:shape>
            </w:pict>
          </mc:Fallback>
        </mc:AlternateConten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a5"/>
          <w:rFonts w:ascii="Times New Roman" w:eastAsia="Times New Roman" w:hAnsi="Times New Roman" w:cs="Times New Roman"/>
          <w:sz w:val="28"/>
          <w:szCs w:val="28"/>
        </w:rPr>
      </w:pPr>
      <w:r>
        <w:rPr>
          <w:rStyle w:val="a5"/>
          <w:rFonts w:ascii="Times New Roman" w:eastAsia="Times New Roman" w:hAnsi="Times New Roman" w:cs="Times New Roman"/>
          <w:noProof/>
          <w:sz w:val="28"/>
          <w:szCs w:val="28"/>
        </w:rPr>
        <mc:AlternateContent>
          <mc:Choice Requires="wps">
            <w:drawing>
              <wp:anchor distT="0" distB="0" distL="0" distR="0" simplePos="0" relativeHeight="251660288" behindDoc="0" locked="0" layoutInCell="1" allowOverlap="1">
                <wp:simplePos x="0" y="0"/>
                <wp:positionH relativeFrom="page">
                  <wp:posOffset>-293949</wp:posOffset>
                </wp:positionH>
                <wp:positionV relativeFrom="line">
                  <wp:posOffset>1460926</wp:posOffset>
                </wp:positionV>
                <wp:extent cx="2421154" cy="383542"/>
                <wp:effectExtent l="0" t="0" r="0" b="0"/>
                <wp:wrapNone/>
                <wp:docPr id="1073741829" name="officeArt object" descr="officeArt object"/>
                <wp:cNvGraphicFramePr/>
                <a:graphic xmlns:a="http://schemas.openxmlformats.org/drawingml/2006/main">
                  <a:graphicData uri="http://schemas.microsoft.com/office/word/2010/wordprocessingShape">
                    <wps:wsp>
                      <wps:cNvSpPr txBox="1"/>
                      <wps:spPr>
                        <a:xfrm rot="16200000">
                          <a:off x="0" y="0"/>
                          <a:ext cx="2421154" cy="383542"/>
                        </a:xfrm>
                        <a:prstGeom prst="rect">
                          <a:avLst/>
                        </a:prstGeom>
                        <a:solidFill>
                          <a:srgbClr val="FFFFFF"/>
                        </a:solidFill>
                        <a:ln w="9525" cap="flat">
                          <a:solidFill>
                            <a:srgbClr val="000000"/>
                          </a:solidFill>
                          <a:prstDash val="solid"/>
                          <a:round/>
                        </a:ln>
                        <a:effectLst/>
                      </wps:spPr>
                      <wps:txbx>
                        <w:txbxContent>
                          <w:p w:rsidR="000539DF" w:rsidRDefault="000539DF">
                            <w:pPr>
                              <w:pStyle w:val="A9"/>
                              <w:tabs>
                                <w:tab w:val="left" w:pos="709"/>
                                <w:tab w:val="left" w:pos="1418"/>
                                <w:tab w:val="left" w:pos="2127"/>
                                <w:tab w:val="left" w:pos="2836"/>
                                <w:tab w:val="left" w:pos="3545"/>
                                <w:tab w:val="left" w:pos="4254"/>
                              </w:tabs>
                              <w:suppressAutoHyphens/>
                              <w:jc w:val="center"/>
                            </w:pPr>
                            <w:r>
                              <w:rPr>
                                <w:rStyle w:val="a5"/>
                                <w:rFonts w:ascii="Times New Roman" w:hAnsi="Times New Roman"/>
                                <w:sz w:val="28"/>
                                <w:szCs w:val="28"/>
                              </w:rPr>
                              <w:t>Загибель риб, %</w:t>
                            </w:r>
                          </w:p>
                        </w:txbxContent>
                      </wps:txbx>
                      <wps:bodyPr wrap="square" lIns="45718" tIns="45718" rIns="45718" bIns="45718" numCol="1" anchor="t">
                        <a:noAutofit/>
                      </wps:bodyPr>
                    </wps:wsp>
                  </a:graphicData>
                </a:graphic>
              </wp:anchor>
            </w:drawing>
          </mc:Choice>
          <mc:Fallback>
            <w:pict>
              <v:shape id="_x0000_s1027" type="#_x0000_t202" alt="officeArt object" style="position:absolute;left:0;text-align:left;margin-left:-23.15pt;margin-top:115.05pt;width:190.65pt;height:30.2pt;rotation:-90;z-index:251660288;visibility:visible;mso-wrap-style:square;mso-wrap-distance-left:0;mso-wrap-distance-top:0;mso-wrap-distance-right:0;mso-wrap-distance-bottom:0;mso-position-horizontal:absolute;mso-position-horizontal-relative:page;mso-position-vertical:absolute;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">
                <v:stroke joinstyle="round"/>
                <v:textbox inset="1.2699mm,1.2699mm,1.2699mm,1.2699mm">
                  <w:txbxContent>
                    <w:p w:rsidR="000539DF" w:rsidRDefault="000539DF">
                      <w:pPr>
                        <w:pStyle w:val="A9"/>
                        <w:tabs>
                          <w:tab w:val="left" w:pos="709"/>
                          <w:tab w:val="left" w:pos="1418"/>
                          <w:tab w:val="left" w:pos="2127"/>
                          <w:tab w:val="left" w:pos="2836"/>
                          <w:tab w:val="left" w:pos="3545"/>
                          <w:tab w:val="left" w:pos="4254"/>
                        </w:tabs>
                        <w:suppressAutoHyphens/>
                        <w:jc w:val="center"/>
                      </w:pPr>
                      <w:r>
                        <w:rPr>
                          <w:rStyle w:val="a5"/>
                          <w:rFonts w:ascii="Times New Roman" w:hAnsi="Times New Roman"/>
                          <w:sz w:val="28"/>
                          <w:szCs w:val="28"/>
                        </w:rPr>
                        <w:t>Загибель риб, %</w:t>
                      </w:r>
                    </w:p>
                  </w:txbxContent>
                </v:textbox>
                <w10:wrap anchorx="page" anchory="line"/>
              </v:shape>
            </w:pict>
          </mc:Fallback>
        </mc:AlternateConten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r>
        <w:rPr>
          <w:rStyle w:val="a5"/>
          <w:rFonts w:ascii="Times New Roman" w:eastAsia="Times New Roman" w:hAnsi="Times New Roman" w:cs="Times New Roman"/>
          <w:noProof/>
          <w:sz w:val="28"/>
          <w:szCs w:val="28"/>
        </w:rPr>
        <w:drawing>
          <wp:anchor distT="0" distB="0" distL="892" distR="892" simplePos="0" relativeHeight="251661312" behindDoc="0" locked="0" layoutInCell="1" allowOverlap="1">
            <wp:simplePos x="0" y="0"/>
            <wp:positionH relativeFrom="margin">
              <wp:posOffset>1163795</wp:posOffset>
            </wp:positionH>
            <wp:positionV relativeFrom="line">
              <wp:posOffset>559578</wp:posOffset>
            </wp:positionV>
            <wp:extent cx="5696949" cy="2293806"/>
            <wp:effectExtent l="0" t="0" r="0" b="0"/>
            <wp:wrapSquare wrapText="bothSides" distT="0" distB="0" distL="892" distR="892"/>
            <wp:docPr id="1073741830"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Hyperlink00"/>
          <w:rFonts w:eastAsia="Helvetica Neue"/>
          <w:sz w:val="24"/>
          <w:szCs w:val="24"/>
        </w:rPr>
      </w:pP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641"/>
        <w:jc w:val="center"/>
        <w:rPr>
          <w:rStyle w:val="a5"/>
          <w:rFonts w:ascii="Times New Roman" w:eastAsia="Times New Roman" w:hAnsi="Times New Roman" w:cs="Times New Roman"/>
          <w:sz w:val="28"/>
          <w:szCs w:val="28"/>
        </w:rPr>
      </w:pPr>
      <w:r>
        <w:rPr>
          <w:rStyle w:val="a5"/>
          <w:rFonts w:ascii="Times New Roman" w:hAnsi="Times New Roman"/>
          <w:sz w:val="28"/>
          <w:szCs w:val="28"/>
        </w:rPr>
        <w:t>Рис. 3.3. Показники загибелі риб впродовж експерименту</w:t>
      </w:r>
    </w:p>
    <w:p w:rsidR="00083387" w:rsidRDefault="00083387">
      <w:pPr>
        <w:spacing w:line="360" w:lineRule="auto"/>
        <w:ind w:firstLine="709"/>
        <w:jc w:val="both"/>
        <w:rPr>
          <w:rStyle w:val="a5"/>
          <w:b/>
          <w:bCs/>
          <w:sz w:val="28"/>
          <w:szCs w:val="28"/>
        </w:rPr>
      </w:pPr>
    </w:p>
    <w:p w:rsidR="00083387" w:rsidRDefault="008066D3">
      <w:pPr>
        <w:spacing w:line="360" w:lineRule="auto"/>
        <w:ind w:firstLine="709"/>
        <w:jc w:val="both"/>
        <w:rPr>
          <w:rStyle w:val="a5"/>
          <w:b/>
          <w:bCs/>
          <w:sz w:val="28"/>
          <w:szCs w:val="28"/>
        </w:rPr>
      </w:pPr>
      <w:r>
        <w:rPr>
          <w:rStyle w:val="a5"/>
          <w:b/>
          <w:bCs/>
          <w:sz w:val="28"/>
          <w:szCs w:val="28"/>
        </w:rPr>
        <w:t>3.2.  Результати фізико-хімічного аналізу досліджуваних зразків води</w:t>
      </w:r>
      <w:r>
        <w:rPr>
          <w:rStyle w:val="a5"/>
          <w:sz w:val="28"/>
          <w:szCs w:val="28"/>
        </w:rPr>
        <w:t xml:space="preserve">   </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360" w:lineRule="auto"/>
        <w:ind w:firstLine="709"/>
        <w:jc w:val="both"/>
        <w:rPr>
          <w:rStyle w:val="a5"/>
          <w:rFonts w:ascii="Times New Roman" w:eastAsia="Times New Roman" w:hAnsi="Times New Roman" w:cs="Times New Roman"/>
          <w:sz w:val="28"/>
          <w:szCs w:val="28"/>
        </w:rPr>
      </w:pPr>
      <w:r>
        <w:rPr>
          <w:rStyle w:val="a5"/>
          <w:rFonts w:ascii="Times New Roman" w:hAnsi="Times New Roman"/>
          <w:sz w:val="28"/>
          <w:szCs w:val="28"/>
        </w:rPr>
        <w:t>Згідно з загальноприйнятими методиками авторами було проведено фізико-хімічний аналіз досліджуваної бутильованої води різних виробників. Результати аналізів наведені у табл. 3.2.</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709"/>
        <w:jc w:val="both"/>
        <w:rPr>
          <w:rStyle w:val="a5"/>
          <w:rFonts w:ascii="Times New Roman" w:eastAsia="Times New Roman" w:hAnsi="Times New Roman" w:cs="Times New Roman"/>
          <w:sz w:val="28"/>
          <w:szCs w:val="28"/>
        </w:rPr>
      </w:pPr>
      <w:r>
        <w:rPr>
          <w:rStyle w:val="a5"/>
          <w:rFonts w:ascii="Times New Roman" w:hAnsi="Times New Roman"/>
          <w:sz w:val="28"/>
          <w:szCs w:val="28"/>
        </w:rPr>
        <w:t>Проаналізувавши отримані результати, автори констатують наступне:  досліджувана ними вода марки «Аква-Няня» має найвищий вміст нітратів (9,1 мг/дм</w:t>
      </w:r>
      <w:r>
        <w:rPr>
          <w:rStyle w:val="a5"/>
          <w:rFonts w:ascii="Times New Roman" w:hAnsi="Times New Roman"/>
          <w:sz w:val="28"/>
          <w:szCs w:val="28"/>
          <w:vertAlign w:val="superscript"/>
        </w:rPr>
        <w:t>3</w:t>
      </w:r>
      <w:r>
        <w:rPr>
          <w:rStyle w:val="a5"/>
          <w:rFonts w:ascii="Times New Roman" w:hAnsi="Times New Roman"/>
          <w:sz w:val="28"/>
          <w:szCs w:val="28"/>
        </w:rPr>
        <w:t xml:space="preserve"> при допустимій нормі 5</w:t>
      </w:r>
      <w:r>
        <w:rPr>
          <w:rStyle w:val="a5"/>
          <w:rFonts w:ascii="Times New Roman" w:hAnsi="Times New Roman"/>
          <w:sz w:val="24"/>
          <w:szCs w:val="24"/>
        </w:rPr>
        <w:t xml:space="preserve"> </w:t>
      </w:r>
      <w:r>
        <w:rPr>
          <w:rStyle w:val="a5"/>
          <w:rFonts w:ascii="Times New Roman" w:hAnsi="Times New Roman"/>
          <w:sz w:val="28"/>
          <w:szCs w:val="28"/>
        </w:rPr>
        <w:t>мг/дм</w:t>
      </w:r>
      <w:r>
        <w:rPr>
          <w:rStyle w:val="a5"/>
          <w:rFonts w:ascii="Times New Roman" w:hAnsi="Times New Roman"/>
          <w:sz w:val="28"/>
          <w:szCs w:val="28"/>
          <w:vertAlign w:val="superscript"/>
        </w:rPr>
        <w:t>3</w:t>
      </w:r>
      <w:r>
        <w:rPr>
          <w:rStyle w:val="a5"/>
          <w:rFonts w:ascii="Times New Roman" w:hAnsi="Times New Roman"/>
          <w:sz w:val="28"/>
          <w:szCs w:val="28"/>
        </w:rPr>
        <w:t>). Вміст заліза не відповідає нормі у водах марок «Аква-Няня» та «Ясенівській». Вміст фторидів дещо перевищує норму у воді марки «Ясенівська» (0,78  мг/дм</w:t>
      </w:r>
      <w:r>
        <w:rPr>
          <w:rStyle w:val="a5"/>
          <w:rFonts w:ascii="Times New Roman" w:hAnsi="Times New Roman"/>
          <w:sz w:val="28"/>
          <w:szCs w:val="28"/>
          <w:vertAlign w:val="superscript"/>
        </w:rPr>
        <w:t xml:space="preserve">3 </w:t>
      </w:r>
      <w:r>
        <w:rPr>
          <w:rStyle w:val="a5"/>
          <w:rFonts w:ascii="Times New Roman" w:hAnsi="Times New Roman"/>
          <w:sz w:val="28"/>
          <w:szCs w:val="28"/>
        </w:rPr>
        <w:t>при нормі 0,7 мг/дм</w:t>
      </w:r>
      <w:r>
        <w:rPr>
          <w:rStyle w:val="a5"/>
          <w:rFonts w:ascii="Times New Roman" w:hAnsi="Times New Roman"/>
          <w:sz w:val="28"/>
          <w:szCs w:val="28"/>
          <w:vertAlign w:val="superscript"/>
        </w:rPr>
        <w:t>3</w:t>
      </w:r>
      <w:r>
        <w:rPr>
          <w:rStyle w:val="a5"/>
          <w:rFonts w:ascii="Times New Roman" w:hAnsi="Times New Roman"/>
          <w:sz w:val="28"/>
          <w:szCs w:val="28"/>
        </w:rPr>
        <w:t>). У воді «Бонаква» є незначна кількість аміаку, який в нормі має бути відсутній.</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709"/>
        <w:jc w:val="both"/>
        <w:rPr>
          <w:rStyle w:val="a5"/>
          <w:rFonts w:ascii="Times New Roman" w:eastAsia="Times New Roman" w:hAnsi="Times New Roman" w:cs="Times New Roman"/>
          <w:sz w:val="28"/>
          <w:szCs w:val="28"/>
        </w:rPr>
      </w:pPr>
      <w:r>
        <w:rPr>
          <w:rStyle w:val="a5"/>
          <w:rFonts w:ascii="Times New Roman" w:hAnsi="Times New Roman"/>
          <w:sz w:val="28"/>
          <w:szCs w:val="28"/>
        </w:rPr>
        <w:t>Слід відмітити і непогану якість питної водопровідної води у місті Ніжині. Усі показники, які ми визначали –  у межах норми. Це, напевно, пов’язано з тим, що вода до споживача в м. Ніжині подається з артезіанських свердловин крейдяного періоду залягання порід. Хоча, сама водопровідна мережа, бажає кращого, бо є застарілою.</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right"/>
        <w:rPr>
          <w:rStyle w:val="a5"/>
          <w:rFonts w:ascii="Times New Roman" w:eastAsia="Times New Roman" w:hAnsi="Times New Roman" w:cs="Times New Roman"/>
          <w:sz w:val="28"/>
          <w:szCs w:val="28"/>
        </w:rPr>
      </w:pPr>
      <w:r>
        <w:rPr>
          <w:rStyle w:val="a5"/>
          <w:rFonts w:ascii="Times New Roman" w:hAnsi="Times New Roman"/>
          <w:sz w:val="28"/>
          <w:szCs w:val="28"/>
        </w:rPr>
        <w:t xml:space="preserve">Таблиця 3.2. </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center"/>
        <w:rPr>
          <w:rStyle w:val="a5"/>
          <w:rFonts w:ascii="Times New Roman" w:eastAsia="Times New Roman" w:hAnsi="Times New Roman" w:cs="Times New Roman"/>
          <w:sz w:val="28"/>
          <w:szCs w:val="28"/>
        </w:rPr>
      </w:pPr>
      <w:r>
        <w:rPr>
          <w:rStyle w:val="a5"/>
          <w:rFonts w:ascii="Times New Roman" w:hAnsi="Times New Roman"/>
          <w:sz w:val="28"/>
          <w:szCs w:val="28"/>
        </w:rPr>
        <w:lastRenderedPageBreak/>
        <w:t xml:space="preserve">Фізико-хімічний аналіз досліджуваних зразків води </w:t>
      </w: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center"/>
        <w:rPr>
          <w:rStyle w:val="Hyperlink00"/>
          <w:rFonts w:eastAsia="Helvetica Neue"/>
          <w:sz w:val="28"/>
          <w:szCs w:val="28"/>
        </w:rPr>
      </w:pPr>
    </w:p>
    <w:tbl>
      <w:tblPr>
        <w:tblStyle w:val="TableNormal"/>
        <w:tblW w:w="10916"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985"/>
        <w:gridCol w:w="1737"/>
        <w:gridCol w:w="1807"/>
        <w:gridCol w:w="1701"/>
        <w:gridCol w:w="1985"/>
        <w:gridCol w:w="1701"/>
      </w:tblGrid>
      <w:tr w:rsidR="00083387">
        <w:trPr>
          <w:trHeight w:val="2460"/>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sz w:val="24"/>
                <w:szCs w:val="24"/>
              </w:rPr>
            </w:pPr>
          </w:p>
          <w:p w:rsidR="00083387" w:rsidRDefault="008066D3">
            <w:pPr>
              <w:pStyle w:val="A9"/>
              <w:tabs>
                <w:tab w:val="left" w:pos="709"/>
                <w:tab w:val="left" w:pos="1418"/>
              </w:tabs>
              <w:suppressAutoHyphens/>
              <w:jc w:val="center"/>
            </w:pPr>
            <w:r>
              <w:rPr>
                <w:rStyle w:val="a5"/>
                <w:rFonts w:ascii="Times New Roman" w:hAnsi="Times New Roman"/>
                <w:sz w:val="24"/>
                <w:szCs w:val="24"/>
              </w:rPr>
              <w:t>Показники</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8066D3">
            <w:pPr>
              <w:pStyle w:val="A9"/>
              <w:tabs>
                <w:tab w:val="left" w:pos="709"/>
                <w:tab w:val="left" w:pos="1418"/>
              </w:tabs>
              <w:suppressAutoHyphens/>
              <w:jc w:val="center"/>
            </w:pPr>
            <w:r>
              <w:rPr>
                <w:rStyle w:val="a5"/>
                <w:rFonts w:ascii="Times New Roman" w:hAnsi="Times New Roman"/>
                <w:b/>
                <w:bCs/>
                <w:sz w:val="24"/>
                <w:szCs w:val="24"/>
              </w:rPr>
              <w:t>Ясенівська</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8066D3">
            <w:pPr>
              <w:pStyle w:val="A9"/>
              <w:tabs>
                <w:tab w:val="left" w:pos="709"/>
                <w:tab w:val="left" w:pos="1418"/>
              </w:tabs>
              <w:suppressAutoHyphens/>
              <w:jc w:val="center"/>
            </w:pPr>
            <w:r>
              <w:rPr>
                <w:rStyle w:val="a5"/>
                <w:rFonts w:ascii="Times New Roman" w:hAnsi="Times New Roman"/>
                <w:b/>
                <w:bCs/>
                <w:sz w:val="24"/>
                <w:szCs w:val="24"/>
              </w:rPr>
              <w:t>Аква Няня</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083387">
            <w:pPr>
              <w:pStyle w:val="A9"/>
              <w:tabs>
                <w:tab w:val="left" w:pos="709"/>
                <w:tab w:val="left" w:pos="1418"/>
              </w:tabs>
              <w:suppressAutoHyphens/>
              <w:jc w:val="center"/>
              <w:rPr>
                <w:rStyle w:val="a5"/>
                <w:rFonts w:ascii="Times New Roman" w:eastAsia="Times New Roman" w:hAnsi="Times New Roman" w:cs="Times New Roman"/>
                <w:b/>
                <w:bCs/>
                <w:sz w:val="24"/>
                <w:szCs w:val="24"/>
              </w:rPr>
            </w:pPr>
          </w:p>
          <w:p w:rsidR="00083387" w:rsidRDefault="008066D3">
            <w:pPr>
              <w:pStyle w:val="A9"/>
              <w:tabs>
                <w:tab w:val="left" w:pos="709"/>
                <w:tab w:val="left" w:pos="1418"/>
              </w:tabs>
              <w:suppressAutoHyphens/>
              <w:jc w:val="center"/>
            </w:pPr>
            <w:r>
              <w:rPr>
                <w:rStyle w:val="a5"/>
                <w:rFonts w:ascii="Times New Roman" w:hAnsi="Times New Roman"/>
                <w:b/>
                <w:bCs/>
                <w:sz w:val="24"/>
                <w:szCs w:val="24"/>
              </w:rPr>
              <w:t>Бонаква</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rPr>
                <w:rStyle w:val="a5"/>
                <w:rFonts w:ascii="Times New Roman" w:eastAsia="Times New Roman" w:hAnsi="Times New Roman" w:cs="Times New Roman"/>
                <w:sz w:val="24"/>
                <w:szCs w:val="24"/>
              </w:rPr>
            </w:pPr>
            <w:r>
              <w:rPr>
                <w:rStyle w:val="a5"/>
                <w:rFonts w:ascii="Times New Roman" w:hAnsi="Times New Roman"/>
                <w:sz w:val="24"/>
                <w:szCs w:val="24"/>
              </w:rPr>
              <w:t>Норматив, не більше ніж</w:t>
            </w:r>
          </w:p>
          <w:p w:rsidR="00083387" w:rsidRDefault="008066D3">
            <w:pPr>
              <w:pStyle w:val="A9"/>
              <w:tabs>
                <w:tab w:val="left" w:pos="709"/>
                <w:tab w:val="left" w:pos="1418"/>
              </w:tabs>
              <w:suppressAutoHyphens/>
              <w:jc w:val="center"/>
            </w:pPr>
            <w:r>
              <w:rPr>
                <w:rStyle w:val="a5"/>
                <w:rFonts w:ascii="Times New Roman" w:hAnsi="Times New Roman"/>
                <w:sz w:val="24"/>
                <w:szCs w:val="24"/>
              </w:rPr>
              <w:t>Вода нецентралізов. водопостачання (фасована)</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rPr>
                <w:rStyle w:val="a5"/>
                <w:rFonts w:ascii="Times New Roman" w:eastAsia="Times New Roman" w:hAnsi="Times New Roman" w:cs="Times New Roman"/>
                <w:sz w:val="24"/>
                <w:szCs w:val="24"/>
              </w:rPr>
            </w:pPr>
            <w:r>
              <w:rPr>
                <w:rStyle w:val="a5"/>
                <w:rFonts w:ascii="Times New Roman" w:hAnsi="Times New Roman"/>
                <w:sz w:val="24"/>
                <w:szCs w:val="24"/>
              </w:rPr>
              <w:t>Контроль</w:t>
            </w:r>
          </w:p>
          <w:p w:rsidR="00083387" w:rsidRDefault="008066D3">
            <w:pPr>
              <w:pStyle w:val="A9"/>
              <w:tabs>
                <w:tab w:val="left" w:pos="709"/>
                <w:tab w:val="left" w:pos="1418"/>
              </w:tabs>
              <w:suppressAutoHyphens/>
              <w:jc w:val="center"/>
            </w:pPr>
            <w:r>
              <w:rPr>
                <w:rStyle w:val="a5"/>
                <w:rFonts w:ascii="Times New Roman" w:hAnsi="Times New Roman"/>
                <w:sz w:val="24"/>
                <w:szCs w:val="24"/>
              </w:rPr>
              <w:t>(Вода систем централізованого питного водо постач.)</w:t>
            </w:r>
          </w:p>
        </w:tc>
      </w:tr>
      <w:tr w:rsidR="00083387">
        <w:trPr>
          <w:trHeight w:val="823"/>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Аміак(</w:t>
            </w:r>
            <w:r>
              <w:rPr>
                <w:rStyle w:val="a5"/>
                <w:rFonts w:ascii="Times New Roman" w:hAnsi="Times New Roman"/>
                <w:sz w:val="24"/>
                <w:szCs w:val="24"/>
                <w:lang w:val="en-US"/>
              </w:rPr>
              <w:t>NH</w:t>
            </w:r>
            <w:r>
              <w:rPr>
                <w:rStyle w:val="a5"/>
                <w:rFonts w:ascii="Times New Roman" w:hAnsi="Times New Roman"/>
                <w:sz w:val="24"/>
                <w:szCs w:val="24"/>
                <w:vertAlign w:val="subscript"/>
                <w:lang w:val="en-US"/>
              </w:rPr>
              <w:t>4</w:t>
            </w:r>
            <w:r>
              <w:rPr>
                <w:rStyle w:val="a5"/>
                <w:rFonts w:ascii="Times New Roman" w:hAnsi="Times New Roman"/>
                <w:sz w:val="24"/>
                <w:szCs w:val="24"/>
                <w:vertAlign w:val="superscript"/>
                <w:lang w:val="en-US"/>
              </w:rPr>
              <w:t>+</w:t>
            </w:r>
            <w:r>
              <w:rPr>
                <w:rStyle w:val="a5"/>
                <w:rFonts w:ascii="Times New Roman" w:hAnsi="Times New Roman"/>
                <w:sz w:val="24"/>
                <w:szCs w:val="24"/>
                <w:lang w:val="en-US"/>
              </w:rPr>
              <w:t>)</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Відсутній</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Відсутній</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b/>
                <w:bCs/>
                <w:sz w:val="24"/>
                <w:szCs w:val="24"/>
                <w:lang w:val="en-US"/>
              </w:rPr>
              <w:t>0,03</w:t>
            </w:r>
            <w:r>
              <w:rPr>
                <w:rStyle w:val="a5"/>
                <w:rFonts w:ascii="Times New Roman" w:hAnsi="Times New Roman"/>
                <w:color w:val="FF0000"/>
                <w:sz w:val="24"/>
                <w:szCs w:val="24"/>
                <w:u w:color="FF0000"/>
              </w:rPr>
              <w:t xml:space="preserve"> </w:t>
            </w:r>
            <w:r>
              <w:rPr>
                <w:rStyle w:val="a5"/>
                <w:rFonts w:ascii="Times New Roman" w:hAnsi="Times New Roman"/>
                <w:sz w:val="24"/>
                <w:szCs w:val="24"/>
              </w:rPr>
              <w:t>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Відсутність</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Відсутній</w:t>
            </w:r>
          </w:p>
        </w:tc>
      </w:tr>
      <w:tr w:rsidR="00083387">
        <w:trPr>
          <w:trHeight w:val="823"/>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Нітрати(</w:t>
            </w:r>
            <w:r>
              <w:rPr>
                <w:rStyle w:val="a5"/>
                <w:rFonts w:ascii="Times New Roman" w:eastAsia="Times New Roman" w:hAnsi="Times New Roman" w:cs="Times New Roman"/>
                <w:noProof/>
                <w:position w:val="-12"/>
                <w:sz w:val="24"/>
                <w:szCs w:val="24"/>
              </w:rPr>
              <w:drawing>
                <wp:inline distT="0" distB="0" distL="0" distR="0">
                  <wp:extent cx="361950" cy="161925"/>
                  <wp:effectExtent l="0" t="0" r="0" b="0"/>
                  <wp:docPr id="1073741831" name="officeArt object" descr="image.png"/>
                  <wp:cNvGraphicFramePr/>
                  <a:graphic xmlns:a="http://schemas.openxmlformats.org/drawingml/2006/main">
                    <a:graphicData uri="http://schemas.openxmlformats.org/drawingml/2006/picture">
                      <pic:pic xmlns:pic="http://schemas.openxmlformats.org/drawingml/2006/picture">
                        <pic:nvPicPr>
                          <pic:cNvPr id="1073741831" name="image.png" descr="image.png"/>
                          <pic:cNvPicPr>
                            <a:picLocks noChangeAspect="1"/>
                          </pic:cNvPicPr>
                        </pic:nvPicPr>
                        <pic:blipFill>
                          <a:blip r:embed="rId11">
                            <a:extLst/>
                          </a:blip>
                          <a:stretch>
                            <a:fillRect/>
                          </a:stretch>
                        </pic:blipFill>
                        <pic:spPr>
                          <a:xfrm>
                            <a:off x="0" y="0"/>
                            <a:ext cx="361950" cy="161925"/>
                          </a:xfrm>
                          <a:prstGeom prst="rect">
                            <a:avLst/>
                          </a:prstGeom>
                          <a:ln w="12700" cap="flat">
                            <a:noFill/>
                            <a:miter lim="400000"/>
                          </a:ln>
                          <a:effectLst/>
                        </pic:spPr>
                      </pic:pic>
                    </a:graphicData>
                  </a:graphic>
                </wp:inline>
              </w:drawing>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4,3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b/>
                <w:bCs/>
                <w:sz w:val="24"/>
                <w:szCs w:val="24"/>
              </w:rPr>
              <w:t>9,1</w:t>
            </w:r>
            <w:r>
              <w:rPr>
                <w:rStyle w:val="a5"/>
                <w:rFonts w:ascii="Times New Roman" w:hAnsi="Times New Roman"/>
                <w:sz w:val="24"/>
                <w:szCs w:val="24"/>
              </w:rPr>
              <w:t xml:space="preserve">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2,1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5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2,1 мг/дм</w:t>
            </w:r>
            <w:r>
              <w:rPr>
                <w:rStyle w:val="a5"/>
                <w:rFonts w:ascii="Times New Roman" w:hAnsi="Times New Roman"/>
                <w:sz w:val="24"/>
                <w:szCs w:val="24"/>
                <w:vertAlign w:val="superscript"/>
              </w:rPr>
              <w:t>3</w:t>
            </w:r>
          </w:p>
        </w:tc>
      </w:tr>
      <w:tr w:rsidR="00083387">
        <w:trPr>
          <w:trHeight w:val="893"/>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Нітрити(</w:t>
            </w:r>
            <w:r>
              <w:rPr>
                <w:rStyle w:val="a5"/>
                <w:rFonts w:ascii="Times New Roman" w:eastAsia="Times New Roman" w:hAnsi="Times New Roman" w:cs="Times New Roman"/>
                <w:noProof/>
                <w:position w:val="-12"/>
                <w:sz w:val="24"/>
                <w:szCs w:val="24"/>
              </w:rPr>
              <w:drawing>
                <wp:inline distT="0" distB="0" distL="0" distR="0">
                  <wp:extent cx="361950" cy="161925"/>
                  <wp:effectExtent l="0" t="0" r="0" b="0"/>
                  <wp:docPr id="1073741832" name="officeArt object" descr="image.png"/>
                  <wp:cNvGraphicFramePr/>
                  <a:graphic xmlns:a="http://schemas.openxmlformats.org/drawingml/2006/main">
                    <a:graphicData uri="http://schemas.openxmlformats.org/drawingml/2006/picture">
                      <pic:pic xmlns:pic="http://schemas.openxmlformats.org/drawingml/2006/picture">
                        <pic:nvPicPr>
                          <pic:cNvPr id="1073741832" name="image.png" descr="image.png"/>
                          <pic:cNvPicPr>
                            <a:picLocks noChangeAspect="1"/>
                          </pic:cNvPicPr>
                        </pic:nvPicPr>
                        <pic:blipFill>
                          <a:blip r:embed="rId12">
                            <a:extLst/>
                          </a:blip>
                          <a:stretch>
                            <a:fillRect/>
                          </a:stretch>
                        </pic:blipFill>
                        <pic:spPr>
                          <a:xfrm>
                            <a:off x="0" y="0"/>
                            <a:ext cx="361950" cy="161925"/>
                          </a:xfrm>
                          <a:prstGeom prst="rect">
                            <a:avLst/>
                          </a:prstGeom>
                          <a:ln w="12700" cap="flat">
                            <a:noFill/>
                            <a:miter lim="400000"/>
                          </a:ln>
                          <a:effectLst/>
                        </pic:spPr>
                      </pic:pic>
                    </a:graphicData>
                  </a:graphic>
                </wp:inline>
              </w:drawing>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lang w:val="en-US"/>
              </w:rPr>
              <w:t xml:space="preserve">&lt;0,003 </w:t>
            </w:r>
            <w:r>
              <w:rPr>
                <w:rStyle w:val="a5"/>
                <w:rFonts w:ascii="Times New Roman" w:hAnsi="Times New Roman"/>
                <w:sz w:val="24"/>
                <w:szCs w:val="24"/>
              </w:rPr>
              <w:t>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lang w:val="en-US"/>
              </w:rPr>
              <w:t xml:space="preserve">&lt;0,003 </w:t>
            </w:r>
            <w:r>
              <w:rPr>
                <w:rStyle w:val="a5"/>
                <w:rFonts w:ascii="Times New Roman" w:hAnsi="Times New Roman"/>
                <w:sz w:val="24"/>
                <w:szCs w:val="24"/>
              </w:rPr>
              <w:t>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b/>
                <w:bCs/>
                <w:sz w:val="24"/>
                <w:szCs w:val="24"/>
                <w:lang w:val="en-US"/>
              </w:rPr>
              <w:t>0,02</w:t>
            </w:r>
            <w:r>
              <w:rPr>
                <w:rStyle w:val="a5"/>
                <w:rFonts w:ascii="Times New Roman" w:hAnsi="Times New Roman"/>
                <w:sz w:val="24"/>
                <w:szCs w:val="24"/>
              </w:rPr>
              <w:t xml:space="preserve">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lang w:val="en-US"/>
              </w:rPr>
              <w:t xml:space="preserve">0,02 </w:t>
            </w:r>
            <w:r>
              <w:rPr>
                <w:rStyle w:val="a5"/>
                <w:rFonts w:ascii="Times New Roman" w:hAnsi="Times New Roman"/>
                <w:sz w:val="24"/>
                <w:szCs w:val="24"/>
              </w:rPr>
              <w:t>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lang w:val="en-US"/>
              </w:rPr>
              <w:t xml:space="preserve">&lt;0,003 </w:t>
            </w:r>
            <w:r>
              <w:rPr>
                <w:rStyle w:val="a5"/>
                <w:rFonts w:ascii="Times New Roman" w:hAnsi="Times New Roman"/>
                <w:sz w:val="24"/>
                <w:szCs w:val="24"/>
              </w:rPr>
              <w:t>мг/дм</w:t>
            </w:r>
            <w:r>
              <w:rPr>
                <w:rStyle w:val="a5"/>
                <w:rFonts w:ascii="Times New Roman" w:hAnsi="Times New Roman"/>
                <w:sz w:val="24"/>
                <w:szCs w:val="24"/>
                <w:vertAlign w:val="superscript"/>
              </w:rPr>
              <w:t>3</w:t>
            </w:r>
          </w:p>
        </w:tc>
      </w:tr>
      <w:tr w:rsidR="00083387">
        <w:trPr>
          <w:trHeight w:val="660"/>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Водневий показник(pH)</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8</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8,12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7,95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6,5-8,5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6,9</w:t>
            </w:r>
          </w:p>
        </w:tc>
      </w:tr>
      <w:tr w:rsidR="00083387">
        <w:trPr>
          <w:trHeight w:val="1070"/>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Жорсткість загальна</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2,82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2,4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2,5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1,5-7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7,2 мг/дм</w:t>
            </w:r>
            <w:r>
              <w:rPr>
                <w:rStyle w:val="a5"/>
                <w:rFonts w:ascii="Times New Roman" w:hAnsi="Times New Roman"/>
                <w:sz w:val="24"/>
                <w:szCs w:val="24"/>
                <w:vertAlign w:val="superscript"/>
              </w:rPr>
              <w:t>3</w:t>
            </w:r>
          </w:p>
        </w:tc>
      </w:tr>
      <w:tr w:rsidR="00083387">
        <w:trPr>
          <w:trHeight w:val="1086"/>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Лужність загальна</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5,5 ммоль/дм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2,8 ммоль/дм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3,4ммоль/дм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1,5-6,5 ммоль/дм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6,1ммоль/дм</w:t>
            </w:r>
            <w:r>
              <w:rPr>
                <w:rStyle w:val="a5"/>
                <w:rFonts w:ascii="Times New Roman" w:hAnsi="Times New Roman"/>
                <w:sz w:val="24"/>
                <w:szCs w:val="24"/>
                <w:vertAlign w:val="superscript"/>
              </w:rPr>
              <w:t>3</w:t>
            </w:r>
          </w:p>
        </w:tc>
      </w:tr>
      <w:tr w:rsidR="00083387">
        <w:trPr>
          <w:trHeight w:val="1070"/>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Сульфати</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7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12,22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20,6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150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43 мг/дм</w:t>
            </w:r>
            <w:r>
              <w:rPr>
                <w:rStyle w:val="a5"/>
                <w:rFonts w:ascii="Times New Roman" w:hAnsi="Times New Roman"/>
                <w:sz w:val="24"/>
                <w:szCs w:val="24"/>
                <w:vertAlign w:val="superscript"/>
              </w:rPr>
              <w:t>3</w:t>
            </w:r>
          </w:p>
        </w:tc>
      </w:tr>
      <w:tr w:rsidR="00083387">
        <w:trPr>
          <w:trHeight w:val="1070"/>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Хлориди</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34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16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84,2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150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20,5 мг/дм</w:t>
            </w:r>
            <w:r>
              <w:rPr>
                <w:rStyle w:val="a5"/>
                <w:rFonts w:ascii="Times New Roman" w:hAnsi="Times New Roman"/>
                <w:sz w:val="24"/>
                <w:szCs w:val="24"/>
                <w:vertAlign w:val="superscript"/>
              </w:rPr>
              <w:t>3</w:t>
            </w:r>
          </w:p>
        </w:tc>
      </w:tr>
      <w:tr w:rsidR="00083387">
        <w:trPr>
          <w:trHeight w:val="1086"/>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Залізо загальне(Fe)</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b/>
                <w:bCs/>
                <w:sz w:val="24"/>
                <w:szCs w:val="24"/>
                <w:lang w:val="en-US"/>
              </w:rPr>
              <w:t>0,017</w:t>
            </w:r>
            <w:r>
              <w:rPr>
                <w:rStyle w:val="a5"/>
                <w:rFonts w:ascii="Times New Roman" w:hAnsi="Times New Roman"/>
                <w:sz w:val="24"/>
                <w:szCs w:val="24"/>
              </w:rPr>
              <w:t xml:space="preserve">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b/>
                <w:bCs/>
                <w:sz w:val="24"/>
                <w:szCs w:val="24"/>
                <w:lang w:val="en-US"/>
              </w:rPr>
              <w:t xml:space="preserve">0,017 </w:t>
            </w:r>
            <w:r>
              <w:rPr>
                <w:rStyle w:val="a5"/>
                <w:rFonts w:ascii="Times New Roman" w:hAnsi="Times New Roman"/>
                <w:sz w:val="24"/>
                <w:szCs w:val="24"/>
              </w:rPr>
              <w:t>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Відсутнє</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Відсутність</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0,13 мг/дм</w:t>
            </w:r>
            <w:r>
              <w:rPr>
                <w:rStyle w:val="a5"/>
                <w:rFonts w:ascii="Times New Roman" w:hAnsi="Times New Roman"/>
                <w:sz w:val="24"/>
                <w:szCs w:val="24"/>
                <w:vertAlign w:val="superscript"/>
              </w:rPr>
              <w:t>3</w:t>
            </w:r>
          </w:p>
        </w:tc>
      </w:tr>
      <w:tr w:rsidR="00083387">
        <w:trPr>
          <w:trHeight w:val="893"/>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Кальцій(Ca)</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36,5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34,1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33,5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rPr>
                <w:rStyle w:val="a5"/>
                <w:rFonts w:ascii="Times New Roman" w:eastAsia="Times New Roman" w:hAnsi="Times New Roman" w:cs="Times New Roman"/>
                <w:sz w:val="24"/>
                <w:szCs w:val="24"/>
              </w:rPr>
            </w:pPr>
            <w:r>
              <w:rPr>
                <w:rStyle w:val="a5"/>
                <w:rFonts w:ascii="Times New Roman" w:hAnsi="Times New Roman"/>
                <w:sz w:val="24"/>
                <w:szCs w:val="24"/>
              </w:rPr>
              <w:t>130 мг/дм</w:t>
            </w:r>
            <w:r>
              <w:rPr>
                <w:rStyle w:val="a5"/>
                <w:rFonts w:ascii="Times New Roman" w:hAnsi="Times New Roman"/>
                <w:sz w:val="24"/>
                <w:szCs w:val="24"/>
                <w:vertAlign w:val="superscript"/>
              </w:rPr>
              <w:t>3</w:t>
            </w:r>
          </w:p>
          <w:p w:rsidR="00083387" w:rsidRDefault="008066D3">
            <w:pPr>
              <w:pStyle w:val="A9"/>
              <w:tabs>
                <w:tab w:val="left" w:pos="709"/>
                <w:tab w:val="left" w:pos="1418"/>
              </w:tabs>
              <w:suppressAutoHyphens/>
              <w:jc w:val="center"/>
            </w:pPr>
            <w:r>
              <w:rPr>
                <w:rStyle w:val="a5"/>
                <w:rFonts w:ascii="Times New Roman" w:hAnsi="Times New Roman"/>
                <w:sz w:val="24"/>
                <w:szCs w:val="24"/>
              </w:rPr>
              <w:t>25-75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8 мг/дм</w:t>
            </w:r>
            <w:r>
              <w:rPr>
                <w:rStyle w:val="a5"/>
                <w:rFonts w:ascii="Times New Roman" w:hAnsi="Times New Roman"/>
                <w:sz w:val="24"/>
                <w:szCs w:val="24"/>
                <w:vertAlign w:val="superscript"/>
              </w:rPr>
              <w:t>3</w:t>
            </w:r>
          </w:p>
        </w:tc>
      </w:tr>
      <w:tr w:rsidR="00083387">
        <w:trPr>
          <w:trHeight w:val="786"/>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lastRenderedPageBreak/>
              <w:t>Магній(Mg)</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12,6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8,5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9,1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10-50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7,5 мг/дм</w:t>
            </w:r>
            <w:r>
              <w:rPr>
                <w:rStyle w:val="a5"/>
                <w:rFonts w:ascii="Times New Roman" w:hAnsi="Times New Roman"/>
                <w:sz w:val="24"/>
                <w:szCs w:val="24"/>
                <w:vertAlign w:val="superscript"/>
              </w:rPr>
              <w:t>3</w:t>
            </w:r>
          </w:p>
        </w:tc>
      </w:tr>
      <w:tr w:rsidR="00083387">
        <w:trPr>
          <w:trHeight w:val="1370"/>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Сухий залишок (мінералізація загальна)</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256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216,4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302,3 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1000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517,3 мг/дм</w:t>
            </w:r>
            <w:r>
              <w:rPr>
                <w:rStyle w:val="a5"/>
                <w:rFonts w:ascii="Times New Roman" w:hAnsi="Times New Roman"/>
                <w:sz w:val="24"/>
                <w:szCs w:val="24"/>
                <w:vertAlign w:val="superscript"/>
              </w:rPr>
              <w:t>3</w:t>
            </w:r>
          </w:p>
        </w:tc>
      </w:tr>
      <w:tr w:rsidR="00083387">
        <w:trPr>
          <w:trHeight w:val="959"/>
          <w:jc w:val="center"/>
        </w:trPr>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pPr>
            <w:r>
              <w:rPr>
                <w:rStyle w:val="a5"/>
                <w:rFonts w:ascii="Times New Roman" w:hAnsi="Times New Roman"/>
                <w:sz w:val="24"/>
                <w:szCs w:val="24"/>
              </w:rPr>
              <w:t>Фториди</w:t>
            </w:r>
          </w:p>
        </w:tc>
        <w:tc>
          <w:tcPr>
            <w:tcW w:w="17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b/>
                <w:bCs/>
                <w:sz w:val="24"/>
                <w:szCs w:val="24"/>
              </w:rPr>
              <w:t>0,78</w:t>
            </w:r>
            <w:r>
              <w:rPr>
                <w:rStyle w:val="a5"/>
                <w:rFonts w:ascii="Times New Roman" w:hAnsi="Times New Roman"/>
                <w:sz w:val="24"/>
                <w:szCs w:val="24"/>
              </w:rPr>
              <w:t xml:space="preserve"> мг/дм</w:t>
            </w:r>
            <w:r>
              <w:rPr>
                <w:rStyle w:val="a5"/>
                <w:rFonts w:ascii="Times New Roman" w:hAnsi="Times New Roman"/>
                <w:sz w:val="24"/>
                <w:szCs w:val="24"/>
                <w:vertAlign w:val="superscript"/>
              </w:rPr>
              <w:t>3</w:t>
            </w:r>
          </w:p>
        </w:tc>
        <w:tc>
          <w:tcPr>
            <w:tcW w:w="1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0,43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0,45мг/дм</w:t>
            </w:r>
            <w:r>
              <w:rPr>
                <w:rStyle w:val="a5"/>
                <w:rFonts w:ascii="Times New Roman" w:hAnsi="Times New Roman"/>
                <w:sz w:val="24"/>
                <w:szCs w:val="24"/>
                <w:vertAlign w:val="superscript"/>
              </w:rPr>
              <w:t>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0,7 мг/дм</w:t>
            </w:r>
            <w:r>
              <w:rPr>
                <w:rStyle w:val="a5"/>
                <w:rFonts w:ascii="Times New Roman" w:hAnsi="Times New Roman"/>
                <w:sz w:val="24"/>
                <w:szCs w:val="24"/>
                <w:vertAlign w:val="superscript"/>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s>
              <w:suppressAutoHyphens/>
              <w:jc w:val="center"/>
            </w:pPr>
            <w:r>
              <w:rPr>
                <w:rStyle w:val="a5"/>
                <w:rFonts w:ascii="Times New Roman" w:hAnsi="Times New Roman"/>
                <w:sz w:val="24"/>
                <w:szCs w:val="24"/>
              </w:rPr>
              <w:t>0,62 мг/дм</w:t>
            </w:r>
            <w:r>
              <w:rPr>
                <w:rStyle w:val="a5"/>
                <w:rFonts w:ascii="Times New Roman" w:hAnsi="Times New Roman"/>
                <w:sz w:val="24"/>
                <w:szCs w:val="24"/>
                <w:vertAlign w:val="superscript"/>
              </w:rPr>
              <w:t>3</w:t>
            </w:r>
          </w:p>
        </w:tc>
      </w:tr>
    </w:tbl>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648" w:hanging="648"/>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540" w:hanging="540"/>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432" w:hanging="432"/>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324" w:hanging="324"/>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216" w:hanging="216"/>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108" w:hanging="108"/>
        <w:jc w:val="center"/>
        <w:rPr>
          <w:rStyle w:val="Hyperlink00"/>
          <w:rFonts w:eastAsia="Helvetica Neue"/>
          <w:sz w:val="28"/>
          <w:szCs w:val="28"/>
        </w:rPr>
      </w:pP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center"/>
        <w:rPr>
          <w:rStyle w:val="Hyperlink00"/>
          <w:rFonts w:eastAsia="Helvetica Neue"/>
          <w:sz w:val="28"/>
          <w:szCs w:val="28"/>
        </w:rPr>
      </w:pP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709"/>
        <w:jc w:val="both"/>
        <w:rPr>
          <w:rStyle w:val="a5"/>
          <w:rFonts w:ascii="Times New Roman" w:eastAsia="Times New Roman" w:hAnsi="Times New Roman" w:cs="Times New Roman"/>
          <w:sz w:val="28"/>
          <w:szCs w:val="28"/>
        </w:rPr>
      </w:pPr>
      <w:r>
        <w:rPr>
          <w:rStyle w:val="a5"/>
          <w:rFonts w:ascii="Times New Roman" w:hAnsi="Times New Roman"/>
          <w:sz w:val="28"/>
          <w:szCs w:val="28"/>
        </w:rPr>
        <w:t xml:space="preserve">Не зважаючи, на гарно поставлену рекламу і високу вартість продукції можемо констатувати, що </w:t>
      </w:r>
      <w:r>
        <w:rPr>
          <w:rStyle w:val="a5"/>
          <w:rFonts w:ascii="Times New Roman" w:hAnsi="Times New Roman"/>
          <w:b/>
          <w:bCs/>
          <w:sz w:val="28"/>
          <w:szCs w:val="28"/>
        </w:rPr>
        <w:t xml:space="preserve">найгіршою є якість питної бутильованої води марки «Аква-Няня», призначеної для використання дітям, </w:t>
      </w:r>
      <w:r>
        <w:rPr>
          <w:rStyle w:val="a5"/>
          <w:rFonts w:ascii="Times New Roman" w:hAnsi="Times New Roman"/>
          <w:sz w:val="28"/>
          <w:szCs w:val="28"/>
        </w:rPr>
        <w:t>причому з перших днів життя, як зазначає виробник.</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ind w:firstLine="709"/>
        <w:jc w:val="both"/>
        <w:rPr>
          <w:rStyle w:val="a5"/>
          <w:rFonts w:ascii="Times New Roman" w:eastAsia="Times New Roman" w:hAnsi="Times New Roman" w:cs="Times New Roman"/>
          <w:sz w:val="28"/>
          <w:szCs w:val="28"/>
        </w:rPr>
      </w:pPr>
      <w:r>
        <w:rPr>
          <w:rStyle w:val="a5"/>
          <w:rFonts w:ascii="Times New Roman" w:hAnsi="Times New Roman"/>
          <w:sz w:val="28"/>
          <w:szCs w:val="28"/>
        </w:rPr>
        <w:t>Дані фізико-хімічного аналізу досліджуваних зразків води цілком узгоджуються з даними біоіндикації. Допустимі норми хімічних речових, які є нешкідливими для риб гуппі наведені у табл. 3.3 [3].</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pacing w:line="360" w:lineRule="auto"/>
        <w:ind w:firstLine="709"/>
        <w:jc w:val="both"/>
        <w:rPr>
          <w:rStyle w:val="Hyperlink00"/>
          <w:rFonts w:eastAsia="Helvetica Neue"/>
        </w:rPr>
      </w:pPr>
      <w:r>
        <w:rPr>
          <w:rStyle w:val="a5"/>
          <w:rFonts w:ascii="Times New Roman" w:hAnsi="Times New Roman"/>
          <w:sz w:val="28"/>
          <w:szCs w:val="28"/>
        </w:rPr>
        <w:t>Ватро зазначити, що досліджувані зразки води мають більшість допустимих показників і не шкодять живим організмам.</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center"/>
        <w:rPr>
          <w:rStyle w:val="a5"/>
          <w:rFonts w:ascii="Times New Roman" w:eastAsia="Times New Roman" w:hAnsi="Times New Roman" w:cs="Times New Roman"/>
          <w:sz w:val="28"/>
          <w:szCs w:val="28"/>
        </w:rPr>
      </w:pPr>
      <w:r>
        <w:rPr>
          <w:rStyle w:val="a5"/>
          <w:rFonts w:ascii="Times New Roman" w:hAnsi="Times New Roman"/>
          <w:sz w:val="28"/>
          <w:szCs w:val="28"/>
        </w:rPr>
        <w:t xml:space="preserve">Таблиця 3.3. Показники норми різних хімічних речовин </w:t>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center"/>
        <w:rPr>
          <w:rStyle w:val="a5"/>
          <w:rFonts w:ascii="Times New Roman" w:eastAsia="Times New Roman" w:hAnsi="Times New Roman" w:cs="Times New Roman"/>
          <w:sz w:val="28"/>
          <w:szCs w:val="28"/>
        </w:rPr>
      </w:pPr>
      <w:r>
        <w:rPr>
          <w:rStyle w:val="a5"/>
          <w:rFonts w:ascii="Times New Roman" w:hAnsi="Times New Roman"/>
          <w:sz w:val="28"/>
          <w:szCs w:val="28"/>
        </w:rPr>
        <w:t xml:space="preserve">для мальків гуппі </w:t>
      </w:r>
    </w:p>
    <w:p w:rsidR="00083387" w:rsidRDefault="00083387">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firstLine="709"/>
        <w:jc w:val="center"/>
        <w:rPr>
          <w:rStyle w:val="Hyperlink00"/>
          <w:rFonts w:eastAsia="Helvetica Neue"/>
          <w:sz w:val="28"/>
          <w:szCs w:val="28"/>
        </w:rPr>
      </w:pPr>
    </w:p>
    <w:tbl>
      <w:tblPr>
        <w:tblStyle w:val="TableNormal"/>
        <w:tblW w:w="7513"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3685"/>
        <w:gridCol w:w="3828"/>
      </w:tblGrid>
      <w:tr w:rsidR="00083387">
        <w:trPr>
          <w:trHeight w:val="698"/>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i/>
                <w:iCs/>
                <w:sz w:val="28"/>
                <w:szCs w:val="28"/>
              </w:rPr>
              <w:t>Назва показника</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i/>
                <w:iCs/>
                <w:sz w:val="28"/>
                <w:szCs w:val="28"/>
              </w:rPr>
              <w:t>Норматив, не більше ніж</w:t>
            </w:r>
          </w:p>
        </w:tc>
      </w:tr>
      <w:tr w:rsidR="00083387">
        <w:trPr>
          <w:trHeight w:val="557"/>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Аміак(</w:t>
            </w:r>
            <w:r>
              <w:rPr>
                <w:rStyle w:val="a5"/>
                <w:rFonts w:ascii="Times New Roman" w:eastAsia="Times New Roman" w:hAnsi="Times New Roman" w:cs="Times New Roman"/>
                <w:noProof/>
                <w:position w:val="-12"/>
                <w:sz w:val="28"/>
                <w:szCs w:val="28"/>
              </w:rPr>
              <w:drawing>
                <wp:inline distT="0" distB="0" distL="0" distR="0">
                  <wp:extent cx="371475" cy="180975"/>
                  <wp:effectExtent l="0" t="0" r="0" b="0"/>
                  <wp:docPr id="1073741833" name="officeArt object" descr="image.png"/>
                  <wp:cNvGraphicFramePr/>
                  <a:graphic xmlns:a="http://schemas.openxmlformats.org/drawingml/2006/main">
                    <a:graphicData uri="http://schemas.openxmlformats.org/drawingml/2006/picture">
                      <pic:pic xmlns:pic="http://schemas.openxmlformats.org/drawingml/2006/picture">
                        <pic:nvPicPr>
                          <pic:cNvPr id="1073741833" name="image.png" descr="image.png"/>
                          <pic:cNvPicPr>
                            <a:picLocks noChangeAspect="1"/>
                          </pic:cNvPicPr>
                        </pic:nvPicPr>
                        <pic:blipFill>
                          <a:blip r:embed="rId13">
                            <a:extLst/>
                          </a:blip>
                          <a:stretch>
                            <a:fillRect/>
                          </a:stretch>
                        </pic:blipFill>
                        <pic:spPr>
                          <a:xfrm>
                            <a:off x="0" y="0"/>
                            <a:ext cx="371475" cy="180975"/>
                          </a:xfrm>
                          <a:prstGeom prst="rect">
                            <a:avLst/>
                          </a:prstGeom>
                          <a:ln w="12700" cap="flat">
                            <a:noFill/>
                            <a:miter lim="400000"/>
                          </a:ln>
                          <a:effectLst/>
                        </pic:spPr>
                      </pic:pic>
                    </a:graphicData>
                  </a:graphic>
                </wp:inline>
              </w:drawing>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Відсутній</w:t>
            </w:r>
          </w:p>
        </w:tc>
      </w:tr>
      <w:tr w:rsidR="00083387">
        <w:trPr>
          <w:trHeight w:val="841"/>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Нітрати(</w:t>
            </w:r>
            <w:r>
              <w:rPr>
                <w:rStyle w:val="a5"/>
                <w:rFonts w:ascii="Times New Roman" w:eastAsia="Times New Roman" w:hAnsi="Times New Roman" w:cs="Times New Roman"/>
                <w:noProof/>
                <w:position w:val="-12"/>
                <w:sz w:val="28"/>
                <w:szCs w:val="28"/>
              </w:rPr>
              <w:drawing>
                <wp:inline distT="0" distB="0" distL="0" distR="0">
                  <wp:extent cx="361950" cy="180975"/>
                  <wp:effectExtent l="0" t="0" r="0" b="0"/>
                  <wp:docPr id="1073741834" name="officeArt object" descr="image.png"/>
                  <wp:cNvGraphicFramePr/>
                  <a:graphic xmlns:a="http://schemas.openxmlformats.org/drawingml/2006/main">
                    <a:graphicData uri="http://schemas.openxmlformats.org/drawingml/2006/picture">
                      <pic:pic xmlns:pic="http://schemas.openxmlformats.org/drawingml/2006/picture">
                        <pic:nvPicPr>
                          <pic:cNvPr id="1073741834" name="image.png" descr="image.png"/>
                          <pic:cNvPicPr>
                            <a:picLocks noChangeAspect="1"/>
                          </pic:cNvPicPr>
                        </pic:nvPicPr>
                        <pic:blipFill>
                          <a:blip r:embed="rId14">
                            <a:extLst/>
                          </a:blip>
                          <a:stretch>
                            <a:fillRect/>
                          </a:stretch>
                        </pic:blipFill>
                        <pic:spPr>
                          <a:xfrm>
                            <a:off x="0" y="0"/>
                            <a:ext cx="361950" cy="180975"/>
                          </a:xfrm>
                          <a:prstGeom prst="rect">
                            <a:avLst/>
                          </a:prstGeom>
                          <a:ln w="12700" cap="flat">
                            <a:noFill/>
                            <a:miter lim="400000"/>
                          </a:ln>
                          <a:effectLst/>
                        </pic:spPr>
                      </pic:pic>
                    </a:graphicData>
                  </a:graphic>
                </wp:inline>
              </w:drawing>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5 мг/дм</w:t>
            </w:r>
            <w:r>
              <w:rPr>
                <w:rStyle w:val="a5"/>
                <w:rFonts w:ascii="Times New Roman" w:hAnsi="Times New Roman"/>
                <w:sz w:val="28"/>
                <w:szCs w:val="28"/>
                <w:vertAlign w:val="superscript"/>
              </w:rPr>
              <w:t>3</w:t>
            </w:r>
          </w:p>
        </w:tc>
      </w:tr>
      <w:tr w:rsidR="00083387">
        <w:trPr>
          <w:trHeight w:val="841"/>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lastRenderedPageBreak/>
              <w:t>Нітрити(</w:t>
            </w:r>
            <w:r>
              <w:rPr>
                <w:rStyle w:val="a5"/>
                <w:rFonts w:ascii="Times New Roman" w:eastAsia="Times New Roman" w:hAnsi="Times New Roman" w:cs="Times New Roman"/>
                <w:noProof/>
                <w:position w:val="-12"/>
                <w:sz w:val="28"/>
                <w:szCs w:val="28"/>
              </w:rPr>
              <w:drawing>
                <wp:inline distT="0" distB="0" distL="0" distR="0">
                  <wp:extent cx="361950" cy="180975"/>
                  <wp:effectExtent l="0" t="0" r="0" b="0"/>
                  <wp:docPr id="1073741835" name="officeArt object" descr="image.png"/>
                  <wp:cNvGraphicFramePr/>
                  <a:graphic xmlns:a="http://schemas.openxmlformats.org/drawingml/2006/main">
                    <a:graphicData uri="http://schemas.openxmlformats.org/drawingml/2006/picture">
                      <pic:pic xmlns:pic="http://schemas.openxmlformats.org/drawingml/2006/picture">
                        <pic:nvPicPr>
                          <pic:cNvPr id="1073741835" name="image.png" descr="image.png"/>
                          <pic:cNvPicPr>
                            <a:picLocks noChangeAspect="1"/>
                          </pic:cNvPicPr>
                        </pic:nvPicPr>
                        <pic:blipFill>
                          <a:blip r:embed="rId15">
                            <a:extLst/>
                          </a:blip>
                          <a:stretch>
                            <a:fillRect/>
                          </a:stretch>
                        </pic:blipFill>
                        <pic:spPr>
                          <a:xfrm>
                            <a:off x="0" y="0"/>
                            <a:ext cx="361950" cy="180975"/>
                          </a:xfrm>
                          <a:prstGeom prst="rect">
                            <a:avLst/>
                          </a:prstGeom>
                          <a:ln w="12700" cap="flat">
                            <a:noFill/>
                            <a:miter lim="400000"/>
                          </a:ln>
                          <a:effectLst/>
                        </pic:spPr>
                      </pic:pic>
                    </a:graphicData>
                  </a:graphic>
                </wp:inline>
              </w:drawing>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&lt;0,02 мг/дм</w:t>
            </w:r>
            <w:r>
              <w:rPr>
                <w:rStyle w:val="a5"/>
                <w:rFonts w:ascii="Times New Roman" w:hAnsi="Times New Roman"/>
                <w:sz w:val="28"/>
                <w:szCs w:val="28"/>
                <w:vertAlign w:val="superscript"/>
              </w:rPr>
              <w:t>3</w:t>
            </w:r>
          </w:p>
        </w:tc>
      </w:tr>
      <w:tr w:rsidR="00083387">
        <w:trPr>
          <w:trHeight w:val="378"/>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Водневий показник(pH)</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6-8</w:t>
            </w:r>
          </w:p>
        </w:tc>
      </w:tr>
      <w:tr w:rsidR="00083387">
        <w:trPr>
          <w:trHeight w:val="841"/>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Жорсткість загальна</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2,1-10 мг/дм</w:t>
            </w:r>
            <w:r>
              <w:rPr>
                <w:rStyle w:val="a5"/>
                <w:rFonts w:ascii="Times New Roman" w:hAnsi="Times New Roman"/>
                <w:sz w:val="28"/>
                <w:szCs w:val="28"/>
                <w:vertAlign w:val="superscript"/>
              </w:rPr>
              <w:t>3</w:t>
            </w:r>
          </w:p>
        </w:tc>
      </w:tr>
      <w:tr w:rsidR="00083387">
        <w:trPr>
          <w:trHeight w:val="841"/>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Лужність загальна</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6,5 ммоль/дм</w:t>
            </w:r>
            <w:r>
              <w:rPr>
                <w:rStyle w:val="a5"/>
                <w:rFonts w:ascii="Times New Roman" w:hAnsi="Times New Roman"/>
                <w:sz w:val="28"/>
                <w:szCs w:val="28"/>
                <w:vertAlign w:val="superscript"/>
              </w:rPr>
              <w:t>3</w:t>
            </w:r>
          </w:p>
        </w:tc>
      </w:tr>
      <w:tr w:rsidR="00083387">
        <w:trPr>
          <w:trHeight w:val="841"/>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Сульфати</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50 мг/дм</w:t>
            </w:r>
            <w:r>
              <w:rPr>
                <w:rStyle w:val="a5"/>
                <w:rFonts w:ascii="Times New Roman" w:hAnsi="Times New Roman"/>
                <w:sz w:val="28"/>
                <w:szCs w:val="28"/>
                <w:vertAlign w:val="superscript"/>
              </w:rPr>
              <w:t>3</w:t>
            </w:r>
          </w:p>
        </w:tc>
      </w:tr>
      <w:tr w:rsidR="00083387">
        <w:trPr>
          <w:trHeight w:val="841"/>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Хлориди</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40 мг/дм</w:t>
            </w:r>
            <w:r>
              <w:rPr>
                <w:rStyle w:val="a5"/>
                <w:rFonts w:ascii="Times New Roman" w:hAnsi="Times New Roman"/>
                <w:sz w:val="28"/>
                <w:szCs w:val="28"/>
                <w:vertAlign w:val="superscript"/>
              </w:rPr>
              <w:t>3</w:t>
            </w:r>
          </w:p>
        </w:tc>
      </w:tr>
      <w:tr w:rsidR="00083387">
        <w:trPr>
          <w:trHeight w:val="378"/>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Залізо загальне(Fe)</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Відсутність</w:t>
            </w:r>
          </w:p>
        </w:tc>
      </w:tr>
      <w:tr w:rsidR="00083387">
        <w:trPr>
          <w:trHeight w:val="1124"/>
          <w:jc w:val="center"/>
        </w:trPr>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pPr>
            <w:r>
              <w:rPr>
                <w:rStyle w:val="a5"/>
                <w:rFonts w:ascii="Times New Roman" w:hAnsi="Times New Roman"/>
                <w:sz w:val="28"/>
                <w:szCs w:val="28"/>
              </w:rPr>
              <w:t>Фториди</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pStyle w:val="A9"/>
              <w:tabs>
                <w:tab w:val="left" w:pos="709"/>
                <w:tab w:val="left" w:pos="1418"/>
                <w:tab w:val="left" w:pos="2127"/>
                <w:tab w:val="left" w:pos="2836"/>
                <w:tab w:val="left" w:pos="3545"/>
              </w:tabs>
              <w:suppressAutoHyphens/>
              <w:jc w:val="center"/>
            </w:pPr>
            <w:r>
              <w:rPr>
                <w:rStyle w:val="a5"/>
                <w:rFonts w:ascii="Times New Roman" w:hAnsi="Times New Roman"/>
                <w:sz w:val="28"/>
                <w:szCs w:val="28"/>
              </w:rPr>
              <w:t>0,5мг/дм</w:t>
            </w:r>
            <w:r>
              <w:rPr>
                <w:rStyle w:val="a5"/>
                <w:rFonts w:ascii="Times New Roman" w:hAnsi="Times New Roman"/>
                <w:sz w:val="28"/>
                <w:szCs w:val="28"/>
                <w:vertAlign w:val="superscript"/>
              </w:rPr>
              <w:t>3</w:t>
            </w:r>
          </w:p>
        </w:tc>
      </w:tr>
    </w:tbl>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1607" w:hanging="1607"/>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1499" w:hanging="1499"/>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1391" w:hanging="1391"/>
        <w:jc w:val="center"/>
        <w:rPr>
          <w:rStyle w:val="Hyperlink00"/>
          <w:rFonts w:eastAsia="Helvetica Neue"/>
          <w:sz w:val="28"/>
          <w:szCs w:val="28"/>
        </w:rPr>
      </w:pPr>
    </w:p>
    <w:p w:rsidR="00083387" w:rsidRDefault="00083387">
      <w:pPr>
        <w:pStyle w:val="A9"/>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ind w:left="959" w:hanging="959"/>
        <w:jc w:val="center"/>
        <w:rPr>
          <w:rStyle w:val="Hyperlink00"/>
          <w:rFonts w:eastAsia="Helvetica Neue"/>
          <w:sz w:val="28"/>
          <w:szCs w:val="28"/>
        </w:rPr>
      </w:pPr>
    </w:p>
    <w:p w:rsidR="00083387" w:rsidRDefault="008066D3">
      <w:pPr>
        <w:spacing w:line="360" w:lineRule="auto"/>
        <w:ind w:firstLine="142"/>
        <w:jc w:val="center"/>
        <w:rPr>
          <w:rStyle w:val="a5"/>
          <w:b/>
          <w:bCs/>
          <w:caps/>
          <w:sz w:val="28"/>
          <w:szCs w:val="28"/>
        </w:rPr>
      </w:pPr>
      <w:r>
        <w:rPr>
          <w:rStyle w:val="a5"/>
          <w:b/>
          <w:bCs/>
          <w:caps/>
          <w:sz w:val="28"/>
          <w:szCs w:val="28"/>
        </w:rPr>
        <w:t>Висновки</w:t>
      </w:r>
    </w:p>
    <w:p w:rsidR="00083387" w:rsidRDefault="008066D3">
      <w:pPr>
        <w:spacing w:line="360" w:lineRule="auto"/>
        <w:ind w:left="493" w:firstLine="709"/>
        <w:jc w:val="both"/>
        <w:rPr>
          <w:rStyle w:val="a5"/>
          <w:sz w:val="28"/>
          <w:szCs w:val="28"/>
        </w:rPr>
      </w:pPr>
      <w:r>
        <w:rPr>
          <w:rStyle w:val="a5"/>
          <w:sz w:val="28"/>
          <w:szCs w:val="28"/>
        </w:rPr>
        <w:t>У ході підготовки даного проекту було досягнуто поставленої мети, а саме визначено якість питної бутильованої води трьох різних виробників.</w:t>
      </w:r>
    </w:p>
    <w:p w:rsidR="00083387" w:rsidRDefault="008066D3">
      <w:pPr>
        <w:spacing w:line="360" w:lineRule="auto"/>
        <w:ind w:firstLine="709"/>
        <w:jc w:val="both"/>
        <w:rPr>
          <w:rStyle w:val="a5"/>
          <w:sz w:val="28"/>
          <w:szCs w:val="28"/>
        </w:rPr>
      </w:pPr>
      <w:r>
        <w:rPr>
          <w:rStyle w:val="a5"/>
          <w:sz w:val="28"/>
          <w:szCs w:val="28"/>
        </w:rPr>
        <w:t xml:space="preserve">      За результатами проведеної роботи можна зробити наступні висновки:</w:t>
      </w:r>
    </w:p>
    <w:p w:rsidR="00083387" w:rsidRDefault="008066D3">
      <w:pPr>
        <w:numPr>
          <w:ilvl w:val="0"/>
          <w:numId w:val="27"/>
        </w:numPr>
        <w:suppressAutoHyphens/>
        <w:spacing w:line="360" w:lineRule="auto"/>
        <w:jc w:val="both"/>
        <w:rPr>
          <w:sz w:val="28"/>
          <w:szCs w:val="28"/>
        </w:rPr>
      </w:pPr>
      <w:r>
        <w:rPr>
          <w:sz w:val="28"/>
          <w:szCs w:val="28"/>
        </w:rPr>
        <w:t>У жодному зі зразків води, які вивчалися, мальки впродовж перших 96 годин (4 діб) експерименту не загинули, що свідчить про відсутність гострої токсичної дії цієї води. При вивченні хронічної дії токсичних речовин до 24 дня експерименту у воді «Аква-Няня» загинули 60 % мальків гуппі, у «Бонакві» – 40 %, у «Ясенівській» – 20 %.</w:t>
      </w:r>
    </w:p>
    <w:p w:rsidR="00083387" w:rsidRDefault="008066D3">
      <w:pPr>
        <w:numPr>
          <w:ilvl w:val="0"/>
          <w:numId w:val="27"/>
        </w:numPr>
        <w:suppressAutoHyphens/>
        <w:spacing w:line="360" w:lineRule="auto"/>
        <w:jc w:val="both"/>
        <w:rPr>
          <w:sz w:val="28"/>
          <w:szCs w:val="28"/>
        </w:rPr>
      </w:pPr>
      <w:r>
        <w:rPr>
          <w:sz w:val="28"/>
          <w:szCs w:val="28"/>
        </w:rPr>
        <w:t xml:space="preserve">Результати фізико-хімічного аналізу досліджуваної бутильованої води показали, що вода марки «Аква-Няня» має найвищий вміст </w:t>
      </w:r>
      <w:r>
        <w:rPr>
          <w:sz w:val="28"/>
          <w:szCs w:val="28"/>
        </w:rPr>
        <w:lastRenderedPageBreak/>
        <w:t>нітратів (9,1 мг/</w:t>
      </w:r>
      <m:oMath>
        <m:sSup>
          <m:sSupPr>
            <m:ctrlPr>
              <w:rPr>
                <w:rFonts w:ascii="Cambria Math" w:hAnsi="Cambria Math"/>
              </w:rPr>
            </m:ctrlPr>
          </m:sSupPr>
          <m:e>
            <m:r>
              <w:rPr>
                <w:rFonts w:ascii="Cambria Math" w:hAnsi="Cambria Math"/>
              </w:rPr>
              <m:t>дм</m:t>
            </m:r>
          </m:e>
          <m:sup>
            <m:r>
              <w:rPr>
                <w:rFonts w:ascii="Cambria Math" w:hAnsi="Cambria Math"/>
              </w:rPr>
              <m:t>3</m:t>
            </m:r>
          </m:sup>
        </m:sSup>
      </m:oMath>
      <w:r>
        <w:rPr>
          <w:sz w:val="28"/>
          <w:szCs w:val="28"/>
        </w:rPr>
        <w:t xml:space="preserve"> при допустимій нормі 5</w:t>
      </w:r>
      <w:r>
        <w:rPr>
          <w:rStyle w:val="a5"/>
        </w:rPr>
        <w:t xml:space="preserve"> </w:t>
      </w:r>
      <w:r>
        <w:rPr>
          <w:sz w:val="28"/>
          <w:szCs w:val="28"/>
        </w:rPr>
        <w:t>мг/</w:t>
      </w:r>
      <m:oMath>
        <m:sSup>
          <m:sSupPr>
            <m:ctrlPr>
              <w:rPr>
                <w:rFonts w:ascii="Cambria Math" w:hAnsi="Cambria Math"/>
              </w:rPr>
            </m:ctrlPr>
          </m:sSupPr>
          <m:e>
            <m:r>
              <w:rPr>
                <w:rFonts w:ascii="Cambria Math" w:hAnsi="Cambria Math"/>
              </w:rPr>
              <m:t>дм</m:t>
            </m:r>
          </m:e>
          <m:sup>
            <m:r>
              <w:rPr>
                <w:rFonts w:ascii="Cambria Math" w:hAnsi="Cambria Math"/>
              </w:rPr>
              <m:t>3</m:t>
            </m:r>
          </m:sup>
        </m:sSup>
      </m:oMath>
      <w:r>
        <w:rPr>
          <w:sz w:val="28"/>
          <w:szCs w:val="28"/>
        </w:rPr>
        <w:t>). Вміст заліза не відповідає нормі у водах марок «Аква-Няня» та «Ясенівській». У воді «Бонаква» є незначна кількість аміаку, який в нормі має бути відсутній.</w:t>
      </w:r>
    </w:p>
    <w:p w:rsidR="00083387" w:rsidRDefault="008066D3">
      <w:pPr>
        <w:numPr>
          <w:ilvl w:val="0"/>
          <w:numId w:val="27"/>
        </w:numPr>
        <w:suppressAutoHyphens/>
        <w:spacing w:line="360" w:lineRule="auto"/>
        <w:jc w:val="both"/>
        <w:rPr>
          <w:sz w:val="28"/>
          <w:szCs w:val="28"/>
        </w:rPr>
      </w:pPr>
      <w:r>
        <w:rPr>
          <w:sz w:val="28"/>
          <w:szCs w:val="28"/>
        </w:rPr>
        <w:t>Не зважаючи, на гарно поставлену рекламу і високу вартість продукції можемо констатувати, що найгіршою є якість питної бутильованої води марки «Аква-Няня», призначеної для використання дітям, за даними як фізико-хімічного аналізу так і  методу біоіндикації.</w:t>
      </w: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083387">
      <w:pPr>
        <w:suppressAutoHyphens/>
        <w:spacing w:line="360" w:lineRule="auto"/>
        <w:jc w:val="both"/>
        <w:rPr>
          <w:sz w:val="28"/>
          <w:szCs w:val="28"/>
        </w:rPr>
      </w:pP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jc w:val="center"/>
        <w:rPr>
          <w:rStyle w:val="a5"/>
          <w:rFonts w:ascii="Times New Roman CYR" w:eastAsia="Times New Roman CYR" w:hAnsi="Times New Roman CYR" w:cs="Times New Roman CYR"/>
          <w:b/>
          <w:bCs/>
          <w:sz w:val="28"/>
          <w:szCs w:val="28"/>
        </w:rPr>
      </w:pPr>
      <w:r>
        <w:rPr>
          <w:rStyle w:val="a5"/>
          <w:rFonts w:ascii="Times New Roman CYR" w:eastAsia="Times New Roman CYR" w:hAnsi="Times New Roman CYR" w:cs="Times New Roman CYR"/>
          <w:b/>
          <w:bCs/>
          <w:sz w:val="28"/>
          <w:szCs w:val="28"/>
        </w:rPr>
        <w:lastRenderedPageBreak/>
        <w:t>ДОДАТКИ</w:t>
      </w:r>
      <w:r>
        <w:rPr>
          <w:rStyle w:val="a5"/>
          <w:rFonts w:ascii="Times New Roman CYR" w:eastAsia="Times New Roman CYR" w:hAnsi="Times New Roman CYR" w:cs="Times New Roman CYR"/>
          <w:b/>
          <w:bCs/>
          <w:noProof/>
          <w:sz w:val="28"/>
          <w:szCs w:val="28"/>
        </w:rPr>
        <w:drawing>
          <wp:anchor distT="152400" distB="152400" distL="152400" distR="152400" simplePos="0" relativeHeight="251663360" behindDoc="0" locked="0" layoutInCell="1" allowOverlap="1">
            <wp:simplePos x="0" y="0"/>
            <wp:positionH relativeFrom="page">
              <wp:posOffset>2395251</wp:posOffset>
            </wp:positionH>
            <wp:positionV relativeFrom="line">
              <wp:posOffset>360680</wp:posOffset>
            </wp:positionV>
            <wp:extent cx="2753299" cy="4894751"/>
            <wp:effectExtent l="0" t="0" r="0" b="0"/>
            <wp:wrapTopAndBottom distT="152400" distB="152400"/>
            <wp:docPr id="1073741836" name="officeArt object" descr="изображение_viber_2019-11-09_22-52-14.jpg"/>
            <wp:cNvGraphicFramePr/>
            <a:graphic xmlns:a="http://schemas.openxmlformats.org/drawingml/2006/main">
              <a:graphicData uri="http://schemas.openxmlformats.org/drawingml/2006/picture">
                <pic:pic xmlns:pic="http://schemas.openxmlformats.org/drawingml/2006/picture">
                  <pic:nvPicPr>
                    <pic:cNvPr id="1073741836" name="изображение_viber_2019-11-09_22-52-14.jpg" descr="изображение_viber_2019-11-09_22-52-14.jpg"/>
                    <pic:cNvPicPr>
                      <a:picLocks noChangeAspect="1"/>
                    </pic:cNvPicPr>
                  </pic:nvPicPr>
                  <pic:blipFill>
                    <a:blip r:embed="rId16">
                      <a:extLst/>
                    </a:blip>
                    <a:stretch>
                      <a:fillRect/>
                    </a:stretch>
                  </pic:blipFill>
                  <pic:spPr>
                    <a:xfrm>
                      <a:off x="0" y="0"/>
                      <a:ext cx="2753299" cy="4894751"/>
                    </a:xfrm>
                    <a:prstGeom prst="rect">
                      <a:avLst/>
                    </a:prstGeom>
                    <a:ln w="12700" cap="flat">
                      <a:noFill/>
                      <a:miter lim="400000"/>
                    </a:ln>
                    <a:effectLst/>
                  </pic:spPr>
                </pic:pic>
              </a:graphicData>
            </a:graphic>
          </wp:anchor>
        </w:drawing>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jc w:val="center"/>
      </w:pPr>
      <w:r>
        <w:rPr>
          <w:rStyle w:val="a5"/>
          <w:rFonts w:ascii="Times New Roman" w:hAnsi="Times New Roman"/>
          <w:sz w:val="28"/>
          <w:szCs w:val="28"/>
        </w:rPr>
        <w:t>Додаток 1. Захист проекту учнем ліцею Симоненко Назаром на Всеукраїнській олімпіаді з екології</w:t>
      </w:r>
      <w:r>
        <w:rPr>
          <w:rStyle w:val="a5"/>
          <w:rFonts w:ascii="Times New Roman CYR" w:eastAsia="Times New Roman CYR" w:hAnsi="Times New Roman CYR" w:cs="Times New Roman CYR"/>
          <w:b/>
          <w:bCs/>
          <w:sz w:val="28"/>
          <w:szCs w:val="28"/>
        </w:rPr>
        <w:br w:type="page"/>
      </w:r>
    </w:p>
    <w:p w:rsidR="00083387" w:rsidRDefault="008066D3">
      <w:pPr>
        <w:pStyle w:val="A9"/>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132"/>
        </w:tabs>
        <w:suppressAutoHyphens/>
        <w:spacing w:line="360" w:lineRule="auto"/>
        <w:jc w:val="center"/>
        <w:rPr>
          <w:rStyle w:val="a5"/>
          <w:rFonts w:ascii="Times New Roman CYR" w:eastAsia="Times New Roman CYR" w:hAnsi="Times New Roman CYR" w:cs="Times New Roman CYR"/>
          <w:b/>
          <w:bCs/>
          <w:sz w:val="28"/>
          <w:szCs w:val="28"/>
        </w:rPr>
      </w:pPr>
      <w:r>
        <w:rPr>
          <w:rStyle w:val="a5"/>
          <w:rFonts w:ascii="Times New Roman" w:hAnsi="Times New Roman"/>
          <w:sz w:val="28"/>
          <w:szCs w:val="28"/>
        </w:rPr>
        <w:lastRenderedPageBreak/>
        <w:t>Додаток 2. Постер до проекту</w:t>
      </w: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083387" w:rsidRDefault="00083387">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Fonts w:ascii="Times New Roman CYR" w:eastAsia="Times New Roman CYR" w:hAnsi="Times New Roman CYR" w:cs="Times New Roman CYR"/>
          <w:b/>
          <w:bCs/>
          <w:sz w:val="28"/>
          <w:szCs w:val="28"/>
        </w:rPr>
      </w:pPr>
    </w:p>
    <w:p w:rsidR="008903C2" w:rsidRDefault="008903C2">
      <w:pPr>
        <w:rPr>
          <w:rStyle w:val="a5"/>
          <w:b/>
          <w:bCs/>
          <w:sz w:val="28"/>
          <w:szCs w:val="28"/>
        </w:rPr>
      </w:pPr>
      <w:r>
        <w:rPr>
          <w:rStyle w:val="a5"/>
          <w:b/>
          <w:bCs/>
          <w:sz w:val="28"/>
          <w:szCs w:val="28"/>
        </w:rPr>
        <w:br w:type="page"/>
      </w: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446DE" w:rsidRDefault="000446DE">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b/>
          <w:bCs/>
          <w:sz w:val="28"/>
          <w:szCs w:val="28"/>
          <w:lang w:val="uk-UA"/>
        </w:rPr>
      </w:pPr>
    </w:p>
    <w:p w:rsidR="00083387" w:rsidRDefault="008066D3">
      <w:pPr>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284"/>
        <w:jc w:val="center"/>
        <w:outlineLvl w:val="0"/>
        <w:rPr>
          <w:rStyle w:val="a5"/>
          <w:rFonts w:ascii="Calibri" w:eastAsia="Calibri" w:hAnsi="Calibri" w:cs="Calibri"/>
          <w:sz w:val="22"/>
          <w:szCs w:val="22"/>
        </w:rPr>
      </w:pPr>
      <w:r>
        <w:rPr>
          <w:rStyle w:val="a5"/>
          <w:b/>
          <w:bCs/>
          <w:sz w:val="28"/>
          <w:szCs w:val="28"/>
        </w:rPr>
        <w:lastRenderedPageBreak/>
        <w:t>3.2. Створення практико-орієнтованого проекту для студентів</w:t>
      </w:r>
      <w:r>
        <w:rPr>
          <w:rStyle w:val="a5"/>
          <w:b/>
          <w:bCs/>
          <w:noProof/>
          <w:sz w:val="28"/>
          <w:szCs w:val="28"/>
          <w:lang w:val="ru-RU"/>
        </w:rPr>
        <w:drawing>
          <wp:anchor distT="152400" distB="152400" distL="152400" distR="152400" simplePos="0" relativeHeight="251664384" behindDoc="0" locked="0" layoutInCell="1" allowOverlap="1">
            <wp:simplePos x="0" y="0"/>
            <wp:positionH relativeFrom="page">
              <wp:posOffset>1144188</wp:posOffset>
            </wp:positionH>
            <wp:positionV relativeFrom="page">
              <wp:posOffset>720089</wp:posOffset>
            </wp:positionV>
            <wp:extent cx="5255424" cy="5185625"/>
            <wp:effectExtent l="0" t="0" r="0" b="0"/>
            <wp:wrapTopAndBottom distT="152400" distB="152400"/>
            <wp:docPr id="1073741837" name="officeArt object" descr="изображение_viber_2019-11-09_22-52-42.jpg"/>
            <wp:cNvGraphicFramePr/>
            <a:graphic xmlns:a="http://schemas.openxmlformats.org/drawingml/2006/main">
              <a:graphicData uri="http://schemas.openxmlformats.org/drawingml/2006/picture">
                <pic:pic xmlns:pic="http://schemas.openxmlformats.org/drawingml/2006/picture">
                  <pic:nvPicPr>
                    <pic:cNvPr id="1073741837" name="изображение_viber_2019-11-09_22-52-42.jpg" descr="изображение_viber_2019-11-09_22-52-42.jpg"/>
                    <pic:cNvPicPr>
                      <a:picLocks noChangeAspect="1"/>
                    </pic:cNvPicPr>
                  </pic:nvPicPr>
                  <pic:blipFill>
                    <a:blip r:embed="rId17">
                      <a:extLst/>
                    </a:blip>
                    <a:stretch>
                      <a:fillRect/>
                    </a:stretch>
                  </pic:blipFill>
                  <pic:spPr>
                    <a:xfrm>
                      <a:off x="0" y="0"/>
                      <a:ext cx="5255424" cy="5185625"/>
                    </a:xfrm>
                    <a:prstGeom prst="rect">
                      <a:avLst/>
                    </a:prstGeom>
                    <a:ln w="12700" cap="flat">
                      <a:noFill/>
                      <a:miter lim="400000"/>
                    </a:ln>
                    <a:effectLst/>
                  </pic:spPr>
                </pic:pic>
              </a:graphicData>
            </a:graphic>
          </wp:anchor>
        </w:drawing>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rPr>
          <w:rStyle w:val="a5"/>
          <w:b/>
          <w:bCs/>
          <w:i/>
          <w:iCs/>
          <w:sz w:val="28"/>
          <w:szCs w:val="28"/>
        </w:rPr>
      </w:pPr>
      <w:r>
        <w:rPr>
          <w:rStyle w:val="a5"/>
          <w:i/>
          <w:iCs/>
          <w:sz w:val="28"/>
          <w:szCs w:val="28"/>
        </w:rPr>
        <w:t>Тема проекту:</w:t>
      </w:r>
      <w:r>
        <w:rPr>
          <w:rStyle w:val="a5"/>
          <w:sz w:val="28"/>
          <w:szCs w:val="28"/>
        </w:rPr>
        <w:t xml:space="preserve"> </w:t>
      </w:r>
      <w:r>
        <w:rPr>
          <w:rStyle w:val="a5"/>
          <w:b/>
          <w:bCs/>
          <w:i/>
          <w:iCs/>
          <w:sz w:val="28"/>
          <w:szCs w:val="28"/>
        </w:rPr>
        <w:t>Вивчення птахів Графського парку міста Ніжина.</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rPr>
          <w:rStyle w:val="a5"/>
          <w:sz w:val="28"/>
          <w:szCs w:val="28"/>
        </w:rPr>
      </w:pPr>
      <w:r>
        <w:rPr>
          <w:rStyle w:val="a5"/>
          <w:i/>
          <w:iCs/>
          <w:sz w:val="28"/>
          <w:szCs w:val="28"/>
        </w:rPr>
        <w:t xml:space="preserve">Тип проекту: </w:t>
      </w:r>
      <w:r>
        <w:rPr>
          <w:rStyle w:val="a5"/>
          <w:sz w:val="28"/>
          <w:szCs w:val="28"/>
        </w:rPr>
        <w:t>практико-орієнтований.</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rPr>
          <w:rStyle w:val="a5"/>
          <w:sz w:val="28"/>
          <w:szCs w:val="28"/>
        </w:rPr>
      </w:pPr>
      <w:r>
        <w:rPr>
          <w:rStyle w:val="a5"/>
          <w:i/>
          <w:iCs/>
          <w:sz w:val="28"/>
          <w:szCs w:val="28"/>
        </w:rPr>
        <w:t xml:space="preserve">Тривалість проведення проекту: </w:t>
      </w:r>
      <w:r>
        <w:rPr>
          <w:rStyle w:val="a5"/>
          <w:sz w:val="28"/>
          <w:szCs w:val="28"/>
        </w:rPr>
        <w:t>довгостроковий.</w:t>
      </w: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rStyle w:val="a5"/>
          <w:i/>
          <w:iCs/>
          <w:sz w:val="28"/>
          <w:szCs w:val="28"/>
        </w:rPr>
        <w:t>Завдання проекту:</w:t>
      </w:r>
      <w:r>
        <w:rPr>
          <w:rStyle w:val="a5"/>
          <w:sz w:val="28"/>
          <w:szCs w:val="28"/>
        </w:rPr>
        <w:t xml:space="preserve">  вивчити орнітофауну Графського парку та  створити банк даних про птахів даного біотопу для подальшого більш зручного вивчення їх студентами на навчально-польовій практиці з зоології хордових.</w:t>
      </w:r>
    </w:p>
    <w:p w:rsidR="00083387" w:rsidRDefault="008066D3">
      <w:pPr>
        <w:ind w:firstLine="567"/>
        <w:jc w:val="center"/>
        <w:rPr>
          <w:rStyle w:val="a5"/>
          <w:i/>
          <w:iCs/>
          <w:sz w:val="28"/>
          <w:szCs w:val="28"/>
        </w:rPr>
      </w:pPr>
      <w:r>
        <w:rPr>
          <w:rStyle w:val="a5"/>
          <w:i/>
          <w:iCs/>
          <w:sz w:val="28"/>
          <w:szCs w:val="28"/>
        </w:rPr>
        <w:t>Зміст проекту</w:t>
      </w:r>
    </w:p>
    <w:p w:rsidR="00083387" w:rsidRDefault="00083387">
      <w:pPr>
        <w:spacing w:line="360" w:lineRule="auto"/>
        <w:jc w:val="center"/>
        <w:rPr>
          <w:rStyle w:val="a5"/>
          <w:b/>
          <w:bCs/>
          <w:caps/>
          <w:sz w:val="28"/>
          <w:szCs w:val="28"/>
        </w:rPr>
      </w:pPr>
    </w:p>
    <w:p w:rsidR="00083387" w:rsidRDefault="008066D3">
      <w:pPr>
        <w:spacing w:line="360" w:lineRule="auto"/>
        <w:jc w:val="center"/>
        <w:rPr>
          <w:rStyle w:val="a5"/>
          <w:b/>
          <w:bCs/>
          <w:caps/>
          <w:sz w:val="28"/>
          <w:szCs w:val="28"/>
        </w:rPr>
      </w:pPr>
      <w:r>
        <w:rPr>
          <w:rStyle w:val="a5"/>
          <w:b/>
          <w:bCs/>
          <w:caps/>
          <w:sz w:val="28"/>
          <w:szCs w:val="28"/>
        </w:rPr>
        <w:t>Вступ</w:t>
      </w:r>
    </w:p>
    <w:p w:rsidR="00083387" w:rsidRDefault="008066D3">
      <w:pPr>
        <w:spacing w:line="360" w:lineRule="auto"/>
        <w:ind w:firstLine="709"/>
        <w:jc w:val="both"/>
        <w:rPr>
          <w:rStyle w:val="a5"/>
          <w:sz w:val="28"/>
          <w:szCs w:val="28"/>
        </w:rPr>
      </w:pPr>
      <w:r>
        <w:rPr>
          <w:rStyle w:val="a5"/>
          <w:b/>
          <w:bCs/>
          <w:sz w:val="28"/>
          <w:szCs w:val="28"/>
        </w:rPr>
        <w:t xml:space="preserve">Актуальність теми. </w:t>
      </w:r>
      <w:r>
        <w:rPr>
          <w:rStyle w:val="a5"/>
          <w:sz w:val="28"/>
          <w:szCs w:val="28"/>
        </w:rPr>
        <w:t xml:space="preserve">Зміни природного середовища, викликані урбанізацією територій і зростанням міст, суттєво впливають на птахів фауни України. В антропогенних екосистемах, у порівнянні з природними, змінюється </w:t>
      </w:r>
      <w:r>
        <w:rPr>
          <w:rStyle w:val="a5"/>
          <w:sz w:val="28"/>
          <w:szCs w:val="28"/>
        </w:rPr>
        <w:lastRenderedPageBreak/>
        <w:t>видовий склад, структура населення птахів, їх екологія, а з часом – етологія, морфологія тощо. Поглиблення і розширення антропогенного впливу на екологію птахів, робить актуальними дослідження характеру та наслідків цих змін. Саме тому вивчення орнітокомплексів урботериторій є на часі.</w:t>
      </w:r>
    </w:p>
    <w:p w:rsidR="00083387" w:rsidRDefault="008066D3">
      <w:pPr>
        <w:spacing w:line="360" w:lineRule="auto"/>
        <w:ind w:firstLine="709"/>
        <w:jc w:val="both"/>
        <w:rPr>
          <w:rStyle w:val="a5"/>
          <w:sz w:val="28"/>
          <w:szCs w:val="28"/>
        </w:rPr>
      </w:pPr>
      <w:r>
        <w:rPr>
          <w:rStyle w:val="a5"/>
          <w:sz w:val="28"/>
          <w:szCs w:val="28"/>
        </w:rPr>
        <w:t>Парки є окрасою будь-якої урботериторії, вони є своєрідними рефугіумами дендрофільних птахів у містах.  Графський парк є найстарішим парком на території міста Ніжина та найбільшим за площею. Окрім того, сьогодні мова йде про реконструкцію парку та побудову поблизу нього сучасного житлового комплексу. Це ще раз підкреслює актуальність і необхідність масштабного вивчення Графського парку у зоологічному та ботанічному відношенні.</w:t>
      </w:r>
    </w:p>
    <w:p w:rsidR="00083387" w:rsidRDefault="008066D3">
      <w:pPr>
        <w:spacing w:line="360" w:lineRule="auto"/>
        <w:ind w:firstLine="709"/>
        <w:jc w:val="both"/>
        <w:rPr>
          <w:rStyle w:val="a5"/>
          <w:sz w:val="28"/>
          <w:szCs w:val="28"/>
        </w:rPr>
      </w:pPr>
      <w:r>
        <w:rPr>
          <w:rStyle w:val="a5"/>
          <w:sz w:val="28"/>
          <w:szCs w:val="28"/>
        </w:rPr>
        <w:t>Окрім сучасного вивчення орнітонаселення Графського парку у нас є унікальна можливість ознайомитися  з рукописними щоденниками Всеволода Великанова, знаного орнітолога, який жив і працював у Ніжині у 20-х роках XX ст. А також даними орнітологів, які вивчали птахів міста Ніжина впродовж  другої половини XX ст.</w:t>
      </w:r>
    </w:p>
    <w:p w:rsidR="00083387" w:rsidRDefault="008066D3">
      <w:pPr>
        <w:spacing w:line="360" w:lineRule="auto"/>
        <w:ind w:firstLine="360"/>
        <w:jc w:val="both"/>
        <w:rPr>
          <w:rStyle w:val="a5"/>
          <w:sz w:val="28"/>
          <w:szCs w:val="28"/>
        </w:rPr>
      </w:pPr>
      <w:r>
        <w:rPr>
          <w:rStyle w:val="a5"/>
          <w:b/>
          <w:bCs/>
          <w:sz w:val="28"/>
          <w:szCs w:val="28"/>
        </w:rPr>
        <w:t>Метою нашої роботи</w:t>
      </w:r>
      <w:r>
        <w:rPr>
          <w:rStyle w:val="a5"/>
          <w:sz w:val="28"/>
          <w:szCs w:val="28"/>
        </w:rPr>
        <w:t xml:space="preserve">  є вивчення  орнітофауни Графського парку.</w:t>
      </w:r>
    </w:p>
    <w:p w:rsidR="00083387" w:rsidRDefault="008066D3">
      <w:pPr>
        <w:spacing w:line="360" w:lineRule="auto"/>
        <w:ind w:firstLine="720"/>
        <w:jc w:val="both"/>
        <w:rPr>
          <w:rStyle w:val="a5"/>
          <w:sz w:val="28"/>
          <w:szCs w:val="28"/>
        </w:rPr>
      </w:pPr>
      <w:r>
        <w:rPr>
          <w:rStyle w:val="a5"/>
          <w:sz w:val="28"/>
          <w:szCs w:val="28"/>
        </w:rPr>
        <w:t xml:space="preserve">Для досягнення поставленої мети вирішувалися наступні </w:t>
      </w:r>
      <w:r>
        <w:rPr>
          <w:rStyle w:val="a5"/>
          <w:b/>
          <w:bCs/>
          <w:sz w:val="28"/>
          <w:szCs w:val="28"/>
        </w:rPr>
        <w:t xml:space="preserve">завдання: </w:t>
      </w:r>
    </w:p>
    <w:p w:rsidR="00083387" w:rsidRDefault="008066D3">
      <w:pPr>
        <w:numPr>
          <w:ilvl w:val="0"/>
          <w:numId w:val="25"/>
        </w:numPr>
        <w:suppressAutoHyphens/>
        <w:spacing w:line="360" w:lineRule="auto"/>
        <w:jc w:val="both"/>
        <w:rPr>
          <w:sz w:val="28"/>
          <w:szCs w:val="28"/>
        </w:rPr>
      </w:pPr>
      <w:r>
        <w:rPr>
          <w:sz w:val="28"/>
          <w:szCs w:val="28"/>
        </w:rPr>
        <w:t>ознайомитися з історією створення Графського парку – пам’ятки садово-паркового мистецтва;</w:t>
      </w:r>
    </w:p>
    <w:p w:rsidR="00083387" w:rsidRDefault="008066D3">
      <w:pPr>
        <w:numPr>
          <w:ilvl w:val="0"/>
          <w:numId w:val="25"/>
        </w:numPr>
        <w:suppressAutoHyphens/>
        <w:spacing w:line="360" w:lineRule="auto"/>
        <w:jc w:val="both"/>
        <w:rPr>
          <w:sz w:val="28"/>
          <w:szCs w:val="28"/>
        </w:rPr>
      </w:pPr>
      <w:r>
        <w:rPr>
          <w:sz w:val="28"/>
          <w:szCs w:val="28"/>
        </w:rPr>
        <w:t>вивчити орнітонаселення Графського парку  початку XX ст. за щоденниками Всеволода Великанова;</w:t>
      </w:r>
    </w:p>
    <w:p w:rsidR="00083387" w:rsidRDefault="008066D3">
      <w:pPr>
        <w:numPr>
          <w:ilvl w:val="0"/>
          <w:numId w:val="25"/>
        </w:numPr>
        <w:suppressAutoHyphens/>
        <w:spacing w:line="360" w:lineRule="auto"/>
        <w:jc w:val="both"/>
        <w:rPr>
          <w:sz w:val="28"/>
          <w:szCs w:val="28"/>
        </w:rPr>
      </w:pPr>
      <w:r>
        <w:rPr>
          <w:sz w:val="28"/>
          <w:szCs w:val="28"/>
        </w:rPr>
        <w:t>проаналізувати орнітонаселення парку кінця  XX ст.;</w:t>
      </w:r>
    </w:p>
    <w:p w:rsidR="00083387" w:rsidRDefault="008066D3">
      <w:pPr>
        <w:numPr>
          <w:ilvl w:val="0"/>
          <w:numId w:val="25"/>
        </w:numPr>
        <w:suppressAutoHyphens/>
        <w:spacing w:line="360" w:lineRule="auto"/>
        <w:jc w:val="both"/>
        <w:rPr>
          <w:sz w:val="28"/>
          <w:szCs w:val="28"/>
        </w:rPr>
      </w:pPr>
      <w:r>
        <w:rPr>
          <w:sz w:val="28"/>
          <w:szCs w:val="28"/>
        </w:rPr>
        <w:t>вивчити сучасне орнітонаселення Графського парку в зимовий та гніздовий періоди.</w:t>
      </w:r>
    </w:p>
    <w:p w:rsidR="00083387" w:rsidRDefault="008066D3">
      <w:pPr>
        <w:spacing w:line="360" w:lineRule="auto"/>
        <w:ind w:firstLine="720"/>
        <w:jc w:val="both"/>
        <w:rPr>
          <w:rStyle w:val="a5"/>
          <w:b/>
          <w:bCs/>
          <w:sz w:val="28"/>
          <w:szCs w:val="28"/>
        </w:rPr>
      </w:pPr>
      <w:r>
        <w:rPr>
          <w:rStyle w:val="a5"/>
          <w:b/>
          <w:bCs/>
          <w:sz w:val="28"/>
          <w:szCs w:val="28"/>
        </w:rPr>
        <w:t>Об’єктом дослідження</w:t>
      </w:r>
      <w:r>
        <w:rPr>
          <w:rStyle w:val="a5"/>
          <w:sz w:val="28"/>
          <w:szCs w:val="28"/>
        </w:rPr>
        <w:t xml:space="preserve"> є  територія Графського парку міста Ніжина.</w:t>
      </w:r>
    </w:p>
    <w:p w:rsidR="00083387" w:rsidRDefault="008066D3">
      <w:pPr>
        <w:spacing w:line="360" w:lineRule="auto"/>
        <w:ind w:firstLine="720"/>
        <w:jc w:val="both"/>
        <w:rPr>
          <w:rStyle w:val="a5"/>
          <w:b/>
          <w:bCs/>
          <w:sz w:val="28"/>
          <w:szCs w:val="28"/>
        </w:rPr>
      </w:pPr>
      <w:r>
        <w:rPr>
          <w:rStyle w:val="a5"/>
          <w:b/>
          <w:bCs/>
          <w:sz w:val="28"/>
          <w:szCs w:val="28"/>
        </w:rPr>
        <w:t>Предметом дослідження</w:t>
      </w:r>
      <w:r>
        <w:rPr>
          <w:rStyle w:val="a5"/>
          <w:sz w:val="28"/>
          <w:szCs w:val="28"/>
        </w:rPr>
        <w:t xml:space="preserve"> є орнітофауна Графського парку.</w:t>
      </w:r>
    </w:p>
    <w:p w:rsidR="00083387" w:rsidRDefault="008066D3">
      <w:pPr>
        <w:spacing w:line="360" w:lineRule="auto"/>
        <w:ind w:firstLine="708"/>
        <w:jc w:val="both"/>
        <w:rPr>
          <w:rStyle w:val="a5"/>
          <w:b/>
          <w:bCs/>
          <w:sz w:val="28"/>
          <w:szCs w:val="28"/>
        </w:rPr>
      </w:pPr>
      <w:r>
        <w:rPr>
          <w:rStyle w:val="a5"/>
          <w:b/>
          <w:bCs/>
          <w:sz w:val="28"/>
          <w:szCs w:val="28"/>
        </w:rPr>
        <w:lastRenderedPageBreak/>
        <w:t>Наукова новизна –</w:t>
      </w:r>
      <w:r>
        <w:rPr>
          <w:rStyle w:val="a5"/>
          <w:sz w:val="28"/>
          <w:szCs w:val="28"/>
        </w:rPr>
        <w:t xml:space="preserve"> при вивченні даної теми нами вперше було проаналізовано орнітофауну Графського парку міста Ніжина впродовж XX- XXI століть.</w:t>
      </w:r>
    </w:p>
    <w:p w:rsidR="00083387" w:rsidRDefault="00083387">
      <w:pPr>
        <w:spacing w:line="360" w:lineRule="auto"/>
        <w:jc w:val="center"/>
        <w:rPr>
          <w:rStyle w:val="a5"/>
          <w:b/>
          <w:bCs/>
          <w:caps/>
          <w:sz w:val="28"/>
          <w:szCs w:val="28"/>
        </w:rPr>
      </w:pPr>
    </w:p>
    <w:p w:rsidR="00083387" w:rsidRDefault="008066D3">
      <w:pPr>
        <w:spacing w:line="360" w:lineRule="auto"/>
        <w:jc w:val="center"/>
        <w:rPr>
          <w:rStyle w:val="a5"/>
          <w:b/>
          <w:bCs/>
          <w:caps/>
          <w:sz w:val="28"/>
          <w:szCs w:val="28"/>
        </w:rPr>
      </w:pPr>
      <w:r>
        <w:rPr>
          <w:rStyle w:val="a5"/>
          <w:b/>
          <w:bCs/>
          <w:caps/>
          <w:sz w:val="28"/>
          <w:szCs w:val="28"/>
        </w:rPr>
        <w:t>Розділ 1. Матеріали та методи досліджень</w:t>
      </w:r>
    </w:p>
    <w:p w:rsidR="00083387" w:rsidRDefault="008066D3">
      <w:pPr>
        <w:spacing w:line="360" w:lineRule="auto"/>
        <w:ind w:firstLine="720"/>
        <w:jc w:val="both"/>
        <w:rPr>
          <w:rStyle w:val="a5"/>
          <w:sz w:val="28"/>
          <w:szCs w:val="28"/>
        </w:rPr>
      </w:pPr>
      <w:r>
        <w:rPr>
          <w:rStyle w:val="a5"/>
          <w:sz w:val="28"/>
          <w:szCs w:val="28"/>
        </w:rPr>
        <w:t xml:space="preserve">Вивчення та збір даних  про орнітонаселення Графського парку було проведено впродовж 2017-2018 р.р.  Вивчення орнітонаселення проводили в осінній, зимовий та весняний періоди. За час дослідження було проведено 32 орнітологічні екскурсії за спеціально розробленим маршрутом на території Графського парку. Маршрут був розроблений таким чином, щоб максимально охопити територію парку. Нами використовувався маршрутний метод обліку птахів. Перші  виходи були проведені разом із науковим керівником, для кращого ознайомлення з територією та методикою проведення досліджень, а також визначення птахів у природі. </w:t>
      </w:r>
    </w:p>
    <w:p w:rsidR="00083387" w:rsidRDefault="008066D3">
      <w:pPr>
        <w:spacing w:line="360" w:lineRule="auto"/>
        <w:ind w:firstLine="720"/>
        <w:jc w:val="both"/>
        <w:rPr>
          <w:rStyle w:val="a5"/>
          <w:sz w:val="28"/>
          <w:szCs w:val="28"/>
        </w:rPr>
      </w:pPr>
      <w:r>
        <w:rPr>
          <w:rStyle w:val="a5"/>
          <w:sz w:val="28"/>
          <w:szCs w:val="28"/>
        </w:rPr>
        <w:t xml:space="preserve">Птахів визначали візуально за допомогою бінокля, користуючись визначниками [17,29]. Обліки проводилися вранці у вихідні дні за сприятливих погодних умов. Записи робили до польового щоденника. </w:t>
      </w:r>
    </w:p>
    <w:p w:rsidR="00083387" w:rsidRDefault="008066D3">
      <w:pPr>
        <w:spacing w:line="360" w:lineRule="auto"/>
        <w:ind w:firstLine="708"/>
        <w:jc w:val="both"/>
        <w:rPr>
          <w:rStyle w:val="a5"/>
          <w:sz w:val="28"/>
          <w:szCs w:val="28"/>
        </w:rPr>
      </w:pPr>
      <w:r>
        <w:rPr>
          <w:rStyle w:val="a5"/>
          <w:sz w:val="28"/>
          <w:szCs w:val="28"/>
        </w:rPr>
        <w:t xml:space="preserve">Окрім власних спостережень, які дають можливість вивчити сучасний склад птахів парку ми проаналізували записи рукописних щоденників, знаного в наукових колах, орнітолога  Всеволода Великанова, який жив на території міста Ніжина у 20-х роках XX ст. [31]. А також вивчили матеріали наукових досліджень І. В. Марисової та  Л. П. Кузьменко, які проводилися на території Графського парку у кінці 90-х років XX ст. [12]. </w:t>
      </w:r>
    </w:p>
    <w:p w:rsidR="00083387" w:rsidRDefault="008066D3">
      <w:pPr>
        <w:spacing w:line="360" w:lineRule="auto"/>
        <w:ind w:firstLine="708"/>
        <w:jc w:val="both"/>
        <w:rPr>
          <w:rStyle w:val="a5"/>
          <w:sz w:val="28"/>
          <w:szCs w:val="28"/>
        </w:rPr>
      </w:pPr>
      <w:r>
        <w:rPr>
          <w:rStyle w:val="a5"/>
          <w:rFonts w:ascii="Times New Roman CYR" w:eastAsia="Times New Roman CYR" w:hAnsi="Times New Roman CYR" w:cs="Times New Roman CYR"/>
          <w:sz w:val="28"/>
          <w:szCs w:val="28"/>
        </w:rPr>
        <w:t xml:space="preserve">Систематичне положення птахів та латинські назви подано за «Анотованим списком українських наукових назв птахів фауни України» </w:t>
      </w:r>
      <w:r>
        <w:rPr>
          <w:rStyle w:val="a5"/>
          <w:sz w:val="28"/>
          <w:szCs w:val="28"/>
        </w:rPr>
        <w:t>[28].</w:t>
      </w:r>
    </w:p>
    <w:p w:rsidR="00083387" w:rsidRDefault="008066D3">
      <w:pPr>
        <w:pStyle w:val="a8"/>
        <w:jc w:val="center"/>
        <w:rPr>
          <w:rStyle w:val="a5"/>
          <w:b/>
          <w:bCs/>
          <w:caps/>
          <w:sz w:val="28"/>
          <w:szCs w:val="28"/>
        </w:rPr>
      </w:pPr>
      <w:r>
        <w:rPr>
          <w:rStyle w:val="a5"/>
          <w:b/>
          <w:bCs/>
          <w:caps/>
          <w:sz w:val="28"/>
          <w:szCs w:val="28"/>
        </w:rPr>
        <w:t>Розділ 2.  МИНУЛЕ ТА СЬОГОДЕННЯ ГРАФСЬКОГО парку</w:t>
      </w:r>
    </w:p>
    <w:p w:rsidR="00083387" w:rsidRDefault="008066D3">
      <w:pPr>
        <w:spacing w:line="360" w:lineRule="auto"/>
        <w:ind w:firstLine="708"/>
        <w:jc w:val="both"/>
        <w:rPr>
          <w:rStyle w:val="a5"/>
          <w:b/>
          <w:bCs/>
          <w:sz w:val="28"/>
          <w:szCs w:val="28"/>
        </w:rPr>
      </w:pPr>
      <w:r>
        <w:rPr>
          <w:rStyle w:val="a5"/>
          <w:b/>
          <w:bCs/>
          <w:sz w:val="28"/>
          <w:szCs w:val="28"/>
        </w:rPr>
        <w:t>2.1. Історія створення Графського парку</w:t>
      </w:r>
    </w:p>
    <w:p w:rsidR="00083387" w:rsidRDefault="008066D3">
      <w:pPr>
        <w:pStyle w:val="a8"/>
        <w:spacing w:before="0" w:after="0" w:line="360" w:lineRule="auto"/>
        <w:ind w:firstLine="709"/>
        <w:jc w:val="both"/>
        <w:rPr>
          <w:rStyle w:val="a5"/>
          <w:sz w:val="28"/>
          <w:szCs w:val="28"/>
        </w:rPr>
      </w:pPr>
      <w:r>
        <w:rPr>
          <w:rStyle w:val="a5"/>
          <w:sz w:val="28"/>
          <w:szCs w:val="28"/>
        </w:rPr>
        <w:t xml:space="preserve">Графський парк, або Обідовщина, був першим у Ніжині громадським садом, який відомий ще з початку ХVІІІ ст. Закладений на правому березі річки </w:t>
      </w:r>
      <w:r>
        <w:rPr>
          <w:rStyle w:val="a5"/>
          <w:sz w:val="28"/>
          <w:szCs w:val="28"/>
        </w:rPr>
        <w:lastRenderedPageBreak/>
        <w:t>Остер у колишньому передмісті Магерки. Основну частину території Графського парку складають парк та урочище, яке в кінці ХVІІ – на початку ХVІІІ ст. було власністю ніжинського полковника Івана Обідовського (Обіди) – племінника й соратника гетьмана І. Мазепи (служив ніжинським полковником з 1696 р. до 1701 р.).</w:t>
      </w:r>
    </w:p>
    <w:p w:rsidR="00083387" w:rsidRDefault="008066D3">
      <w:pPr>
        <w:pStyle w:val="a8"/>
        <w:spacing w:before="0" w:after="0" w:line="360" w:lineRule="auto"/>
        <w:ind w:firstLine="709"/>
        <w:jc w:val="both"/>
        <w:rPr>
          <w:rStyle w:val="a5"/>
          <w:sz w:val="28"/>
          <w:szCs w:val="28"/>
        </w:rPr>
      </w:pPr>
      <w:r>
        <w:rPr>
          <w:rStyle w:val="a5"/>
          <w:sz w:val="28"/>
          <w:szCs w:val="28"/>
        </w:rPr>
        <w:t>У 1768 році Обідовщина вже належала вихідцям із стародавнього німецького роду графам Вітгенштейнам. Саме цього року у затишному будинку, серед ретельно доглянутих дерев, народився майбутній фельдмаршал Петро Христианович Вітгенштейн [5].</w:t>
      </w:r>
    </w:p>
    <w:p w:rsidR="00083387" w:rsidRDefault="008066D3">
      <w:pPr>
        <w:pStyle w:val="a8"/>
        <w:spacing w:before="0" w:after="0" w:line="360" w:lineRule="auto"/>
        <w:ind w:firstLine="709"/>
        <w:jc w:val="both"/>
        <w:rPr>
          <w:rStyle w:val="a5"/>
          <w:sz w:val="28"/>
          <w:szCs w:val="28"/>
        </w:rPr>
      </w:pPr>
      <w:r>
        <w:rPr>
          <w:rStyle w:val="a5"/>
          <w:sz w:val="28"/>
          <w:szCs w:val="28"/>
        </w:rPr>
        <w:t>У другій половині ХVІІІ ст. будинок з ділянкою землі Вітгенштейнів придбав генеральний суддя Ілля Безбородько – рідний брат князя й канцлера Катерини ІІ Олександра Андрійовича Безбородька. Перед смертю канцлер заповів гроші на побудову богадільні, але розпочати будівництво не встиг.</w:t>
      </w:r>
      <w:r>
        <w:rPr>
          <w:rStyle w:val="a5"/>
          <w:rFonts w:ascii="Arial Unicode MS" w:hAnsi="Arial Unicode MS"/>
          <w:sz w:val="28"/>
          <w:szCs w:val="28"/>
        </w:rPr>
        <w:br/>
      </w:r>
      <w:r>
        <w:rPr>
          <w:rStyle w:val="a5"/>
          <w:sz w:val="28"/>
          <w:szCs w:val="28"/>
        </w:rPr>
        <w:t>Його брат Ілля Андрійович вирішив замість богадільні побудувати вищий навчальний заклад і виділив для цього велику садибу, куди входив його власний парк, одноповерховий житловий будинок (територія сучасної музичної школи) і вільна територія, де стоять споруди Ніжинського університету.</w:t>
      </w:r>
    </w:p>
    <w:p w:rsidR="00083387" w:rsidRDefault="008066D3">
      <w:pPr>
        <w:pStyle w:val="a8"/>
        <w:spacing w:before="0" w:after="0" w:line="360" w:lineRule="auto"/>
        <w:ind w:firstLine="709"/>
        <w:jc w:val="both"/>
        <w:rPr>
          <w:rStyle w:val="a5"/>
          <w:sz w:val="28"/>
          <w:szCs w:val="28"/>
        </w:rPr>
      </w:pPr>
      <w:r>
        <w:rPr>
          <w:rStyle w:val="a5"/>
          <w:sz w:val="28"/>
          <w:szCs w:val="28"/>
        </w:rPr>
        <w:t xml:space="preserve">Будівництво парку </w:t>
      </w:r>
      <w:r w:rsidR="000446DE">
        <w:rPr>
          <w:rStyle w:val="a5"/>
          <w:sz w:val="28"/>
          <w:szCs w:val="28"/>
          <w:lang w:val="uk-UA"/>
        </w:rPr>
        <w:t>було розпочато</w:t>
      </w:r>
      <w:r>
        <w:rPr>
          <w:rStyle w:val="a5"/>
          <w:sz w:val="28"/>
          <w:szCs w:val="28"/>
        </w:rPr>
        <w:t xml:space="preserve"> у другій половині ХVІІІ ст., коли дворянство тодішньої держави нестримно тяглося до показного блиску, слави й розкоші. </w:t>
      </w:r>
      <w:r w:rsidR="000446DE">
        <w:rPr>
          <w:rStyle w:val="a5"/>
          <w:sz w:val="28"/>
          <w:szCs w:val="28"/>
          <w:lang w:val="uk-UA"/>
        </w:rPr>
        <w:t>Усвідомивши неабияке</w:t>
      </w:r>
      <w:r>
        <w:rPr>
          <w:rStyle w:val="a5"/>
          <w:sz w:val="28"/>
          <w:szCs w:val="28"/>
        </w:rPr>
        <w:t xml:space="preserve"> багатств</w:t>
      </w:r>
      <w:r w:rsidR="000446DE">
        <w:rPr>
          <w:rStyle w:val="a5"/>
          <w:sz w:val="28"/>
          <w:szCs w:val="28"/>
          <w:lang w:val="uk-UA"/>
        </w:rPr>
        <w:t>о</w:t>
      </w:r>
      <w:r>
        <w:rPr>
          <w:rStyle w:val="a5"/>
          <w:sz w:val="28"/>
          <w:szCs w:val="28"/>
        </w:rPr>
        <w:t xml:space="preserve"> природи Обідовщини (25 десятин землі, струмок з джерелами річки Вир, група вікових д</w:t>
      </w:r>
      <w:r w:rsidR="000446DE">
        <w:rPr>
          <w:rStyle w:val="a5"/>
          <w:sz w:val="28"/>
          <w:szCs w:val="28"/>
        </w:rPr>
        <w:t xml:space="preserve">убів тощо), Ілля Безбородько, </w:t>
      </w:r>
      <w:r w:rsidR="000446DE">
        <w:rPr>
          <w:rStyle w:val="a5"/>
          <w:sz w:val="28"/>
          <w:szCs w:val="28"/>
          <w:lang w:val="uk-UA"/>
        </w:rPr>
        <w:t>скориставшись</w:t>
      </w:r>
      <w:r>
        <w:rPr>
          <w:rStyle w:val="a5"/>
          <w:sz w:val="28"/>
          <w:szCs w:val="28"/>
        </w:rPr>
        <w:t xml:space="preserve"> проектами спеціалістів садово-паркової культури, заклав </w:t>
      </w:r>
      <w:r w:rsidR="000446DE">
        <w:rPr>
          <w:rStyle w:val="a5"/>
          <w:sz w:val="28"/>
          <w:szCs w:val="28"/>
          <w:lang w:val="uk-UA"/>
        </w:rPr>
        <w:t xml:space="preserve">новий </w:t>
      </w:r>
      <w:r>
        <w:rPr>
          <w:rStyle w:val="a5"/>
          <w:sz w:val="28"/>
          <w:szCs w:val="28"/>
        </w:rPr>
        <w:t xml:space="preserve">парк в </w:t>
      </w:r>
      <w:r w:rsidR="000446DE">
        <w:rPr>
          <w:rStyle w:val="a5"/>
          <w:sz w:val="28"/>
          <w:szCs w:val="28"/>
          <w:lang w:val="uk-UA"/>
        </w:rPr>
        <w:t xml:space="preserve">типово </w:t>
      </w:r>
      <w:r>
        <w:rPr>
          <w:rStyle w:val="a5"/>
          <w:sz w:val="28"/>
          <w:szCs w:val="28"/>
        </w:rPr>
        <w:t xml:space="preserve">англійському стилі. </w:t>
      </w:r>
      <w:r w:rsidR="000446DE">
        <w:rPr>
          <w:rStyle w:val="a5"/>
          <w:sz w:val="28"/>
          <w:szCs w:val="28"/>
          <w:lang w:val="uk-UA"/>
        </w:rPr>
        <w:t xml:space="preserve">У парку </w:t>
      </w:r>
      <w:r>
        <w:rPr>
          <w:rStyle w:val="a5"/>
          <w:sz w:val="28"/>
          <w:szCs w:val="28"/>
        </w:rPr>
        <w:t>висад</w:t>
      </w:r>
      <w:r w:rsidR="000446DE">
        <w:rPr>
          <w:rStyle w:val="a5"/>
          <w:sz w:val="28"/>
          <w:szCs w:val="28"/>
          <w:lang w:val="uk-UA"/>
        </w:rPr>
        <w:t>или</w:t>
      </w:r>
      <w:r>
        <w:rPr>
          <w:rStyle w:val="a5"/>
          <w:sz w:val="28"/>
          <w:szCs w:val="28"/>
        </w:rPr>
        <w:t xml:space="preserve"> дерева і чагарники</w:t>
      </w:r>
      <w:r w:rsidR="000446DE">
        <w:rPr>
          <w:rStyle w:val="a5"/>
          <w:sz w:val="28"/>
          <w:szCs w:val="28"/>
          <w:lang w:val="uk-UA"/>
        </w:rPr>
        <w:t xml:space="preserve">, привезені </w:t>
      </w:r>
      <w:r>
        <w:rPr>
          <w:rStyle w:val="a5"/>
          <w:sz w:val="28"/>
          <w:szCs w:val="28"/>
        </w:rPr>
        <w:t xml:space="preserve">з різних </w:t>
      </w:r>
      <w:r w:rsidR="00E25998">
        <w:rPr>
          <w:rStyle w:val="a5"/>
          <w:sz w:val="28"/>
          <w:szCs w:val="28"/>
          <w:lang w:val="uk-UA"/>
        </w:rPr>
        <w:t>територій</w:t>
      </w:r>
      <w:r>
        <w:rPr>
          <w:rStyle w:val="a5"/>
          <w:sz w:val="28"/>
          <w:szCs w:val="28"/>
        </w:rPr>
        <w:t xml:space="preserve"> країни, </w:t>
      </w:r>
      <w:r w:rsidR="00E25998">
        <w:rPr>
          <w:rStyle w:val="a5"/>
          <w:sz w:val="28"/>
          <w:szCs w:val="28"/>
          <w:lang w:val="uk-UA"/>
        </w:rPr>
        <w:t>а також і</w:t>
      </w:r>
      <w:r>
        <w:rPr>
          <w:rStyle w:val="a5"/>
          <w:sz w:val="28"/>
          <w:szCs w:val="28"/>
        </w:rPr>
        <w:t>з-за кордону</w:t>
      </w:r>
      <w:r w:rsidR="00E25998">
        <w:rPr>
          <w:rStyle w:val="a5"/>
          <w:sz w:val="28"/>
          <w:szCs w:val="28"/>
          <w:lang w:val="uk-UA"/>
        </w:rPr>
        <w:t xml:space="preserve">. </w:t>
      </w:r>
      <w:r>
        <w:rPr>
          <w:rStyle w:val="a5"/>
          <w:sz w:val="28"/>
          <w:szCs w:val="28"/>
        </w:rPr>
        <w:t xml:space="preserve"> </w:t>
      </w:r>
      <w:r w:rsidR="00E25998">
        <w:rPr>
          <w:rStyle w:val="a5"/>
          <w:sz w:val="28"/>
          <w:szCs w:val="28"/>
          <w:lang w:val="uk-UA"/>
        </w:rPr>
        <w:t>К</w:t>
      </w:r>
      <w:r w:rsidR="00E25998">
        <w:rPr>
          <w:rStyle w:val="a5"/>
          <w:sz w:val="28"/>
          <w:szCs w:val="28"/>
        </w:rPr>
        <w:t>ріпак</w:t>
      </w:r>
      <w:r w:rsidR="00E25998">
        <w:rPr>
          <w:rStyle w:val="a5"/>
          <w:sz w:val="28"/>
          <w:szCs w:val="28"/>
          <w:lang w:val="uk-UA"/>
        </w:rPr>
        <w:t>и</w:t>
      </w:r>
      <w:r>
        <w:rPr>
          <w:rStyle w:val="a5"/>
          <w:sz w:val="28"/>
          <w:szCs w:val="28"/>
        </w:rPr>
        <w:t xml:space="preserve"> </w:t>
      </w:r>
      <w:r w:rsidR="00E25998">
        <w:rPr>
          <w:rStyle w:val="a5"/>
          <w:sz w:val="28"/>
          <w:szCs w:val="28"/>
          <w:lang w:val="uk-UA"/>
        </w:rPr>
        <w:t xml:space="preserve">викопали </w:t>
      </w:r>
      <w:r w:rsidR="00E25998">
        <w:rPr>
          <w:rStyle w:val="a5"/>
          <w:sz w:val="28"/>
          <w:szCs w:val="28"/>
        </w:rPr>
        <w:t>ставок і побудова</w:t>
      </w:r>
      <w:r w:rsidR="00E25998">
        <w:rPr>
          <w:rStyle w:val="a5"/>
          <w:sz w:val="28"/>
          <w:szCs w:val="28"/>
          <w:lang w:val="uk-UA"/>
        </w:rPr>
        <w:t>ли</w:t>
      </w:r>
      <w:r>
        <w:rPr>
          <w:rStyle w:val="a5"/>
          <w:sz w:val="28"/>
          <w:szCs w:val="28"/>
        </w:rPr>
        <w:t xml:space="preserve"> </w:t>
      </w:r>
      <w:r w:rsidR="00E25998">
        <w:rPr>
          <w:rStyle w:val="a5"/>
          <w:sz w:val="28"/>
          <w:szCs w:val="28"/>
          <w:lang w:val="uk-UA"/>
        </w:rPr>
        <w:t xml:space="preserve">досить </w:t>
      </w:r>
      <w:r>
        <w:rPr>
          <w:rStyle w:val="a5"/>
          <w:sz w:val="28"/>
          <w:szCs w:val="28"/>
        </w:rPr>
        <w:t>д</w:t>
      </w:r>
      <w:r w:rsidR="00E25998">
        <w:rPr>
          <w:rStyle w:val="a5"/>
          <w:sz w:val="28"/>
          <w:szCs w:val="28"/>
        </w:rPr>
        <w:t xml:space="preserve">овгий одноповерховий будинок </w:t>
      </w:r>
      <w:r w:rsidR="00E25998">
        <w:rPr>
          <w:rStyle w:val="a5"/>
          <w:sz w:val="28"/>
          <w:szCs w:val="28"/>
          <w:lang w:val="uk-UA"/>
        </w:rPr>
        <w:t xml:space="preserve"> князя </w:t>
      </w:r>
      <w:r w:rsidR="00E25998">
        <w:rPr>
          <w:rStyle w:val="a5"/>
          <w:sz w:val="28"/>
          <w:szCs w:val="28"/>
        </w:rPr>
        <w:t>І.</w:t>
      </w:r>
      <w:r w:rsidR="00E25998">
        <w:rPr>
          <w:rStyle w:val="a5"/>
          <w:sz w:val="28"/>
          <w:szCs w:val="28"/>
          <w:lang w:val="uk-UA"/>
        </w:rPr>
        <w:t> </w:t>
      </w:r>
      <w:r>
        <w:rPr>
          <w:rStyle w:val="a5"/>
          <w:sz w:val="28"/>
          <w:szCs w:val="28"/>
        </w:rPr>
        <w:t>Безбородька [5].</w:t>
      </w:r>
    </w:p>
    <w:p w:rsidR="00083387" w:rsidRDefault="008066D3">
      <w:pPr>
        <w:pStyle w:val="a8"/>
        <w:spacing w:before="0" w:after="0" w:line="360" w:lineRule="auto"/>
        <w:ind w:firstLine="709"/>
        <w:jc w:val="both"/>
        <w:rPr>
          <w:rStyle w:val="a5"/>
          <w:sz w:val="28"/>
          <w:szCs w:val="28"/>
        </w:rPr>
      </w:pPr>
      <w:r>
        <w:rPr>
          <w:rStyle w:val="a5"/>
          <w:sz w:val="28"/>
          <w:szCs w:val="28"/>
        </w:rPr>
        <w:t xml:space="preserve">Для мешканців міста парк був відкритий щонеділі. Завважте, виявляється, тоді дворянство не тільки полюбляло жити в розкоші, але й переймалося відпочинком пересічних жителів, турбувалося про природоохоронні зони навіть у глибинці! Саме в цей парк кожної вільної хвилини поспішав молодий Микола </w:t>
      </w:r>
      <w:r>
        <w:rPr>
          <w:rStyle w:val="a5"/>
          <w:sz w:val="28"/>
          <w:szCs w:val="28"/>
        </w:rPr>
        <w:lastRenderedPageBreak/>
        <w:t xml:space="preserve">Гоголь, щоб побути наодинці з природою, зайнятися живописом, чи й просто поспілкуватись з садівником, поряд з яким почувався як вдома. </w:t>
      </w:r>
    </w:p>
    <w:p w:rsidR="00083387" w:rsidRDefault="008066D3">
      <w:pPr>
        <w:pStyle w:val="a8"/>
        <w:spacing w:before="0" w:after="0" w:line="360" w:lineRule="auto"/>
        <w:ind w:firstLine="709"/>
        <w:jc w:val="both"/>
        <w:rPr>
          <w:rStyle w:val="a5"/>
          <w:sz w:val="28"/>
          <w:szCs w:val="28"/>
        </w:rPr>
      </w:pPr>
      <w:r>
        <w:rPr>
          <w:rStyle w:val="a5"/>
          <w:sz w:val="28"/>
          <w:szCs w:val="28"/>
        </w:rPr>
        <w:t>У вільні часи в далеких 1820-х роках до саду приходили Є. Гребінка, В. Забіла, М. Гербель, Л. Глібов, Ф. Богушевич та інші. Вони читали тут свої ліричні й сатиричні твори, сперечалися на філософські, морально-етичні й соціально-громадські теми.</w:t>
      </w:r>
    </w:p>
    <w:p w:rsidR="00083387" w:rsidRDefault="008066D3">
      <w:pPr>
        <w:pStyle w:val="a8"/>
        <w:spacing w:before="0" w:after="0" w:line="360" w:lineRule="auto"/>
        <w:ind w:firstLine="709"/>
        <w:jc w:val="both"/>
        <w:rPr>
          <w:rStyle w:val="a5"/>
          <w:sz w:val="28"/>
          <w:szCs w:val="28"/>
        </w:rPr>
      </w:pPr>
      <w:r>
        <w:rPr>
          <w:rStyle w:val="a5"/>
          <w:sz w:val="28"/>
          <w:szCs w:val="28"/>
        </w:rPr>
        <w:t>У 1879 році спадкоємниця Безбородьків графиня Є. П. Мусіна-Пушкіна передала сад до міської управи в оренду. Передбачалося, що термін оренди буде тривати три роки за умови, що в міщан буде відкритий доступ до паркової території впродовж вихідних днів. Згодом парк та будівля садиби були подаровані міській управі Ніжина [22].</w:t>
      </w:r>
    </w:p>
    <w:p w:rsidR="00083387" w:rsidRDefault="008066D3">
      <w:pPr>
        <w:pStyle w:val="31"/>
        <w:spacing w:before="0" w:line="360" w:lineRule="auto"/>
        <w:ind w:firstLine="720"/>
        <w:jc w:val="both"/>
        <w:rPr>
          <w:rStyle w:val="a5"/>
          <w:rFonts w:ascii="Times New Roman" w:eastAsia="Times New Roman" w:hAnsi="Times New Roman" w:cs="Times New Roman"/>
          <w:color w:val="000000"/>
          <w:sz w:val="28"/>
          <w:szCs w:val="28"/>
          <w:u w:color="000000"/>
        </w:rPr>
      </w:pPr>
      <w:r>
        <w:rPr>
          <w:rStyle w:val="a5"/>
          <w:rFonts w:ascii="Times New Roman" w:hAnsi="Times New Roman"/>
          <w:color w:val="000000"/>
          <w:sz w:val="28"/>
          <w:szCs w:val="28"/>
          <w:u w:color="000000"/>
        </w:rPr>
        <w:t>Мало хто з ніжинців знає, що територією нинішнього Графського парку протікав бурхливий струмок річки Вир, яка впадала в Остер (рис. 3.1). Тепер річки Вир немає. Вона пересохла. Русло її проглядається на окремих ділянках садиб і городів мешканців Магерок, особливо поблизу університетського ставка, викопаного в другій половині ХVІІІ ст. руками кріпаків. Цей ставок і став окрасою майбутнього парку, нинішньої пам’ятки природи «Графський парк».</w:t>
      </w:r>
      <w:r>
        <w:rPr>
          <w:rStyle w:val="a5"/>
          <w:color w:val="000000"/>
          <w:sz w:val="28"/>
          <w:szCs w:val="28"/>
          <w:u w:color="000000"/>
        </w:rPr>
        <w:t xml:space="preserve"> </w:t>
      </w:r>
    </w:p>
    <w:p w:rsidR="00083387" w:rsidRDefault="008066D3">
      <w:pPr>
        <w:spacing w:line="360" w:lineRule="auto"/>
        <w:ind w:firstLine="709"/>
        <w:jc w:val="both"/>
        <w:rPr>
          <w:rStyle w:val="a5"/>
          <w:sz w:val="28"/>
          <w:szCs w:val="28"/>
        </w:rPr>
      </w:pPr>
      <w:r>
        <w:rPr>
          <w:rStyle w:val="a5"/>
          <w:sz w:val="28"/>
          <w:szCs w:val="28"/>
        </w:rPr>
        <w:t>Біля цього ставка у 1950-х роках кіностудія імені О. Довженка знімала окремі кадри кінофільму «М.В. Гоголь» за сценарієм Ю. Яновського [5].</w:t>
      </w:r>
    </w:p>
    <w:p w:rsidR="00083387" w:rsidRDefault="008066D3">
      <w:pPr>
        <w:pStyle w:val="a8"/>
        <w:spacing w:before="0" w:after="0" w:line="360" w:lineRule="auto"/>
        <w:ind w:firstLine="709"/>
        <w:jc w:val="both"/>
        <w:rPr>
          <w:rStyle w:val="a5"/>
          <w:sz w:val="28"/>
          <w:szCs w:val="28"/>
        </w:rPr>
      </w:pPr>
      <w:r>
        <w:rPr>
          <w:rStyle w:val="a5"/>
          <w:sz w:val="28"/>
          <w:szCs w:val="28"/>
        </w:rPr>
        <w:t>А ще в Графському парку знаходилися підземні джерела «чайної води». Що воно за вода така? Виявляється, у більшості водойм Ніжинщини вода жорстка, не дуже підходила для приготування чаю. «Чайну» ж, «погожу» воду мешканці майже всієї Козирівки брали в садибі по Журавській вулиці, де знаходився диво-колодязь «чайної» води. Цікаво, чи існують ці підземні джерела нині? Можливо, варто б їх відшукати й зробити ще однією пам’яткою природи в Ніжині?</w:t>
      </w:r>
    </w:p>
    <w:p w:rsidR="00083387" w:rsidRDefault="00083387">
      <w:pPr>
        <w:pStyle w:val="a8"/>
        <w:spacing w:before="0" w:after="0" w:line="360" w:lineRule="auto"/>
        <w:ind w:firstLine="709"/>
        <w:jc w:val="both"/>
        <w:rPr>
          <w:sz w:val="28"/>
          <w:szCs w:val="28"/>
        </w:rPr>
      </w:pPr>
    </w:p>
    <w:p w:rsidR="00083387" w:rsidRDefault="008066D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both"/>
        <w:rPr>
          <w:rStyle w:val="a5"/>
          <w:sz w:val="28"/>
          <w:szCs w:val="28"/>
        </w:rPr>
      </w:pPr>
      <w:r>
        <w:rPr>
          <w:noProof/>
          <w:lang w:val="ru-RU"/>
        </w:rPr>
        <w:lastRenderedPageBreak/>
        <w:drawing>
          <wp:inline distT="0" distB="0" distL="0" distR="0">
            <wp:extent cx="5324475" cy="3505200"/>
            <wp:effectExtent l="0" t="0" r="0" b="0"/>
            <wp:docPr id="1073741838" name="officeArt object" descr="019"/>
            <wp:cNvGraphicFramePr/>
            <a:graphic xmlns:a="http://schemas.openxmlformats.org/drawingml/2006/main">
              <a:graphicData uri="http://schemas.openxmlformats.org/drawingml/2006/picture">
                <pic:pic xmlns:pic="http://schemas.openxmlformats.org/drawingml/2006/picture">
                  <pic:nvPicPr>
                    <pic:cNvPr id="1073741838" name="019" descr="019"/>
                    <pic:cNvPicPr>
                      <a:picLocks noChangeAspect="1"/>
                    </pic:cNvPicPr>
                  </pic:nvPicPr>
                  <pic:blipFill>
                    <a:blip r:embed="rId18">
                      <a:extLst/>
                    </a:blip>
                    <a:stretch>
                      <a:fillRect/>
                    </a:stretch>
                  </pic:blipFill>
                  <pic:spPr>
                    <a:xfrm>
                      <a:off x="0" y="0"/>
                      <a:ext cx="5324475" cy="3505200"/>
                    </a:xfrm>
                    <a:prstGeom prst="rect">
                      <a:avLst/>
                    </a:prstGeom>
                    <a:ln w="12700" cap="flat">
                      <a:noFill/>
                      <a:miter lim="400000"/>
                    </a:ln>
                    <a:effectLst/>
                  </pic:spPr>
                </pic:pic>
              </a:graphicData>
            </a:graphic>
          </wp:inline>
        </w:drawing>
      </w:r>
    </w:p>
    <w:p w:rsidR="00083387" w:rsidRDefault="008066D3">
      <w:pPr>
        <w:spacing w:line="360" w:lineRule="auto"/>
        <w:ind w:firstLine="708"/>
        <w:jc w:val="center"/>
        <w:rPr>
          <w:rStyle w:val="a5"/>
          <w:sz w:val="28"/>
          <w:szCs w:val="28"/>
        </w:rPr>
      </w:pPr>
      <w:r>
        <w:rPr>
          <w:rStyle w:val="a5"/>
          <w:sz w:val="28"/>
          <w:szCs w:val="28"/>
        </w:rPr>
        <w:t>Рис. 2.1. Так колись виглядала річка Вир</w:t>
      </w:r>
    </w:p>
    <w:p w:rsidR="00083387" w:rsidRDefault="00083387">
      <w:pPr>
        <w:spacing w:line="360" w:lineRule="auto"/>
        <w:ind w:firstLine="708"/>
        <w:jc w:val="center"/>
        <w:rPr>
          <w:rStyle w:val="a5"/>
          <w:sz w:val="28"/>
          <w:szCs w:val="28"/>
        </w:rPr>
      </w:pPr>
    </w:p>
    <w:p w:rsidR="00083387" w:rsidRDefault="008066D3">
      <w:pPr>
        <w:pStyle w:val="a8"/>
        <w:spacing w:before="0" w:after="0" w:line="360" w:lineRule="auto"/>
        <w:ind w:firstLine="709"/>
        <w:jc w:val="both"/>
        <w:rPr>
          <w:rStyle w:val="a5"/>
          <w:sz w:val="28"/>
          <w:szCs w:val="28"/>
        </w:rPr>
      </w:pPr>
      <w:r>
        <w:rPr>
          <w:rStyle w:val="a5"/>
          <w:sz w:val="28"/>
          <w:szCs w:val="28"/>
        </w:rPr>
        <w:t>Парк було визнано природоохоронним об'єктом Чернігівським облвиконкомом згідно рішення № 21 від 28 березня 1964 р., для охорони території, яка має історичне та культурне значення. Охоронним зобов’язанням № 24/3 </w:t>
      </w:r>
      <w:r>
        <w:rPr>
          <w:rStyle w:val="a5"/>
          <w:b/>
          <w:bCs/>
          <w:sz w:val="28"/>
          <w:szCs w:val="28"/>
        </w:rPr>
        <w:t>–</w:t>
      </w:r>
      <w:r>
        <w:rPr>
          <w:rStyle w:val="a5"/>
          <w:sz w:val="28"/>
          <w:szCs w:val="28"/>
        </w:rPr>
        <w:t xml:space="preserve"> 578 від 26 лютого 2004 р., виданим Міністерством екології та природних ресурсів України, пам'ятку садово-паркового мистецтва було передано під охорону комунальному підприємству «Графський парк». </w:t>
      </w:r>
    </w:p>
    <w:p w:rsidR="00083387" w:rsidRDefault="008066D3">
      <w:pPr>
        <w:pStyle w:val="a8"/>
        <w:spacing w:before="0" w:after="0" w:line="360" w:lineRule="auto"/>
        <w:ind w:firstLine="709"/>
        <w:jc w:val="both"/>
        <w:rPr>
          <w:rStyle w:val="a5"/>
          <w:sz w:val="28"/>
          <w:szCs w:val="28"/>
        </w:rPr>
      </w:pPr>
      <w:r>
        <w:rPr>
          <w:rStyle w:val="a5"/>
          <w:sz w:val="28"/>
          <w:szCs w:val="28"/>
        </w:rPr>
        <w:t xml:space="preserve">Об'єкт перебуває у віданні </w:t>
      </w:r>
      <w:hyperlink r:id="rId19" w:history="1">
        <w:r>
          <w:rPr>
            <w:rStyle w:val="Hyperlink1"/>
          </w:rPr>
          <w:t>Ніжинського державного університету імені Миколи Гоголя</w:t>
        </w:r>
      </w:hyperlink>
      <w:r>
        <w:rPr>
          <w:rStyle w:val="a5"/>
          <w:sz w:val="28"/>
          <w:szCs w:val="28"/>
        </w:rPr>
        <w:t>. Поширена назва пам'ятки природи </w:t>
      </w:r>
      <w:r>
        <w:rPr>
          <w:rStyle w:val="a5"/>
          <w:b/>
          <w:bCs/>
          <w:sz w:val="28"/>
          <w:szCs w:val="28"/>
        </w:rPr>
        <w:t>–</w:t>
      </w:r>
      <w:r>
        <w:rPr>
          <w:rStyle w:val="a5"/>
          <w:sz w:val="28"/>
          <w:szCs w:val="28"/>
        </w:rPr>
        <w:t xml:space="preserve"> Парк Ніжинського педінституту, так як університет з 1934 по 2004 рік мав назву педагогічного інституту, а потім і університету.</w:t>
      </w:r>
    </w:p>
    <w:p w:rsidR="00083387" w:rsidRDefault="008066D3">
      <w:pPr>
        <w:pStyle w:val="a8"/>
        <w:spacing w:before="0" w:after="0" w:line="360" w:lineRule="auto"/>
        <w:ind w:firstLine="709"/>
        <w:jc w:val="both"/>
      </w:pPr>
      <w:r>
        <w:rPr>
          <w:rStyle w:val="a5"/>
          <w:sz w:val="28"/>
          <w:szCs w:val="28"/>
        </w:rPr>
        <w:t>Площа Графського парку становить 5 гектарів. На його території зростає близько 100 видів кущів та дерев [22].</w:t>
      </w:r>
    </w:p>
    <w:p w:rsidR="00083387" w:rsidRDefault="008066D3">
      <w:pPr>
        <w:spacing w:line="360" w:lineRule="auto"/>
        <w:ind w:firstLine="709"/>
        <w:jc w:val="both"/>
        <w:rPr>
          <w:rStyle w:val="a5"/>
          <w:b/>
          <w:bCs/>
          <w:sz w:val="28"/>
          <w:szCs w:val="28"/>
        </w:rPr>
      </w:pPr>
      <w:r>
        <w:rPr>
          <w:rStyle w:val="a5"/>
          <w:b/>
          <w:bCs/>
          <w:sz w:val="28"/>
          <w:szCs w:val="28"/>
        </w:rPr>
        <w:t>2.2. Ймовірні шляхи реконструкції Графського парку</w:t>
      </w:r>
    </w:p>
    <w:p w:rsidR="00083387" w:rsidRDefault="008066D3">
      <w:pPr>
        <w:pStyle w:val="40"/>
        <w:spacing w:before="0" w:after="0" w:line="360" w:lineRule="auto"/>
        <w:ind w:firstLine="709"/>
        <w:jc w:val="both"/>
        <w:rPr>
          <w:rStyle w:val="a5"/>
          <w:rFonts w:ascii="Times New Roman" w:eastAsia="Times New Roman" w:hAnsi="Times New Roman" w:cs="Times New Roman"/>
          <w:b w:val="0"/>
          <w:bCs w:val="0"/>
        </w:rPr>
      </w:pPr>
      <w:r>
        <w:rPr>
          <w:rStyle w:val="a5"/>
          <w:rFonts w:ascii="Times New Roman" w:hAnsi="Times New Roman"/>
          <w:b w:val="0"/>
          <w:bCs w:val="0"/>
        </w:rPr>
        <w:t xml:space="preserve">Про те, що Чернігівський інвестор «поклав око» на територію суміжну з Графським парком та міським стадіоном «Спартак» жителі наближених будинків дізналися з випуску однієї з місцевих газет. Презентація проекту </w:t>
      </w:r>
      <w:r>
        <w:rPr>
          <w:rStyle w:val="a5"/>
          <w:rFonts w:ascii="Times New Roman" w:hAnsi="Times New Roman"/>
          <w:b w:val="0"/>
          <w:bCs w:val="0"/>
        </w:rPr>
        <w:lastRenderedPageBreak/>
        <w:t>плану зонування міста підтвердила побоювання жителів, адже саме вищевказана ділянка в проекті значилася перспективною для забудови.</w:t>
      </w:r>
    </w:p>
    <w:p w:rsidR="00083387" w:rsidRDefault="008066D3">
      <w:pPr>
        <w:pStyle w:val="a8"/>
        <w:spacing w:before="0" w:after="0" w:line="360" w:lineRule="auto"/>
        <w:ind w:firstLine="709"/>
        <w:jc w:val="both"/>
        <w:rPr>
          <w:rStyle w:val="a5"/>
          <w:sz w:val="28"/>
          <w:szCs w:val="28"/>
        </w:rPr>
      </w:pPr>
      <w:r>
        <w:rPr>
          <w:rStyle w:val="a5"/>
          <w:sz w:val="28"/>
          <w:szCs w:val="28"/>
        </w:rPr>
        <w:t>Проект схеми зонування Ніжина знаходиться на сайті міської ради ще з 24 березня 2017 року. На громадському слуханні, 11 квітня, у міській раді презентували його самі розробники з ДП «Науково-дослідний і проектний інститут містобудування». Серед присутніх у більшості депутати, члени виконкому та представники деяких громадських організацій. Простих людей, які проживають у Ніжині та найбільше відчують на собі вплив змін зонування чомусь не було.</w:t>
      </w:r>
    </w:p>
    <w:p w:rsidR="00083387" w:rsidRDefault="008066D3">
      <w:pPr>
        <w:pStyle w:val="a8"/>
        <w:spacing w:before="0" w:after="0" w:line="360" w:lineRule="auto"/>
        <w:ind w:firstLine="709"/>
        <w:jc w:val="both"/>
        <w:rPr>
          <w:rStyle w:val="a5"/>
          <w:sz w:val="28"/>
          <w:szCs w:val="28"/>
        </w:rPr>
      </w:pPr>
      <w:r>
        <w:rPr>
          <w:rStyle w:val="a5"/>
          <w:sz w:val="28"/>
          <w:szCs w:val="28"/>
        </w:rPr>
        <w:t>Про ідею будівництва</w:t>
      </w:r>
      <w:r w:rsidR="00310D38">
        <w:rPr>
          <w:rStyle w:val="a5"/>
          <w:sz w:val="28"/>
          <w:szCs w:val="28"/>
          <w:lang w:val="uk-UA"/>
        </w:rPr>
        <w:t xml:space="preserve"> поруч</w:t>
      </w:r>
      <w:r>
        <w:rPr>
          <w:rStyle w:val="a5"/>
          <w:sz w:val="28"/>
          <w:szCs w:val="28"/>
        </w:rPr>
        <w:t xml:space="preserve"> закритого елітного </w:t>
      </w:r>
      <w:r w:rsidR="00310D38">
        <w:rPr>
          <w:rStyle w:val="a5"/>
          <w:sz w:val="28"/>
          <w:szCs w:val="28"/>
          <w:lang w:val="uk-UA"/>
        </w:rPr>
        <w:t>житлового комплексу</w:t>
      </w:r>
      <w:r>
        <w:rPr>
          <w:rStyle w:val="a5"/>
          <w:sz w:val="28"/>
          <w:szCs w:val="28"/>
        </w:rPr>
        <w:t xml:space="preserve"> місцевих </w:t>
      </w:r>
      <w:r w:rsidR="00310D38">
        <w:rPr>
          <w:rStyle w:val="a5"/>
          <w:sz w:val="28"/>
          <w:szCs w:val="28"/>
          <w:lang w:val="uk-UA"/>
        </w:rPr>
        <w:t>мешканців</w:t>
      </w:r>
      <w:r w:rsidR="00310D38">
        <w:rPr>
          <w:rStyle w:val="a5"/>
          <w:sz w:val="28"/>
          <w:szCs w:val="28"/>
        </w:rPr>
        <w:t xml:space="preserve"> не </w:t>
      </w:r>
      <w:r w:rsidR="00310D38">
        <w:rPr>
          <w:rStyle w:val="a5"/>
          <w:sz w:val="28"/>
          <w:szCs w:val="28"/>
          <w:lang w:val="uk-UA"/>
        </w:rPr>
        <w:t>попереджали</w:t>
      </w:r>
      <w:r>
        <w:rPr>
          <w:rStyle w:val="a5"/>
          <w:sz w:val="28"/>
          <w:szCs w:val="28"/>
        </w:rPr>
        <w:t xml:space="preserve">. Журналісти </w:t>
      </w:r>
      <w:r w:rsidR="00D54104">
        <w:rPr>
          <w:rStyle w:val="a5"/>
          <w:sz w:val="28"/>
          <w:szCs w:val="28"/>
          <w:lang w:val="uk-UA"/>
        </w:rPr>
        <w:t>після с</w:t>
      </w:r>
      <w:r w:rsidR="00D54104">
        <w:rPr>
          <w:rStyle w:val="a5"/>
          <w:sz w:val="28"/>
          <w:szCs w:val="28"/>
        </w:rPr>
        <w:t>пілкува</w:t>
      </w:r>
      <w:r w:rsidR="00D54104">
        <w:rPr>
          <w:rStyle w:val="a5"/>
          <w:sz w:val="28"/>
          <w:szCs w:val="28"/>
          <w:lang w:val="uk-UA"/>
        </w:rPr>
        <w:t>ння</w:t>
      </w:r>
      <w:r>
        <w:rPr>
          <w:rStyle w:val="a5"/>
          <w:sz w:val="28"/>
          <w:szCs w:val="28"/>
        </w:rPr>
        <w:t xml:space="preserve"> з людьми, які проживають </w:t>
      </w:r>
      <w:r w:rsidR="00D54104">
        <w:rPr>
          <w:rStyle w:val="a5"/>
          <w:sz w:val="28"/>
          <w:szCs w:val="28"/>
          <w:lang w:val="uk-UA"/>
        </w:rPr>
        <w:t>поруч з майбутнім ЖК</w:t>
      </w:r>
      <w:r>
        <w:rPr>
          <w:rStyle w:val="a5"/>
          <w:sz w:val="28"/>
          <w:szCs w:val="28"/>
        </w:rPr>
        <w:t xml:space="preserve">, </w:t>
      </w:r>
      <w:r w:rsidR="00D54104">
        <w:rPr>
          <w:rStyle w:val="a5"/>
          <w:sz w:val="28"/>
          <w:szCs w:val="28"/>
          <w:lang w:val="uk-UA"/>
        </w:rPr>
        <w:t>з</w:t>
      </w:r>
      <w:r w:rsidR="00D54104">
        <w:rPr>
          <w:rStyle w:val="a5"/>
          <w:sz w:val="28"/>
          <w:szCs w:val="28"/>
          <w:lang w:val="en-US"/>
        </w:rPr>
        <w:t>’</w:t>
      </w:r>
      <w:r w:rsidR="00D54104">
        <w:rPr>
          <w:rStyle w:val="a5"/>
          <w:sz w:val="28"/>
          <w:szCs w:val="28"/>
          <w:lang w:val="uk-UA"/>
        </w:rPr>
        <w:t xml:space="preserve">ясували, що </w:t>
      </w:r>
      <w:r>
        <w:rPr>
          <w:rStyle w:val="a5"/>
          <w:sz w:val="28"/>
          <w:szCs w:val="28"/>
        </w:rPr>
        <w:t xml:space="preserve">про плани інвестора </w:t>
      </w:r>
      <w:r w:rsidR="00D54104">
        <w:rPr>
          <w:rStyle w:val="a5"/>
          <w:sz w:val="28"/>
          <w:szCs w:val="28"/>
          <w:lang w:val="uk-UA"/>
        </w:rPr>
        <w:t>ті</w:t>
      </w:r>
      <w:r>
        <w:rPr>
          <w:rStyle w:val="a5"/>
          <w:sz w:val="28"/>
          <w:szCs w:val="28"/>
        </w:rPr>
        <w:t xml:space="preserve"> дізналися зі статті в газеті</w:t>
      </w:r>
      <w:r w:rsidR="00D54104">
        <w:rPr>
          <w:rStyle w:val="a5"/>
          <w:sz w:val="28"/>
          <w:szCs w:val="28"/>
          <w:lang w:val="uk-UA"/>
        </w:rPr>
        <w:t xml:space="preserve"> та </w:t>
      </w:r>
      <w:r>
        <w:rPr>
          <w:rStyle w:val="a5"/>
          <w:sz w:val="28"/>
          <w:szCs w:val="28"/>
        </w:rPr>
        <w:t xml:space="preserve">побачили </w:t>
      </w:r>
      <w:r w:rsidR="00D54104">
        <w:rPr>
          <w:rStyle w:val="a5"/>
          <w:sz w:val="28"/>
          <w:szCs w:val="28"/>
          <w:lang w:val="uk-UA"/>
        </w:rPr>
        <w:t>там</w:t>
      </w:r>
      <w:r>
        <w:rPr>
          <w:rStyle w:val="a5"/>
          <w:sz w:val="28"/>
          <w:szCs w:val="28"/>
        </w:rPr>
        <w:t xml:space="preserve"> фото генерального плану  новобудови. Люди побоюються, що поява </w:t>
      </w:r>
      <w:r w:rsidR="00CE4C16">
        <w:rPr>
          <w:rStyle w:val="a5"/>
          <w:sz w:val="28"/>
          <w:szCs w:val="28"/>
          <w:lang w:val="uk-UA"/>
        </w:rPr>
        <w:t>ЖК</w:t>
      </w:r>
      <w:r>
        <w:rPr>
          <w:rStyle w:val="a5"/>
          <w:sz w:val="28"/>
          <w:szCs w:val="28"/>
        </w:rPr>
        <w:t xml:space="preserve"> впритул парку, стадіону та їх будинків не принесе користі</w:t>
      </w:r>
      <w:r w:rsidR="00CE4C16">
        <w:rPr>
          <w:rStyle w:val="a5"/>
          <w:sz w:val="28"/>
          <w:szCs w:val="28"/>
          <w:lang w:val="uk-UA"/>
        </w:rPr>
        <w:t xml:space="preserve"> нікому</w:t>
      </w:r>
      <w:r w:rsidR="00CE4C16">
        <w:rPr>
          <w:rStyle w:val="a5"/>
          <w:sz w:val="28"/>
          <w:szCs w:val="28"/>
        </w:rPr>
        <w:t xml:space="preserve">. Чого </w:t>
      </w:r>
      <w:r w:rsidR="00CE4C16">
        <w:rPr>
          <w:rStyle w:val="a5"/>
          <w:sz w:val="28"/>
          <w:szCs w:val="28"/>
          <w:lang w:val="uk-UA"/>
        </w:rPr>
        <w:t>лише</w:t>
      </w:r>
      <w:r>
        <w:rPr>
          <w:rStyle w:val="a5"/>
          <w:sz w:val="28"/>
          <w:szCs w:val="28"/>
        </w:rPr>
        <w:t xml:space="preserve"> варте те, що </w:t>
      </w:r>
      <w:r w:rsidR="00CE4C16">
        <w:rPr>
          <w:rStyle w:val="a5"/>
          <w:sz w:val="28"/>
          <w:szCs w:val="28"/>
          <w:lang w:val="uk-UA"/>
        </w:rPr>
        <w:t>прийдеться знищити</w:t>
      </w:r>
      <w:r>
        <w:rPr>
          <w:rStyle w:val="a5"/>
          <w:sz w:val="28"/>
          <w:szCs w:val="28"/>
        </w:rPr>
        <w:t xml:space="preserve"> </w:t>
      </w:r>
      <w:r w:rsidR="00CE4C16">
        <w:rPr>
          <w:rStyle w:val="a5"/>
          <w:sz w:val="28"/>
          <w:szCs w:val="28"/>
          <w:lang w:val="uk-UA"/>
        </w:rPr>
        <w:t>велику кількість</w:t>
      </w:r>
      <w:r>
        <w:rPr>
          <w:rStyle w:val="a5"/>
          <w:sz w:val="28"/>
          <w:szCs w:val="28"/>
        </w:rPr>
        <w:t xml:space="preserve"> дерев. Обурення жителів викликала і </w:t>
      </w:r>
      <w:r w:rsidR="00CE4C16">
        <w:rPr>
          <w:rStyle w:val="a5"/>
          <w:sz w:val="28"/>
          <w:szCs w:val="28"/>
          <w:lang w:val="uk-UA"/>
        </w:rPr>
        <w:t xml:space="preserve">близькість даної </w:t>
      </w:r>
      <w:r>
        <w:rPr>
          <w:rStyle w:val="a5"/>
          <w:sz w:val="28"/>
          <w:szCs w:val="28"/>
        </w:rPr>
        <w:t xml:space="preserve"> забудови до водойми</w:t>
      </w:r>
      <w:r w:rsidR="00CE4C16">
        <w:rPr>
          <w:rStyle w:val="a5"/>
          <w:sz w:val="28"/>
          <w:szCs w:val="28"/>
          <w:lang w:val="uk-UA"/>
        </w:rPr>
        <w:t>. Взагалі</w:t>
      </w:r>
      <w:r>
        <w:rPr>
          <w:rStyle w:val="a5"/>
          <w:sz w:val="28"/>
          <w:szCs w:val="28"/>
        </w:rPr>
        <w:t xml:space="preserve"> люди не хочуть жити впритул з закритим містечком, адже це </w:t>
      </w:r>
      <w:r w:rsidR="00CE4C16">
        <w:rPr>
          <w:rStyle w:val="a5"/>
          <w:sz w:val="28"/>
          <w:szCs w:val="28"/>
          <w:lang w:val="uk-UA"/>
        </w:rPr>
        <w:t xml:space="preserve">істотно </w:t>
      </w:r>
      <w:r>
        <w:rPr>
          <w:rStyle w:val="a5"/>
          <w:sz w:val="28"/>
          <w:szCs w:val="28"/>
        </w:rPr>
        <w:t xml:space="preserve">обмежить їх житловий простір та відгородить їх </w:t>
      </w:r>
      <w:r w:rsidR="009D3D4E">
        <w:rPr>
          <w:rStyle w:val="a5"/>
          <w:sz w:val="28"/>
          <w:szCs w:val="28"/>
        </w:rPr>
        <w:t>від</w:t>
      </w:r>
      <w:r>
        <w:rPr>
          <w:rStyle w:val="a5"/>
          <w:sz w:val="28"/>
          <w:szCs w:val="28"/>
        </w:rPr>
        <w:t xml:space="preserve"> </w:t>
      </w:r>
      <w:r w:rsidR="009D3D4E">
        <w:rPr>
          <w:rStyle w:val="a5"/>
          <w:sz w:val="28"/>
          <w:szCs w:val="28"/>
          <w:lang w:val="uk-UA"/>
        </w:rPr>
        <w:t xml:space="preserve"> Графського парку</w:t>
      </w:r>
      <w:r>
        <w:rPr>
          <w:rStyle w:val="a5"/>
          <w:sz w:val="28"/>
          <w:szCs w:val="28"/>
        </w:rPr>
        <w:t>[2].</w:t>
      </w:r>
    </w:p>
    <w:p w:rsidR="00083387" w:rsidRDefault="008066D3">
      <w:pPr>
        <w:pStyle w:val="a8"/>
        <w:spacing w:before="0" w:after="0" w:line="360" w:lineRule="auto"/>
        <w:ind w:firstLine="709"/>
        <w:jc w:val="both"/>
        <w:rPr>
          <w:rStyle w:val="a5"/>
          <w:sz w:val="28"/>
          <w:szCs w:val="28"/>
        </w:rPr>
      </w:pPr>
      <w:r>
        <w:rPr>
          <w:rStyle w:val="a5"/>
          <w:sz w:val="28"/>
          <w:szCs w:val="28"/>
        </w:rPr>
        <w:t>Виникає запитати: чи варто втрачати Графський парк – пам’ятку садово-паркового мистецтва, перетворивши її на майданчик для забудови, навіть, якщо цього бажають шановні інвестори?</w:t>
      </w:r>
    </w:p>
    <w:p w:rsidR="00083387" w:rsidRDefault="008066D3">
      <w:pPr>
        <w:spacing w:line="360" w:lineRule="auto"/>
        <w:ind w:firstLine="709"/>
        <w:jc w:val="both"/>
        <w:rPr>
          <w:rStyle w:val="a5"/>
          <w:sz w:val="28"/>
          <w:szCs w:val="28"/>
        </w:rPr>
      </w:pPr>
      <w:r>
        <w:rPr>
          <w:rStyle w:val="a5"/>
          <w:sz w:val="28"/>
          <w:szCs w:val="28"/>
        </w:rPr>
        <w:t xml:space="preserve">Більшість науковців: біологів, географів, екологів сьогодні не підтримують ідею побудови елітного житлового комплексу. Так як припускають, що це призведе до істотних негативних змін екосистеми Графського парку. </w:t>
      </w:r>
    </w:p>
    <w:p w:rsidR="00083387" w:rsidRDefault="008066D3">
      <w:pPr>
        <w:spacing w:line="360" w:lineRule="auto"/>
        <w:ind w:firstLine="709"/>
        <w:jc w:val="both"/>
        <w:rPr>
          <w:rStyle w:val="a5"/>
          <w:sz w:val="28"/>
          <w:szCs w:val="28"/>
        </w:rPr>
      </w:pPr>
      <w:r>
        <w:rPr>
          <w:rStyle w:val="a5"/>
          <w:sz w:val="28"/>
          <w:szCs w:val="28"/>
        </w:rPr>
        <w:t>Суперечки з цього приводу, що тривають і досі вкотре підтверджують необхідність ґрунтовного та всебічного вивчення науковцями території Графського парку.</w:t>
      </w:r>
    </w:p>
    <w:p w:rsidR="00083387" w:rsidRDefault="008066D3">
      <w:pPr>
        <w:spacing w:line="360" w:lineRule="auto"/>
        <w:jc w:val="center"/>
        <w:rPr>
          <w:rStyle w:val="a5"/>
          <w:b/>
          <w:bCs/>
          <w:caps/>
          <w:sz w:val="28"/>
          <w:szCs w:val="28"/>
        </w:rPr>
      </w:pPr>
      <w:r>
        <w:rPr>
          <w:rStyle w:val="a5"/>
          <w:b/>
          <w:bCs/>
          <w:caps/>
          <w:sz w:val="28"/>
          <w:szCs w:val="28"/>
        </w:rPr>
        <w:t>Розділ 3.</w:t>
      </w:r>
      <w:r>
        <w:rPr>
          <w:rStyle w:val="a5"/>
          <w:b/>
          <w:bCs/>
          <w:sz w:val="28"/>
          <w:szCs w:val="28"/>
        </w:rPr>
        <w:t xml:space="preserve"> </w:t>
      </w:r>
      <w:r>
        <w:rPr>
          <w:rStyle w:val="a5"/>
          <w:b/>
          <w:bCs/>
          <w:caps/>
          <w:sz w:val="28"/>
          <w:szCs w:val="28"/>
        </w:rPr>
        <w:t xml:space="preserve">ІСТОРІЯ ВИВЧЕННЯ ОРНІТОФАУНИ </w:t>
      </w:r>
    </w:p>
    <w:p w:rsidR="00083387" w:rsidRDefault="008066D3">
      <w:pPr>
        <w:spacing w:line="360" w:lineRule="auto"/>
        <w:jc w:val="center"/>
        <w:rPr>
          <w:rStyle w:val="a5"/>
          <w:b/>
          <w:bCs/>
          <w:caps/>
          <w:sz w:val="28"/>
          <w:szCs w:val="28"/>
        </w:rPr>
      </w:pPr>
      <w:r>
        <w:rPr>
          <w:rStyle w:val="a5"/>
          <w:b/>
          <w:bCs/>
          <w:caps/>
          <w:sz w:val="28"/>
          <w:szCs w:val="28"/>
        </w:rPr>
        <w:lastRenderedPageBreak/>
        <w:t>ГРАФСЬКОГО ПАРКУ</w:t>
      </w:r>
    </w:p>
    <w:p w:rsidR="00083387" w:rsidRDefault="008066D3">
      <w:pPr>
        <w:spacing w:line="360" w:lineRule="auto"/>
        <w:ind w:firstLine="640"/>
        <w:jc w:val="both"/>
        <w:rPr>
          <w:rStyle w:val="a5"/>
          <w:b/>
          <w:bCs/>
          <w:sz w:val="28"/>
          <w:szCs w:val="28"/>
        </w:rPr>
      </w:pPr>
      <w:r>
        <w:rPr>
          <w:rStyle w:val="a5"/>
          <w:b/>
          <w:bCs/>
          <w:sz w:val="28"/>
          <w:szCs w:val="28"/>
        </w:rPr>
        <w:t>3.1. Характеристика щоденників Всеволода Великанова</w:t>
      </w:r>
    </w:p>
    <w:p w:rsidR="00083387" w:rsidRDefault="008066D3">
      <w:pPr>
        <w:spacing w:line="360" w:lineRule="auto"/>
        <w:ind w:firstLine="709"/>
        <w:jc w:val="both"/>
        <w:rPr>
          <w:rStyle w:val="a5"/>
          <w:sz w:val="30"/>
          <w:szCs w:val="30"/>
        </w:rPr>
      </w:pPr>
      <w:r>
        <w:rPr>
          <w:rStyle w:val="a5"/>
          <w:sz w:val="30"/>
          <w:szCs w:val="30"/>
        </w:rPr>
        <w:t>Ім’я Всеволода Леонідовича Великанова добре відомо більшості зоологів України. Це, скоріше за все, людина досить не простої долі. Проте, не зважаючи на усі перипетії життя, де б він не знаходився, він продовжував проводити досить ретельні спостереження за різними представниками тваринного світу.</w:t>
      </w:r>
    </w:p>
    <w:p w:rsidR="00083387" w:rsidRDefault="008066D3">
      <w:pPr>
        <w:pStyle w:val="PStextred"/>
        <w:spacing w:before="0" w:line="360" w:lineRule="auto"/>
        <w:ind w:firstLine="709"/>
        <w:rPr>
          <w:rStyle w:val="a5"/>
          <w:sz w:val="30"/>
          <w:szCs w:val="30"/>
        </w:rPr>
      </w:pPr>
      <w:r>
        <w:rPr>
          <w:rStyle w:val="a5"/>
          <w:sz w:val="30"/>
          <w:szCs w:val="30"/>
        </w:rPr>
        <w:t xml:space="preserve">Всеволод Великанов проводив зоологічні дослідження тварин Чернігівщини та суміжних регіонів впродовж 1920–1930-х років. Дослідник певний час жив і працював у місті Ніжині. </w:t>
      </w:r>
    </w:p>
    <w:p w:rsidR="00083387" w:rsidRDefault="008066D3">
      <w:pPr>
        <w:pStyle w:val="PStextred"/>
        <w:spacing w:before="0" w:line="360" w:lineRule="auto"/>
        <w:ind w:firstLine="709"/>
        <w:rPr>
          <w:rStyle w:val="a5"/>
          <w:sz w:val="30"/>
          <w:szCs w:val="30"/>
        </w:rPr>
      </w:pPr>
      <w:r>
        <w:rPr>
          <w:rStyle w:val="a5"/>
          <w:sz w:val="30"/>
          <w:szCs w:val="30"/>
        </w:rPr>
        <w:t xml:space="preserve">Впродовж 1923–1930 рр. В. Великанов постійно перебував у Ніжині, вивчаючи фауну Ніжинщини. Тут він працював в окружному відділенні українського товариства мисливців та рибалок, очевидно на низових посадах (можливо, охоронцем). Великанов був досвідченим мисливцем, що могло впливати на вибір роботи і однозначно допомагало йому у здобуванні зоологічного матеріалу, насамперед птахів, яких він передавав до зоологічних музеїв </w:t>
      </w:r>
      <w:r>
        <w:rPr>
          <w:rStyle w:val="a5"/>
          <w:sz w:val="28"/>
          <w:szCs w:val="28"/>
        </w:rPr>
        <w:t>[31].</w:t>
      </w:r>
    </w:p>
    <w:p w:rsidR="00083387" w:rsidRDefault="008066D3">
      <w:pPr>
        <w:pStyle w:val="PStextred"/>
        <w:spacing w:before="0" w:line="360" w:lineRule="auto"/>
        <w:ind w:firstLine="709"/>
        <w:rPr>
          <w:rStyle w:val="a5"/>
          <w:sz w:val="30"/>
          <w:szCs w:val="30"/>
        </w:rPr>
      </w:pPr>
      <w:r>
        <w:rPr>
          <w:rStyle w:val="a5"/>
          <w:sz w:val="30"/>
          <w:szCs w:val="30"/>
        </w:rPr>
        <w:t>В. Великанова було репресовано, і протягом трьох років (орієнтовно з грудня 1930 до грудня 1933 р.) він відбував заслання в Архангельську. Про це, зокрема, свідчить його лист, що зберігається в міському архіві Ніжина, до одного з мешканців Ніжина. В його зоологічних щоденниках того часу є записи про орнітологічні екскурсії та спостереження птахів в цьому краю. Перші "архангельські" записи зроблено 20.12.1930 (обліковано 136 видів птахів), останні – 2.12.1933 р. У цих записах немає жодного слова про саме заслання, і лише раз був запис про те, що він відбув цей час з приводу, про який не варто поширюватися. Після цього були записи 1934 р., пов’язані з новими колекціями з Ніжина.</w:t>
      </w:r>
    </w:p>
    <w:p w:rsidR="00083387" w:rsidRDefault="008066D3">
      <w:pPr>
        <w:pStyle w:val="PStextred"/>
        <w:spacing w:before="0" w:line="360" w:lineRule="auto"/>
        <w:ind w:firstLine="709"/>
        <w:rPr>
          <w:rStyle w:val="a5"/>
          <w:sz w:val="30"/>
          <w:szCs w:val="30"/>
        </w:rPr>
      </w:pPr>
      <w:r>
        <w:rPr>
          <w:rStyle w:val="a5"/>
          <w:sz w:val="30"/>
          <w:szCs w:val="30"/>
        </w:rPr>
        <w:lastRenderedPageBreak/>
        <w:t xml:space="preserve">Можна припустити, що дослідник був репресований і загинув у 1937 р. </w:t>
      </w:r>
      <w:r>
        <w:rPr>
          <w:rStyle w:val="a5"/>
          <w:sz w:val="28"/>
          <w:szCs w:val="28"/>
        </w:rPr>
        <w:t>[8].</w:t>
      </w:r>
    </w:p>
    <w:p w:rsidR="00083387" w:rsidRDefault="008066D3">
      <w:pPr>
        <w:spacing w:line="360" w:lineRule="auto"/>
        <w:ind w:firstLine="640"/>
        <w:jc w:val="both"/>
        <w:rPr>
          <w:rStyle w:val="a5"/>
          <w:sz w:val="28"/>
          <w:szCs w:val="28"/>
        </w:rPr>
      </w:pPr>
      <w:r>
        <w:rPr>
          <w:rStyle w:val="a5"/>
          <w:sz w:val="28"/>
          <w:szCs w:val="28"/>
        </w:rPr>
        <w:t xml:space="preserve">Детально опрацювавши щоденники Всеволода Великанова ми з’ясували, що орнітологів минулого століття в основному цікавили біотопи за містом (поля, луки, лісові масиви), воно й зрозуміло, ці території мають значно більше різноманіття представників флори  і фауни. Проте на сьогодні, ми мусимо знати і тих, хто є нашими найближчими сусідами. </w:t>
      </w:r>
    </w:p>
    <w:p w:rsidR="00083387" w:rsidRDefault="008066D3">
      <w:pPr>
        <w:spacing w:line="360" w:lineRule="auto"/>
        <w:ind w:firstLine="640"/>
        <w:jc w:val="both"/>
        <w:rPr>
          <w:rStyle w:val="a5"/>
          <w:sz w:val="28"/>
          <w:szCs w:val="28"/>
        </w:rPr>
      </w:pPr>
      <w:r>
        <w:rPr>
          <w:rStyle w:val="a5"/>
          <w:sz w:val="28"/>
          <w:szCs w:val="28"/>
        </w:rPr>
        <w:t xml:space="preserve">Варто зазначити, що згадок про графський сад (так зазначається у щоденниках В. Л. Великанова) не так вже й багато. Виписки зі щоденників Великаніва можна переглянути у додатку нашої роботи. </w:t>
      </w:r>
    </w:p>
    <w:p w:rsidR="00083387" w:rsidRDefault="008066D3">
      <w:pPr>
        <w:spacing w:line="360" w:lineRule="auto"/>
        <w:ind w:firstLine="640"/>
        <w:jc w:val="both"/>
        <w:rPr>
          <w:rStyle w:val="a5"/>
          <w:sz w:val="28"/>
          <w:szCs w:val="28"/>
        </w:rPr>
      </w:pPr>
      <w:r>
        <w:rPr>
          <w:rStyle w:val="a5"/>
          <w:sz w:val="28"/>
          <w:szCs w:val="28"/>
        </w:rPr>
        <w:t xml:space="preserve">У записах 1923 року 30 квітня зазначається про те, що у Графському саду автор бачив сіру сову </w:t>
      </w:r>
      <w:r>
        <w:rPr>
          <w:rStyle w:val="a5"/>
          <w:i/>
          <w:iCs/>
          <w:sz w:val="28"/>
          <w:szCs w:val="28"/>
        </w:rPr>
        <w:t>(Strix aluco)</w:t>
      </w:r>
      <w:r>
        <w:rPr>
          <w:rStyle w:val="a5"/>
          <w:sz w:val="28"/>
          <w:szCs w:val="28"/>
        </w:rPr>
        <w:t xml:space="preserve">, вона кричала і перелітала з місця на місце. Скоріше за все, цей вид гніздився на даній території в той час. </w:t>
      </w:r>
    </w:p>
    <w:p w:rsidR="00083387" w:rsidRDefault="008066D3">
      <w:pPr>
        <w:spacing w:line="360" w:lineRule="auto"/>
        <w:ind w:firstLine="640"/>
        <w:jc w:val="both"/>
        <w:rPr>
          <w:rStyle w:val="a5"/>
          <w:sz w:val="28"/>
          <w:szCs w:val="28"/>
        </w:rPr>
      </w:pPr>
      <w:r>
        <w:rPr>
          <w:rStyle w:val="a5"/>
          <w:sz w:val="28"/>
          <w:szCs w:val="28"/>
        </w:rPr>
        <w:t xml:space="preserve">26 липня над озером Великанов відмічає крачку мартишку, сьогодні така назва не вживається, так раніше називали крячка річкового </w:t>
      </w:r>
      <w:r>
        <w:rPr>
          <w:rStyle w:val="a5"/>
          <w:i/>
          <w:iCs/>
          <w:sz w:val="28"/>
          <w:szCs w:val="28"/>
        </w:rPr>
        <w:t>(Sterna hirundo)</w:t>
      </w:r>
      <w:r>
        <w:rPr>
          <w:rStyle w:val="a5"/>
          <w:sz w:val="28"/>
          <w:szCs w:val="28"/>
        </w:rPr>
        <w:t xml:space="preserve">. На сьогодні даний вид на території парку не зустрічається, а також сірих мухоловок </w:t>
      </w:r>
      <w:r>
        <w:rPr>
          <w:rStyle w:val="a5"/>
          <w:i/>
          <w:iCs/>
          <w:sz w:val="28"/>
          <w:szCs w:val="28"/>
        </w:rPr>
        <w:t>(Muscicapa striata)</w:t>
      </w:r>
      <w:r>
        <w:rPr>
          <w:rStyle w:val="a5"/>
          <w:sz w:val="28"/>
          <w:szCs w:val="28"/>
        </w:rPr>
        <w:t>.</w:t>
      </w:r>
    </w:p>
    <w:p w:rsidR="00083387" w:rsidRDefault="008066D3">
      <w:pPr>
        <w:spacing w:line="360" w:lineRule="auto"/>
        <w:ind w:firstLine="640"/>
        <w:jc w:val="both"/>
        <w:rPr>
          <w:rStyle w:val="a5"/>
          <w:sz w:val="28"/>
          <w:szCs w:val="28"/>
        </w:rPr>
      </w:pPr>
      <w:r>
        <w:rPr>
          <w:rStyle w:val="a5"/>
          <w:sz w:val="28"/>
          <w:szCs w:val="28"/>
        </w:rPr>
        <w:t xml:space="preserve">Є низка записів 1924 року, відмічено костогризів </w:t>
      </w:r>
      <w:r>
        <w:rPr>
          <w:rStyle w:val="a5"/>
          <w:i/>
          <w:iCs/>
          <w:sz w:val="28"/>
          <w:szCs w:val="28"/>
        </w:rPr>
        <w:t>(Coccothraustes coccothraustes)</w:t>
      </w:r>
      <w:r>
        <w:rPr>
          <w:rStyle w:val="a5"/>
          <w:sz w:val="28"/>
          <w:szCs w:val="28"/>
        </w:rPr>
        <w:t xml:space="preserve"> на гніздуванні. Взимку було здобуто підкоришників </w:t>
      </w:r>
      <w:r>
        <w:rPr>
          <w:rStyle w:val="a5"/>
          <w:i/>
          <w:iCs/>
          <w:sz w:val="28"/>
          <w:szCs w:val="28"/>
        </w:rPr>
        <w:t>(Certhia familiaris)</w:t>
      </w:r>
      <w:r>
        <w:rPr>
          <w:rStyle w:val="a5"/>
          <w:sz w:val="28"/>
          <w:szCs w:val="28"/>
        </w:rPr>
        <w:t xml:space="preserve">, великих </w:t>
      </w:r>
      <w:r>
        <w:rPr>
          <w:rStyle w:val="a5"/>
          <w:i/>
          <w:iCs/>
          <w:sz w:val="28"/>
          <w:szCs w:val="28"/>
        </w:rPr>
        <w:t>(Parus major)</w:t>
      </w:r>
      <w:r>
        <w:rPr>
          <w:rStyle w:val="a5"/>
          <w:sz w:val="28"/>
          <w:szCs w:val="28"/>
        </w:rPr>
        <w:t xml:space="preserve"> та блакитних</w:t>
      </w:r>
      <w:r>
        <w:rPr>
          <w:rStyle w:val="a5"/>
          <w:i/>
          <w:iCs/>
          <w:sz w:val="28"/>
          <w:szCs w:val="28"/>
        </w:rPr>
        <w:t>(Parus caeruleus)</w:t>
      </w:r>
      <w:r>
        <w:rPr>
          <w:rStyle w:val="a5"/>
          <w:sz w:val="28"/>
          <w:szCs w:val="28"/>
        </w:rPr>
        <w:t xml:space="preserve"> синиць. 29 грудня 1924 року відмічений пролітаючий над садом балабан </w:t>
      </w:r>
      <w:r>
        <w:rPr>
          <w:rStyle w:val="a5"/>
          <w:i/>
          <w:iCs/>
          <w:sz w:val="28"/>
          <w:szCs w:val="28"/>
        </w:rPr>
        <w:t>(Falco cherrug).</w:t>
      </w:r>
      <w:r>
        <w:rPr>
          <w:rStyle w:val="a5"/>
          <w:sz w:val="28"/>
          <w:szCs w:val="28"/>
        </w:rPr>
        <w:t xml:space="preserve"> Цей вид соколоподібних птахів у другій половині ХХ ст. зрідка зустрічався на території Ніжинщини, на території м. Ніжина – не зустрічався навіть на прольоті. </w:t>
      </w:r>
    </w:p>
    <w:p w:rsidR="00083387" w:rsidRDefault="008066D3">
      <w:pPr>
        <w:spacing w:line="360" w:lineRule="auto"/>
        <w:ind w:firstLine="640"/>
        <w:jc w:val="both"/>
        <w:rPr>
          <w:rStyle w:val="a5"/>
          <w:sz w:val="28"/>
          <w:szCs w:val="28"/>
        </w:rPr>
      </w:pPr>
      <w:r>
        <w:rPr>
          <w:rStyle w:val="a5"/>
          <w:sz w:val="28"/>
          <w:szCs w:val="28"/>
        </w:rPr>
        <w:t xml:space="preserve">У записах 1927 року взимку зазначено про підкоришника. У квітні в Графському саду була вбита сіра сова. 18 вересня в очереті озера на території Графського парку було вбито бугайчика </w:t>
      </w:r>
      <w:r>
        <w:rPr>
          <w:rStyle w:val="a5"/>
          <w:i/>
          <w:iCs/>
          <w:sz w:val="28"/>
          <w:szCs w:val="28"/>
        </w:rPr>
        <w:t>(</w:t>
      </w:r>
      <w:r>
        <w:rPr>
          <w:rStyle w:val="a5"/>
          <w:i/>
          <w:iCs/>
          <w:color w:val="231F20"/>
          <w:sz w:val="28"/>
          <w:szCs w:val="28"/>
          <w:u w:color="231F20"/>
        </w:rPr>
        <w:t>Ixobrychus minutus)</w:t>
      </w:r>
      <w:r>
        <w:rPr>
          <w:rStyle w:val="a5"/>
          <w:sz w:val="28"/>
          <w:szCs w:val="28"/>
        </w:rPr>
        <w:t xml:space="preserve"> альбіноса.</w:t>
      </w:r>
    </w:p>
    <w:p w:rsidR="00083387" w:rsidRDefault="008066D3">
      <w:pPr>
        <w:spacing w:line="360" w:lineRule="auto"/>
        <w:ind w:firstLine="640"/>
        <w:jc w:val="both"/>
        <w:rPr>
          <w:rStyle w:val="a5"/>
          <w:sz w:val="28"/>
          <w:szCs w:val="28"/>
        </w:rPr>
      </w:pPr>
      <w:r>
        <w:rPr>
          <w:rStyle w:val="a5"/>
          <w:sz w:val="28"/>
          <w:szCs w:val="28"/>
        </w:rPr>
        <w:t xml:space="preserve">Ці записи є надзвичайно цінними для вивчення орнітофауни Графського парку. </w:t>
      </w:r>
    </w:p>
    <w:p w:rsidR="00083387" w:rsidRDefault="008066D3">
      <w:pPr>
        <w:spacing w:line="360" w:lineRule="auto"/>
        <w:ind w:firstLine="640"/>
        <w:jc w:val="both"/>
        <w:rPr>
          <w:rStyle w:val="a5"/>
          <w:sz w:val="28"/>
          <w:szCs w:val="28"/>
        </w:rPr>
      </w:pPr>
      <w:r>
        <w:rPr>
          <w:rStyle w:val="a5"/>
          <w:sz w:val="28"/>
          <w:szCs w:val="28"/>
        </w:rPr>
        <w:t xml:space="preserve">     </w:t>
      </w:r>
    </w:p>
    <w:p w:rsidR="00083387" w:rsidRDefault="008066D3">
      <w:pPr>
        <w:spacing w:line="360" w:lineRule="auto"/>
        <w:ind w:firstLine="709"/>
        <w:jc w:val="both"/>
        <w:rPr>
          <w:rStyle w:val="a5"/>
          <w:b/>
          <w:bCs/>
          <w:sz w:val="28"/>
          <w:szCs w:val="28"/>
        </w:rPr>
      </w:pPr>
      <w:r>
        <w:rPr>
          <w:rStyle w:val="a5"/>
          <w:sz w:val="28"/>
          <w:szCs w:val="28"/>
        </w:rPr>
        <w:t xml:space="preserve"> </w:t>
      </w:r>
      <w:r>
        <w:rPr>
          <w:rStyle w:val="a5"/>
          <w:b/>
          <w:bCs/>
          <w:sz w:val="28"/>
          <w:szCs w:val="28"/>
        </w:rPr>
        <w:t>3.2. Вивчення птахів парку у кінці XX століття</w:t>
      </w:r>
    </w:p>
    <w:p w:rsidR="00083387" w:rsidRDefault="008066D3">
      <w:pPr>
        <w:pStyle w:val="PStextred"/>
        <w:spacing w:before="0" w:line="360" w:lineRule="auto"/>
        <w:ind w:firstLine="709"/>
        <w:rPr>
          <w:rStyle w:val="a5"/>
          <w:sz w:val="30"/>
          <w:szCs w:val="30"/>
        </w:rPr>
      </w:pPr>
      <w:r>
        <w:rPr>
          <w:rStyle w:val="a5"/>
          <w:sz w:val="28"/>
          <w:szCs w:val="28"/>
        </w:rPr>
        <w:lastRenderedPageBreak/>
        <w:t>Дослідження орнітонаселення міста Ніжина проводилося 70-80-х роках І. В. Марисовою та її учнями, а також у ході дисертаційного дослідження Л. П. Кузьменко впродовж 90-х років ХХ ст</w:t>
      </w:r>
      <w:r>
        <w:rPr>
          <w:rStyle w:val="a5"/>
          <w:sz w:val="28"/>
          <w:szCs w:val="28"/>
          <w:lang w:val="en-US"/>
        </w:rPr>
        <w:t xml:space="preserve">. [11, 12, </w:t>
      </w:r>
      <w:r>
        <w:rPr>
          <w:rStyle w:val="a5"/>
          <w:sz w:val="28"/>
          <w:szCs w:val="28"/>
        </w:rPr>
        <w:t>13,</w:t>
      </w:r>
      <w:r>
        <w:rPr>
          <w:rStyle w:val="a5"/>
          <w:sz w:val="28"/>
          <w:szCs w:val="28"/>
          <w:lang w:val="en-US"/>
        </w:rPr>
        <w:t xml:space="preserve"> </w:t>
      </w:r>
      <w:r>
        <w:rPr>
          <w:rStyle w:val="a5"/>
          <w:sz w:val="28"/>
          <w:szCs w:val="28"/>
        </w:rPr>
        <w:t>16].</w:t>
      </w:r>
    </w:p>
    <w:p w:rsidR="00083387" w:rsidRDefault="008066D3">
      <w:pPr>
        <w:spacing w:line="360" w:lineRule="auto"/>
        <w:ind w:firstLine="708"/>
        <w:jc w:val="both"/>
        <w:rPr>
          <w:rStyle w:val="a5"/>
          <w:sz w:val="28"/>
          <w:szCs w:val="28"/>
        </w:rPr>
      </w:pPr>
      <w:r>
        <w:rPr>
          <w:rStyle w:val="a5"/>
          <w:sz w:val="28"/>
          <w:szCs w:val="28"/>
        </w:rPr>
        <w:t>Орнітологи звичайно вивчають птахів впродовж усього року, проте найбільш показовими є зимовий та гніздовий періоди. В осінній та весняний період  на будь-якій досліджуваній територій зустрічаються птахи-мігранти, які просто можуть зупинятися на певний час чи для перепочинку. Такі птахи не є типовими для даної місцевості, а мають статус пролітних або залітних.</w:t>
      </w:r>
    </w:p>
    <w:p w:rsidR="00083387" w:rsidRDefault="008066D3">
      <w:pPr>
        <w:spacing w:line="360" w:lineRule="auto"/>
        <w:ind w:firstLine="708"/>
        <w:jc w:val="both"/>
        <w:rPr>
          <w:rStyle w:val="a5"/>
          <w:rFonts w:ascii="Times New Roman CYR" w:eastAsia="Times New Roman CYR" w:hAnsi="Times New Roman CYR" w:cs="Times New Roman CYR"/>
          <w:sz w:val="28"/>
          <w:szCs w:val="28"/>
        </w:rPr>
      </w:pPr>
      <w:r>
        <w:rPr>
          <w:rStyle w:val="a5"/>
          <w:sz w:val="28"/>
          <w:szCs w:val="28"/>
        </w:rPr>
        <w:t>Опрацювавши низку публікацій ніжинських орнітологів, які вивчали різні біотопи міста Ніжина у ХХ ст. можемо констатувати наступне. На території Графського парку в цей період дослідження було зареєстровано 45 видів птахів, що належать до 7 рядів (табл. 3.1).</w:t>
      </w:r>
      <w:r>
        <w:rPr>
          <w:rStyle w:val="a5"/>
          <w:rFonts w:ascii="Times New Roman CYR" w:eastAsia="Times New Roman CYR" w:hAnsi="Times New Roman CYR" w:cs="Times New Roman CYR"/>
          <w:sz w:val="28"/>
          <w:szCs w:val="28"/>
        </w:rPr>
        <w:t xml:space="preserve"> </w:t>
      </w:r>
    </w:p>
    <w:p w:rsidR="00083387" w:rsidRDefault="00083387">
      <w:pPr>
        <w:ind w:firstLine="709"/>
        <w:jc w:val="center"/>
        <w:rPr>
          <w:rStyle w:val="a5"/>
          <w:b/>
          <w:bCs/>
          <w:sz w:val="28"/>
          <w:szCs w:val="28"/>
        </w:rPr>
      </w:pPr>
    </w:p>
    <w:p w:rsidR="00083387" w:rsidRDefault="008066D3">
      <w:pPr>
        <w:ind w:firstLine="709"/>
        <w:jc w:val="center"/>
        <w:rPr>
          <w:rStyle w:val="a5"/>
          <w:sz w:val="28"/>
          <w:szCs w:val="28"/>
        </w:rPr>
      </w:pPr>
      <w:r>
        <w:rPr>
          <w:rStyle w:val="a5"/>
          <w:sz w:val="28"/>
          <w:szCs w:val="28"/>
        </w:rPr>
        <w:t>Таблиця 3.1.</w:t>
      </w:r>
      <w:r>
        <w:rPr>
          <w:rStyle w:val="a5"/>
          <w:b/>
          <w:bCs/>
          <w:sz w:val="28"/>
          <w:szCs w:val="28"/>
        </w:rPr>
        <w:t xml:space="preserve"> </w:t>
      </w:r>
      <w:r>
        <w:rPr>
          <w:rStyle w:val="a5"/>
          <w:sz w:val="28"/>
          <w:szCs w:val="28"/>
        </w:rPr>
        <w:t xml:space="preserve">Зимове та гніздове орнітонаселення </w:t>
      </w:r>
    </w:p>
    <w:p w:rsidR="00083387" w:rsidRDefault="008066D3">
      <w:pPr>
        <w:ind w:firstLine="709"/>
        <w:jc w:val="center"/>
        <w:rPr>
          <w:rStyle w:val="a5"/>
          <w:sz w:val="28"/>
          <w:szCs w:val="28"/>
        </w:rPr>
      </w:pPr>
      <w:r>
        <w:rPr>
          <w:rStyle w:val="a5"/>
          <w:sz w:val="28"/>
          <w:szCs w:val="28"/>
        </w:rPr>
        <w:t>Графського парку у кінці ХХ ст.</w:t>
      </w:r>
    </w:p>
    <w:p w:rsidR="00083387" w:rsidRDefault="00083387">
      <w:pPr>
        <w:ind w:firstLine="709"/>
        <w:jc w:val="center"/>
        <w:rPr>
          <w:rStyle w:val="a5"/>
          <w:b/>
          <w:bCs/>
          <w:sz w:val="28"/>
          <w:szCs w:val="28"/>
        </w:rPr>
      </w:pPr>
    </w:p>
    <w:tbl>
      <w:tblPr>
        <w:tblStyle w:val="TableNormal"/>
        <w:tblW w:w="957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675"/>
        <w:gridCol w:w="6521"/>
        <w:gridCol w:w="1134"/>
        <w:gridCol w:w="1241"/>
      </w:tblGrid>
      <w:tr w:rsidR="00083387">
        <w:trPr>
          <w:trHeight w:val="650"/>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i/>
                <w:iCs/>
                <w:sz w:val="28"/>
                <w:szCs w:val="28"/>
              </w:rPr>
              <w:t>№</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i/>
                <w:iCs/>
                <w:sz w:val="28"/>
                <w:szCs w:val="28"/>
              </w:rPr>
              <w:t>Вид</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i/>
                <w:iCs/>
              </w:rPr>
              <w:t>Зимовий період</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i/>
                <w:iCs/>
              </w:rPr>
              <w:t>Гніздовий період</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b/>
                <w:bCs/>
                <w:i/>
                <w:iCs/>
                <w:sz w:val="28"/>
                <w:szCs w:val="28"/>
              </w:rPr>
              <w:t xml:space="preserve">      Falconiformes</w:t>
            </w:r>
            <w:r>
              <w:rPr>
                <w:rStyle w:val="a5"/>
                <w:b/>
                <w:bCs/>
                <w:sz w:val="28"/>
                <w:szCs w:val="28"/>
              </w:rPr>
              <w:t xml:space="preserve"> (Соколоподібні)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 xml:space="preserve">Accipiter gentilis </w:t>
            </w:r>
            <w:r>
              <w:rPr>
                <w:rStyle w:val="a5"/>
                <w:sz w:val="28"/>
                <w:szCs w:val="28"/>
              </w:rPr>
              <w:t xml:space="preserve">(Lіnnaeus, 1758)  </w:t>
            </w:r>
          </w:p>
          <w:p w:rsidR="00083387" w:rsidRDefault="008066D3">
            <w:pPr>
              <w:jc w:val="both"/>
            </w:pPr>
            <w:r>
              <w:rPr>
                <w:rStyle w:val="a5"/>
                <w:sz w:val="28"/>
                <w:szCs w:val="28"/>
              </w:rPr>
              <w:t>Яструб великий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b/>
                <w:bCs/>
                <w:i/>
                <w:iCs/>
                <w:sz w:val="28"/>
                <w:szCs w:val="28"/>
                <w:lang w:val="fr-FR"/>
              </w:rPr>
              <w:t>Gruiformes</w:t>
            </w:r>
            <w:r>
              <w:rPr>
                <w:rStyle w:val="a5"/>
                <w:b/>
                <w:bCs/>
                <w:i/>
                <w:iCs/>
                <w:sz w:val="28"/>
                <w:szCs w:val="28"/>
              </w:rPr>
              <w:t xml:space="preserve"> </w:t>
            </w:r>
            <w:r>
              <w:rPr>
                <w:rStyle w:val="a5"/>
                <w:b/>
                <w:bCs/>
                <w:sz w:val="28"/>
                <w:szCs w:val="28"/>
              </w:rPr>
              <w:t>(Журавлеподібні)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Rallidae</w:t>
            </w:r>
            <w:r>
              <w:rPr>
                <w:rStyle w:val="a5"/>
                <w:b/>
                <w:bCs/>
                <w:sz w:val="28"/>
                <w:szCs w:val="28"/>
              </w:rPr>
              <w:t xml:space="preserve"> (Пастушкові)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color w:val="231F20"/>
                <w:sz w:val="28"/>
                <w:szCs w:val="28"/>
                <w:u w:color="231F20"/>
              </w:rPr>
            </w:pPr>
            <w:r>
              <w:rPr>
                <w:rStyle w:val="a5"/>
                <w:i/>
                <w:iCs/>
                <w:color w:val="231F20"/>
                <w:sz w:val="28"/>
                <w:szCs w:val="28"/>
                <w:u w:color="231F20"/>
              </w:rPr>
              <w:t xml:space="preserve">Gallinula chloropus </w:t>
            </w:r>
            <w:r>
              <w:rPr>
                <w:rStyle w:val="a5"/>
                <w:color w:val="231F20"/>
                <w:sz w:val="28"/>
                <w:szCs w:val="28"/>
                <w:u w:color="231F20"/>
              </w:rPr>
              <w:t>(Linnaeus, 1758)</w:t>
            </w:r>
          </w:p>
          <w:p w:rsidR="00083387" w:rsidRDefault="008066D3">
            <w:r>
              <w:rPr>
                <w:rStyle w:val="a5"/>
                <w:color w:val="231F20"/>
                <w:sz w:val="28"/>
                <w:szCs w:val="28"/>
                <w:u w:color="231F20"/>
              </w:rPr>
              <w:t xml:space="preserve"> Курочка водяна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b/>
                <w:bCs/>
                <w:i/>
                <w:iCs/>
                <w:sz w:val="28"/>
                <w:szCs w:val="28"/>
              </w:rPr>
              <w:t xml:space="preserve">     </w:t>
            </w:r>
            <w:r>
              <w:rPr>
                <w:rStyle w:val="a5"/>
                <w:b/>
                <w:bCs/>
                <w:i/>
                <w:iCs/>
                <w:sz w:val="28"/>
                <w:szCs w:val="28"/>
                <w:lang w:val="fr-FR"/>
              </w:rPr>
              <w:t xml:space="preserve">Columbiformes </w:t>
            </w:r>
            <w:r>
              <w:rPr>
                <w:rStyle w:val="a5"/>
                <w:b/>
                <w:bCs/>
                <w:sz w:val="28"/>
                <w:szCs w:val="28"/>
              </w:rPr>
              <w:t>(Голубоподібні)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Columba palumbus</w:t>
            </w:r>
            <w:r>
              <w:rPr>
                <w:rStyle w:val="a5"/>
                <w:sz w:val="28"/>
                <w:szCs w:val="28"/>
              </w:rPr>
              <w:t xml:space="preserve"> (Lіnnaeus, 1758)  </w:t>
            </w:r>
            <w:r>
              <w:rPr>
                <w:rStyle w:val="a5"/>
                <w:sz w:val="28"/>
                <w:szCs w:val="28"/>
                <w:lang w:val="ru-RU"/>
              </w:rPr>
              <w:t>Припутень</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 xml:space="preserve">Streptopelia </w:t>
            </w:r>
            <w:r>
              <w:rPr>
                <w:rStyle w:val="a5"/>
                <w:sz w:val="28"/>
                <w:szCs w:val="28"/>
              </w:rPr>
              <w:t xml:space="preserve"> </w:t>
            </w:r>
            <w:r>
              <w:rPr>
                <w:rStyle w:val="a5"/>
                <w:i/>
                <w:iCs/>
                <w:sz w:val="28"/>
                <w:szCs w:val="28"/>
              </w:rPr>
              <w:t>decaocto</w:t>
            </w:r>
            <w:r>
              <w:rPr>
                <w:rStyle w:val="a5"/>
                <w:sz w:val="28"/>
                <w:szCs w:val="28"/>
              </w:rPr>
              <w:t xml:space="preserve"> (Frivaldszky, 1838)  </w:t>
            </w:r>
          </w:p>
          <w:p w:rsidR="00083387" w:rsidRDefault="008066D3">
            <w:pPr>
              <w:jc w:val="both"/>
            </w:pPr>
            <w:r>
              <w:rPr>
                <w:rStyle w:val="a5"/>
                <w:sz w:val="28"/>
                <w:szCs w:val="28"/>
              </w:rPr>
              <w:t>Горлиця садова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Streptopelia turtur</w:t>
            </w:r>
            <w:r>
              <w:rPr>
                <w:rStyle w:val="a5"/>
                <w:sz w:val="28"/>
                <w:szCs w:val="28"/>
              </w:rPr>
              <w:t xml:space="preserve"> (Lіnnaeus, 1758)  </w:t>
            </w:r>
          </w:p>
          <w:p w:rsidR="00083387" w:rsidRDefault="008066D3">
            <w:pPr>
              <w:jc w:val="both"/>
            </w:pPr>
            <w:r>
              <w:rPr>
                <w:rStyle w:val="a5"/>
                <w:sz w:val="28"/>
                <w:szCs w:val="28"/>
              </w:rPr>
              <w:t>Горлиця звичайна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ind w:firstLine="567"/>
              <w:jc w:val="center"/>
            </w:pPr>
            <w:r>
              <w:rPr>
                <w:rStyle w:val="a5"/>
                <w:b/>
                <w:bCs/>
                <w:i/>
                <w:iCs/>
                <w:sz w:val="28"/>
                <w:szCs w:val="28"/>
                <w:lang w:val="fr-FR"/>
              </w:rPr>
              <w:t>Cuculiformes</w:t>
            </w:r>
            <w:r>
              <w:rPr>
                <w:rStyle w:val="a5"/>
                <w:b/>
                <w:bCs/>
                <w:sz w:val="28"/>
                <w:szCs w:val="28"/>
              </w:rPr>
              <w:t xml:space="preserve"> (Зозулеподібні)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Cuculus canorus</w:t>
            </w:r>
            <w:r>
              <w:rPr>
                <w:rStyle w:val="a5"/>
                <w:sz w:val="28"/>
                <w:szCs w:val="28"/>
              </w:rPr>
              <w:t xml:space="preserve"> (Lіnnaeus, 1758) Зозуля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b/>
                <w:bCs/>
                <w:i/>
                <w:iCs/>
                <w:sz w:val="28"/>
                <w:szCs w:val="28"/>
              </w:rPr>
              <w:t>Strigiformes (Совоподібні)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Asio otus</w:t>
            </w:r>
            <w:r>
              <w:rPr>
                <w:rStyle w:val="a5"/>
                <w:sz w:val="28"/>
                <w:szCs w:val="28"/>
              </w:rPr>
              <w:t xml:space="preserve"> (Lіnnaeus, 1758)  </w:t>
            </w:r>
            <w:r>
              <w:rPr>
                <w:rStyle w:val="a5"/>
                <w:sz w:val="28"/>
                <w:szCs w:val="28"/>
                <w:lang w:val="ru-RU"/>
              </w:rPr>
              <w:t>Сова вухата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ind w:firstLine="567"/>
              <w:jc w:val="center"/>
            </w:pPr>
            <w:r>
              <w:rPr>
                <w:rStyle w:val="a5"/>
                <w:b/>
                <w:bCs/>
                <w:i/>
                <w:iCs/>
                <w:sz w:val="28"/>
                <w:szCs w:val="28"/>
                <w:lang w:val="fr-FR"/>
              </w:rPr>
              <w:t xml:space="preserve">Piciformes </w:t>
            </w:r>
            <w:r>
              <w:rPr>
                <w:rStyle w:val="a5"/>
                <w:b/>
                <w:bCs/>
                <w:sz w:val="28"/>
                <w:szCs w:val="28"/>
              </w:rPr>
              <w:t>(Дятлоподібні)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es-ES_tradnl"/>
              </w:rPr>
              <w:t>Jynx torquilla</w:t>
            </w:r>
            <w:r>
              <w:rPr>
                <w:rStyle w:val="a5"/>
                <w:sz w:val="28"/>
                <w:szCs w:val="28"/>
              </w:rPr>
              <w:t xml:space="preserve"> (Lіnnaeus, 1758) </w:t>
            </w:r>
            <w:r>
              <w:rPr>
                <w:rStyle w:val="a5"/>
                <w:sz w:val="28"/>
                <w:szCs w:val="28"/>
                <w:lang w:val="ru-RU"/>
              </w:rPr>
              <w:t>Крутиголовка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Picus canus</w:t>
            </w:r>
            <w:r>
              <w:rPr>
                <w:rStyle w:val="a5"/>
                <w:sz w:val="28"/>
                <w:szCs w:val="28"/>
              </w:rPr>
              <w:t xml:space="preserve"> Gmelin, 1788  Жовна сива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fr-FR"/>
              </w:rPr>
              <w:t>Dendrocopos major</w:t>
            </w:r>
            <w:r>
              <w:rPr>
                <w:rStyle w:val="a5"/>
                <w:sz w:val="28"/>
                <w:szCs w:val="28"/>
              </w:rPr>
              <w:t xml:space="preserve"> (Lіnnaeus, 1758) </w:t>
            </w:r>
          </w:p>
          <w:p w:rsidR="00083387" w:rsidRDefault="008066D3">
            <w:r>
              <w:rPr>
                <w:rStyle w:val="a5"/>
                <w:sz w:val="28"/>
                <w:szCs w:val="28"/>
              </w:rPr>
              <w:t xml:space="preserve">Дятел звичайний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 xml:space="preserve">Dendrocopos </w:t>
            </w:r>
            <w:r>
              <w:rPr>
                <w:rStyle w:val="a5"/>
                <w:i/>
                <w:iCs/>
                <w:sz w:val="28"/>
                <w:szCs w:val="28"/>
              </w:rPr>
              <w:t>syriacus</w:t>
            </w:r>
            <w:r>
              <w:rPr>
                <w:rStyle w:val="a5"/>
                <w:sz w:val="28"/>
                <w:szCs w:val="28"/>
              </w:rPr>
              <w:t xml:space="preserve"> (Hemprich et Ehrenberg, 1833) Дятел сирійський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b/>
                <w:bCs/>
                <w:i/>
                <w:iCs/>
                <w:sz w:val="28"/>
                <w:szCs w:val="28"/>
                <w:lang w:val="it-IT"/>
              </w:rPr>
              <w:t>Passeriformes</w:t>
            </w:r>
            <w:r>
              <w:rPr>
                <w:rStyle w:val="a5"/>
                <w:b/>
                <w:bCs/>
                <w:sz w:val="28"/>
                <w:szCs w:val="28"/>
              </w:rPr>
              <w:t xml:space="preserve"> (Горобцеподібні)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Oriolidae </w:t>
            </w:r>
            <w:r>
              <w:rPr>
                <w:rStyle w:val="a5"/>
                <w:b/>
                <w:bCs/>
                <w:sz w:val="28"/>
                <w:szCs w:val="28"/>
              </w:rPr>
              <w:t>(Вивільгові)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Oriolus oriolus</w:t>
            </w:r>
            <w:r>
              <w:rPr>
                <w:rStyle w:val="a5"/>
                <w:sz w:val="28"/>
                <w:szCs w:val="28"/>
              </w:rPr>
              <w:t xml:space="preserve"> (Lіnnaeus, 1758) Вивільга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Sturnidae </w:t>
            </w:r>
            <w:r>
              <w:rPr>
                <w:rStyle w:val="a5"/>
                <w:b/>
                <w:bCs/>
                <w:sz w:val="28"/>
                <w:szCs w:val="28"/>
              </w:rPr>
              <w:t>(Шпакові)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lang w:val="pt-PT"/>
              </w:rPr>
              <w:t>Sturnus vulgaris</w:t>
            </w:r>
            <w:r>
              <w:rPr>
                <w:rStyle w:val="a5"/>
                <w:sz w:val="28"/>
                <w:szCs w:val="28"/>
              </w:rPr>
              <w:t xml:space="preserve"> (Lіnnaeus, 1758) </w:t>
            </w:r>
            <w:r>
              <w:rPr>
                <w:rStyle w:val="a5"/>
                <w:sz w:val="28"/>
                <w:szCs w:val="28"/>
                <w:lang w:val="ru-RU"/>
              </w:rPr>
              <w:t>Шпак звичайний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Corvidae </w:t>
            </w:r>
            <w:r>
              <w:rPr>
                <w:rStyle w:val="a5"/>
                <w:b/>
                <w:bCs/>
                <w:sz w:val="28"/>
                <w:szCs w:val="28"/>
              </w:rPr>
              <w:t>(Воронові)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Garrulus glandarius</w:t>
            </w:r>
            <w:r>
              <w:rPr>
                <w:rStyle w:val="a5"/>
                <w:sz w:val="28"/>
                <w:szCs w:val="28"/>
              </w:rPr>
              <w:t xml:space="preserve"> (Lіnnaeus, 1758) </w:t>
            </w:r>
            <w:r>
              <w:rPr>
                <w:rStyle w:val="a5"/>
                <w:sz w:val="28"/>
                <w:szCs w:val="28"/>
                <w:lang w:val="ru-RU"/>
              </w:rPr>
              <w:t>Сойка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it-IT"/>
              </w:rPr>
              <w:t>Pica pica</w:t>
            </w:r>
            <w:r>
              <w:rPr>
                <w:rStyle w:val="a5"/>
                <w:sz w:val="28"/>
                <w:szCs w:val="28"/>
              </w:rPr>
              <w:t xml:space="preserve"> (Lіnnaeus, 1758) Сорока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Corvus monedula</w:t>
            </w:r>
            <w:r>
              <w:rPr>
                <w:rStyle w:val="a5"/>
                <w:sz w:val="28"/>
                <w:szCs w:val="28"/>
              </w:rPr>
              <w:t xml:space="preserve"> (Lіnnaeus, 1758) </w:t>
            </w:r>
            <w:r>
              <w:rPr>
                <w:rStyle w:val="a5"/>
                <w:sz w:val="28"/>
                <w:szCs w:val="28"/>
                <w:lang w:val="ru-RU"/>
              </w:rPr>
              <w:t>Галка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Corvus frugilegus</w:t>
            </w:r>
            <w:r>
              <w:rPr>
                <w:rStyle w:val="a5"/>
                <w:sz w:val="28"/>
                <w:szCs w:val="28"/>
              </w:rPr>
              <w:t xml:space="preserve"> (</w:t>
            </w:r>
            <w:r>
              <w:rPr>
                <w:rStyle w:val="a5"/>
                <w:sz w:val="28"/>
                <w:szCs w:val="28"/>
                <w:lang w:val="es-ES_tradnl"/>
              </w:rPr>
              <w:t>Lіnnaeus</w:t>
            </w:r>
            <w:r>
              <w:rPr>
                <w:rStyle w:val="a5"/>
                <w:sz w:val="28"/>
                <w:szCs w:val="28"/>
              </w:rPr>
              <w:t>, 1758) Грак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Corvus cornix</w:t>
            </w:r>
            <w:r>
              <w:rPr>
                <w:rStyle w:val="a5"/>
                <w:sz w:val="28"/>
                <w:szCs w:val="28"/>
              </w:rPr>
              <w:t xml:space="preserve"> (Lіnnaeus, 1758) Ворона сіра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Corvus corax</w:t>
            </w:r>
            <w:r>
              <w:rPr>
                <w:rStyle w:val="a5"/>
                <w:sz w:val="28"/>
                <w:szCs w:val="28"/>
              </w:rPr>
              <w:t xml:space="preserve"> (Lіnnaeus, 1758) </w:t>
            </w:r>
            <w:r>
              <w:rPr>
                <w:rStyle w:val="a5"/>
                <w:sz w:val="28"/>
                <w:szCs w:val="28"/>
                <w:lang w:val="ru-RU"/>
              </w:rPr>
              <w:t>Крук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Silviidae</w:t>
            </w:r>
            <w:r>
              <w:rPr>
                <w:rStyle w:val="a5"/>
                <w:b/>
                <w:bCs/>
                <w:sz w:val="28"/>
                <w:szCs w:val="28"/>
              </w:rPr>
              <w:t xml:space="preserve"> (Кропив’янкові)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lastRenderedPageBreak/>
              <w:t>20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lang w:val="es-ES_tradnl"/>
              </w:rPr>
              <w:t>Sylvia atricapilla</w:t>
            </w:r>
            <w:r>
              <w:rPr>
                <w:rStyle w:val="a5"/>
                <w:sz w:val="28"/>
                <w:szCs w:val="28"/>
              </w:rPr>
              <w:t xml:space="preserve"> (Lіnnaeus, 1758) </w:t>
            </w:r>
          </w:p>
          <w:p w:rsidR="00083387" w:rsidRDefault="008066D3">
            <w:pPr>
              <w:jc w:val="both"/>
            </w:pPr>
            <w:r>
              <w:rPr>
                <w:rStyle w:val="a5"/>
                <w:sz w:val="28"/>
                <w:szCs w:val="28"/>
              </w:rPr>
              <w:t>Кропив’янка чорноголова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 xml:space="preserve">Sylvia </w:t>
            </w:r>
            <w:r>
              <w:rPr>
                <w:rStyle w:val="a5"/>
                <w:i/>
                <w:iCs/>
                <w:sz w:val="28"/>
                <w:szCs w:val="28"/>
                <w:lang w:val="fr-FR"/>
              </w:rPr>
              <w:t>communis</w:t>
            </w:r>
            <w:r>
              <w:rPr>
                <w:rStyle w:val="a5"/>
                <w:sz w:val="28"/>
                <w:szCs w:val="28"/>
              </w:rPr>
              <w:t xml:space="preserve"> (Latham, 1787)  </w:t>
            </w:r>
          </w:p>
          <w:p w:rsidR="00083387" w:rsidRDefault="008066D3">
            <w:pPr>
              <w:jc w:val="both"/>
            </w:pPr>
            <w:r>
              <w:rPr>
                <w:rStyle w:val="a5"/>
                <w:sz w:val="28"/>
                <w:szCs w:val="28"/>
              </w:rPr>
              <w:t>Кропив’янка сіра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Phylloscopus trochilus</w:t>
            </w:r>
            <w:r>
              <w:rPr>
                <w:rStyle w:val="a5"/>
                <w:sz w:val="28"/>
                <w:szCs w:val="28"/>
              </w:rPr>
              <w:t xml:space="preserve"> (</w:t>
            </w:r>
            <w:r>
              <w:rPr>
                <w:rStyle w:val="a5"/>
                <w:sz w:val="28"/>
                <w:szCs w:val="28"/>
                <w:lang w:val="es-ES_tradnl"/>
              </w:rPr>
              <w:t>Lіnnaeus</w:t>
            </w:r>
            <w:r>
              <w:rPr>
                <w:rStyle w:val="a5"/>
                <w:sz w:val="28"/>
                <w:szCs w:val="28"/>
              </w:rPr>
              <w:t>, 1758)</w:t>
            </w:r>
          </w:p>
          <w:p w:rsidR="00083387" w:rsidRDefault="008066D3">
            <w:pPr>
              <w:jc w:val="both"/>
            </w:pPr>
            <w:r>
              <w:rPr>
                <w:rStyle w:val="a5"/>
                <w:sz w:val="28"/>
                <w:szCs w:val="28"/>
              </w:rPr>
              <w:t>Вівчарик весняний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Phylloscopus collybita</w:t>
            </w:r>
            <w:r>
              <w:rPr>
                <w:rStyle w:val="a5"/>
                <w:sz w:val="28"/>
                <w:szCs w:val="28"/>
              </w:rPr>
              <w:t xml:space="preserve"> (Vieillot, 1817) </w:t>
            </w:r>
          </w:p>
          <w:p w:rsidR="00083387" w:rsidRDefault="008066D3">
            <w:pPr>
              <w:jc w:val="both"/>
            </w:pPr>
            <w:r>
              <w:rPr>
                <w:rStyle w:val="a5"/>
                <w:sz w:val="28"/>
                <w:szCs w:val="28"/>
              </w:rPr>
              <w:t>Вівчарик-ковалик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Phylloscopus sibilatrix</w:t>
            </w:r>
            <w:r>
              <w:rPr>
                <w:rStyle w:val="a5"/>
                <w:sz w:val="28"/>
                <w:szCs w:val="28"/>
                <w:lang w:val="de-DE"/>
              </w:rPr>
              <w:t xml:space="preserve"> (Bechstein, 1793) </w:t>
            </w:r>
          </w:p>
          <w:p w:rsidR="00083387" w:rsidRDefault="008066D3">
            <w:pPr>
              <w:jc w:val="both"/>
            </w:pPr>
            <w:r>
              <w:rPr>
                <w:rStyle w:val="a5"/>
                <w:sz w:val="28"/>
                <w:szCs w:val="28"/>
              </w:rPr>
              <w:t>Вівчарик жовтобровий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Muscicapidae </w:t>
            </w:r>
            <w:r>
              <w:rPr>
                <w:rStyle w:val="a5"/>
                <w:b/>
                <w:bCs/>
                <w:sz w:val="28"/>
                <w:szCs w:val="28"/>
              </w:rPr>
              <w:t>(Мухоловкові)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Ficedula hypoleuca</w:t>
            </w:r>
            <w:r>
              <w:rPr>
                <w:rStyle w:val="a5"/>
                <w:sz w:val="28"/>
                <w:szCs w:val="28"/>
              </w:rPr>
              <w:t xml:space="preserve"> (Pallas, 1764) </w:t>
            </w:r>
          </w:p>
          <w:p w:rsidR="00083387" w:rsidRDefault="008066D3">
            <w:pPr>
              <w:jc w:val="both"/>
            </w:pPr>
            <w:r>
              <w:rPr>
                <w:rStyle w:val="a5"/>
                <w:sz w:val="28"/>
                <w:szCs w:val="28"/>
              </w:rPr>
              <w:t>Мухоловка строката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lang w:val="it-IT"/>
              </w:rPr>
              <w:t>Muscicapa striata</w:t>
            </w:r>
            <w:r>
              <w:rPr>
                <w:rStyle w:val="a5"/>
                <w:sz w:val="28"/>
                <w:szCs w:val="28"/>
              </w:rPr>
              <w:t xml:space="preserve"> (Pallas, 1764) </w:t>
            </w:r>
          </w:p>
          <w:p w:rsidR="00083387" w:rsidRDefault="008066D3">
            <w:pPr>
              <w:jc w:val="both"/>
            </w:pPr>
            <w:r>
              <w:rPr>
                <w:rStyle w:val="a5"/>
                <w:sz w:val="28"/>
                <w:szCs w:val="28"/>
              </w:rPr>
              <w:t>Мухоловка сіра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Phoenicurus ochruros</w:t>
            </w:r>
            <w:r>
              <w:rPr>
                <w:rStyle w:val="a5"/>
                <w:sz w:val="28"/>
                <w:szCs w:val="28"/>
              </w:rPr>
              <w:t xml:space="preserve"> (S. G. Gmelin, 1774) Горихвістка чорна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rPr>
              <w:t>Erithacus rubecula</w:t>
            </w:r>
            <w:r>
              <w:rPr>
                <w:rStyle w:val="a5"/>
                <w:sz w:val="28"/>
                <w:szCs w:val="28"/>
              </w:rPr>
              <w:t xml:space="preserve"> (Lіnnaeus, 1758) Вільшанка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lang w:val="it-IT"/>
              </w:rPr>
              <w:t>Luscinia luscinia</w:t>
            </w:r>
            <w:r>
              <w:rPr>
                <w:rStyle w:val="a5"/>
                <w:sz w:val="28"/>
                <w:szCs w:val="28"/>
              </w:rPr>
              <w:t xml:space="preserve"> (Lіnnaeus, 1758) Соловейко східний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rPr>
              <w:t xml:space="preserve">Turdus </w:t>
            </w:r>
            <w:r>
              <w:rPr>
                <w:rStyle w:val="a5"/>
                <w:i/>
                <w:iCs/>
                <w:sz w:val="28"/>
                <w:szCs w:val="28"/>
                <w:lang w:val="it-IT"/>
              </w:rPr>
              <w:t>pilaris</w:t>
            </w:r>
            <w:r>
              <w:rPr>
                <w:rStyle w:val="a5"/>
                <w:sz w:val="28"/>
                <w:szCs w:val="28"/>
              </w:rPr>
              <w:t xml:space="preserve"> (Lіnnaeus, 1758) </w:t>
            </w:r>
            <w:r>
              <w:rPr>
                <w:rStyle w:val="a5"/>
                <w:sz w:val="28"/>
                <w:szCs w:val="28"/>
                <w:lang w:val="ru-RU"/>
              </w:rPr>
              <w:t>Чикотень</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Turdus merula</w:t>
            </w:r>
            <w:r>
              <w:rPr>
                <w:rStyle w:val="a5"/>
                <w:sz w:val="28"/>
                <w:szCs w:val="28"/>
              </w:rPr>
              <w:t xml:space="preserve"> (Lіnnaeus, 1758) Дрізд чорний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lang w:val="fr-FR"/>
              </w:rPr>
              <w:t>Turdus philomelos</w:t>
            </w:r>
            <w:r>
              <w:rPr>
                <w:rStyle w:val="a5"/>
                <w:sz w:val="28"/>
                <w:szCs w:val="28"/>
              </w:rPr>
              <w:t xml:space="preserve"> (C.L. Brehm, 1831)</w:t>
            </w:r>
            <w:r>
              <w:rPr>
                <w:rStyle w:val="a5"/>
              </w:rPr>
              <w:t xml:space="preserve"> </w:t>
            </w:r>
            <w:r>
              <w:rPr>
                <w:rStyle w:val="a5"/>
                <w:sz w:val="28"/>
                <w:szCs w:val="28"/>
              </w:rPr>
              <w:t xml:space="preserve"> </w:t>
            </w:r>
          </w:p>
          <w:p w:rsidR="00083387" w:rsidRDefault="008066D3">
            <w:pPr>
              <w:jc w:val="both"/>
            </w:pPr>
            <w:r>
              <w:rPr>
                <w:rStyle w:val="a5"/>
                <w:sz w:val="28"/>
                <w:szCs w:val="28"/>
              </w:rPr>
              <w:t>Дрізд співочий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Paridae </w:t>
            </w:r>
            <w:r>
              <w:rPr>
                <w:rStyle w:val="a5"/>
                <w:b/>
                <w:bCs/>
                <w:sz w:val="28"/>
                <w:szCs w:val="28"/>
              </w:rPr>
              <w:t>(Синицеві)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es-ES_tradnl"/>
              </w:rPr>
              <w:t>Parus caeruleus</w:t>
            </w:r>
            <w:r>
              <w:rPr>
                <w:rStyle w:val="a5"/>
                <w:sz w:val="28"/>
                <w:szCs w:val="28"/>
              </w:rPr>
              <w:t xml:space="preserve"> (Lіnnaeus, 1758) </w:t>
            </w:r>
          </w:p>
          <w:p w:rsidR="00083387" w:rsidRDefault="008066D3">
            <w:r>
              <w:rPr>
                <w:rStyle w:val="a5"/>
                <w:sz w:val="28"/>
                <w:szCs w:val="28"/>
              </w:rPr>
              <w:t>Синиця блакитна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lang w:val="ru-RU"/>
              </w:rPr>
              <w:t>34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Parus major</w:t>
            </w:r>
            <w:r>
              <w:rPr>
                <w:rStyle w:val="a5"/>
                <w:sz w:val="28"/>
                <w:szCs w:val="28"/>
              </w:rPr>
              <w:t xml:space="preserve"> (Lіnnaeus, 1758) Синиця велика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 xml:space="preserve">Sittidae </w:t>
            </w:r>
            <w:r>
              <w:rPr>
                <w:rStyle w:val="a5"/>
                <w:b/>
                <w:bCs/>
                <w:sz w:val="28"/>
                <w:szCs w:val="28"/>
              </w:rPr>
              <w:t>(Повзикові)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Sitta europaea</w:t>
            </w:r>
            <w:r>
              <w:rPr>
                <w:rStyle w:val="a5"/>
                <w:sz w:val="28"/>
                <w:szCs w:val="28"/>
              </w:rPr>
              <w:t xml:space="preserve"> (Linnaeus, 1758) Повзик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Certhiidae</w:t>
            </w:r>
            <w:r>
              <w:rPr>
                <w:rStyle w:val="a5"/>
                <w:b/>
                <w:bCs/>
                <w:sz w:val="28"/>
                <w:szCs w:val="28"/>
              </w:rPr>
              <w:t xml:space="preserve"> (Підкоришникові)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it-IT"/>
              </w:rPr>
              <w:t>Certhia familiaris</w:t>
            </w:r>
            <w:r>
              <w:rPr>
                <w:rStyle w:val="a5"/>
                <w:sz w:val="28"/>
                <w:szCs w:val="28"/>
              </w:rPr>
              <w:t xml:space="preserve"> (Lіnnaeus, 1758) </w:t>
            </w:r>
          </w:p>
          <w:p w:rsidR="00083387" w:rsidRDefault="008066D3">
            <w:r>
              <w:rPr>
                <w:rStyle w:val="a5"/>
                <w:sz w:val="28"/>
                <w:szCs w:val="28"/>
              </w:rPr>
              <w:t>Підкоришник звичайний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 xml:space="preserve">Passeridae </w:t>
            </w:r>
            <w:r>
              <w:rPr>
                <w:rStyle w:val="a5"/>
                <w:b/>
                <w:bCs/>
                <w:sz w:val="28"/>
                <w:szCs w:val="28"/>
              </w:rPr>
              <w:t>(Горобцеві)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3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Passer domesticus</w:t>
            </w:r>
            <w:r>
              <w:rPr>
                <w:rStyle w:val="a5"/>
                <w:sz w:val="28"/>
                <w:szCs w:val="28"/>
                <w:lang w:val="fr-FR"/>
              </w:rPr>
              <w:t xml:space="preserve"> (Lіnnaeus</w:t>
            </w:r>
            <w:r>
              <w:rPr>
                <w:rStyle w:val="a5"/>
                <w:sz w:val="28"/>
                <w:szCs w:val="28"/>
              </w:rPr>
              <w:t>,</w:t>
            </w:r>
            <w:r>
              <w:rPr>
                <w:rStyle w:val="a5"/>
                <w:sz w:val="28"/>
                <w:szCs w:val="28"/>
                <w:lang w:val="fr-FR"/>
              </w:rPr>
              <w:t xml:space="preserve"> 1758) </w:t>
            </w:r>
            <w:r>
              <w:rPr>
                <w:rStyle w:val="a5"/>
                <w:sz w:val="28"/>
                <w:szCs w:val="28"/>
              </w:rPr>
              <w:t xml:space="preserve">Горобець хатній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sz w:val="28"/>
                <w:szCs w:val="28"/>
              </w:rPr>
              <w:t xml:space="preserve"> </w:t>
            </w:r>
            <w:r>
              <w:rPr>
                <w:rStyle w:val="a5"/>
                <w:i/>
                <w:iCs/>
                <w:sz w:val="28"/>
                <w:szCs w:val="28"/>
                <w:lang w:val="de-DE"/>
              </w:rPr>
              <w:t>Passer montanus</w:t>
            </w:r>
            <w:r>
              <w:rPr>
                <w:rStyle w:val="a5"/>
                <w:sz w:val="28"/>
                <w:szCs w:val="28"/>
              </w:rPr>
              <w:t xml:space="preserve"> (Lіnnaeus, 1758) </w:t>
            </w:r>
          </w:p>
          <w:p w:rsidR="00083387" w:rsidRDefault="008066D3">
            <w:r>
              <w:rPr>
                <w:rStyle w:val="a5"/>
                <w:sz w:val="28"/>
                <w:szCs w:val="28"/>
              </w:rPr>
              <w:t>Горобець польовий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 xml:space="preserve">Fringillidae </w:t>
            </w:r>
            <w:r>
              <w:rPr>
                <w:rStyle w:val="a5"/>
                <w:b/>
                <w:bCs/>
                <w:sz w:val="28"/>
                <w:szCs w:val="28"/>
              </w:rPr>
              <w:t>(В’юркові)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 xml:space="preserve">Fringilla </w:t>
            </w:r>
            <w:r>
              <w:rPr>
                <w:rStyle w:val="a5"/>
                <w:i/>
                <w:iCs/>
                <w:sz w:val="28"/>
                <w:szCs w:val="28"/>
                <w:lang w:val="nl-NL"/>
              </w:rPr>
              <w:t>coelebs</w:t>
            </w:r>
            <w:r>
              <w:rPr>
                <w:rStyle w:val="a5"/>
                <w:sz w:val="28"/>
                <w:szCs w:val="28"/>
              </w:rPr>
              <w:t xml:space="preserve"> (Lіnnaeus, 1758) Зяблик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 xml:space="preserve">Chloris </w:t>
            </w:r>
            <w:r>
              <w:rPr>
                <w:rStyle w:val="a5"/>
                <w:i/>
                <w:iCs/>
                <w:sz w:val="28"/>
                <w:szCs w:val="28"/>
                <w:lang w:val="de-DE"/>
              </w:rPr>
              <w:t>chloris</w:t>
            </w:r>
            <w:r>
              <w:rPr>
                <w:rStyle w:val="a5"/>
                <w:sz w:val="28"/>
                <w:szCs w:val="28"/>
              </w:rPr>
              <w:t xml:space="preserve"> (Lіnnaeus, 1758) Зеленяк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it-IT"/>
              </w:rPr>
              <w:t>Carduelis</w:t>
            </w:r>
            <w:r>
              <w:rPr>
                <w:rStyle w:val="a5"/>
                <w:i/>
                <w:iCs/>
                <w:sz w:val="28"/>
                <w:szCs w:val="28"/>
              </w:rPr>
              <w:t xml:space="preserve"> </w:t>
            </w:r>
            <w:r>
              <w:rPr>
                <w:rStyle w:val="a5"/>
                <w:i/>
                <w:iCs/>
                <w:sz w:val="28"/>
                <w:szCs w:val="28"/>
                <w:lang w:val="it-IT"/>
              </w:rPr>
              <w:t>carduelis</w:t>
            </w:r>
            <w:r>
              <w:rPr>
                <w:rStyle w:val="a5"/>
                <w:sz w:val="28"/>
                <w:szCs w:val="28"/>
              </w:rPr>
              <w:t xml:space="preserve"> (Lіnnaeus, 1758) Щиглик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Acanthis cannabina</w:t>
            </w:r>
            <w:r>
              <w:rPr>
                <w:rStyle w:val="a5"/>
                <w:sz w:val="28"/>
                <w:szCs w:val="28"/>
              </w:rPr>
              <w:t xml:space="preserve"> (Lіnnaeus, 1758) </w:t>
            </w:r>
            <w:r>
              <w:rPr>
                <w:rStyle w:val="a5"/>
                <w:sz w:val="28"/>
                <w:szCs w:val="28"/>
                <w:lang w:val="ru-RU"/>
              </w:rPr>
              <w:t>Коноплянка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sz w:val="28"/>
                <w:szCs w:val="28"/>
              </w:rPr>
              <w:t xml:space="preserve"> </w:t>
            </w:r>
            <w:r>
              <w:rPr>
                <w:rStyle w:val="a5"/>
                <w:i/>
                <w:iCs/>
                <w:sz w:val="28"/>
                <w:szCs w:val="28"/>
              </w:rPr>
              <w:t xml:space="preserve">Pyrrhula pyrrhula </w:t>
            </w:r>
            <w:r>
              <w:rPr>
                <w:rStyle w:val="a5"/>
                <w:sz w:val="28"/>
                <w:szCs w:val="28"/>
              </w:rPr>
              <w:t>(Lіnnaeus, 1758) Снігур</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Coccothraustes coccothraustes</w:t>
            </w:r>
            <w:r>
              <w:rPr>
                <w:rStyle w:val="a5"/>
                <w:sz w:val="28"/>
                <w:szCs w:val="28"/>
              </w:rPr>
              <w:t xml:space="preserve"> (Lіnnaeus, 1758) Костогриз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Emberizidae</w:t>
            </w:r>
            <w:r>
              <w:rPr>
                <w:rStyle w:val="a5"/>
                <w:b/>
                <w:bCs/>
                <w:sz w:val="28"/>
                <w:szCs w:val="28"/>
              </w:rPr>
              <w:t xml:space="preserve"> (Вівсянкові)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it-IT"/>
              </w:rPr>
              <w:t>Emberiza citrinella</w:t>
            </w:r>
            <w:r>
              <w:rPr>
                <w:rStyle w:val="a5"/>
                <w:sz w:val="28"/>
                <w:szCs w:val="28"/>
              </w:rPr>
              <w:t xml:space="preserve"> (Lіnnaeus, 1758) </w:t>
            </w:r>
          </w:p>
          <w:p w:rsidR="00083387" w:rsidRDefault="008066D3">
            <w:r>
              <w:rPr>
                <w:rStyle w:val="a5"/>
                <w:sz w:val="28"/>
                <w:szCs w:val="28"/>
              </w:rPr>
              <w:t>Вівсянка звичайна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bl>
    <w:p w:rsidR="00083387" w:rsidRDefault="00083387">
      <w:pPr>
        <w:widowControl w:val="0"/>
        <w:ind w:left="540" w:hanging="540"/>
        <w:jc w:val="center"/>
        <w:rPr>
          <w:rStyle w:val="a5"/>
          <w:b/>
          <w:bCs/>
          <w:sz w:val="28"/>
          <w:szCs w:val="28"/>
        </w:rPr>
      </w:pPr>
    </w:p>
    <w:p w:rsidR="00083387" w:rsidRDefault="00083387">
      <w:pPr>
        <w:spacing w:line="360" w:lineRule="auto"/>
        <w:ind w:firstLine="567"/>
        <w:jc w:val="both"/>
        <w:rPr>
          <w:rStyle w:val="a5"/>
          <w:sz w:val="28"/>
          <w:szCs w:val="28"/>
        </w:rPr>
      </w:pPr>
    </w:p>
    <w:p w:rsidR="00083387" w:rsidRDefault="00083387">
      <w:pPr>
        <w:spacing w:line="360" w:lineRule="auto"/>
        <w:ind w:firstLine="567"/>
        <w:jc w:val="both"/>
        <w:rPr>
          <w:rStyle w:val="a5"/>
          <w:sz w:val="28"/>
          <w:szCs w:val="28"/>
        </w:rPr>
      </w:pPr>
    </w:p>
    <w:p w:rsidR="00083387" w:rsidRDefault="00083387">
      <w:pPr>
        <w:spacing w:line="360" w:lineRule="auto"/>
        <w:ind w:firstLine="567"/>
        <w:jc w:val="both"/>
        <w:rPr>
          <w:sz w:val="28"/>
          <w:szCs w:val="28"/>
        </w:rPr>
      </w:pPr>
    </w:p>
    <w:p w:rsidR="00083387" w:rsidRDefault="008066D3">
      <w:pPr>
        <w:spacing w:line="360" w:lineRule="auto"/>
        <w:ind w:firstLine="567"/>
        <w:jc w:val="both"/>
        <w:rPr>
          <w:rStyle w:val="a5"/>
          <w:sz w:val="28"/>
          <w:szCs w:val="28"/>
        </w:rPr>
      </w:pPr>
      <w:r>
        <w:rPr>
          <w:rStyle w:val="a5"/>
          <w:sz w:val="28"/>
          <w:szCs w:val="28"/>
        </w:rPr>
        <w:t xml:space="preserve">Найчисельнішим є ряд </w:t>
      </w:r>
      <w:r>
        <w:rPr>
          <w:rStyle w:val="a5"/>
          <w:i/>
          <w:iCs/>
          <w:sz w:val="28"/>
          <w:szCs w:val="28"/>
        </w:rPr>
        <w:t xml:space="preserve">Passeriformes </w:t>
      </w:r>
      <w:r>
        <w:rPr>
          <w:rStyle w:val="a5"/>
          <w:sz w:val="28"/>
          <w:szCs w:val="28"/>
        </w:rPr>
        <w:t xml:space="preserve">– 34 види (75,6 %), </w:t>
      </w:r>
      <w:r>
        <w:rPr>
          <w:rStyle w:val="a5"/>
          <w:i/>
          <w:iCs/>
          <w:sz w:val="28"/>
          <w:szCs w:val="28"/>
        </w:rPr>
        <w:t xml:space="preserve">Piciformes </w:t>
      </w:r>
      <w:r>
        <w:rPr>
          <w:rStyle w:val="a5"/>
          <w:sz w:val="28"/>
          <w:szCs w:val="28"/>
        </w:rPr>
        <w:t xml:space="preserve">– 4 види (8,9 %), </w:t>
      </w:r>
      <w:r>
        <w:rPr>
          <w:rStyle w:val="a5"/>
          <w:i/>
          <w:iCs/>
          <w:sz w:val="28"/>
          <w:szCs w:val="28"/>
        </w:rPr>
        <w:t>Columbiformes</w:t>
      </w:r>
      <w:r>
        <w:rPr>
          <w:rStyle w:val="a5"/>
          <w:sz w:val="28"/>
          <w:szCs w:val="28"/>
        </w:rPr>
        <w:t xml:space="preserve"> – 3 види (6,7 %), найменше представництво мають ряди </w:t>
      </w:r>
      <w:r>
        <w:rPr>
          <w:rStyle w:val="a5"/>
          <w:i/>
          <w:iCs/>
          <w:sz w:val="28"/>
          <w:szCs w:val="28"/>
        </w:rPr>
        <w:t>Cuculiformes</w:t>
      </w:r>
      <w:r>
        <w:rPr>
          <w:rStyle w:val="a5"/>
          <w:sz w:val="28"/>
          <w:szCs w:val="28"/>
        </w:rPr>
        <w:t>,</w:t>
      </w:r>
      <w:r>
        <w:rPr>
          <w:rStyle w:val="a5"/>
          <w:i/>
          <w:iCs/>
          <w:sz w:val="28"/>
          <w:szCs w:val="28"/>
        </w:rPr>
        <w:t xml:space="preserve"> Strigiformes</w:t>
      </w:r>
      <w:r>
        <w:rPr>
          <w:rStyle w:val="a5"/>
          <w:sz w:val="28"/>
          <w:szCs w:val="28"/>
        </w:rPr>
        <w:t>,</w:t>
      </w:r>
      <w:r>
        <w:rPr>
          <w:rStyle w:val="a5"/>
          <w:i/>
          <w:iCs/>
          <w:sz w:val="28"/>
          <w:szCs w:val="28"/>
        </w:rPr>
        <w:t xml:space="preserve"> Falconiformes</w:t>
      </w:r>
      <w:r>
        <w:rPr>
          <w:rStyle w:val="a5"/>
          <w:sz w:val="28"/>
          <w:szCs w:val="28"/>
        </w:rPr>
        <w:t xml:space="preserve"> та</w:t>
      </w:r>
      <w:r>
        <w:rPr>
          <w:rStyle w:val="a5"/>
          <w:i/>
          <w:iCs/>
          <w:sz w:val="28"/>
          <w:szCs w:val="28"/>
        </w:rPr>
        <w:t xml:space="preserve"> Gruiformes </w:t>
      </w:r>
      <w:r>
        <w:rPr>
          <w:rStyle w:val="a5"/>
          <w:sz w:val="28"/>
          <w:szCs w:val="28"/>
        </w:rPr>
        <w:t>–</w:t>
      </w:r>
      <w:r>
        <w:rPr>
          <w:rStyle w:val="a5"/>
          <w:i/>
          <w:iCs/>
          <w:sz w:val="28"/>
          <w:szCs w:val="28"/>
        </w:rPr>
        <w:t xml:space="preserve"> </w:t>
      </w:r>
      <w:r>
        <w:rPr>
          <w:rStyle w:val="a5"/>
          <w:sz w:val="28"/>
          <w:szCs w:val="28"/>
        </w:rPr>
        <w:t>по 1 виду (по 2,2 %) (рис. 3.1).</w:t>
      </w:r>
    </w:p>
    <w:p w:rsidR="00083387" w:rsidRDefault="008066D3">
      <w:pPr>
        <w:spacing w:line="360" w:lineRule="auto"/>
        <w:ind w:firstLine="708"/>
        <w:jc w:val="center"/>
        <w:rPr>
          <w:rStyle w:val="a5"/>
          <w:sz w:val="28"/>
          <w:szCs w:val="28"/>
        </w:rPr>
      </w:pPr>
      <w:r>
        <w:rPr>
          <w:rStyle w:val="a5"/>
          <w:sz w:val="28"/>
          <w:szCs w:val="28"/>
        </w:rPr>
        <w:t xml:space="preserve"> </w:t>
      </w:r>
    </w:p>
    <w:p w:rsidR="00083387" w:rsidRDefault="008066D3">
      <w:pPr>
        <w:spacing w:line="360" w:lineRule="auto"/>
        <w:ind w:firstLine="708"/>
        <w:jc w:val="center"/>
        <w:rPr>
          <w:rStyle w:val="a5"/>
          <w:sz w:val="28"/>
          <w:szCs w:val="28"/>
        </w:rPr>
      </w:pPr>
      <w:r>
        <w:rPr>
          <w:noProof/>
          <w:lang w:val="ru-RU"/>
        </w:rPr>
        <w:lastRenderedPageBreak/>
        <w:drawing>
          <wp:inline distT="0" distB="0" distL="0" distR="0">
            <wp:extent cx="4541033" cy="2279611"/>
            <wp:effectExtent l="0" t="0" r="0" b="0"/>
            <wp:docPr id="1073741839"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noProof/>
          <w:lang w:val="ru-RU"/>
        </w:rPr>
        <mc:AlternateContent>
          <mc:Choice Requires="wps">
            <w:drawing>
              <wp:inline distT="0" distB="0" distL="0" distR="0">
                <wp:extent cx="1606" cy="199800"/>
                <wp:effectExtent l="0" t="0" r="0" b="0"/>
                <wp:docPr id="1073741840" name="officeArt object" descr="Прямая соединительная линия 2"/>
                <wp:cNvGraphicFramePr/>
                <a:graphic xmlns:a="http://schemas.openxmlformats.org/drawingml/2006/main">
                  <a:graphicData uri="http://schemas.microsoft.com/office/word/2010/wordprocessingShape">
                    <wps:wsp>
                      <wps:cNvCnPr/>
                      <wps:spPr>
                        <a:xfrm flipH="1">
                          <a:off x="0" y="0"/>
                          <a:ext cx="1606" cy="199800"/>
                        </a:xfrm>
                        <a:prstGeom prst="line">
                          <a:avLst/>
                        </a:prstGeom>
                        <a:noFill/>
                        <a:ln w="12700" cap="flat">
                          <a:solidFill>
                            <a:srgbClr val="000000"/>
                          </a:solidFill>
                          <a:prstDash val="solid"/>
                          <a:round/>
                        </a:ln>
                        <a:effectLst/>
                      </wps:spPr>
                      <wps:bodyPr/>
                    </wps:wsp>
                  </a:graphicData>
                </a:graphic>
              </wp:inline>
            </w:drawing>
          </mc:Choice>
          <mc:Fallback>
            <w:pict>
              <v:line w14:anchorId="3CA3302C" id="officeArt object" o:spid="_x0000_s1026" alt="Прямая соединительная линия 2" style="flip:x;visibility:visible;mso-wrap-style:square;mso-left-percent:-10001;mso-top-percent:-10001;mso-position-horizontal:absolute;mso-position-horizontal-relative:char;mso-position-vertical:absolute;mso-position-vertical-relative:line;mso-left-percent:-10001;mso-top-percent:-10001" from="0,0" to=".1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" strokeweight="1pt">
                <w10:anchorlock/>
              </v:line>
            </w:pict>
          </mc:Fallback>
        </mc:AlternateContent>
      </w:r>
      <w:r>
        <w:rPr>
          <w:noProof/>
          <w:lang w:val="ru-RU"/>
        </w:rPr>
        <mc:AlternateContent>
          <mc:Choice Requires="wps">
            <w:drawing>
              <wp:inline distT="0" distB="0" distL="0" distR="0">
                <wp:extent cx="76154" cy="152236"/>
                <wp:effectExtent l="0" t="0" r="0" b="0"/>
                <wp:docPr id="1073741841" name="officeArt object" descr="Прямая соединительная линия 4"/>
                <wp:cNvGraphicFramePr/>
                <a:graphic xmlns:a="http://schemas.openxmlformats.org/drawingml/2006/main">
                  <a:graphicData uri="http://schemas.microsoft.com/office/word/2010/wordprocessingShape">
                    <wps:wsp>
                      <wps:cNvCnPr/>
                      <wps:spPr>
                        <a:xfrm flipH="1">
                          <a:off x="0" y="0"/>
                          <a:ext cx="76154" cy="152236"/>
                        </a:xfrm>
                        <a:prstGeom prst="line">
                          <a:avLst/>
                        </a:prstGeom>
                        <a:noFill/>
                        <a:ln w="12700" cap="flat">
                          <a:solidFill>
                            <a:srgbClr val="000000"/>
                          </a:solidFill>
                          <a:prstDash val="solid"/>
                          <a:round/>
                        </a:ln>
                        <a:effectLst/>
                      </wps:spPr>
                      <wps:bodyPr/>
                    </wps:wsp>
                  </a:graphicData>
                </a:graphic>
              </wp:inline>
            </w:drawing>
          </mc:Choice>
          <mc:Fallback>
            <w:pict>
              <v:line w14:anchorId="73FD665E" id="officeArt object" o:spid="_x0000_s1026" alt="Прямая соединительная линия 4" style="flip:x;visibility:visible;mso-wrap-style:square;mso-left-percent:-10001;mso-top-percent:-10001;mso-position-horizontal:absolute;mso-position-horizontal-relative:char;mso-position-vertical:absolute;mso-position-vertical-relative:line;mso-left-percent:-10001;mso-top-percent:-10001" from="0,0" to="6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" strokeweight="1pt">
                <w10:anchorlock/>
              </v:line>
            </w:pict>
          </mc:Fallback>
        </mc:AlternateContent>
      </w:r>
      <w:r>
        <w:rPr>
          <w:noProof/>
          <w:lang w:val="ru-RU"/>
        </w:rPr>
        <mc:AlternateContent>
          <mc:Choice Requires="wps">
            <w:drawing>
              <wp:inline distT="0" distB="0" distL="0" distR="0">
                <wp:extent cx="133232" cy="190280"/>
                <wp:effectExtent l="0" t="0" r="0" b="0"/>
                <wp:docPr id="1073741842" name="officeArt object" descr="Прямая соединительная линия 6"/>
                <wp:cNvGraphicFramePr/>
                <a:graphic xmlns:a="http://schemas.openxmlformats.org/drawingml/2006/main">
                  <a:graphicData uri="http://schemas.microsoft.com/office/word/2010/wordprocessingShape">
                    <wps:wsp>
                      <wps:cNvCnPr/>
                      <wps:spPr>
                        <a:xfrm flipV="1">
                          <a:off x="0" y="0"/>
                          <a:ext cx="133232" cy="190280"/>
                        </a:xfrm>
                        <a:prstGeom prst="line">
                          <a:avLst/>
                        </a:prstGeom>
                        <a:noFill/>
                        <a:ln w="12700" cap="flat">
                          <a:solidFill>
                            <a:srgbClr val="000000"/>
                          </a:solidFill>
                          <a:prstDash val="solid"/>
                          <a:round/>
                        </a:ln>
                        <a:effectLst/>
                      </wps:spPr>
                      <wps:bodyPr/>
                    </wps:wsp>
                  </a:graphicData>
                </a:graphic>
              </wp:inline>
            </w:drawing>
          </mc:Choice>
          <mc:Fallback>
            <w:pict>
              <v:line w14:anchorId="56BA33B0" id="officeArt object" o:spid="_x0000_s1026" alt="Прямая соединительная линия 6" style="flip:y;visibility:visible;mso-wrap-style:square;mso-left-percent:-10001;mso-top-percent:-10001;mso-position-horizontal:absolute;mso-position-horizontal-relative:char;mso-position-vertical:absolute;mso-position-vertical-relative:line;mso-left-percent:-10001;mso-top-percent:-10001" from="0,0" to="10.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" strokeweight="1pt">
                <w10:anchorlock/>
              </v:line>
            </w:pict>
          </mc:Fallback>
        </mc:AlternateContent>
      </w:r>
      <w:r>
        <w:rPr>
          <w:noProof/>
          <w:lang w:val="ru-RU"/>
        </w:rPr>
        <mc:AlternateContent>
          <mc:Choice Requires="wps">
            <w:drawing>
              <wp:inline distT="0" distB="0" distL="0" distR="0">
                <wp:extent cx="304613" cy="95125"/>
                <wp:effectExtent l="0" t="0" r="0" b="0"/>
                <wp:docPr id="1073741843" name="officeArt object" descr="Прямая соединительная линия 8"/>
                <wp:cNvGraphicFramePr/>
                <a:graphic xmlns:a="http://schemas.openxmlformats.org/drawingml/2006/main">
                  <a:graphicData uri="http://schemas.microsoft.com/office/word/2010/wordprocessingShape">
                    <wps:wsp>
                      <wps:cNvCnPr/>
                      <wps:spPr>
                        <a:xfrm flipV="1">
                          <a:off x="0" y="0"/>
                          <a:ext cx="304613" cy="95125"/>
                        </a:xfrm>
                        <a:prstGeom prst="line">
                          <a:avLst/>
                        </a:prstGeom>
                        <a:noFill/>
                        <a:ln w="12700" cap="flat">
                          <a:solidFill>
                            <a:srgbClr val="000000"/>
                          </a:solidFill>
                          <a:prstDash val="solid"/>
                          <a:round/>
                        </a:ln>
                        <a:effectLst/>
                      </wps:spPr>
                      <wps:bodyPr/>
                    </wps:wsp>
                  </a:graphicData>
                </a:graphic>
              </wp:inline>
            </w:drawing>
          </mc:Choice>
          <mc:Fallback>
            <w:pict>
              <v:line w14:anchorId="2FE80C00" id="officeArt object" o:spid="_x0000_s1026" alt="Прямая соединительная линия 8" style="flip:y;visibility:visible;mso-wrap-style:square;mso-left-percent:-10001;mso-top-percent:-10001;mso-position-horizontal:absolute;mso-position-horizontal-relative:char;mso-position-vertical:absolute;mso-position-vertical-relative:line;mso-left-percent:-10001;mso-top-percent:-10001" from="0,0" to="24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" strokeweight="1pt">
                <w10:anchorlock/>
              </v:line>
            </w:pict>
          </mc:Fallback>
        </mc:AlternateContent>
      </w:r>
      <w:r>
        <w:rPr>
          <w:rStyle w:val="a5"/>
          <w:sz w:val="28"/>
          <w:szCs w:val="28"/>
        </w:rPr>
        <w:t xml:space="preserve"> </w:t>
      </w:r>
    </w:p>
    <w:p w:rsidR="00083387" w:rsidRDefault="008066D3">
      <w:pPr>
        <w:spacing w:line="360" w:lineRule="auto"/>
        <w:ind w:firstLine="708"/>
        <w:jc w:val="center"/>
        <w:rPr>
          <w:rStyle w:val="a5"/>
          <w:sz w:val="28"/>
          <w:szCs w:val="28"/>
        </w:rPr>
      </w:pPr>
      <w:r>
        <w:rPr>
          <w:rStyle w:val="a5"/>
          <w:sz w:val="28"/>
          <w:szCs w:val="28"/>
        </w:rPr>
        <w:t xml:space="preserve">Рис. 3.1. Розподіл птахів за рядами </w:t>
      </w:r>
    </w:p>
    <w:p w:rsidR="00083387" w:rsidRDefault="00083387">
      <w:pPr>
        <w:spacing w:line="360" w:lineRule="auto"/>
        <w:ind w:firstLine="708"/>
        <w:jc w:val="center"/>
        <w:rPr>
          <w:sz w:val="28"/>
          <w:szCs w:val="28"/>
        </w:rPr>
      </w:pPr>
    </w:p>
    <w:p w:rsidR="00083387" w:rsidRDefault="008066D3">
      <w:pPr>
        <w:spacing w:line="360" w:lineRule="auto"/>
        <w:ind w:firstLine="708"/>
        <w:jc w:val="both"/>
        <w:rPr>
          <w:rStyle w:val="a5"/>
          <w:sz w:val="28"/>
          <w:szCs w:val="28"/>
        </w:rPr>
      </w:pPr>
      <w:r>
        <w:rPr>
          <w:rStyle w:val="a5"/>
          <w:sz w:val="28"/>
          <w:szCs w:val="28"/>
        </w:rPr>
        <w:t xml:space="preserve">Найчисельніший ряд </w:t>
      </w:r>
      <w:r>
        <w:rPr>
          <w:rStyle w:val="a5"/>
          <w:i/>
          <w:iCs/>
          <w:sz w:val="28"/>
          <w:szCs w:val="28"/>
        </w:rPr>
        <w:t xml:space="preserve">Passeriformes </w:t>
      </w:r>
      <w:r>
        <w:rPr>
          <w:rStyle w:val="a5"/>
          <w:sz w:val="28"/>
          <w:szCs w:val="28"/>
        </w:rPr>
        <w:t xml:space="preserve">представлений 11 родинами, найбільш численною є родина  </w:t>
      </w:r>
      <w:r>
        <w:rPr>
          <w:rStyle w:val="a5"/>
          <w:i/>
          <w:iCs/>
          <w:sz w:val="28"/>
          <w:szCs w:val="28"/>
        </w:rPr>
        <w:t xml:space="preserve">Muscicapidae </w:t>
      </w:r>
      <w:r>
        <w:rPr>
          <w:rStyle w:val="a5"/>
          <w:sz w:val="28"/>
          <w:szCs w:val="28"/>
        </w:rPr>
        <w:t xml:space="preserve">– 8 видів (23, 6 %), родини </w:t>
      </w:r>
      <w:r>
        <w:rPr>
          <w:rStyle w:val="a5"/>
          <w:i/>
          <w:iCs/>
          <w:sz w:val="28"/>
          <w:szCs w:val="28"/>
        </w:rPr>
        <w:t xml:space="preserve">Fringillidae  </w:t>
      </w:r>
      <w:r>
        <w:rPr>
          <w:rStyle w:val="a5"/>
          <w:sz w:val="28"/>
          <w:szCs w:val="28"/>
        </w:rPr>
        <w:t xml:space="preserve">та </w:t>
      </w:r>
      <w:r>
        <w:rPr>
          <w:rStyle w:val="a5"/>
          <w:i/>
          <w:iCs/>
          <w:sz w:val="28"/>
          <w:szCs w:val="28"/>
        </w:rPr>
        <w:t xml:space="preserve">Corvidae </w:t>
      </w:r>
      <w:r>
        <w:rPr>
          <w:rStyle w:val="a5"/>
          <w:sz w:val="28"/>
          <w:szCs w:val="28"/>
        </w:rPr>
        <w:t xml:space="preserve">мають по 6 видів (по 17,7 %), родина </w:t>
      </w:r>
      <w:r>
        <w:rPr>
          <w:rStyle w:val="a5"/>
          <w:i/>
          <w:iCs/>
          <w:sz w:val="28"/>
          <w:szCs w:val="28"/>
        </w:rPr>
        <w:t xml:space="preserve">Silviidae </w:t>
      </w:r>
      <w:r>
        <w:rPr>
          <w:rStyle w:val="a5"/>
          <w:sz w:val="28"/>
          <w:szCs w:val="28"/>
        </w:rPr>
        <w:t xml:space="preserve">представлена 5 видами (14,7 %), родини </w:t>
      </w:r>
      <w:r>
        <w:rPr>
          <w:rStyle w:val="a5"/>
          <w:i/>
          <w:iCs/>
          <w:sz w:val="28"/>
          <w:szCs w:val="28"/>
        </w:rPr>
        <w:t xml:space="preserve">Passeridae </w:t>
      </w:r>
      <w:r>
        <w:rPr>
          <w:rStyle w:val="a5"/>
          <w:sz w:val="28"/>
          <w:szCs w:val="28"/>
        </w:rPr>
        <w:t xml:space="preserve">та </w:t>
      </w:r>
      <w:r>
        <w:rPr>
          <w:rStyle w:val="a5"/>
          <w:i/>
          <w:iCs/>
          <w:sz w:val="28"/>
          <w:szCs w:val="28"/>
        </w:rPr>
        <w:t xml:space="preserve">Paridae </w:t>
      </w:r>
      <w:r>
        <w:rPr>
          <w:rStyle w:val="a5"/>
          <w:sz w:val="28"/>
          <w:szCs w:val="28"/>
        </w:rPr>
        <w:t xml:space="preserve">мають по 2 представники (по 5,9 %), </w:t>
      </w:r>
      <w:r>
        <w:rPr>
          <w:rStyle w:val="a5"/>
          <w:i/>
          <w:iCs/>
          <w:sz w:val="28"/>
          <w:szCs w:val="28"/>
        </w:rPr>
        <w:t>Emberizidae</w:t>
      </w:r>
      <w:r>
        <w:rPr>
          <w:rStyle w:val="a5"/>
          <w:sz w:val="28"/>
          <w:szCs w:val="28"/>
        </w:rPr>
        <w:t>,</w:t>
      </w:r>
      <w:r>
        <w:rPr>
          <w:rStyle w:val="a5"/>
          <w:i/>
          <w:iCs/>
          <w:sz w:val="28"/>
          <w:szCs w:val="28"/>
        </w:rPr>
        <w:t xml:space="preserve"> Certhiidae</w:t>
      </w:r>
      <w:r>
        <w:rPr>
          <w:rStyle w:val="a5"/>
          <w:sz w:val="28"/>
          <w:szCs w:val="28"/>
        </w:rPr>
        <w:t>,</w:t>
      </w:r>
      <w:r>
        <w:rPr>
          <w:rStyle w:val="a5"/>
          <w:i/>
          <w:iCs/>
          <w:sz w:val="28"/>
          <w:szCs w:val="28"/>
        </w:rPr>
        <w:t xml:space="preserve"> Sittidae</w:t>
      </w:r>
      <w:r>
        <w:rPr>
          <w:rStyle w:val="a5"/>
          <w:sz w:val="28"/>
          <w:szCs w:val="28"/>
        </w:rPr>
        <w:t>,</w:t>
      </w:r>
      <w:r>
        <w:rPr>
          <w:rStyle w:val="a5"/>
          <w:i/>
          <w:iCs/>
          <w:sz w:val="28"/>
          <w:szCs w:val="28"/>
        </w:rPr>
        <w:t xml:space="preserve"> Oriolidae, Sturnidae </w:t>
      </w:r>
      <w:r>
        <w:rPr>
          <w:rStyle w:val="a5"/>
          <w:sz w:val="28"/>
          <w:szCs w:val="28"/>
        </w:rPr>
        <w:t>– по 1 виду (по 2,9 %).</w:t>
      </w:r>
    </w:p>
    <w:p w:rsidR="00083387" w:rsidRDefault="008066D3">
      <w:pPr>
        <w:pStyle w:val="PStextred"/>
        <w:spacing w:before="0" w:line="360" w:lineRule="auto"/>
        <w:ind w:firstLine="709"/>
        <w:rPr>
          <w:rStyle w:val="a5"/>
          <w:sz w:val="28"/>
          <w:szCs w:val="28"/>
        </w:rPr>
      </w:pPr>
      <w:r>
        <w:rPr>
          <w:rStyle w:val="a5"/>
          <w:sz w:val="28"/>
          <w:szCs w:val="28"/>
        </w:rPr>
        <w:t>У зимовий період (з 20 листопада до 20 лютого) у 90-х р</w:t>
      </w:r>
      <w:r>
        <w:rPr>
          <w:rStyle w:val="a5"/>
          <w:sz w:val="28"/>
          <w:szCs w:val="28"/>
          <w:lang w:val="en-US"/>
        </w:rPr>
        <w:t>.</w:t>
      </w:r>
      <w:r>
        <w:rPr>
          <w:rStyle w:val="a5"/>
          <w:sz w:val="28"/>
          <w:szCs w:val="28"/>
        </w:rPr>
        <w:t xml:space="preserve">р. ХХ ст. було зареєстровано 17 видів птахів (див. табл. 3.1). У гніздовий період (з 15 квітні до 30 червня) [5] – 43 види птахів. </w:t>
      </w:r>
    </w:p>
    <w:p w:rsidR="00083387" w:rsidRDefault="008066D3">
      <w:pPr>
        <w:pStyle w:val="PStextred"/>
        <w:spacing w:before="0" w:line="360" w:lineRule="auto"/>
        <w:ind w:firstLine="709"/>
        <w:rPr>
          <w:rStyle w:val="a5"/>
          <w:sz w:val="30"/>
          <w:szCs w:val="30"/>
        </w:rPr>
      </w:pPr>
      <w:r>
        <w:rPr>
          <w:rStyle w:val="a5"/>
          <w:sz w:val="30"/>
          <w:szCs w:val="30"/>
        </w:rPr>
        <w:t xml:space="preserve">15 видів птахів (горлиця садова, дятли звичайний та сірійський, сойка, сорока, галка, грак, ворона сіра, крук, дрізд чорний, синиці блакитна та велика, повзик, підкоришник звичайний і горобець польовий) зустрічаються на території парку як у зимовий, так і гніздовий періоди. Лише в зимовий період на території парку відмічено 2 види птахів </w:t>
      </w:r>
      <w:r>
        <w:rPr>
          <w:rStyle w:val="a5"/>
          <w:sz w:val="28"/>
          <w:szCs w:val="28"/>
        </w:rPr>
        <w:t>–</w:t>
      </w:r>
      <w:r>
        <w:rPr>
          <w:rStyle w:val="a5"/>
          <w:sz w:val="30"/>
          <w:szCs w:val="30"/>
        </w:rPr>
        <w:t xml:space="preserve"> яструб великий та снігур. 43 види птахів зареєстровані на досліджуваній території у гніздовий період (див. табл. 3.1).</w:t>
      </w:r>
    </w:p>
    <w:p w:rsidR="00083387" w:rsidRDefault="00083387">
      <w:pPr>
        <w:spacing w:line="360" w:lineRule="auto"/>
        <w:ind w:firstLine="708"/>
        <w:jc w:val="both"/>
        <w:rPr>
          <w:sz w:val="28"/>
          <w:szCs w:val="28"/>
        </w:rPr>
      </w:pPr>
    </w:p>
    <w:p w:rsidR="00083387" w:rsidRDefault="008066D3">
      <w:pPr>
        <w:spacing w:line="360" w:lineRule="auto"/>
        <w:ind w:firstLine="709"/>
        <w:jc w:val="both"/>
        <w:rPr>
          <w:rStyle w:val="a5"/>
          <w:b/>
          <w:bCs/>
          <w:sz w:val="28"/>
          <w:szCs w:val="28"/>
        </w:rPr>
      </w:pPr>
      <w:r>
        <w:rPr>
          <w:rStyle w:val="a5"/>
          <w:b/>
          <w:bCs/>
          <w:sz w:val="28"/>
          <w:szCs w:val="28"/>
        </w:rPr>
        <w:t xml:space="preserve">3.3. Сучасний стан орнітонаселення Графського парку </w:t>
      </w:r>
    </w:p>
    <w:p w:rsidR="00083387" w:rsidRDefault="008066D3">
      <w:pPr>
        <w:spacing w:line="360" w:lineRule="auto"/>
        <w:ind w:firstLine="709"/>
        <w:jc w:val="both"/>
        <w:rPr>
          <w:rStyle w:val="a5"/>
          <w:sz w:val="28"/>
          <w:szCs w:val="28"/>
        </w:rPr>
      </w:pPr>
      <w:r>
        <w:rPr>
          <w:rStyle w:val="a5"/>
          <w:sz w:val="28"/>
          <w:szCs w:val="28"/>
        </w:rPr>
        <w:t>Обліки птахів на території Графського парку проводилися впродовж зимового та гніздового періодів  2017-2018 р.р. За час дослідження ми зареєстрували 51  вид птахів (табл. 3.2).</w:t>
      </w:r>
    </w:p>
    <w:p w:rsidR="00083387" w:rsidRDefault="00083387">
      <w:pPr>
        <w:ind w:firstLine="709"/>
        <w:jc w:val="center"/>
        <w:rPr>
          <w:sz w:val="28"/>
          <w:szCs w:val="28"/>
        </w:rPr>
      </w:pPr>
    </w:p>
    <w:p w:rsidR="00083387" w:rsidRDefault="008066D3">
      <w:pPr>
        <w:ind w:firstLine="709"/>
        <w:jc w:val="center"/>
        <w:rPr>
          <w:rStyle w:val="a5"/>
          <w:b/>
          <w:bCs/>
          <w:sz w:val="28"/>
          <w:szCs w:val="28"/>
        </w:rPr>
      </w:pPr>
      <w:r>
        <w:rPr>
          <w:rStyle w:val="a5"/>
          <w:sz w:val="28"/>
          <w:szCs w:val="28"/>
        </w:rPr>
        <w:t>Таблиця 3.2.</w:t>
      </w:r>
      <w:r>
        <w:rPr>
          <w:rStyle w:val="a5"/>
          <w:b/>
          <w:bCs/>
          <w:sz w:val="28"/>
          <w:szCs w:val="28"/>
        </w:rPr>
        <w:t xml:space="preserve"> Орнітонаселення Графського парку </w:t>
      </w:r>
    </w:p>
    <w:p w:rsidR="00083387" w:rsidRDefault="008066D3">
      <w:pPr>
        <w:ind w:firstLine="709"/>
        <w:jc w:val="center"/>
        <w:rPr>
          <w:rStyle w:val="a5"/>
          <w:b/>
          <w:bCs/>
          <w:sz w:val="28"/>
          <w:szCs w:val="28"/>
        </w:rPr>
      </w:pPr>
      <w:r>
        <w:rPr>
          <w:rStyle w:val="a5"/>
          <w:b/>
          <w:bCs/>
          <w:sz w:val="28"/>
          <w:szCs w:val="28"/>
        </w:rPr>
        <w:t>у 2017-2018 р.р.</w:t>
      </w:r>
    </w:p>
    <w:p w:rsidR="00083387" w:rsidRDefault="00083387">
      <w:pPr>
        <w:ind w:firstLine="709"/>
        <w:jc w:val="center"/>
        <w:rPr>
          <w:rStyle w:val="a5"/>
          <w:b/>
          <w:bCs/>
          <w:sz w:val="28"/>
          <w:szCs w:val="28"/>
        </w:rPr>
      </w:pPr>
    </w:p>
    <w:tbl>
      <w:tblPr>
        <w:tblStyle w:val="TableNormal"/>
        <w:tblW w:w="957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675"/>
        <w:gridCol w:w="6521"/>
        <w:gridCol w:w="1134"/>
        <w:gridCol w:w="1241"/>
      </w:tblGrid>
      <w:tr w:rsidR="00083387">
        <w:trPr>
          <w:trHeight w:val="650"/>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i/>
                <w:iCs/>
                <w:sz w:val="28"/>
                <w:szCs w:val="28"/>
              </w:rPr>
              <w:t>№</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i/>
                <w:iCs/>
                <w:sz w:val="28"/>
                <w:szCs w:val="28"/>
              </w:rPr>
              <w:t>Вид</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i/>
                <w:iCs/>
              </w:rPr>
              <w:t>Зимовий період</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i/>
                <w:iCs/>
              </w:rPr>
              <w:t>Гніздовий період</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b/>
                <w:bCs/>
                <w:i/>
                <w:iCs/>
                <w:sz w:val="28"/>
                <w:szCs w:val="28"/>
                <w:lang w:val="fr-FR"/>
              </w:rPr>
              <w:t>Gruiformes</w:t>
            </w:r>
            <w:r>
              <w:rPr>
                <w:rStyle w:val="a5"/>
                <w:b/>
                <w:bCs/>
                <w:i/>
                <w:iCs/>
                <w:sz w:val="28"/>
                <w:szCs w:val="28"/>
              </w:rPr>
              <w:t xml:space="preserve"> </w:t>
            </w:r>
            <w:r>
              <w:rPr>
                <w:rStyle w:val="a5"/>
                <w:b/>
                <w:bCs/>
                <w:sz w:val="28"/>
                <w:szCs w:val="28"/>
              </w:rPr>
              <w:t>(Журавлеподібні)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Rallidae</w:t>
            </w:r>
            <w:r>
              <w:rPr>
                <w:rStyle w:val="a5"/>
                <w:b/>
                <w:bCs/>
                <w:sz w:val="28"/>
                <w:szCs w:val="28"/>
              </w:rPr>
              <w:t xml:space="preserve"> (Пастушкові)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color w:val="231F20"/>
                <w:sz w:val="28"/>
                <w:szCs w:val="28"/>
                <w:u w:color="231F20"/>
              </w:rPr>
            </w:pPr>
            <w:r>
              <w:rPr>
                <w:rStyle w:val="a5"/>
                <w:i/>
                <w:iCs/>
                <w:color w:val="231F20"/>
                <w:sz w:val="28"/>
                <w:szCs w:val="28"/>
                <w:u w:color="231F20"/>
              </w:rPr>
              <w:t xml:space="preserve">Gallinula chloropus </w:t>
            </w:r>
            <w:r>
              <w:rPr>
                <w:rStyle w:val="a5"/>
                <w:color w:val="231F20"/>
                <w:sz w:val="28"/>
                <w:szCs w:val="28"/>
                <w:u w:color="231F20"/>
              </w:rPr>
              <w:t>(Linnaeus, 1758)</w:t>
            </w:r>
          </w:p>
          <w:p w:rsidR="00083387" w:rsidRDefault="008066D3">
            <w:r>
              <w:rPr>
                <w:rStyle w:val="a5"/>
                <w:color w:val="231F20"/>
                <w:sz w:val="28"/>
                <w:szCs w:val="28"/>
                <w:u w:color="231F20"/>
              </w:rPr>
              <w:t xml:space="preserve"> Курочка водяна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b/>
                <w:bCs/>
                <w:i/>
                <w:iCs/>
                <w:sz w:val="28"/>
                <w:szCs w:val="28"/>
              </w:rPr>
              <w:t xml:space="preserve">     </w:t>
            </w:r>
            <w:r>
              <w:rPr>
                <w:rStyle w:val="a5"/>
                <w:b/>
                <w:bCs/>
                <w:i/>
                <w:iCs/>
                <w:sz w:val="28"/>
                <w:szCs w:val="28"/>
                <w:lang w:val="fr-FR"/>
              </w:rPr>
              <w:t xml:space="preserve">Columbiformes </w:t>
            </w:r>
            <w:r>
              <w:rPr>
                <w:rStyle w:val="a5"/>
                <w:b/>
                <w:bCs/>
                <w:sz w:val="28"/>
                <w:szCs w:val="28"/>
              </w:rPr>
              <w:t>(Голубоподібні)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Columba palumbus</w:t>
            </w:r>
            <w:r>
              <w:rPr>
                <w:rStyle w:val="a5"/>
                <w:sz w:val="28"/>
                <w:szCs w:val="28"/>
              </w:rPr>
              <w:t xml:space="preserve"> (Lіnnaeus, 1758)  </w:t>
            </w:r>
            <w:r>
              <w:rPr>
                <w:rStyle w:val="a5"/>
                <w:sz w:val="28"/>
                <w:szCs w:val="28"/>
                <w:lang w:val="ru-RU"/>
              </w:rPr>
              <w:t>Припутень</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 xml:space="preserve">Streptopelia </w:t>
            </w:r>
            <w:r>
              <w:rPr>
                <w:rStyle w:val="a5"/>
                <w:sz w:val="28"/>
                <w:szCs w:val="28"/>
              </w:rPr>
              <w:t xml:space="preserve"> </w:t>
            </w:r>
            <w:r>
              <w:rPr>
                <w:rStyle w:val="a5"/>
                <w:i/>
                <w:iCs/>
                <w:sz w:val="28"/>
                <w:szCs w:val="28"/>
              </w:rPr>
              <w:t>decaocto</w:t>
            </w:r>
            <w:r>
              <w:rPr>
                <w:rStyle w:val="a5"/>
                <w:sz w:val="28"/>
                <w:szCs w:val="28"/>
              </w:rPr>
              <w:t xml:space="preserve"> (Frivaldszky, 1838)  </w:t>
            </w:r>
          </w:p>
          <w:p w:rsidR="00083387" w:rsidRDefault="008066D3">
            <w:pPr>
              <w:jc w:val="both"/>
            </w:pPr>
            <w:r>
              <w:rPr>
                <w:rStyle w:val="a5"/>
                <w:sz w:val="28"/>
                <w:szCs w:val="28"/>
              </w:rPr>
              <w:t>Горлиця садова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Streptopelia turtur</w:t>
            </w:r>
            <w:r>
              <w:rPr>
                <w:rStyle w:val="a5"/>
                <w:sz w:val="28"/>
                <w:szCs w:val="28"/>
              </w:rPr>
              <w:t xml:space="preserve"> (Lіnnaeus, 1758)  </w:t>
            </w:r>
          </w:p>
          <w:p w:rsidR="00083387" w:rsidRDefault="008066D3">
            <w:pPr>
              <w:jc w:val="both"/>
            </w:pPr>
            <w:r>
              <w:rPr>
                <w:rStyle w:val="a5"/>
                <w:sz w:val="28"/>
                <w:szCs w:val="28"/>
              </w:rPr>
              <w:t>Горлиця звичайна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ind w:firstLine="567"/>
              <w:jc w:val="center"/>
            </w:pPr>
            <w:r>
              <w:rPr>
                <w:rStyle w:val="a5"/>
                <w:b/>
                <w:bCs/>
                <w:i/>
                <w:iCs/>
                <w:sz w:val="28"/>
                <w:szCs w:val="28"/>
                <w:lang w:val="fr-FR"/>
              </w:rPr>
              <w:t>Cuculiformes</w:t>
            </w:r>
            <w:r>
              <w:rPr>
                <w:rStyle w:val="a5"/>
                <w:b/>
                <w:bCs/>
                <w:sz w:val="28"/>
                <w:szCs w:val="28"/>
              </w:rPr>
              <w:t xml:space="preserve"> (Зозулеподібні)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Cuculus canorus</w:t>
            </w:r>
            <w:r>
              <w:rPr>
                <w:rStyle w:val="a5"/>
                <w:sz w:val="28"/>
                <w:szCs w:val="28"/>
              </w:rPr>
              <w:t xml:space="preserve"> (Lіnnaeus, 1758) Зозуля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b/>
                <w:bCs/>
                <w:i/>
                <w:iCs/>
                <w:sz w:val="28"/>
                <w:szCs w:val="28"/>
              </w:rPr>
              <w:t>Strigiformes (Совоподібні)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Asio otus</w:t>
            </w:r>
            <w:r>
              <w:rPr>
                <w:rStyle w:val="a5"/>
                <w:sz w:val="28"/>
                <w:szCs w:val="28"/>
              </w:rPr>
              <w:t xml:space="preserve"> (Lіnnaeus, 1758)  </w:t>
            </w:r>
            <w:r>
              <w:rPr>
                <w:rStyle w:val="a5"/>
                <w:sz w:val="28"/>
                <w:szCs w:val="28"/>
                <w:lang w:val="ru-RU"/>
              </w:rPr>
              <w:t>Сова вухата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center"/>
            </w:pPr>
            <w:r>
              <w:rPr>
                <w:rStyle w:val="a5"/>
                <w:b/>
                <w:bCs/>
                <w:i/>
                <w:iCs/>
                <w:sz w:val="28"/>
                <w:szCs w:val="28"/>
              </w:rPr>
              <w:t>Apodiformes (Серпрокрильцеподібні)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Apus apus</w:t>
            </w:r>
            <w:r>
              <w:rPr>
                <w:rStyle w:val="a5"/>
                <w:sz w:val="28"/>
                <w:szCs w:val="28"/>
              </w:rPr>
              <w:t xml:space="preserve"> (Lіnnaeus, 1758)  Серпокрилець чорний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ind w:firstLine="567"/>
              <w:jc w:val="center"/>
            </w:pPr>
            <w:r>
              <w:rPr>
                <w:rStyle w:val="a5"/>
                <w:b/>
                <w:bCs/>
                <w:i/>
                <w:iCs/>
                <w:sz w:val="28"/>
                <w:szCs w:val="28"/>
                <w:lang w:val="fr-FR"/>
              </w:rPr>
              <w:t xml:space="preserve">Piciformes </w:t>
            </w:r>
            <w:r>
              <w:rPr>
                <w:rStyle w:val="a5"/>
                <w:b/>
                <w:bCs/>
                <w:sz w:val="28"/>
                <w:szCs w:val="28"/>
              </w:rPr>
              <w:t>(Дятлоподібні)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es-ES_tradnl"/>
              </w:rPr>
              <w:t>Jynx torquilla</w:t>
            </w:r>
            <w:r>
              <w:rPr>
                <w:rStyle w:val="a5"/>
                <w:sz w:val="28"/>
                <w:szCs w:val="28"/>
              </w:rPr>
              <w:t xml:space="preserve"> (Lіnnaeus, 1758) </w:t>
            </w:r>
            <w:r>
              <w:rPr>
                <w:rStyle w:val="a5"/>
                <w:sz w:val="28"/>
                <w:szCs w:val="28"/>
                <w:lang w:val="ru-RU"/>
              </w:rPr>
              <w:t>Крутиголовка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Picus canus</w:t>
            </w:r>
            <w:r>
              <w:rPr>
                <w:rStyle w:val="a5"/>
                <w:sz w:val="28"/>
                <w:szCs w:val="28"/>
              </w:rPr>
              <w:t xml:space="preserve"> Gmelin, 1788  Жовна сива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fr-FR"/>
              </w:rPr>
              <w:t>Dendrocopos major</w:t>
            </w:r>
            <w:r>
              <w:rPr>
                <w:rStyle w:val="a5"/>
                <w:sz w:val="28"/>
                <w:szCs w:val="28"/>
              </w:rPr>
              <w:t xml:space="preserve"> (Lіnnaeus, 1758) </w:t>
            </w:r>
          </w:p>
          <w:p w:rsidR="00083387" w:rsidRDefault="008066D3">
            <w:r>
              <w:rPr>
                <w:rStyle w:val="a5"/>
                <w:sz w:val="28"/>
                <w:szCs w:val="28"/>
              </w:rPr>
              <w:t xml:space="preserve">Дятел звичайний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 xml:space="preserve">Dendrocopos </w:t>
            </w:r>
            <w:r>
              <w:rPr>
                <w:rStyle w:val="a5"/>
                <w:i/>
                <w:iCs/>
                <w:sz w:val="28"/>
                <w:szCs w:val="28"/>
              </w:rPr>
              <w:t>syriacus</w:t>
            </w:r>
            <w:r>
              <w:rPr>
                <w:rStyle w:val="a5"/>
                <w:sz w:val="28"/>
                <w:szCs w:val="28"/>
              </w:rPr>
              <w:t xml:space="preserve"> (Hemprich et Ehrenberg, 1833) Дятел сирійський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b/>
                <w:bCs/>
                <w:i/>
                <w:iCs/>
                <w:sz w:val="28"/>
                <w:szCs w:val="28"/>
                <w:lang w:val="it-IT"/>
              </w:rPr>
              <w:t>Passeriformes</w:t>
            </w:r>
            <w:r>
              <w:rPr>
                <w:rStyle w:val="a5"/>
                <w:b/>
                <w:bCs/>
                <w:sz w:val="28"/>
                <w:szCs w:val="28"/>
              </w:rPr>
              <w:t xml:space="preserve"> (Горобцеподібні)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pPr>
            <w:r>
              <w:rPr>
                <w:rStyle w:val="a5"/>
                <w:b/>
                <w:bCs/>
                <w:i/>
                <w:iCs/>
                <w:sz w:val="28"/>
                <w:szCs w:val="28"/>
              </w:rPr>
              <w:t xml:space="preserve">Hirundinidae </w:t>
            </w:r>
            <w:r>
              <w:rPr>
                <w:rStyle w:val="a5"/>
                <w:b/>
                <w:bCs/>
                <w:sz w:val="28"/>
                <w:szCs w:val="28"/>
              </w:rPr>
              <w:t>(Ластівкові)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pPr>
            <w:r>
              <w:rPr>
                <w:rStyle w:val="a5"/>
                <w:i/>
                <w:iCs/>
                <w:sz w:val="28"/>
                <w:szCs w:val="28"/>
              </w:rPr>
              <w:t>Hirundo rustica</w:t>
            </w:r>
            <w:r>
              <w:rPr>
                <w:rStyle w:val="a5"/>
                <w:sz w:val="28"/>
                <w:szCs w:val="28"/>
              </w:rPr>
              <w:t xml:space="preserve"> Linneus, 1758 Ластівка сільська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pPr>
            <w:r>
              <w:rPr>
                <w:rStyle w:val="a5"/>
                <w:i/>
                <w:iCs/>
                <w:sz w:val="28"/>
                <w:szCs w:val="28"/>
              </w:rPr>
              <w:t>Delichon urbica</w:t>
            </w:r>
            <w:r>
              <w:rPr>
                <w:rStyle w:val="a5"/>
                <w:sz w:val="28"/>
                <w:szCs w:val="28"/>
              </w:rPr>
              <w:t xml:space="preserve"> (linneus, 1758) Ластівка міська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Motacillidae </w:t>
            </w:r>
            <w:r>
              <w:rPr>
                <w:rStyle w:val="a5"/>
                <w:b/>
                <w:bCs/>
                <w:sz w:val="28"/>
                <w:szCs w:val="28"/>
              </w:rPr>
              <w:t>(Плискові)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Motacilla alba</w:t>
            </w:r>
            <w:r>
              <w:rPr>
                <w:rStyle w:val="a5"/>
                <w:sz w:val="28"/>
                <w:szCs w:val="28"/>
              </w:rPr>
              <w:t xml:space="preserve"> Lіnnaeus, 1758 Плиска біла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Laniidae </w:t>
            </w:r>
            <w:r>
              <w:rPr>
                <w:rStyle w:val="a5"/>
                <w:b/>
                <w:bCs/>
                <w:sz w:val="28"/>
                <w:szCs w:val="28"/>
              </w:rPr>
              <w:t>(Сорокопудові)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812"/>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Lannius collurio</w:t>
            </w:r>
            <w:r>
              <w:rPr>
                <w:rStyle w:val="a5"/>
                <w:sz w:val="28"/>
                <w:szCs w:val="28"/>
              </w:rPr>
              <w:t xml:space="preserve"> Lіnnaeus, 1758 Сорокопуд терновий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Oriolidae </w:t>
            </w:r>
            <w:r>
              <w:rPr>
                <w:rStyle w:val="a5"/>
                <w:b/>
                <w:bCs/>
                <w:sz w:val="28"/>
                <w:szCs w:val="28"/>
              </w:rPr>
              <w:t>(Вивільгові)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Oriolus oriolus</w:t>
            </w:r>
            <w:r>
              <w:rPr>
                <w:rStyle w:val="a5"/>
                <w:sz w:val="28"/>
                <w:szCs w:val="28"/>
              </w:rPr>
              <w:t xml:space="preserve"> (Lіnnaeus, 1758) Вивільга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Sturnidae </w:t>
            </w:r>
            <w:r>
              <w:rPr>
                <w:rStyle w:val="a5"/>
                <w:b/>
                <w:bCs/>
                <w:sz w:val="28"/>
                <w:szCs w:val="28"/>
              </w:rPr>
              <w:t>(Шпакові)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lang w:val="pt-PT"/>
              </w:rPr>
              <w:t>Sturnus vulgaris</w:t>
            </w:r>
            <w:r>
              <w:rPr>
                <w:rStyle w:val="a5"/>
                <w:sz w:val="28"/>
                <w:szCs w:val="28"/>
              </w:rPr>
              <w:t xml:space="preserve"> (Lіnnaeus, 1758) </w:t>
            </w:r>
            <w:r>
              <w:rPr>
                <w:rStyle w:val="a5"/>
                <w:sz w:val="28"/>
                <w:szCs w:val="28"/>
                <w:lang w:val="ru-RU"/>
              </w:rPr>
              <w:t>Шпак звичайний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Corvidae </w:t>
            </w:r>
            <w:r>
              <w:rPr>
                <w:rStyle w:val="a5"/>
                <w:b/>
                <w:bCs/>
                <w:sz w:val="28"/>
                <w:szCs w:val="28"/>
              </w:rPr>
              <w:t>(Воронові)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Garrulus glandarius</w:t>
            </w:r>
            <w:r>
              <w:rPr>
                <w:rStyle w:val="a5"/>
                <w:sz w:val="28"/>
                <w:szCs w:val="28"/>
              </w:rPr>
              <w:t xml:space="preserve"> (Lіnnaeus, 1758) </w:t>
            </w:r>
            <w:r>
              <w:rPr>
                <w:rStyle w:val="a5"/>
                <w:sz w:val="28"/>
                <w:szCs w:val="28"/>
                <w:lang w:val="ru-RU"/>
              </w:rPr>
              <w:t>Сойка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19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it-IT"/>
              </w:rPr>
              <w:t>Pica pica</w:t>
            </w:r>
            <w:r>
              <w:rPr>
                <w:rStyle w:val="a5"/>
                <w:sz w:val="28"/>
                <w:szCs w:val="28"/>
              </w:rPr>
              <w:t xml:space="preserve"> (Lіnnaeus, 1758) Сорока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Corvus monedula</w:t>
            </w:r>
            <w:r>
              <w:rPr>
                <w:rStyle w:val="a5"/>
                <w:sz w:val="28"/>
                <w:szCs w:val="28"/>
              </w:rPr>
              <w:t xml:space="preserve"> Lіnnaeus, 1758  </w:t>
            </w:r>
            <w:r>
              <w:rPr>
                <w:rStyle w:val="a5"/>
                <w:sz w:val="28"/>
                <w:szCs w:val="28"/>
                <w:lang w:val="ru-RU"/>
              </w:rPr>
              <w:t>Галка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Corvus frugilegus</w:t>
            </w:r>
            <w:r>
              <w:rPr>
                <w:rStyle w:val="a5"/>
                <w:sz w:val="28"/>
                <w:szCs w:val="28"/>
              </w:rPr>
              <w:t xml:space="preserve"> </w:t>
            </w:r>
            <w:r>
              <w:rPr>
                <w:rStyle w:val="a5"/>
                <w:sz w:val="28"/>
                <w:szCs w:val="28"/>
                <w:lang w:val="es-ES_tradnl"/>
              </w:rPr>
              <w:t>Lіnnaeus</w:t>
            </w:r>
            <w:r>
              <w:rPr>
                <w:rStyle w:val="a5"/>
                <w:sz w:val="28"/>
                <w:szCs w:val="28"/>
              </w:rPr>
              <w:t>, 1758  Грак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Corvus cornix</w:t>
            </w:r>
            <w:r>
              <w:rPr>
                <w:rStyle w:val="a5"/>
                <w:sz w:val="28"/>
                <w:szCs w:val="28"/>
              </w:rPr>
              <w:t xml:space="preserve"> Lіnnaeus, 1758  Ворона сіра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Corvus corax</w:t>
            </w:r>
            <w:r>
              <w:rPr>
                <w:rStyle w:val="a5"/>
                <w:sz w:val="28"/>
                <w:szCs w:val="28"/>
              </w:rPr>
              <w:t xml:space="preserve"> Lіnnaeus, 1758  </w:t>
            </w:r>
            <w:r>
              <w:rPr>
                <w:rStyle w:val="a5"/>
                <w:sz w:val="28"/>
                <w:szCs w:val="28"/>
                <w:lang w:val="ru-RU"/>
              </w:rPr>
              <w:t>Крук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Silviidae</w:t>
            </w:r>
            <w:r>
              <w:rPr>
                <w:rStyle w:val="a5"/>
                <w:b/>
                <w:bCs/>
                <w:sz w:val="28"/>
                <w:szCs w:val="28"/>
              </w:rPr>
              <w:t xml:space="preserve"> (Кропив’янкові)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 xml:space="preserve">Acrocephalus arundinaceus </w:t>
            </w:r>
            <w:r>
              <w:rPr>
                <w:rStyle w:val="a5"/>
                <w:sz w:val="28"/>
                <w:szCs w:val="28"/>
              </w:rPr>
              <w:t>(Lіnnaeus, 1758)  Очеретянка велика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lastRenderedPageBreak/>
              <w:t>25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lang w:val="es-ES_tradnl"/>
              </w:rPr>
              <w:t>Sylvia atricapilla</w:t>
            </w:r>
            <w:r>
              <w:rPr>
                <w:rStyle w:val="a5"/>
                <w:sz w:val="28"/>
                <w:szCs w:val="28"/>
              </w:rPr>
              <w:t xml:space="preserve"> (Lіnnaeus, 1758) </w:t>
            </w:r>
          </w:p>
          <w:p w:rsidR="00083387" w:rsidRDefault="008066D3">
            <w:pPr>
              <w:jc w:val="both"/>
            </w:pPr>
            <w:r>
              <w:rPr>
                <w:rStyle w:val="a5"/>
                <w:sz w:val="28"/>
                <w:szCs w:val="28"/>
              </w:rPr>
              <w:t>Кропив’янка чорноголова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 xml:space="preserve">Sylvia </w:t>
            </w:r>
            <w:r>
              <w:rPr>
                <w:rStyle w:val="a5"/>
                <w:i/>
                <w:iCs/>
                <w:sz w:val="28"/>
                <w:szCs w:val="28"/>
                <w:lang w:val="fr-FR"/>
              </w:rPr>
              <w:t>communis</w:t>
            </w:r>
            <w:r>
              <w:rPr>
                <w:rStyle w:val="a5"/>
                <w:sz w:val="28"/>
                <w:szCs w:val="28"/>
              </w:rPr>
              <w:t xml:space="preserve"> (Latham, 1787)  </w:t>
            </w:r>
          </w:p>
          <w:p w:rsidR="00083387" w:rsidRDefault="008066D3">
            <w:pPr>
              <w:jc w:val="both"/>
            </w:pPr>
            <w:r>
              <w:rPr>
                <w:rStyle w:val="a5"/>
                <w:sz w:val="28"/>
                <w:szCs w:val="28"/>
              </w:rPr>
              <w:t>Кропив’янка сіра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Phylloscopus collybita</w:t>
            </w:r>
            <w:r>
              <w:rPr>
                <w:rStyle w:val="a5"/>
                <w:sz w:val="28"/>
                <w:szCs w:val="28"/>
              </w:rPr>
              <w:t xml:space="preserve"> (Vieillot, 1817) </w:t>
            </w:r>
          </w:p>
          <w:p w:rsidR="00083387" w:rsidRDefault="008066D3">
            <w:pPr>
              <w:jc w:val="both"/>
            </w:pPr>
            <w:r>
              <w:rPr>
                <w:rStyle w:val="a5"/>
                <w:sz w:val="28"/>
                <w:szCs w:val="28"/>
              </w:rPr>
              <w:t>Вівчарик-ковалик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Phylloscopus sibilatrix</w:t>
            </w:r>
            <w:r>
              <w:rPr>
                <w:rStyle w:val="a5"/>
                <w:sz w:val="28"/>
                <w:szCs w:val="28"/>
                <w:lang w:val="de-DE"/>
              </w:rPr>
              <w:t xml:space="preserve"> (Bechstein, 1793) </w:t>
            </w:r>
          </w:p>
          <w:p w:rsidR="00083387" w:rsidRDefault="008066D3">
            <w:pPr>
              <w:jc w:val="both"/>
            </w:pPr>
            <w:r>
              <w:rPr>
                <w:rStyle w:val="a5"/>
                <w:sz w:val="28"/>
                <w:szCs w:val="28"/>
              </w:rPr>
              <w:t>Вівчарик жовтобровий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Muscicapidae </w:t>
            </w:r>
            <w:r>
              <w:rPr>
                <w:rStyle w:val="a5"/>
                <w:b/>
                <w:bCs/>
                <w:sz w:val="28"/>
                <w:szCs w:val="28"/>
              </w:rPr>
              <w:t>(Мухоловкові)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29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rPr>
              <w:t>Ficedula hypoleuca</w:t>
            </w:r>
            <w:r>
              <w:rPr>
                <w:rStyle w:val="a5"/>
                <w:sz w:val="28"/>
                <w:szCs w:val="28"/>
              </w:rPr>
              <w:t xml:space="preserve"> (Pallas, 1764) </w:t>
            </w:r>
          </w:p>
          <w:p w:rsidR="00083387" w:rsidRDefault="008066D3">
            <w:pPr>
              <w:jc w:val="both"/>
            </w:pPr>
            <w:r>
              <w:rPr>
                <w:rStyle w:val="a5"/>
                <w:sz w:val="28"/>
                <w:szCs w:val="28"/>
              </w:rPr>
              <w:t>Мухоловка строката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lang w:val="it-IT"/>
              </w:rPr>
              <w:t>Muscicapa striata</w:t>
            </w:r>
            <w:r>
              <w:rPr>
                <w:rStyle w:val="a5"/>
                <w:sz w:val="28"/>
                <w:szCs w:val="28"/>
              </w:rPr>
              <w:t xml:space="preserve"> (Pallas, 1764) </w:t>
            </w:r>
          </w:p>
          <w:p w:rsidR="00083387" w:rsidRDefault="008066D3">
            <w:pPr>
              <w:jc w:val="both"/>
            </w:pPr>
            <w:r>
              <w:rPr>
                <w:rStyle w:val="a5"/>
                <w:sz w:val="28"/>
                <w:szCs w:val="28"/>
              </w:rPr>
              <w:t>Мухоловка сіра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Phoenicurus ochruros</w:t>
            </w:r>
            <w:r>
              <w:rPr>
                <w:rStyle w:val="a5"/>
                <w:sz w:val="28"/>
                <w:szCs w:val="28"/>
              </w:rPr>
              <w:t xml:space="preserve"> (S. G. Gmelin, 1774) Горихвістка чорна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rPr>
              <w:t>Erithacus rubecula</w:t>
            </w:r>
            <w:r>
              <w:rPr>
                <w:rStyle w:val="a5"/>
                <w:sz w:val="28"/>
                <w:szCs w:val="28"/>
              </w:rPr>
              <w:t xml:space="preserve"> (Lіnnaeus, 1758) Вільшанка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lang w:val="it-IT"/>
              </w:rPr>
              <w:t>Luscinia luscinia</w:t>
            </w:r>
            <w:r>
              <w:rPr>
                <w:rStyle w:val="a5"/>
                <w:sz w:val="28"/>
                <w:szCs w:val="28"/>
              </w:rPr>
              <w:t xml:space="preserve"> (Lіnnaeus, 1758) Соловейко східний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lang w:val="ru-RU"/>
              </w:rPr>
              <w:t>34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pPr>
            <w:r>
              <w:rPr>
                <w:rStyle w:val="a5"/>
                <w:i/>
                <w:iCs/>
                <w:sz w:val="28"/>
                <w:szCs w:val="28"/>
              </w:rPr>
              <w:t xml:space="preserve">Turdus </w:t>
            </w:r>
            <w:r>
              <w:rPr>
                <w:rStyle w:val="a5"/>
                <w:i/>
                <w:iCs/>
                <w:sz w:val="28"/>
                <w:szCs w:val="28"/>
                <w:lang w:val="it-IT"/>
              </w:rPr>
              <w:t>pilaris</w:t>
            </w:r>
            <w:r>
              <w:rPr>
                <w:rStyle w:val="a5"/>
                <w:sz w:val="28"/>
                <w:szCs w:val="28"/>
              </w:rPr>
              <w:t xml:space="preserve"> (Lіnnaeus, 1758) </w:t>
            </w:r>
            <w:r>
              <w:rPr>
                <w:rStyle w:val="a5"/>
                <w:sz w:val="28"/>
                <w:szCs w:val="28"/>
                <w:lang w:val="ru-RU"/>
              </w:rPr>
              <w:t>Чикотень</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i/>
                <w:iCs/>
                <w:sz w:val="28"/>
                <w:szCs w:val="28"/>
              </w:rPr>
              <w:t>Turdus merula</w:t>
            </w:r>
            <w:r>
              <w:rPr>
                <w:rStyle w:val="a5"/>
                <w:sz w:val="28"/>
                <w:szCs w:val="28"/>
              </w:rPr>
              <w:t xml:space="preserve"> (Lіnnaeus, 1758) Дрізд чорний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jc w:val="both"/>
              <w:rPr>
                <w:rStyle w:val="Hyperlink0"/>
                <w:rFonts w:eastAsia="Arial Unicode MS"/>
                <w:sz w:val="28"/>
                <w:szCs w:val="28"/>
              </w:rPr>
            </w:pPr>
            <w:r>
              <w:rPr>
                <w:rStyle w:val="a5"/>
                <w:i/>
                <w:iCs/>
                <w:sz w:val="28"/>
                <w:szCs w:val="28"/>
                <w:lang w:val="fr-FR"/>
              </w:rPr>
              <w:t>Turdus philomelos</w:t>
            </w:r>
            <w:r>
              <w:rPr>
                <w:rStyle w:val="a5"/>
                <w:sz w:val="28"/>
                <w:szCs w:val="28"/>
              </w:rPr>
              <w:t xml:space="preserve"> (C.L. Brehm, 1831)</w:t>
            </w:r>
            <w:r>
              <w:rPr>
                <w:rStyle w:val="a5"/>
              </w:rPr>
              <w:t xml:space="preserve"> </w:t>
            </w:r>
            <w:r>
              <w:rPr>
                <w:rStyle w:val="a5"/>
                <w:sz w:val="28"/>
                <w:szCs w:val="28"/>
              </w:rPr>
              <w:t xml:space="preserve"> </w:t>
            </w:r>
          </w:p>
          <w:p w:rsidR="00083387" w:rsidRDefault="008066D3">
            <w:pPr>
              <w:jc w:val="both"/>
            </w:pPr>
            <w:r>
              <w:rPr>
                <w:rStyle w:val="a5"/>
                <w:sz w:val="28"/>
                <w:szCs w:val="28"/>
              </w:rPr>
              <w:t>Дрізд співочий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both"/>
            </w:pPr>
            <w:r>
              <w:rPr>
                <w:rStyle w:val="a5"/>
                <w:b/>
                <w:bCs/>
                <w:i/>
                <w:iCs/>
                <w:sz w:val="28"/>
                <w:szCs w:val="28"/>
              </w:rPr>
              <w:t xml:space="preserve">Paridae </w:t>
            </w:r>
            <w:r>
              <w:rPr>
                <w:rStyle w:val="a5"/>
                <w:b/>
                <w:bCs/>
                <w:sz w:val="28"/>
                <w:szCs w:val="28"/>
              </w:rPr>
              <w:t>(Синицеві)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rPr>
              <w:t>Aegithalos caudatus</w:t>
            </w:r>
            <w:r>
              <w:rPr>
                <w:rStyle w:val="a5"/>
                <w:sz w:val="28"/>
                <w:szCs w:val="28"/>
              </w:rPr>
              <w:t xml:space="preserve"> (Lіnnaeus, 1758) </w:t>
            </w:r>
          </w:p>
          <w:p w:rsidR="00083387" w:rsidRDefault="008066D3">
            <w:pPr>
              <w:spacing w:line="360" w:lineRule="auto"/>
              <w:jc w:val="both"/>
            </w:pPr>
            <w:r>
              <w:rPr>
                <w:rStyle w:val="a5"/>
                <w:sz w:val="28"/>
                <w:szCs w:val="28"/>
              </w:rPr>
              <w:t>Синиця довгохвоста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es-ES_tradnl"/>
              </w:rPr>
              <w:t>Parus caeruleus</w:t>
            </w:r>
            <w:r>
              <w:rPr>
                <w:rStyle w:val="a5"/>
                <w:sz w:val="28"/>
                <w:szCs w:val="28"/>
              </w:rPr>
              <w:t xml:space="preserve"> (Lіnnaeus, 1758) </w:t>
            </w:r>
          </w:p>
          <w:p w:rsidR="00083387" w:rsidRDefault="008066D3">
            <w:r>
              <w:rPr>
                <w:rStyle w:val="a5"/>
                <w:sz w:val="28"/>
                <w:szCs w:val="28"/>
              </w:rPr>
              <w:t>Синиця блакитна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39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Parus major</w:t>
            </w:r>
            <w:r>
              <w:rPr>
                <w:rStyle w:val="a5"/>
                <w:sz w:val="28"/>
                <w:szCs w:val="28"/>
              </w:rPr>
              <w:t xml:space="preserve"> (Lіnnaeus, 1758) Синиця велика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 xml:space="preserve">Sittidae </w:t>
            </w:r>
            <w:r>
              <w:rPr>
                <w:rStyle w:val="a5"/>
                <w:b/>
                <w:bCs/>
                <w:sz w:val="28"/>
                <w:szCs w:val="28"/>
              </w:rPr>
              <w:t>(Повзикові)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lastRenderedPageBreak/>
              <w:t>40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Sitta europaea</w:t>
            </w:r>
            <w:r>
              <w:rPr>
                <w:rStyle w:val="a5"/>
                <w:sz w:val="28"/>
                <w:szCs w:val="28"/>
              </w:rPr>
              <w:t xml:space="preserve"> (Linnaeus, 1758) Повзик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Certhiidae</w:t>
            </w:r>
            <w:r>
              <w:rPr>
                <w:rStyle w:val="a5"/>
                <w:b/>
                <w:bCs/>
                <w:sz w:val="28"/>
                <w:szCs w:val="28"/>
              </w:rPr>
              <w:t xml:space="preserve"> (Підкоришникові)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it-IT"/>
              </w:rPr>
              <w:t>Certhia familiaris</w:t>
            </w:r>
            <w:r>
              <w:rPr>
                <w:rStyle w:val="a5"/>
                <w:sz w:val="28"/>
                <w:szCs w:val="28"/>
              </w:rPr>
              <w:t xml:space="preserve"> (Lіnnaeus, 1758) </w:t>
            </w:r>
          </w:p>
          <w:p w:rsidR="00083387" w:rsidRDefault="008066D3">
            <w:r>
              <w:rPr>
                <w:rStyle w:val="a5"/>
                <w:sz w:val="28"/>
                <w:szCs w:val="28"/>
              </w:rPr>
              <w:t>Підкоришник звичайний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 xml:space="preserve">Passeridae </w:t>
            </w:r>
            <w:r>
              <w:rPr>
                <w:rStyle w:val="a5"/>
                <w:b/>
                <w:bCs/>
                <w:sz w:val="28"/>
                <w:szCs w:val="28"/>
              </w:rPr>
              <w:t>(Горобцеві)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3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42</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fr-FR"/>
              </w:rPr>
              <w:t>Passer domesticus</w:t>
            </w:r>
            <w:r>
              <w:rPr>
                <w:rStyle w:val="a5"/>
                <w:sz w:val="28"/>
                <w:szCs w:val="28"/>
                <w:lang w:val="fr-FR"/>
              </w:rPr>
              <w:t xml:space="preserve"> (Lіnnaeus</w:t>
            </w:r>
            <w:r>
              <w:rPr>
                <w:rStyle w:val="a5"/>
                <w:sz w:val="28"/>
                <w:szCs w:val="28"/>
              </w:rPr>
              <w:t>,</w:t>
            </w:r>
            <w:r>
              <w:rPr>
                <w:rStyle w:val="a5"/>
                <w:sz w:val="28"/>
                <w:szCs w:val="28"/>
                <w:lang w:val="fr-FR"/>
              </w:rPr>
              <w:t xml:space="preserve"> 1758) </w:t>
            </w:r>
            <w:r>
              <w:rPr>
                <w:rStyle w:val="a5"/>
                <w:sz w:val="28"/>
                <w:szCs w:val="28"/>
              </w:rPr>
              <w:t xml:space="preserve">Горобець хатній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43</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sz w:val="28"/>
                <w:szCs w:val="28"/>
              </w:rPr>
              <w:t xml:space="preserve"> </w:t>
            </w:r>
            <w:r>
              <w:rPr>
                <w:rStyle w:val="a5"/>
                <w:i/>
                <w:iCs/>
                <w:sz w:val="28"/>
                <w:szCs w:val="28"/>
                <w:lang w:val="de-DE"/>
              </w:rPr>
              <w:t>Passer montanus</w:t>
            </w:r>
            <w:r>
              <w:rPr>
                <w:rStyle w:val="a5"/>
                <w:sz w:val="28"/>
                <w:szCs w:val="28"/>
              </w:rPr>
              <w:t xml:space="preserve"> (Lіnnaeus, 1758) </w:t>
            </w:r>
          </w:p>
          <w:p w:rsidR="00083387" w:rsidRDefault="008066D3">
            <w:r>
              <w:rPr>
                <w:rStyle w:val="a5"/>
                <w:sz w:val="28"/>
                <w:szCs w:val="28"/>
              </w:rPr>
              <w:t>Горобець польовий</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 xml:space="preserve">Fringillidae </w:t>
            </w:r>
            <w:r>
              <w:rPr>
                <w:rStyle w:val="a5"/>
                <w:b/>
                <w:bCs/>
                <w:sz w:val="28"/>
                <w:szCs w:val="28"/>
              </w:rPr>
              <w:t>(В’юркові)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44</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 xml:space="preserve">Fringilla </w:t>
            </w:r>
            <w:r>
              <w:rPr>
                <w:rStyle w:val="a5"/>
                <w:i/>
                <w:iCs/>
                <w:sz w:val="28"/>
                <w:szCs w:val="28"/>
                <w:lang w:val="nl-NL"/>
              </w:rPr>
              <w:t>coelebs</w:t>
            </w:r>
            <w:r>
              <w:rPr>
                <w:rStyle w:val="a5"/>
                <w:sz w:val="28"/>
                <w:szCs w:val="28"/>
              </w:rPr>
              <w:t xml:space="preserve"> Lіnnaeus,</w:t>
            </w:r>
            <w:r>
              <w:rPr>
                <w:rStyle w:val="a5"/>
                <w:sz w:val="28"/>
                <w:szCs w:val="28"/>
                <w:lang w:val="ru-RU"/>
              </w:rPr>
              <w:t xml:space="preserve"> 1758 </w:t>
            </w:r>
            <w:r>
              <w:rPr>
                <w:rStyle w:val="a5"/>
                <w:sz w:val="28"/>
                <w:szCs w:val="28"/>
              </w:rPr>
              <w:t>Зяблик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45</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 xml:space="preserve">Chloris </w:t>
            </w:r>
            <w:r>
              <w:rPr>
                <w:rStyle w:val="a5"/>
                <w:i/>
                <w:iCs/>
                <w:sz w:val="28"/>
                <w:szCs w:val="28"/>
                <w:lang w:val="de-DE"/>
              </w:rPr>
              <w:t>chloris</w:t>
            </w:r>
            <w:r>
              <w:rPr>
                <w:rStyle w:val="a5"/>
                <w:sz w:val="28"/>
                <w:szCs w:val="28"/>
              </w:rPr>
              <w:t xml:space="preserve"> (Lіnnaeus, 1758) Зеленяк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46</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lang w:val="it-IT"/>
              </w:rPr>
              <w:t>Carduelis</w:t>
            </w:r>
            <w:r>
              <w:rPr>
                <w:rStyle w:val="a5"/>
                <w:i/>
                <w:iCs/>
                <w:sz w:val="28"/>
                <w:szCs w:val="28"/>
              </w:rPr>
              <w:t xml:space="preserve"> </w:t>
            </w:r>
            <w:r>
              <w:rPr>
                <w:rStyle w:val="a5"/>
                <w:i/>
                <w:iCs/>
                <w:sz w:val="28"/>
                <w:szCs w:val="28"/>
                <w:lang w:val="it-IT"/>
              </w:rPr>
              <w:t>carduelis</w:t>
            </w:r>
            <w:r>
              <w:rPr>
                <w:rStyle w:val="a5"/>
                <w:sz w:val="28"/>
                <w:szCs w:val="28"/>
              </w:rPr>
              <w:t xml:space="preserve"> (Lіnnaeus, 1758) Щиглик</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47</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Acanthis cannabina</w:t>
            </w:r>
            <w:r>
              <w:rPr>
                <w:rStyle w:val="a5"/>
                <w:sz w:val="28"/>
                <w:szCs w:val="28"/>
              </w:rPr>
              <w:t xml:space="preserve"> (Lіnnaeus, 1758) </w:t>
            </w:r>
            <w:r>
              <w:rPr>
                <w:rStyle w:val="a5"/>
                <w:sz w:val="28"/>
                <w:szCs w:val="28"/>
                <w:lang w:val="ru-RU"/>
              </w:rPr>
              <w:t>Коноплянка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48</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sz w:val="28"/>
                <w:szCs w:val="28"/>
              </w:rPr>
              <w:t xml:space="preserve"> </w:t>
            </w:r>
            <w:r>
              <w:rPr>
                <w:rStyle w:val="a5"/>
                <w:i/>
                <w:iCs/>
                <w:sz w:val="28"/>
                <w:szCs w:val="28"/>
              </w:rPr>
              <w:t xml:space="preserve">Pyrrhula pyrrhula </w:t>
            </w:r>
            <w:r>
              <w:rPr>
                <w:rStyle w:val="a5"/>
                <w:sz w:val="28"/>
                <w:szCs w:val="28"/>
              </w:rPr>
              <w:t>(Lіnnaeus, 1758) Снігур</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49</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Coccothraustes coccothraustes</w:t>
            </w:r>
            <w:r>
              <w:rPr>
                <w:rStyle w:val="a5"/>
                <w:sz w:val="28"/>
                <w:szCs w:val="28"/>
              </w:rPr>
              <w:t xml:space="preserve"> (Lіnnaeus, 1758) Костогриз</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b/>
                <w:bCs/>
                <w:i/>
                <w:iCs/>
                <w:sz w:val="28"/>
                <w:szCs w:val="28"/>
              </w:rPr>
              <w:t>Emberizidae</w:t>
            </w:r>
            <w:r>
              <w:rPr>
                <w:rStyle w:val="a5"/>
                <w:b/>
                <w:bCs/>
                <w:sz w:val="28"/>
                <w:szCs w:val="28"/>
              </w:rPr>
              <w:t xml:space="preserve"> (Вівсянкові)</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r>
      <w:tr w:rsidR="00083387">
        <w:trPr>
          <w:trHeight w:val="36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50</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r>
              <w:rPr>
                <w:rStyle w:val="a5"/>
                <w:i/>
                <w:iCs/>
                <w:sz w:val="28"/>
                <w:szCs w:val="28"/>
              </w:rPr>
              <w:t>Emberiza calandra</w:t>
            </w:r>
            <w:r>
              <w:rPr>
                <w:rStyle w:val="a5"/>
                <w:sz w:val="28"/>
                <w:szCs w:val="28"/>
              </w:rPr>
              <w:t xml:space="preserve"> Lіnnaeus, 1758 </w:t>
            </w:r>
            <w:r>
              <w:rPr>
                <w:rStyle w:val="a5"/>
                <w:sz w:val="28"/>
                <w:szCs w:val="28"/>
                <w:lang w:val="ru-RU"/>
              </w:rPr>
              <w:t>Просянка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r w:rsidR="00083387">
        <w:trPr>
          <w:trHeight w:val="688"/>
          <w:jc w:val="center"/>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51</w:t>
            </w:r>
          </w:p>
        </w:tc>
        <w:tc>
          <w:tcPr>
            <w:tcW w:w="65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rPr>
                <w:rStyle w:val="Hyperlink0"/>
                <w:rFonts w:eastAsia="Arial Unicode MS"/>
                <w:sz w:val="28"/>
                <w:szCs w:val="28"/>
              </w:rPr>
            </w:pPr>
            <w:r>
              <w:rPr>
                <w:rStyle w:val="a5"/>
                <w:i/>
                <w:iCs/>
                <w:sz w:val="28"/>
                <w:szCs w:val="28"/>
                <w:lang w:val="it-IT"/>
              </w:rPr>
              <w:t>Emberiza citrinella</w:t>
            </w:r>
            <w:r>
              <w:rPr>
                <w:rStyle w:val="a5"/>
                <w:sz w:val="28"/>
                <w:szCs w:val="28"/>
              </w:rPr>
              <w:t xml:space="preserve"> (Lіnnaeus, 1758) </w:t>
            </w:r>
          </w:p>
          <w:p w:rsidR="00083387" w:rsidRDefault="008066D3">
            <w:r>
              <w:rPr>
                <w:rStyle w:val="a5"/>
                <w:sz w:val="28"/>
                <w:szCs w:val="28"/>
              </w:rPr>
              <w:t>Вівсянка звичайна</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083387"/>
        </w:tc>
        <w:tc>
          <w:tcPr>
            <w:tcW w:w="12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83387" w:rsidRDefault="008066D3">
            <w:pPr>
              <w:spacing w:line="360" w:lineRule="auto"/>
              <w:jc w:val="center"/>
            </w:pPr>
            <w:r>
              <w:rPr>
                <w:rStyle w:val="a5"/>
                <w:sz w:val="28"/>
                <w:szCs w:val="28"/>
              </w:rPr>
              <w:t>+</w:t>
            </w:r>
          </w:p>
        </w:tc>
      </w:tr>
    </w:tbl>
    <w:p w:rsidR="00083387" w:rsidRDefault="00083387">
      <w:pPr>
        <w:widowControl w:val="0"/>
        <w:ind w:left="540" w:hanging="540"/>
        <w:jc w:val="center"/>
        <w:rPr>
          <w:rStyle w:val="a5"/>
          <w:b/>
          <w:bCs/>
          <w:sz w:val="28"/>
          <w:szCs w:val="28"/>
        </w:rPr>
      </w:pPr>
    </w:p>
    <w:p w:rsidR="00083387" w:rsidRDefault="00083387">
      <w:pPr>
        <w:widowControl w:val="0"/>
        <w:ind w:left="432" w:hanging="432"/>
        <w:jc w:val="center"/>
        <w:rPr>
          <w:rStyle w:val="a5"/>
          <w:b/>
          <w:bCs/>
          <w:sz w:val="28"/>
          <w:szCs w:val="28"/>
        </w:rPr>
      </w:pPr>
    </w:p>
    <w:p w:rsidR="00083387" w:rsidRDefault="00083387">
      <w:pPr>
        <w:widowControl w:val="0"/>
        <w:ind w:left="324" w:hanging="324"/>
        <w:jc w:val="center"/>
        <w:rPr>
          <w:rStyle w:val="a5"/>
          <w:b/>
          <w:bCs/>
          <w:sz w:val="28"/>
          <w:szCs w:val="28"/>
        </w:rPr>
      </w:pPr>
    </w:p>
    <w:p w:rsidR="00083387" w:rsidRDefault="00083387">
      <w:pPr>
        <w:widowControl w:val="0"/>
        <w:ind w:left="216" w:hanging="216"/>
        <w:jc w:val="center"/>
        <w:rPr>
          <w:rStyle w:val="a5"/>
          <w:b/>
          <w:bCs/>
          <w:sz w:val="28"/>
          <w:szCs w:val="28"/>
        </w:rPr>
      </w:pPr>
    </w:p>
    <w:p w:rsidR="00083387" w:rsidRDefault="00083387">
      <w:pPr>
        <w:widowControl w:val="0"/>
        <w:ind w:left="108" w:hanging="108"/>
        <w:jc w:val="center"/>
        <w:rPr>
          <w:rStyle w:val="a5"/>
          <w:b/>
          <w:bCs/>
          <w:sz w:val="28"/>
          <w:szCs w:val="28"/>
        </w:rPr>
      </w:pPr>
    </w:p>
    <w:p w:rsidR="00083387" w:rsidRDefault="00083387">
      <w:pPr>
        <w:widowControl w:val="0"/>
        <w:jc w:val="center"/>
        <w:rPr>
          <w:rStyle w:val="a5"/>
          <w:b/>
          <w:bCs/>
          <w:sz w:val="28"/>
          <w:szCs w:val="28"/>
        </w:rPr>
      </w:pPr>
    </w:p>
    <w:p w:rsidR="00083387" w:rsidRDefault="00083387">
      <w:pPr>
        <w:ind w:firstLine="709"/>
        <w:jc w:val="center"/>
        <w:rPr>
          <w:rStyle w:val="a5"/>
          <w:b/>
          <w:bCs/>
          <w:sz w:val="28"/>
          <w:szCs w:val="28"/>
        </w:rPr>
      </w:pPr>
    </w:p>
    <w:p w:rsidR="00083387" w:rsidRDefault="008066D3">
      <w:pPr>
        <w:spacing w:line="360" w:lineRule="auto"/>
        <w:ind w:firstLine="709"/>
        <w:jc w:val="both"/>
        <w:rPr>
          <w:rStyle w:val="a5"/>
          <w:sz w:val="28"/>
          <w:szCs w:val="28"/>
        </w:rPr>
      </w:pPr>
      <w:r>
        <w:rPr>
          <w:rStyle w:val="a5"/>
          <w:sz w:val="28"/>
          <w:szCs w:val="28"/>
        </w:rPr>
        <w:t xml:space="preserve">Найчисельнішим є ряд </w:t>
      </w:r>
      <w:r>
        <w:rPr>
          <w:rStyle w:val="a5"/>
          <w:i/>
          <w:iCs/>
          <w:sz w:val="28"/>
          <w:szCs w:val="28"/>
        </w:rPr>
        <w:t xml:space="preserve">Passeriformes </w:t>
      </w:r>
      <w:r>
        <w:rPr>
          <w:rStyle w:val="a5"/>
          <w:sz w:val="28"/>
          <w:szCs w:val="28"/>
        </w:rPr>
        <w:t xml:space="preserve">– 41 вид (78,4 %),  </w:t>
      </w:r>
      <w:r>
        <w:rPr>
          <w:rStyle w:val="a5"/>
          <w:i/>
          <w:iCs/>
          <w:sz w:val="28"/>
          <w:szCs w:val="28"/>
        </w:rPr>
        <w:t xml:space="preserve">Piciformes </w:t>
      </w:r>
      <w:r>
        <w:rPr>
          <w:rStyle w:val="a5"/>
          <w:sz w:val="28"/>
          <w:szCs w:val="28"/>
        </w:rPr>
        <w:t>– 4 види (7,8 %),</w:t>
      </w:r>
      <w:r>
        <w:rPr>
          <w:rStyle w:val="a5"/>
          <w:i/>
          <w:iCs/>
          <w:sz w:val="28"/>
          <w:szCs w:val="28"/>
        </w:rPr>
        <w:t xml:space="preserve"> Columbiformes </w:t>
      </w:r>
      <w:r>
        <w:rPr>
          <w:rStyle w:val="a5"/>
          <w:sz w:val="28"/>
          <w:szCs w:val="28"/>
        </w:rPr>
        <w:t xml:space="preserve">– 3 види (5,8 %), </w:t>
      </w:r>
      <w:r>
        <w:rPr>
          <w:rStyle w:val="a5"/>
          <w:i/>
          <w:iCs/>
          <w:sz w:val="28"/>
          <w:szCs w:val="28"/>
        </w:rPr>
        <w:t xml:space="preserve">Gruiformes, Cuculiformes, Strigiformes, Apodiformes </w:t>
      </w:r>
      <w:r>
        <w:rPr>
          <w:rStyle w:val="a5"/>
          <w:sz w:val="28"/>
          <w:szCs w:val="28"/>
        </w:rPr>
        <w:t>– по 1 виду (по 2,0 %) (рис. 3.2).</w:t>
      </w:r>
    </w:p>
    <w:p w:rsidR="00083387" w:rsidRDefault="00083387">
      <w:pPr>
        <w:spacing w:line="360" w:lineRule="auto"/>
        <w:ind w:firstLine="709"/>
        <w:jc w:val="both"/>
        <w:rPr>
          <w:sz w:val="28"/>
          <w:szCs w:val="28"/>
        </w:rPr>
      </w:pPr>
    </w:p>
    <w:p w:rsidR="00083387" w:rsidRDefault="008066D3">
      <w:pPr>
        <w:spacing w:line="360" w:lineRule="auto"/>
        <w:ind w:firstLine="709"/>
        <w:jc w:val="center"/>
      </w:pPr>
      <w:r>
        <w:t xml:space="preserve"> </w:t>
      </w:r>
    </w:p>
    <w:p w:rsidR="00083387" w:rsidRDefault="008066D3">
      <w:pPr>
        <w:spacing w:line="360" w:lineRule="auto"/>
        <w:ind w:firstLine="709"/>
        <w:jc w:val="center"/>
      </w:pPr>
      <w:r>
        <w:rPr>
          <w:noProof/>
          <w:lang w:val="ru-RU"/>
        </w:rPr>
        <w:drawing>
          <wp:inline distT="0" distB="0" distL="0" distR="0">
            <wp:extent cx="4344553" cy="2174179"/>
            <wp:effectExtent l="0" t="0" r="0" b="0"/>
            <wp:docPr id="1073741844"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noProof/>
          <w:lang w:val="ru-RU"/>
        </w:rPr>
        <mc:AlternateContent>
          <mc:Choice Requires="wps">
            <w:drawing>
              <wp:inline distT="0" distB="0" distL="0" distR="0">
                <wp:extent cx="28555" cy="200035"/>
                <wp:effectExtent l="0" t="0" r="0" b="0"/>
                <wp:docPr id="1073741845" name="officeArt object" descr="Прямая соединительная линия 2"/>
                <wp:cNvGraphicFramePr/>
                <a:graphic xmlns:a="http://schemas.openxmlformats.org/drawingml/2006/main">
                  <a:graphicData uri="http://schemas.microsoft.com/office/word/2010/wordprocessingShape">
                    <wps:wsp>
                      <wps:cNvCnPr/>
                      <wps:spPr>
                        <a:xfrm flipH="1">
                          <a:off x="0" y="0"/>
                          <a:ext cx="28555" cy="200035"/>
                        </a:xfrm>
                        <a:prstGeom prst="line">
                          <a:avLst/>
                        </a:prstGeom>
                        <a:noFill/>
                        <a:ln w="12700" cap="flat">
                          <a:solidFill>
                            <a:srgbClr val="000000"/>
                          </a:solidFill>
                          <a:prstDash val="solid"/>
                          <a:round/>
                        </a:ln>
                        <a:effectLst/>
                      </wps:spPr>
                      <wps:bodyPr/>
                    </wps:wsp>
                  </a:graphicData>
                </a:graphic>
              </wp:inline>
            </w:drawing>
          </mc:Choice>
          <mc:Fallback>
            <w:pict>
              <v:line w14:anchorId="5A6EAB2F" id="officeArt object" o:spid="_x0000_s1026" alt="Прямая соединительная линия 2" style="flip:x;visibility:visible;mso-wrap-style:square;mso-left-percent:-10001;mso-top-percent:-10001;mso-position-horizontal:absolute;mso-position-horizontal-relative:char;mso-position-vertical:absolute;mso-position-vertical-relative:line;mso-left-percent:-10001;mso-top-percent:-10001" from="0,0" to="2.2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" strokeweight="1pt">
                <w10:anchorlock/>
              </v:line>
            </w:pict>
          </mc:Fallback>
        </mc:AlternateContent>
      </w:r>
      <w:r>
        <w:rPr>
          <w:noProof/>
          <w:lang w:val="ru-RU"/>
        </w:rPr>
        <mc:AlternateContent>
          <mc:Choice Requires="wps">
            <w:drawing>
              <wp:inline distT="0" distB="0" distL="0" distR="0">
                <wp:extent cx="45689" cy="295251"/>
                <wp:effectExtent l="0" t="0" r="0" b="0"/>
                <wp:docPr id="1073741846" name="officeArt object" descr="Прямая соединительная линия 4"/>
                <wp:cNvGraphicFramePr/>
                <a:graphic xmlns:a="http://schemas.openxmlformats.org/drawingml/2006/main">
                  <a:graphicData uri="http://schemas.microsoft.com/office/word/2010/wordprocessingShape">
                    <wps:wsp>
                      <wps:cNvCnPr/>
                      <wps:spPr>
                        <a:xfrm>
                          <a:off x="0" y="0"/>
                          <a:ext cx="45689" cy="295251"/>
                        </a:xfrm>
                        <a:prstGeom prst="line">
                          <a:avLst/>
                        </a:prstGeom>
                        <a:noFill/>
                        <a:ln w="12700" cap="flat">
                          <a:solidFill>
                            <a:srgbClr val="000000"/>
                          </a:solidFill>
                          <a:prstDash val="solid"/>
                          <a:round/>
                        </a:ln>
                        <a:effectLst/>
                      </wps:spPr>
                      <wps:bodyPr/>
                    </wps:wsp>
                  </a:graphicData>
                </a:graphic>
              </wp:inline>
            </w:drawing>
          </mc:Choice>
          <mc:Fallback>
            <w:pict>
              <v:line w14:anchorId="5283E46E" id="officeArt object" o:spid="_x0000_s1026" alt="Прямая соединительная линия 4" style="visibility:visible;mso-wrap-style:square;mso-left-percent:-10001;mso-top-percent:-10001;mso-position-horizontal:absolute;mso-position-horizontal-relative:char;mso-position-vertical:absolute;mso-position-vertical-relative:line;mso-left-percent:-10001;mso-top-percent:-10001" from="0,0" to="3.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" strokeweight="1pt">
                <w10:anchorlock/>
              </v:line>
            </w:pict>
          </mc:Fallback>
        </mc:AlternateContent>
      </w:r>
      <w:r>
        <w:rPr>
          <w:noProof/>
          <w:lang w:val="ru-RU"/>
        </w:rPr>
        <mc:AlternateContent>
          <mc:Choice Requires="wps">
            <w:drawing>
              <wp:inline distT="0" distB="0" distL="0" distR="0">
                <wp:extent cx="276002" cy="190488"/>
                <wp:effectExtent l="0" t="0" r="0" b="0"/>
                <wp:docPr id="1073741847" name="officeArt object" descr="Прямая соединительная линия 6"/>
                <wp:cNvGraphicFramePr/>
                <a:graphic xmlns:a="http://schemas.openxmlformats.org/drawingml/2006/main">
                  <a:graphicData uri="http://schemas.microsoft.com/office/word/2010/wordprocessingShape">
                    <wps:wsp>
                      <wps:cNvCnPr/>
                      <wps:spPr>
                        <a:xfrm flipH="1">
                          <a:off x="0" y="0"/>
                          <a:ext cx="276002" cy="190488"/>
                        </a:xfrm>
                        <a:prstGeom prst="line">
                          <a:avLst/>
                        </a:prstGeom>
                        <a:noFill/>
                        <a:ln w="12700" cap="flat">
                          <a:solidFill>
                            <a:srgbClr val="000000"/>
                          </a:solidFill>
                          <a:prstDash val="solid"/>
                          <a:round/>
                        </a:ln>
                        <a:effectLst/>
                      </wps:spPr>
                      <wps:bodyPr/>
                    </wps:wsp>
                  </a:graphicData>
                </a:graphic>
              </wp:inline>
            </w:drawing>
          </mc:Choice>
          <mc:Fallback>
            <w:pict>
              <v:line w14:anchorId="047B4AF9" id="officeArt object" o:spid="_x0000_s1026" alt="Прямая соединительная линия 6" style="flip:x;visibility:visible;mso-wrap-style:square;mso-left-percent:-10001;mso-top-percent:-10001;mso-position-horizontal:absolute;mso-position-horizontal-relative:char;mso-position-vertical:absolute;mso-position-vertical-relative:line;mso-left-percent:-10001;mso-top-percent:-10001" from="0,0" to="21.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" strokeweight="1pt">
                <w10:anchorlock/>
              </v:line>
            </w:pict>
          </mc:Fallback>
        </mc:AlternateContent>
      </w:r>
      <w:r>
        <w:rPr>
          <w:noProof/>
          <w:lang w:val="ru-RU"/>
        </w:rPr>
        <mc:AlternateContent>
          <mc:Choice Requires="wps">
            <w:drawing>
              <wp:inline distT="0" distB="0" distL="0" distR="0">
                <wp:extent cx="276002" cy="57140"/>
                <wp:effectExtent l="0" t="0" r="0" b="0"/>
                <wp:docPr id="1073741848" name="officeArt object" descr="Прямая соединительная линия 8"/>
                <wp:cNvGraphicFramePr/>
                <a:graphic xmlns:a="http://schemas.openxmlformats.org/drawingml/2006/main">
                  <a:graphicData uri="http://schemas.microsoft.com/office/word/2010/wordprocessingShape">
                    <wps:wsp>
                      <wps:cNvCnPr/>
                      <wps:spPr>
                        <a:xfrm flipV="1">
                          <a:off x="0" y="0"/>
                          <a:ext cx="276002" cy="57140"/>
                        </a:xfrm>
                        <a:prstGeom prst="line">
                          <a:avLst/>
                        </a:prstGeom>
                        <a:noFill/>
                        <a:ln w="12700" cap="flat">
                          <a:solidFill>
                            <a:srgbClr val="000000"/>
                          </a:solidFill>
                          <a:prstDash val="solid"/>
                          <a:round/>
                        </a:ln>
                        <a:effectLst/>
                      </wps:spPr>
                      <wps:bodyPr/>
                    </wps:wsp>
                  </a:graphicData>
                </a:graphic>
              </wp:inline>
            </w:drawing>
          </mc:Choice>
          <mc:Fallback>
            <w:pict>
              <v:line w14:anchorId="3AEC31F6" id="officeArt object" o:spid="_x0000_s1026" alt="Прямая соединительная линия 8" style="flip:y;visibility:visible;mso-wrap-style:square;mso-left-percent:-10001;mso-top-percent:-10001;mso-position-horizontal:absolute;mso-position-horizontal-relative:char;mso-position-vertical:absolute;mso-position-vertical-relative:line;mso-left-percent:-10001;mso-top-percent:-10001" from="0,0" to="21.7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" strokeweight="1pt">
                <w10:anchorlock/>
              </v:line>
            </w:pict>
          </mc:Fallback>
        </mc:AlternateContent>
      </w:r>
    </w:p>
    <w:p w:rsidR="00083387" w:rsidRDefault="008066D3">
      <w:pPr>
        <w:spacing w:line="360" w:lineRule="auto"/>
        <w:ind w:firstLine="709"/>
        <w:jc w:val="center"/>
        <w:rPr>
          <w:rStyle w:val="a5"/>
          <w:sz w:val="28"/>
          <w:szCs w:val="28"/>
        </w:rPr>
      </w:pPr>
      <w:r>
        <w:rPr>
          <w:rStyle w:val="a5"/>
          <w:sz w:val="28"/>
          <w:szCs w:val="28"/>
        </w:rPr>
        <w:t>Рис. 3.2. Розподіл птахів за рядами</w:t>
      </w:r>
    </w:p>
    <w:p w:rsidR="00083387" w:rsidRDefault="008066D3">
      <w:pPr>
        <w:spacing w:line="360" w:lineRule="auto"/>
        <w:ind w:firstLine="709"/>
        <w:jc w:val="both"/>
        <w:rPr>
          <w:rStyle w:val="a5"/>
          <w:sz w:val="28"/>
          <w:szCs w:val="28"/>
        </w:rPr>
      </w:pPr>
      <w:r>
        <w:rPr>
          <w:rStyle w:val="a5"/>
          <w:sz w:val="28"/>
          <w:szCs w:val="28"/>
        </w:rPr>
        <w:t>В зимовий період нами зареєстровано 20 видів птахів, у гніздовий період – 49 видів. Це трохи більший показник у порівнянні з минулими дослідженнями.</w:t>
      </w:r>
    </w:p>
    <w:p w:rsidR="00083387" w:rsidRDefault="008066D3">
      <w:pPr>
        <w:spacing w:line="360" w:lineRule="auto"/>
        <w:ind w:firstLine="709"/>
        <w:jc w:val="both"/>
        <w:rPr>
          <w:rStyle w:val="a5"/>
          <w:sz w:val="28"/>
          <w:szCs w:val="28"/>
        </w:rPr>
      </w:pPr>
      <w:r>
        <w:rPr>
          <w:rStyle w:val="a5"/>
          <w:sz w:val="28"/>
          <w:szCs w:val="28"/>
        </w:rPr>
        <w:t>Слід зазначити, що ми не реєстрували таких птахів на території Графського парку, як яструб великий, вівчарик весняний, які спостерігалися тут у 90-х роках минулого століття. Нами зафіксовано в гніздовий період новий вид – просянка, очеретянка велика та терновий сорокопуд. А також птахи, які не гніздяться у Графському парку, проте постійно там зустрічаються – ластівки сільська та міська і серпокрилець чорний.</w:t>
      </w:r>
    </w:p>
    <w:p w:rsidR="00083387" w:rsidRDefault="008066D3">
      <w:pPr>
        <w:spacing w:line="360" w:lineRule="auto"/>
        <w:ind w:firstLine="709"/>
        <w:jc w:val="both"/>
        <w:rPr>
          <w:rStyle w:val="a5"/>
          <w:sz w:val="28"/>
          <w:szCs w:val="28"/>
        </w:rPr>
      </w:pPr>
      <w:r>
        <w:rPr>
          <w:rStyle w:val="a5"/>
          <w:sz w:val="28"/>
          <w:szCs w:val="28"/>
        </w:rPr>
        <w:t xml:space="preserve">Зміни у складі орнітонаселення Графського парку дозволяють уточнити склад орнітофауни та здійснювати моніторинг птахів даної території, що ще раз вказує на беззаперечну актуальність досліджень такого характеру. </w:t>
      </w:r>
    </w:p>
    <w:p w:rsidR="00083387" w:rsidRDefault="00083387">
      <w:pPr>
        <w:spacing w:line="360" w:lineRule="auto"/>
        <w:ind w:firstLine="708"/>
        <w:jc w:val="center"/>
        <w:rPr>
          <w:rStyle w:val="a5"/>
          <w:b/>
          <w:bCs/>
          <w:caps/>
          <w:sz w:val="28"/>
          <w:szCs w:val="28"/>
        </w:rPr>
      </w:pPr>
    </w:p>
    <w:p w:rsidR="00083387" w:rsidRDefault="008066D3">
      <w:pPr>
        <w:spacing w:line="360" w:lineRule="auto"/>
        <w:ind w:firstLine="708"/>
        <w:jc w:val="center"/>
        <w:rPr>
          <w:rStyle w:val="a5"/>
          <w:b/>
          <w:bCs/>
          <w:caps/>
          <w:sz w:val="28"/>
          <w:szCs w:val="28"/>
        </w:rPr>
      </w:pPr>
      <w:r>
        <w:rPr>
          <w:rStyle w:val="a5"/>
          <w:b/>
          <w:bCs/>
          <w:caps/>
          <w:sz w:val="28"/>
          <w:szCs w:val="28"/>
        </w:rPr>
        <w:t>Висновки</w:t>
      </w:r>
    </w:p>
    <w:p w:rsidR="00083387" w:rsidRDefault="008066D3">
      <w:pPr>
        <w:spacing w:line="360" w:lineRule="auto"/>
        <w:ind w:firstLine="1202"/>
        <w:jc w:val="both"/>
        <w:rPr>
          <w:rStyle w:val="a5"/>
          <w:sz w:val="28"/>
          <w:szCs w:val="28"/>
        </w:rPr>
      </w:pPr>
      <w:r>
        <w:rPr>
          <w:rStyle w:val="a5"/>
          <w:sz w:val="28"/>
          <w:szCs w:val="28"/>
        </w:rPr>
        <w:t>У ході підготовки даної роботи  було досягнуто поставленої мети, а саме вивчено орнітофауну Графського парку.</w:t>
      </w:r>
    </w:p>
    <w:p w:rsidR="00083387" w:rsidRDefault="008066D3">
      <w:pPr>
        <w:spacing w:line="360" w:lineRule="auto"/>
        <w:ind w:firstLine="709"/>
        <w:jc w:val="both"/>
        <w:rPr>
          <w:rStyle w:val="a5"/>
          <w:sz w:val="28"/>
          <w:szCs w:val="28"/>
        </w:rPr>
      </w:pPr>
      <w:r>
        <w:rPr>
          <w:rStyle w:val="a5"/>
          <w:sz w:val="28"/>
          <w:szCs w:val="28"/>
        </w:rPr>
        <w:t xml:space="preserve">      За результатами проведеної роботи можна зробити наступні висновки:</w:t>
      </w:r>
    </w:p>
    <w:p w:rsidR="00083387" w:rsidRDefault="008066D3">
      <w:pPr>
        <w:numPr>
          <w:ilvl w:val="0"/>
          <w:numId w:val="29"/>
        </w:numPr>
        <w:suppressAutoHyphens/>
        <w:spacing w:line="360" w:lineRule="auto"/>
        <w:jc w:val="both"/>
        <w:rPr>
          <w:sz w:val="28"/>
          <w:szCs w:val="28"/>
        </w:rPr>
      </w:pPr>
      <w:r>
        <w:rPr>
          <w:sz w:val="28"/>
          <w:szCs w:val="28"/>
        </w:rPr>
        <w:t xml:space="preserve">Вивчили історію створення Графського парку, як зразкового прикладу меценатства місцевих заможних людей, а згодом – пам’ятки садово-паркового мистецтва. </w:t>
      </w:r>
    </w:p>
    <w:p w:rsidR="00083387" w:rsidRDefault="008066D3">
      <w:pPr>
        <w:numPr>
          <w:ilvl w:val="0"/>
          <w:numId w:val="29"/>
        </w:numPr>
        <w:suppressAutoHyphens/>
        <w:spacing w:line="360" w:lineRule="auto"/>
        <w:jc w:val="both"/>
        <w:rPr>
          <w:sz w:val="28"/>
          <w:szCs w:val="28"/>
        </w:rPr>
      </w:pPr>
      <w:r>
        <w:rPr>
          <w:sz w:val="28"/>
          <w:szCs w:val="28"/>
        </w:rPr>
        <w:lastRenderedPageBreak/>
        <w:t>Детально опрацювавши щоденники Всеволода Великанова можемо констатувати наступне. Орнітологів того часу більше цікавили біотопи за містом, так як там, значно більше видове різноманіття птахів та інших тварин. До складу орнітофауни можна внести наступні види птахів: сіра сова, балабан, річковий крячок, бугайчик.</w:t>
      </w:r>
    </w:p>
    <w:p w:rsidR="00083387" w:rsidRDefault="008066D3">
      <w:pPr>
        <w:numPr>
          <w:ilvl w:val="0"/>
          <w:numId w:val="29"/>
        </w:numPr>
        <w:suppressAutoHyphens/>
        <w:spacing w:line="360" w:lineRule="auto"/>
        <w:jc w:val="both"/>
        <w:rPr>
          <w:sz w:val="28"/>
          <w:szCs w:val="28"/>
        </w:rPr>
      </w:pPr>
      <w:r>
        <w:rPr>
          <w:sz w:val="28"/>
          <w:szCs w:val="28"/>
        </w:rPr>
        <w:t xml:space="preserve">Вивчивши матеріали орнітологів м. Ніжина кінця XX ст., ми з’ясували, що на території Графського парку   було зареєстровано 45 видів птахів, що відносять до 7 рядів. Найчисельнішим був ряд </w:t>
      </w:r>
      <w:r>
        <w:rPr>
          <w:rStyle w:val="a5"/>
          <w:i/>
          <w:iCs/>
          <w:sz w:val="28"/>
          <w:szCs w:val="28"/>
        </w:rPr>
        <w:t xml:space="preserve">Passeriformes </w:t>
      </w:r>
      <w:r>
        <w:rPr>
          <w:sz w:val="28"/>
          <w:szCs w:val="28"/>
        </w:rPr>
        <w:t>– 34 види (75,6 %),</w:t>
      </w:r>
      <w:r>
        <w:rPr>
          <w:rStyle w:val="a5"/>
          <w:i/>
          <w:iCs/>
          <w:sz w:val="28"/>
          <w:szCs w:val="28"/>
        </w:rPr>
        <w:t xml:space="preserve"> Piciformes </w:t>
      </w:r>
      <w:r>
        <w:rPr>
          <w:sz w:val="28"/>
          <w:szCs w:val="28"/>
        </w:rPr>
        <w:t>– 4 види (8,9 %),</w:t>
      </w:r>
      <w:r>
        <w:rPr>
          <w:rStyle w:val="a5"/>
          <w:i/>
          <w:iCs/>
          <w:sz w:val="28"/>
          <w:szCs w:val="28"/>
        </w:rPr>
        <w:t xml:space="preserve"> Columbiformes</w:t>
      </w:r>
      <w:r>
        <w:rPr>
          <w:sz w:val="28"/>
          <w:szCs w:val="28"/>
        </w:rPr>
        <w:t xml:space="preserve"> – 3 види (6,7 %), найменше представництво мали ряди </w:t>
      </w:r>
      <w:r>
        <w:rPr>
          <w:rStyle w:val="a5"/>
          <w:i/>
          <w:iCs/>
          <w:sz w:val="28"/>
          <w:szCs w:val="28"/>
        </w:rPr>
        <w:t>Cuculiformes</w:t>
      </w:r>
      <w:r>
        <w:rPr>
          <w:sz w:val="28"/>
          <w:szCs w:val="28"/>
        </w:rPr>
        <w:t>,</w:t>
      </w:r>
      <w:r>
        <w:rPr>
          <w:rStyle w:val="a5"/>
          <w:i/>
          <w:iCs/>
          <w:sz w:val="28"/>
          <w:szCs w:val="28"/>
        </w:rPr>
        <w:t xml:space="preserve"> Strigiformes</w:t>
      </w:r>
      <w:r>
        <w:rPr>
          <w:sz w:val="28"/>
          <w:szCs w:val="28"/>
        </w:rPr>
        <w:t>,</w:t>
      </w:r>
      <w:r>
        <w:rPr>
          <w:rStyle w:val="a5"/>
          <w:i/>
          <w:iCs/>
          <w:sz w:val="28"/>
          <w:szCs w:val="28"/>
        </w:rPr>
        <w:t xml:space="preserve"> Falconiformes</w:t>
      </w:r>
      <w:r>
        <w:rPr>
          <w:sz w:val="28"/>
          <w:szCs w:val="28"/>
        </w:rPr>
        <w:t xml:space="preserve"> та</w:t>
      </w:r>
      <w:r>
        <w:rPr>
          <w:rStyle w:val="a5"/>
          <w:i/>
          <w:iCs/>
          <w:sz w:val="28"/>
          <w:szCs w:val="28"/>
        </w:rPr>
        <w:t xml:space="preserve"> Gruiformes </w:t>
      </w:r>
      <w:r>
        <w:rPr>
          <w:sz w:val="28"/>
          <w:szCs w:val="28"/>
        </w:rPr>
        <w:t>– по 1 виду (по 2,2 %).</w:t>
      </w:r>
    </w:p>
    <w:p w:rsidR="00083387" w:rsidRDefault="008066D3">
      <w:pPr>
        <w:numPr>
          <w:ilvl w:val="0"/>
          <w:numId w:val="29"/>
        </w:numPr>
        <w:suppressAutoHyphens/>
        <w:spacing w:line="360" w:lineRule="auto"/>
        <w:jc w:val="both"/>
        <w:rPr>
          <w:sz w:val="28"/>
          <w:szCs w:val="28"/>
        </w:rPr>
      </w:pPr>
      <w:r>
        <w:rPr>
          <w:sz w:val="28"/>
          <w:szCs w:val="28"/>
        </w:rPr>
        <w:t xml:space="preserve">Впродовж 2017-2018 р.р. на території Графського парку ми зареєстрували 51  вид птахів. У зимовий період – 20 видів, у гніздовий  –   49 видів птахів. Найчисельнішим є ряд </w:t>
      </w:r>
      <w:r>
        <w:rPr>
          <w:rStyle w:val="a5"/>
          <w:i/>
          <w:iCs/>
          <w:sz w:val="28"/>
          <w:szCs w:val="28"/>
        </w:rPr>
        <w:t xml:space="preserve">Passeriformes </w:t>
      </w:r>
      <w:r>
        <w:rPr>
          <w:sz w:val="28"/>
          <w:szCs w:val="28"/>
        </w:rPr>
        <w:t xml:space="preserve">– 41 вид (78,4 %),  </w:t>
      </w:r>
      <w:r>
        <w:rPr>
          <w:rStyle w:val="a5"/>
          <w:i/>
          <w:iCs/>
          <w:sz w:val="28"/>
          <w:szCs w:val="28"/>
        </w:rPr>
        <w:t xml:space="preserve">Piciformes </w:t>
      </w:r>
      <w:r>
        <w:rPr>
          <w:sz w:val="28"/>
          <w:szCs w:val="28"/>
        </w:rPr>
        <w:t>– 4 види (7,8 %),</w:t>
      </w:r>
      <w:r>
        <w:rPr>
          <w:rStyle w:val="a5"/>
          <w:i/>
          <w:iCs/>
          <w:sz w:val="28"/>
          <w:szCs w:val="28"/>
        </w:rPr>
        <w:t xml:space="preserve"> Columbiformes </w:t>
      </w:r>
      <w:r>
        <w:rPr>
          <w:sz w:val="28"/>
          <w:szCs w:val="28"/>
        </w:rPr>
        <w:t xml:space="preserve">– 3 види (5,8 %), </w:t>
      </w:r>
      <w:r>
        <w:rPr>
          <w:rStyle w:val="a5"/>
          <w:i/>
          <w:iCs/>
          <w:sz w:val="28"/>
          <w:szCs w:val="28"/>
        </w:rPr>
        <w:t xml:space="preserve">Gruiformes, Cuculiformes, Strigiformes, Apodiformes </w:t>
      </w:r>
      <w:r>
        <w:rPr>
          <w:sz w:val="28"/>
          <w:szCs w:val="28"/>
        </w:rPr>
        <w:t xml:space="preserve">– по 1 виду (по 2,0 %). </w:t>
      </w:r>
    </w:p>
    <w:p w:rsidR="00083387" w:rsidRDefault="00083387">
      <w:pPr>
        <w:spacing w:line="360" w:lineRule="auto"/>
        <w:ind w:left="855"/>
        <w:jc w:val="both"/>
        <w:rPr>
          <w:sz w:val="28"/>
          <w:szCs w:val="28"/>
        </w:rPr>
      </w:pPr>
    </w:p>
    <w:p w:rsidR="00083387" w:rsidRDefault="008066D3">
      <w:pPr>
        <w:spacing w:line="360" w:lineRule="auto"/>
        <w:ind w:left="856" w:firstLine="720"/>
        <w:jc w:val="both"/>
        <w:rPr>
          <w:rStyle w:val="a5"/>
          <w:sz w:val="28"/>
          <w:szCs w:val="28"/>
        </w:rPr>
      </w:pPr>
      <w:r>
        <w:rPr>
          <w:rStyle w:val="a5"/>
          <w:sz w:val="28"/>
          <w:szCs w:val="28"/>
        </w:rPr>
        <w:t>На сьогодні, актуальними є дослідження динаміки різних природних об’єктів, зокрема і птахів на урботериторіях. Тому, ще одним завданням  проекту було створення банку даних про птахів Графського парку  міста Ніжина. Саме ці дані допоможуть студентам біологам при вивченні курсу Зоологія хордових і полегшить процес освоєння матеріалу, що стосується вивчення класу Птахи. Крім того, даний матеріал додається на електронних носіях, для зручності його використання.</w:t>
      </w: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rStyle w:val="a5"/>
          <w:sz w:val="28"/>
          <w:szCs w:val="28"/>
        </w:rPr>
      </w:pPr>
    </w:p>
    <w:p w:rsidR="00083387" w:rsidRDefault="00083387">
      <w:pPr>
        <w:spacing w:line="360" w:lineRule="auto"/>
        <w:ind w:left="1641" w:firstLine="720"/>
        <w:rPr>
          <w:sz w:val="28"/>
          <w:szCs w:val="28"/>
        </w:rPr>
      </w:pPr>
    </w:p>
    <w:p w:rsidR="00083387" w:rsidRDefault="008066D3">
      <w:pPr>
        <w:spacing w:line="360" w:lineRule="auto"/>
        <w:ind w:left="1641" w:firstLine="720"/>
      </w:pPr>
      <w:r>
        <w:rPr>
          <w:rStyle w:val="a5"/>
          <w:b/>
          <w:bCs/>
          <w:i/>
          <w:iCs/>
          <w:sz w:val="28"/>
          <w:szCs w:val="28"/>
        </w:rPr>
        <w:t>Птахи Графського парку:</w:t>
      </w:r>
      <w:r>
        <w:rPr>
          <w:rStyle w:val="a5"/>
          <w:b/>
          <w:bCs/>
          <w:i/>
          <w:iCs/>
          <w:noProof/>
          <w:sz w:val="28"/>
          <w:szCs w:val="28"/>
          <w:lang w:val="ru-RU"/>
        </w:rPr>
        <w:drawing>
          <wp:anchor distT="152400" distB="152400" distL="152400" distR="152400" simplePos="0" relativeHeight="251665408" behindDoc="0" locked="0" layoutInCell="1" allowOverlap="1">
            <wp:simplePos x="0" y="0"/>
            <wp:positionH relativeFrom="page">
              <wp:posOffset>372044</wp:posOffset>
            </wp:positionH>
            <wp:positionV relativeFrom="line">
              <wp:posOffset>1181765</wp:posOffset>
            </wp:positionV>
            <wp:extent cx="4214329" cy="2370561"/>
            <wp:effectExtent l="0" t="0" r="0" b="0"/>
            <wp:wrapThrough wrapText="bothSides" distL="152400" distR="152400">
              <wp:wrapPolygon edited="1">
                <wp:start x="0" y="0"/>
                <wp:lineTo x="21621" y="0"/>
                <wp:lineTo x="21621" y="21637"/>
                <wp:lineTo x="0" y="21637"/>
                <wp:lineTo x="0" y="0"/>
              </wp:wrapPolygon>
            </wp:wrapThrough>
            <wp:docPr id="1073741849" name="officeArt object" descr="1.png"/>
            <wp:cNvGraphicFramePr/>
            <a:graphic xmlns:a="http://schemas.openxmlformats.org/drawingml/2006/main">
              <a:graphicData uri="http://schemas.openxmlformats.org/drawingml/2006/picture">
                <pic:pic xmlns:pic="http://schemas.openxmlformats.org/drawingml/2006/picture">
                  <pic:nvPicPr>
                    <pic:cNvPr id="1073741849" name="1.png" descr="1.png"/>
                    <pic:cNvPicPr>
                      <a:picLocks noChangeAspect="1"/>
                    </pic:cNvPicPr>
                  </pic:nvPicPr>
                  <pic:blipFill>
                    <a:blip r:embed="rId22">
                      <a:extLst/>
                    </a:blip>
                    <a:stretch>
                      <a:fillRect/>
                    </a:stretch>
                  </pic:blipFill>
                  <pic:spPr>
                    <a:xfrm rot="16200000">
                      <a:off x="0" y="0"/>
                      <a:ext cx="4214329" cy="2370561"/>
                    </a:xfrm>
                    <a:prstGeom prst="rect">
                      <a:avLst/>
                    </a:prstGeom>
                    <a:ln w="12700" cap="flat">
                      <a:noFill/>
                      <a:miter lim="400000"/>
                    </a:ln>
                    <a:effectLst/>
                  </pic:spPr>
                </pic:pic>
              </a:graphicData>
            </a:graphic>
          </wp:anchor>
        </w:drawing>
      </w:r>
      <w:r>
        <w:rPr>
          <w:rStyle w:val="a5"/>
          <w:b/>
          <w:bCs/>
          <w:i/>
          <w:iCs/>
          <w:noProof/>
          <w:sz w:val="28"/>
          <w:szCs w:val="28"/>
          <w:lang w:val="ru-RU"/>
        </w:rPr>
        <w:drawing>
          <wp:anchor distT="152400" distB="152400" distL="152400" distR="152400" simplePos="0" relativeHeight="251666432" behindDoc="0" locked="0" layoutInCell="1" allowOverlap="1">
            <wp:simplePos x="0" y="0"/>
            <wp:positionH relativeFrom="page">
              <wp:posOffset>3305707</wp:posOffset>
            </wp:positionH>
            <wp:positionV relativeFrom="line">
              <wp:posOffset>1181765</wp:posOffset>
            </wp:positionV>
            <wp:extent cx="4214329" cy="2370560"/>
            <wp:effectExtent l="0" t="0" r="0" b="0"/>
            <wp:wrapThrough wrapText="bothSides" distL="152400" distR="152400">
              <wp:wrapPolygon edited="1">
                <wp:start x="0" y="0"/>
                <wp:lineTo x="21621" y="0"/>
                <wp:lineTo x="21621" y="21637"/>
                <wp:lineTo x="0" y="21637"/>
                <wp:lineTo x="0" y="0"/>
              </wp:wrapPolygon>
            </wp:wrapThrough>
            <wp:docPr id="1073741850" name="officeArt object" descr="2.png"/>
            <wp:cNvGraphicFramePr/>
            <a:graphic xmlns:a="http://schemas.openxmlformats.org/drawingml/2006/main">
              <a:graphicData uri="http://schemas.openxmlformats.org/drawingml/2006/picture">
                <pic:pic xmlns:pic="http://schemas.openxmlformats.org/drawingml/2006/picture">
                  <pic:nvPicPr>
                    <pic:cNvPr id="1073741850" name="2.png" descr="2.png"/>
                    <pic:cNvPicPr>
                      <a:picLocks noChangeAspect="1"/>
                    </pic:cNvPicPr>
                  </pic:nvPicPr>
                  <pic:blipFill>
                    <a:blip r:embed="rId23">
                      <a:extLst/>
                    </a:blip>
                    <a:stretch>
                      <a:fillRect/>
                    </a:stretch>
                  </pic:blipFill>
                  <pic:spPr>
                    <a:xfrm rot="16200000">
                      <a:off x="0" y="0"/>
                      <a:ext cx="4214329" cy="2370560"/>
                    </a:xfrm>
                    <a:prstGeom prst="rect">
                      <a:avLst/>
                    </a:prstGeom>
                    <a:ln w="12700" cap="flat">
                      <a:noFill/>
                      <a:miter lim="400000"/>
                    </a:ln>
                    <a:effectLst/>
                  </pic:spPr>
                </pic:pic>
              </a:graphicData>
            </a:graphic>
          </wp:anchor>
        </w:drawing>
      </w:r>
      <w:r>
        <w:rPr>
          <w:rStyle w:val="a5"/>
          <w:b/>
          <w:bCs/>
          <w:i/>
          <w:iCs/>
          <w:noProof/>
          <w:sz w:val="28"/>
          <w:szCs w:val="28"/>
          <w:lang w:val="ru-RU"/>
        </w:rPr>
        <w:drawing>
          <wp:anchor distT="152400" distB="152400" distL="152400" distR="152400" simplePos="0" relativeHeight="251667456" behindDoc="0" locked="0" layoutInCell="1" allowOverlap="1">
            <wp:simplePos x="0" y="0"/>
            <wp:positionH relativeFrom="page">
              <wp:posOffset>372044</wp:posOffset>
            </wp:positionH>
            <wp:positionV relativeFrom="line">
              <wp:posOffset>5631845</wp:posOffset>
            </wp:positionV>
            <wp:extent cx="4214330" cy="2370561"/>
            <wp:effectExtent l="0" t="0" r="0" b="0"/>
            <wp:wrapThrough wrapText="bothSides" distL="152400" distR="152400">
              <wp:wrapPolygon edited="1">
                <wp:start x="0" y="0"/>
                <wp:lineTo x="21621" y="0"/>
                <wp:lineTo x="21621" y="21637"/>
                <wp:lineTo x="0" y="21637"/>
                <wp:lineTo x="0" y="0"/>
              </wp:wrapPolygon>
            </wp:wrapThrough>
            <wp:docPr id="1073741851" name="officeArt object" descr="gorlicya.png"/>
            <wp:cNvGraphicFramePr/>
            <a:graphic xmlns:a="http://schemas.openxmlformats.org/drawingml/2006/main">
              <a:graphicData uri="http://schemas.openxmlformats.org/drawingml/2006/picture">
                <pic:pic xmlns:pic="http://schemas.openxmlformats.org/drawingml/2006/picture">
                  <pic:nvPicPr>
                    <pic:cNvPr id="1073741851" name="gorlicya.png" descr="gorlicya.png"/>
                    <pic:cNvPicPr>
                      <a:picLocks noChangeAspect="1"/>
                    </pic:cNvPicPr>
                  </pic:nvPicPr>
                  <pic:blipFill>
                    <a:blip r:embed="rId24">
                      <a:extLst/>
                    </a:blip>
                    <a:stretch>
                      <a:fillRect/>
                    </a:stretch>
                  </pic:blipFill>
                  <pic:spPr>
                    <a:xfrm rot="16200000">
                      <a:off x="0" y="0"/>
                      <a:ext cx="4214330" cy="2370561"/>
                    </a:xfrm>
                    <a:prstGeom prst="rect">
                      <a:avLst/>
                    </a:prstGeom>
                    <a:ln w="12700" cap="flat">
                      <a:noFill/>
                      <a:miter lim="400000"/>
                    </a:ln>
                    <a:effectLst/>
                  </pic:spPr>
                </pic:pic>
              </a:graphicData>
            </a:graphic>
          </wp:anchor>
        </w:drawing>
      </w:r>
      <w:r>
        <w:rPr>
          <w:rStyle w:val="a5"/>
          <w:b/>
          <w:bCs/>
          <w:i/>
          <w:iCs/>
          <w:noProof/>
          <w:sz w:val="28"/>
          <w:szCs w:val="28"/>
          <w:lang w:val="ru-RU"/>
        </w:rPr>
        <w:drawing>
          <wp:anchor distT="152400" distB="152400" distL="152400" distR="152400" simplePos="0" relativeHeight="251668480" behindDoc="0" locked="0" layoutInCell="1" allowOverlap="1">
            <wp:simplePos x="0" y="0"/>
            <wp:positionH relativeFrom="page">
              <wp:posOffset>3305707</wp:posOffset>
            </wp:positionH>
            <wp:positionV relativeFrom="line">
              <wp:posOffset>5631845</wp:posOffset>
            </wp:positionV>
            <wp:extent cx="4214330" cy="2370561"/>
            <wp:effectExtent l="0" t="0" r="0" b="0"/>
            <wp:wrapThrough wrapText="bothSides" distL="152400" distR="152400">
              <wp:wrapPolygon edited="1">
                <wp:start x="0" y="0"/>
                <wp:lineTo x="21621" y="0"/>
                <wp:lineTo x="21621" y="21637"/>
                <wp:lineTo x="0" y="21637"/>
                <wp:lineTo x="0" y="0"/>
              </wp:wrapPolygon>
            </wp:wrapThrough>
            <wp:docPr id="1073741852" name="officeArt object" descr="gorlicya_usual.png"/>
            <wp:cNvGraphicFramePr/>
            <a:graphic xmlns:a="http://schemas.openxmlformats.org/drawingml/2006/main">
              <a:graphicData uri="http://schemas.openxmlformats.org/drawingml/2006/picture">
                <pic:pic xmlns:pic="http://schemas.openxmlformats.org/drawingml/2006/picture">
                  <pic:nvPicPr>
                    <pic:cNvPr id="1073741852" name="gorlicya_usual.png" descr="gorlicya_usual.png"/>
                    <pic:cNvPicPr>
                      <a:picLocks noChangeAspect="1"/>
                    </pic:cNvPicPr>
                  </pic:nvPicPr>
                  <pic:blipFill>
                    <a:blip r:embed="rId25">
                      <a:extLst/>
                    </a:blip>
                    <a:stretch>
                      <a:fillRect/>
                    </a:stretch>
                  </pic:blipFill>
                  <pic:spPr>
                    <a:xfrm rot="16200000">
                      <a:off x="0" y="0"/>
                      <a:ext cx="4214330" cy="2370561"/>
                    </a:xfrm>
                    <a:prstGeom prst="rect">
                      <a:avLst/>
                    </a:prstGeom>
                    <a:ln w="12700" cap="flat">
                      <a:noFill/>
                      <a:miter lim="400000"/>
                    </a:ln>
                    <a:effectLst/>
                  </pic:spPr>
                </pic:pic>
              </a:graphicData>
            </a:graphic>
          </wp:anchor>
        </w:drawing>
      </w:r>
      <w:r>
        <w:rPr>
          <w:rStyle w:val="a5"/>
          <w:rFonts w:ascii="Arial Unicode MS" w:hAnsi="Arial Unicode MS"/>
          <w:caps/>
          <w:sz w:val="28"/>
          <w:szCs w:val="28"/>
        </w:rPr>
        <w:br w:type="page"/>
      </w:r>
    </w:p>
    <w:p w:rsidR="00083387" w:rsidRDefault="008066D3">
      <w:pPr>
        <w:spacing w:line="360" w:lineRule="auto"/>
        <w:ind w:firstLine="708"/>
        <w:jc w:val="center"/>
        <w:rPr>
          <w:rStyle w:val="a5"/>
          <w:b/>
          <w:bCs/>
          <w:caps/>
          <w:sz w:val="28"/>
          <w:szCs w:val="28"/>
        </w:rPr>
      </w:pPr>
      <w:r>
        <w:rPr>
          <w:rStyle w:val="a5"/>
          <w:rFonts w:ascii="Arial Unicode MS" w:hAnsi="Arial Unicode MS"/>
          <w:caps/>
          <w:noProof/>
          <w:sz w:val="28"/>
          <w:szCs w:val="28"/>
          <w:lang w:val="ru-RU"/>
        </w:rPr>
        <w:lastRenderedPageBreak/>
        <w:drawing>
          <wp:anchor distT="152400" distB="152400" distL="152400" distR="152400" simplePos="0" relativeHeight="251669504" behindDoc="0" locked="0" layoutInCell="1" allowOverlap="1">
            <wp:simplePos x="0" y="0"/>
            <wp:positionH relativeFrom="page">
              <wp:posOffset>372044</wp:posOffset>
            </wp:positionH>
            <wp:positionV relativeFrom="line">
              <wp:posOffset>769484</wp:posOffset>
            </wp:positionV>
            <wp:extent cx="4214329" cy="2370561"/>
            <wp:effectExtent l="0" t="0" r="0" b="0"/>
            <wp:wrapThrough wrapText="bothSides" distL="152400" distR="152400">
              <wp:wrapPolygon edited="1">
                <wp:start x="0" y="0"/>
                <wp:lineTo x="21621" y="0"/>
                <wp:lineTo x="21621" y="21637"/>
                <wp:lineTo x="0" y="21637"/>
                <wp:lineTo x="0" y="0"/>
              </wp:wrapPolygon>
            </wp:wrapThrough>
            <wp:docPr id="1073741853" name="officeArt object" descr="zozulya.png"/>
            <wp:cNvGraphicFramePr/>
            <a:graphic xmlns:a="http://schemas.openxmlformats.org/drawingml/2006/main">
              <a:graphicData uri="http://schemas.openxmlformats.org/drawingml/2006/picture">
                <pic:pic xmlns:pic="http://schemas.openxmlformats.org/drawingml/2006/picture">
                  <pic:nvPicPr>
                    <pic:cNvPr id="1073741853" name="zozulya.png" descr="zozulya.png"/>
                    <pic:cNvPicPr>
                      <a:picLocks noChangeAspect="1"/>
                    </pic:cNvPicPr>
                  </pic:nvPicPr>
                  <pic:blipFill>
                    <a:blip r:embed="rId26">
                      <a:extLst/>
                    </a:blip>
                    <a:stretch>
                      <a:fillRect/>
                    </a:stretch>
                  </pic:blipFill>
                  <pic:spPr>
                    <a:xfrm rot="16200000">
                      <a:off x="0" y="0"/>
                      <a:ext cx="4214329" cy="2370561"/>
                    </a:xfrm>
                    <a:prstGeom prst="rect">
                      <a:avLst/>
                    </a:prstGeom>
                    <a:ln w="12700" cap="flat">
                      <a:noFill/>
                      <a:miter lim="400000"/>
                    </a:ln>
                    <a:effectLst/>
                  </pic:spPr>
                </pic:pic>
              </a:graphicData>
            </a:graphic>
          </wp:anchor>
        </w:drawing>
      </w:r>
      <w:r>
        <w:rPr>
          <w:rStyle w:val="a5"/>
          <w:rFonts w:ascii="Arial Unicode MS" w:hAnsi="Arial Unicode MS"/>
          <w:caps/>
          <w:noProof/>
          <w:sz w:val="28"/>
          <w:szCs w:val="28"/>
          <w:lang w:val="ru-RU"/>
        </w:rPr>
        <w:drawing>
          <wp:anchor distT="152400" distB="152400" distL="152400" distR="152400" simplePos="0" relativeHeight="251670528" behindDoc="0" locked="0" layoutInCell="1" allowOverlap="1">
            <wp:simplePos x="0" y="0"/>
            <wp:positionH relativeFrom="page">
              <wp:posOffset>3305707</wp:posOffset>
            </wp:positionH>
            <wp:positionV relativeFrom="line">
              <wp:posOffset>769484</wp:posOffset>
            </wp:positionV>
            <wp:extent cx="4214330" cy="2370561"/>
            <wp:effectExtent l="0" t="0" r="0" b="0"/>
            <wp:wrapThrough wrapText="bothSides" distL="152400" distR="152400">
              <wp:wrapPolygon edited="1">
                <wp:start x="0" y="0"/>
                <wp:lineTo x="21621" y="0"/>
                <wp:lineTo x="21621" y="21637"/>
                <wp:lineTo x="0" y="21637"/>
                <wp:lineTo x="0" y="0"/>
              </wp:wrapPolygon>
            </wp:wrapThrough>
            <wp:docPr id="1073741854" name="officeArt object" descr="sova_vuhata.png"/>
            <wp:cNvGraphicFramePr/>
            <a:graphic xmlns:a="http://schemas.openxmlformats.org/drawingml/2006/main">
              <a:graphicData uri="http://schemas.openxmlformats.org/drawingml/2006/picture">
                <pic:pic xmlns:pic="http://schemas.openxmlformats.org/drawingml/2006/picture">
                  <pic:nvPicPr>
                    <pic:cNvPr id="1073741854" name="sova_vuhata.png" descr="sova_vuhata.png"/>
                    <pic:cNvPicPr>
                      <a:picLocks noChangeAspect="1"/>
                    </pic:cNvPicPr>
                  </pic:nvPicPr>
                  <pic:blipFill>
                    <a:blip r:embed="rId27">
                      <a:extLst/>
                    </a:blip>
                    <a:stretch>
                      <a:fillRect/>
                    </a:stretch>
                  </pic:blipFill>
                  <pic:spPr>
                    <a:xfrm rot="16200000">
                      <a:off x="0" y="0"/>
                      <a:ext cx="4214330" cy="2370561"/>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8066D3">
      <w:pPr>
        <w:spacing w:line="360" w:lineRule="auto"/>
        <w:ind w:firstLine="708"/>
        <w:jc w:val="center"/>
        <w:rPr>
          <w:rStyle w:val="a5"/>
          <w:b/>
          <w:bCs/>
          <w:caps/>
          <w:sz w:val="28"/>
          <w:szCs w:val="28"/>
        </w:rPr>
      </w:pPr>
      <w:r>
        <w:rPr>
          <w:rStyle w:val="a5"/>
          <w:b/>
          <w:bCs/>
          <w:caps/>
          <w:noProof/>
          <w:sz w:val="28"/>
          <w:szCs w:val="28"/>
          <w:lang w:val="ru-RU"/>
        </w:rPr>
        <w:drawing>
          <wp:anchor distT="152400" distB="152400" distL="152400" distR="152400" simplePos="0" relativeHeight="251671552" behindDoc="0" locked="0" layoutInCell="1" allowOverlap="1">
            <wp:simplePos x="0" y="0"/>
            <wp:positionH relativeFrom="page">
              <wp:posOffset>372044</wp:posOffset>
            </wp:positionH>
            <wp:positionV relativeFrom="line">
              <wp:posOffset>1120837</wp:posOffset>
            </wp:positionV>
            <wp:extent cx="4214330" cy="2370561"/>
            <wp:effectExtent l="0" t="0" r="0" b="0"/>
            <wp:wrapThrough wrapText="bothSides" distL="152400" distR="152400">
              <wp:wrapPolygon edited="1">
                <wp:start x="0" y="0"/>
                <wp:lineTo x="21621" y="0"/>
                <wp:lineTo x="21621" y="21637"/>
                <wp:lineTo x="0" y="21637"/>
                <wp:lineTo x="0" y="0"/>
              </wp:wrapPolygon>
            </wp:wrapThrough>
            <wp:docPr id="1073741855" name="officeArt object" descr="serpokrilec.png"/>
            <wp:cNvGraphicFramePr/>
            <a:graphic xmlns:a="http://schemas.openxmlformats.org/drawingml/2006/main">
              <a:graphicData uri="http://schemas.openxmlformats.org/drawingml/2006/picture">
                <pic:pic xmlns:pic="http://schemas.openxmlformats.org/drawingml/2006/picture">
                  <pic:nvPicPr>
                    <pic:cNvPr id="1073741855" name="serpokrilec.png" descr="serpokrilec.png"/>
                    <pic:cNvPicPr>
                      <a:picLocks noChangeAspect="1"/>
                    </pic:cNvPicPr>
                  </pic:nvPicPr>
                  <pic:blipFill>
                    <a:blip r:embed="rId28">
                      <a:extLst/>
                    </a:blip>
                    <a:stretch>
                      <a:fillRect/>
                    </a:stretch>
                  </pic:blipFill>
                  <pic:spPr>
                    <a:xfrm rot="16200000">
                      <a:off x="0" y="0"/>
                      <a:ext cx="4214330" cy="2370561"/>
                    </a:xfrm>
                    <a:prstGeom prst="rect">
                      <a:avLst/>
                    </a:prstGeom>
                    <a:ln w="12700" cap="flat">
                      <a:noFill/>
                      <a:miter lim="400000"/>
                    </a:ln>
                    <a:effectLst/>
                  </pic:spPr>
                </pic:pic>
              </a:graphicData>
            </a:graphic>
          </wp:anchor>
        </w:drawing>
      </w:r>
      <w:r>
        <w:rPr>
          <w:rStyle w:val="a5"/>
          <w:b/>
          <w:bCs/>
          <w:caps/>
          <w:noProof/>
          <w:sz w:val="28"/>
          <w:szCs w:val="28"/>
          <w:lang w:val="ru-RU"/>
        </w:rPr>
        <w:drawing>
          <wp:anchor distT="152400" distB="152400" distL="152400" distR="152400" simplePos="0" relativeHeight="251672576" behindDoc="0" locked="0" layoutInCell="1" allowOverlap="1">
            <wp:simplePos x="0" y="0"/>
            <wp:positionH relativeFrom="page">
              <wp:posOffset>3301913</wp:posOffset>
            </wp:positionH>
            <wp:positionV relativeFrom="line">
              <wp:posOffset>1124631</wp:posOffset>
            </wp:positionV>
            <wp:extent cx="4231674" cy="2380317"/>
            <wp:effectExtent l="0" t="0" r="0" b="0"/>
            <wp:wrapThrough wrapText="bothSides" distL="152400" distR="152400">
              <wp:wrapPolygon edited="1">
                <wp:start x="0" y="0"/>
                <wp:lineTo x="21621" y="0"/>
                <wp:lineTo x="21621" y="21637"/>
                <wp:lineTo x="0" y="21637"/>
                <wp:lineTo x="0" y="0"/>
              </wp:wrapPolygon>
            </wp:wrapThrough>
            <wp:docPr id="1073741856" name="officeArt object" descr="krutigolovka.png"/>
            <wp:cNvGraphicFramePr/>
            <a:graphic xmlns:a="http://schemas.openxmlformats.org/drawingml/2006/main">
              <a:graphicData uri="http://schemas.openxmlformats.org/drawingml/2006/picture">
                <pic:pic xmlns:pic="http://schemas.openxmlformats.org/drawingml/2006/picture">
                  <pic:nvPicPr>
                    <pic:cNvPr id="1073741856" name="krutigolovka.png" descr="krutigolovka.png"/>
                    <pic:cNvPicPr>
                      <a:picLocks noChangeAspect="1"/>
                    </pic:cNvPicPr>
                  </pic:nvPicPr>
                  <pic:blipFill>
                    <a:blip r:embed="rId29">
                      <a:extLst/>
                    </a:blip>
                    <a:stretch>
                      <a:fillRect/>
                    </a:stretch>
                  </pic:blipFill>
                  <pic:spPr>
                    <a:xfrm rot="16200000">
                      <a:off x="0" y="0"/>
                      <a:ext cx="4231674" cy="2380317"/>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083387">
      <w:pPr>
        <w:spacing w:line="360" w:lineRule="auto"/>
        <w:ind w:firstLine="708"/>
        <w:jc w:val="center"/>
        <w:rPr>
          <w:rStyle w:val="a5"/>
          <w:b/>
          <w:bCs/>
          <w:caps/>
          <w:sz w:val="28"/>
          <w:szCs w:val="28"/>
        </w:rPr>
      </w:pPr>
    </w:p>
    <w:p w:rsidR="00083387" w:rsidRDefault="008066D3">
      <w:pPr>
        <w:spacing w:line="360" w:lineRule="auto"/>
        <w:ind w:firstLine="708"/>
        <w:jc w:val="center"/>
        <w:rPr>
          <w:rStyle w:val="a5"/>
          <w:b/>
          <w:bCs/>
          <w:caps/>
          <w:sz w:val="28"/>
          <w:szCs w:val="28"/>
        </w:rPr>
      </w:pPr>
      <w:r>
        <w:rPr>
          <w:rStyle w:val="a5"/>
          <w:b/>
          <w:bCs/>
          <w:caps/>
          <w:noProof/>
          <w:sz w:val="28"/>
          <w:szCs w:val="28"/>
          <w:lang w:val="ru-RU"/>
        </w:rPr>
        <w:lastRenderedPageBreak/>
        <w:drawing>
          <wp:anchor distT="152400" distB="152400" distL="152400" distR="152400" simplePos="0" relativeHeight="251673600" behindDoc="0" locked="0" layoutInCell="1" allowOverlap="1">
            <wp:simplePos x="0" y="0"/>
            <wp:positionH relativeFrom="page">
              <wp:posOffset>361677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57" name="officeArt object" descr="zhovna_siva.png"/>
            <wp:cNvGraphicFramePr/>
            <a:graphic xmlns:a="http://schemas.openxmlformats.org/drawingml/2006/main">
              <a:graphicData uri="http://schemas.openxmlformats.org/drawingml/2006/picture">
                <pic:pic xmlns:pic="http://schemas.openxmlformats.org/drawingml/2006/picture">
                  <pic:nvPicPr>
                    <pic:cNvPr id="1073741857" name="zhovna_siva.png" descr="zhovna_siva.png"/>
                    <pic:cNvPicPr>
                      <a:picLocks noChangeAspect="1"/>
                    </pic:cNvPicPr>
                  </pic:nvPicPr>
                  <pic:blipFill>
                    <a:blip r:embed="rId30">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b/>
          <w:bCs/>
          <w:caps/>
          <w:noProof/>
          <w:sz w:val="28"/>
          <w:szCs w:val="28"/>
          <w:lang w:val="ru-RU"/>
        </w:rPr>
        <w:drawing>
          <wp:anchor distT="152400" distB="152400" distL="152400" distR="152400" simplePos="0" relativeHeight="251674624" behindDoc="0" locked="0" layoutInCell="1" allowOverlap="1">
            <wp:simplePos x="0" y="0"/>
            <wp:positionH relativeFrom="page">
              <wp:posOffset>3267437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58" name="officeArt object" descr="dyatel.png"/>
            <wp:cNvGraphicFramePr/>
            <a:graphic xmlns:a="http://schemas.openxmlformats.org/drawingml/2006/main">
              <a:graphicData uri="http://schemas.openxmlformats.org/drawingml/2006/picture">
                <pic:pic xmlns:pic="http://schemas.openxmlformats.org/drawingml/2006/picture">
                  <pic:nvPicPr>
                    <pic:cNvPr id="1073741858" name="dyatel.png" descr="dyatel.png"/>
                    <pic:cNvPicPr>
                      <a:picLocks noChangeAspect="1"/>
                    </pic:cNvPicPr>
                  </pic:nvPicPr>
                  <pic:blipFill>
                    <a:blip r:embed="rId31">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75648" behindDoc="0" locked="0" layoutInCell="1" allowOverlap="1">
            <wp:simplePos x="0" y="0"/>
            <wp:positionH relativeFrom="page">
              <wp:posOffset>361677</wp:posOffset>
            </wp:positionH>
            <wp:positionV relativeFrom="line">
              <wp:posOffset>1291660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59" name="officeArt object" descr="dyatel_siriyskij.png"/>
            <wp:cNvGraphicFramePr/>
            <a:graphic xmlns:a="http://schemas.openxmlformats.org/drawingml/2006/main">
              <a:graphicData uri="http://schemas.openxmlformats.org/drawingml/2006/picture">
                <pic:pic xmlns:pic="http://schemas.openxmlformats.org/drawingml/2006/picture">
                  <pic:nvPicPr>
                    <pic:cNvPr id="1073741859" name="dyatel_siriyskij.png" descr="dyatel_siriyskij.png"/>
                    <pic:cNvPicPr>
                      <a:picLocks noChangeAspect="1"/>
                    </pic:cNvPicPr>
                  </pic:nvPicPr>
                  <pic:blipFill>
                    <a:blip r:embed="rId32">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76672" behindDoc="0" locked="0" layoutInCell="1" allowOverlap="1">
            <wp:simplePos x="0" y="0"/>
            <wp:positionH relativeFrom="page">
              <wp:posOffset>3267436</wp:posOffset>
            </wp:positionH>
            <wp:positionV relativeFrom="line">
              <wp:posOffset>1291660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0" name="officeArt object" descr="lastivka_silska.png"/>
            <wp:cNvGraphicFramePr/>
            <a:graphic xmlns:a="http://schemas.openxmlformats.org/drawingml/2006/main">
              <a:graphicData uri="http://schemas.openxmlformats.org/drawingml/2006/picture">
                <pic:pic xmlns:pic="http://schemas.openxmlformats.org/drawingml/2006/picture">
                  <pic:nvPicPr>
                    <pic:cNvPr id="1073741860" name="lastivka_silska.png" descr="lastivka_silska.png"/>
                    <pic:cNvPicPr>
                      <a:picLocks noChangeAspect="1"/>
                    </pic:cNvPicPr>
                  </pic:nvPicPr>
                  <pic:blipFill>
                    <a:blip r:embed="rId33">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77696" behindDoc="0" locked="0" layoutInCell="1" allowOverlap="1">
            <wp:simplePos x="0" y="0"/>
            <wp:positionH relativeFrom="page">
              <wp:posOffset>361677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1" name="officeArt object" descr="lastivka_miska.png"/>
            <wp:cNvGraphicFramePr/>
            <a:graphic xmlns:a="http://schemas.openxmlformats.org/drawingml/2006/main">
              <a:graphicData uri="http://schemas.openxmlformats.org/drawingml/2006/picture">
                <pic:pic xmlns:pic="http://schemas.openxmlformats.org/drawingml/2006/picture">
                  <pic:nvPicPr>
                    <pic:cNvPr id="1073741861" name="lastivka_miska.png" descr="lastivka_miska.png"/>
                    <pic:cNvPicPr>
                      <a:picLocks noChangeAspect="1"/>
                    </pic:cNvPicPr>
                  </pic:nvPicPr>
                  <pic:blipFill>
                    <a:blip r:embed="rId34">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78720" behindDoc="0" locked="0" layoutInCell="1" allowOverlap="1">
            <wp:simplePos x="0" y="0"/>
            <wp:positionH relativeFrom="page">
              <wp:posOffset>3267437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2" name="officeArt object" descr="pliska.png"/>
            <wp:cNvGraphicFramePr/>
            <a:graphic xmlns:a="http://schemas.openxmlformats.org/drawingml/2006/main">
              <a:graphicData uri="http://schemas.openxmlformats.org/drawingml/2006/picture">
                <pic:pic xmlns:pic="http://schemas.openxmlformats.org/drawingml/2006/picture">
                  <pic:nvPicPr>
                    <pic:cNvPr id="1073741862" name="pliska.png" descr="pliska.png"/>
                    <pic:cNvPicPr>
                      <a:picLocks noChangeAspect="1"/>
                    </pic:cNvPicPr>
                  </pic:nvPicPr>
                  <pic:blipFill>
                    <a:blip r:embed="rId35">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79744"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3" name="officeArt object" descr="sorokopud.png"/>
            <wp:cNvGraphicFramePr/>
            <a:graphic xmlns:a="http://schemas.openxmlformats.org/drawingml/2006/main">
              <a:graphicData uri="http://schemas.openxmlformats.org/drawingml/2006/picture">
                <pic:pic xmlns:pic="http://schemas.openxmlformats.org/drawingml/2006/picture">
                  <pic:nvPicPr>
                    <pic:cNvPr id="1073741863" name="sorokopud.png" descr="sorokopud.png"/>
                    <pic:cNvPicPr>
                      <a:picLocks noChangeAspect="1"/>
                    </pic:cNvPicPr>
                  </pic:nvPicPr>
                  <pic:blipFill>
                    <a:blip r:embed="rId36">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80768" behindDoc="0" locked="0" layoutInCell="1" allowOverlap="1">
            <wp:simplePos x="0" y="0"/>
            <wp:positionH relativeFrom="page">
              <wp:posOffset>3267437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4" name="officeArt object" descr="vivilga.png"/>
            <wp:cNvGraphicFramePr/>
            <a:graphic xmlns:a="http://schemas.openxmlformats.org/drawingml/2006/main">
              <a:graphicData uri="http://schemas.openxmlformats.org/drawingml/2006/picture">
                <pic:pic xmlns:pic="http://schemas.openxmlformats.org/drawingml/2006/picture">
                  <pic:nvPicPr>
                    <pic:cNvPr id="1073741864" name="vivilga.png" descr="vivilga.png"/>
                    <pic:cNvPicPr>
                      <a:picLocks noChangeAspect="1"/>
                    </pic:cNvPicPr>
                  </pic:nvPicPr>
                  <pic:blipFill>
                    <a:blip r:embed="rId37">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81792" behindDoc="0" locked="0" layoutInCell="1" allowOverlap="1">
            <wp:simplePos x="0" y="0"/>
            <wp:positionH relativeFrom="page">
              <wp:posOffset>361677</wp:posOffset>
            </wp:positionH>
            <wp:positionV relativeFrom="page">
              <wp:posOffset>1652341</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5" name="officeArt object" descr="shpak.png"/>
            <wp:cNvGraphicFramePr/>
            <a:graphic xmlns:a="http://schemas.openxmlformats.org/drawingml/2006/main">
              <a:graphicData uri="http://schemas.openxmlformats.org/drawingml/2006/picture">
                <pic:pic xmlns:pic="http://schemas.openxmlformats.org/drawingml/2006/picture">
                  <pic:nvPicPr>
                    <pic:cNvPr id="1073741865" name="shpak.png" descr="shpak.png"/>
                    <pic:cNvPicPr>
                      <a:picLocks noChangeAspect="1"/>
                    </pic:cNvPicPr>
                  </pic:nvPicPr>
                  <pic:blipFill>
                    <a:blip r:embed="rId38">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82816" behindDoc="0" locked="0" layoutInCell="1" allowOverlap="1">
            <wp:simplePos x="0" y="0"/>
            <wp:positionH relativeFrom="page">
              <wp:posOffset>3267437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6" name="officeArt object" descr="sojka.png"/>
            <wp:cNvGraphicFramePr/>
            <a:graphic xmlns:a="http://schemas.openxmlformats.org/drawingml/2006/main">
              <a:graphicData uri="http://schemas.openxmlformats.org/drawingml/2006/picture">
                <pic:pic xmlns:pic="http://schemas.openxmlformats.org/drawingml/2006/picture">
                  <pic:nvPicPr>
                    <pic:cNvPr id="1073741866" name="sojka.png" descr="sojka.png"/>
                    <pic:cNvPicPr>
                      <a:picLocks noChangeAspect="1"/>
                    </pic:cNvPicPr>
                  </pic:nvPicPr>
                  <pic:blipFill>
                    <a:blip r:embed="rId39">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83840"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7" name="officeArt object" descr="soroka.png"/>
            <wp:cNvGraphicFramePr/>
            <a:graphic xmlns:a="http://schemas.openxmlformats.org/drawingml/2006/main">
              <a:graphicData uri="http://schemas.openxmlformats.org/drawingml/2006/picture">
                <pic:pic xmlns:pic="http://schemas.openxmlformats.org/drawingml/2006/picture">
                  <pic:nvPicPr>
                    <pic:cNvPr id="1073741867" name="soroka.png" descr="soroka.png"/>
                    <pic:cNvPicPr>
                      <a:picLocks noChangeAspect="1"/>
                    </pic:cNvPicPr>
                  </pic:nvPicPr>
                  <pic:blipFill>
                    <a:blip r:embed="rId40">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84864" behindDoc="0" locked="0" layoutInCell="1" allowOverlap="1">
            <wp:simplePos x="0" y="0"/>
            <wp:positionH relativeFrom="page">
              <wp:posOffset>3267436</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8" name="officeArt object" descr="galka.png"/>
            <wp:cNvGraphicFramePr/>
            <a:graphic xmlns:a="http://schemas.openxmlformats.org/drawingml/2006/main">
              <a:graphicData uri="http://schemas.openxmlformats.org/drawingml/2006/picture">
                <pic:pic xmlns:pic="http://schemas.openxmlformats.org/drawingml/2006/picture">
                  <pic:nvPicPr>
                    <pic:cNvPr id="1073741868" name="galka.png" descr="galka.png"/>
                    <pic:cNvPicPr>
                      <a:picLocks noChangeAspect="1"/>
                    </pic:cNvPicPr>
                  </pic:nvPicPr>
                  <pic:blipFill>
                    <a:blip r:embed="rId41">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85888" behindDoc="0" locked="0" layoutInCell="1" allowOverlap="1">
            <wp:simplePos x="0" y="0"/>
            <wp:positionH relativeFrom="page">
              <wp:posOffset>361677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69" name="officeArt object" descr="grak.png"/>
            <wp:cNvGraphicFramePr/>
            <a:graphic xmlns:a="http://schemas.openxmlformats.org/drawingml/2006/main">
              <a:graphicData uri="http://schemas.openxmlformats.org/drawingml/2006/picture">
                <pic:pic xmlns:pic="http://schemas.openxmlformats.org/drawingml/2006/picture">
                  <pic:nvPicPr>
                    <pic:cNvPr id="1073741869" name="grak.png" descr="grak.png"/>
                    <pic:cNvPicPr>
                      <a:picLocks noChangeAspect="1"/>
                    </pic:cNvPicPr>
                  </pic:nvPicPr>
                  <pic:blipFill>
                    <a:blip r:embed="rId42">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86912" behindDoc="0" locked="0" layoutInCell="1" allowOverlap="1">
            <wp:simplePos x="0" y="0"/>
            <wp:positionH relativeFrom="page">
              <wp:posOffset>3267437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0" name="officeArt object" descr="vorona_sira.png"/>
            <wp:cNvGraphicFramePr/>
            <a:graphic xmlns:a="http://schemas.openxmlformats.org/drawingml/2006/main">
              <a:graphicData uri="http://schemas.openxmlformats.org/drawingml/2006/picture">
                <pic:pic xmlns:pic="http://schemas.openxmlformats.org/drawingml/2006/picture">
                  <pic:nvPicPr>
                    <pic:cNvPr id="1073741870" name="vorona_sira.png" descr="vorona_sira.png"/>
                    <pic:cNvPicPr>
                      <a:picLocks noChangeAspect="1"/>
                    </pic:cNvPicPr>
                  </pic:nvPicPr>
                  <pic:blipFill>
                    <a:blip r:embed="rId43">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87936"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1" name="officeArt object" descr="kruk.png"/>
            <wp:cNvGraphicFramePr/>
            <a:graphic xmlns:a="http://schemas.openxmlformats.org/drawingml/2006/main">
              <a:graphicData uri="http://schemas.openxmlformats.org/drawingml/2006/picture">
                <pic:pic xmlns:pic="http://schemas.openxmlformats.org/drawingml/2006/picture">
                  <pic:nvPicPr>
                    <pic:cNvPr id="1073741871" name="kruk.png" descr="kruk.png"/>
                    <pic:cNvPicPr>
                      <a:picLocks noChangeAspect="1"/>
                    </pic:cNvPicPr>
                  </pic:nvPicPr>
                  <pic:blipFill>
                    <a:blip r:embed="rId44">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88960" behindDoc="0" locked="0" layoutInCell="1" allowOverlap="1">
            <wp:simplePos x="0" y="0"/>
            <wp:positionH relativeFrom="page">
              <wp:posOffset>3267437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2" name="officeArt object" descr="ocheretyanka.png"/>
            <wp:cNvGraphicFramePr/>
            <a:graphic xmlns:a="http://schemas.openxmlformats.org/drawingml/2006/main">
              <a:graphicData uri="http://schemas.openxmlformats.org/drawingml/2006/picture">
                <pic:pic xmlns:pic="http://schemas.openxmlformats.org/drawingml/2006/picture">
                  <pic:nvPicPr>
                    <pic:cNvPr id="1073741872" name="ocheretyanka.png" descr="ocheretyanka.png"/>
                    <pic:cNvPicPr>
                      <a:picLocks noChangeAspect="1"/>
                    </pic:cNvPicPr>
                  </pic:nvPicPr>
                  <pic:blipFill>
                    <a:blip r:embed="rId45">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89984" behindDoc="0" locked="0" layoutInCell="1" allowOverlap="1">
            <wp:simplePos x="0" y="0"/>
            <wp:positionH relativeFrom="page">
              <wp:posOffset>361677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3" name="officeArt object" descr="kropivyanka.png"/>
            <wp:cNvGraphicFramePr/>
            <a:graphic xmlns:a="http://schemas.openxmlformats.org/drawingml/2006/main">
              <a:graphicData uri="http://schemas.openxmlformats.org/drawingml/2006/picture">
                <pic:pic xmlns:pic="http://schemas.openxmlformats.org/drawingml/2006/picture">
                  <pic:nvPicPr>
                    <pic:cNvPr id="1073741873" name="kropivyanka.png" descr="kropivyanka.png"/>
                    <pic:cNvPicPr>
                      <a:picLocks noChangeAspect="1"/>
                    </pic:cNvPicPr>
                  </pic:nvPicPr>
                  <pic:blipFill>
                    <a:blip r:embed="rId46">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91008" behindDoc="0" locked="0" layoutInCell="1" allowOverlap="1">
            <wp:simplePos x="0" y="0"/>
            <wp:positionH relativeFrom="page">
              <wp:posOffset>3277597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4" name="officeArt object" descr="kropivyanka_sira.png"/>
            <wp:cNvGraphicFramePr/>
            <a:graphic xmlns:a="http://schemas.openxmlformats.org/drawingml/2006/main">
              <a:graphicData uri="http://schemas.openxmlformats.org/drawingml/2006/picture">
                <pic:pic xmlns:pic="http://schemas.openxmlformats.org/drawingml/2006/picture">
                  <pic:nvPicPr>
                    <pic:cNvPr id="1073741874" name="kropivyanka_sira.png" descr="kropivyanka_sira.png"/>
                    <pic:cNvPicPr>
                      <a:picLocks noChangeAspect="1"/>
                    </pic:cNvPicPr>
                  </pic:nvPicPr>
                  <pic:blipFill>
                    <a:blip r:embed="rId47">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92032"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5" name="officeArt object" descr="vivcharik.png"/>
            <wp:cNvGraphicFramePr/>
            <a:graphic xmlns:a="http://schemas.openxmlformats.org/drawingml/2006/main">
              <a:graphicData uri="http://schemas.openxmlformats.org/drawingml/2006/picture">
                <pic:pic xmlns:pic="http://schemas.openxmlformats.org/drawingml/2006/picture">
                  <pic:nvPicPr>
                    <pic:cNvPr id="1073741875" name="vivcharik.png" descr="vivcharik.png"/>
                    <pic:cNvPicPr>
                      <a:picLocks noChangeAspect="1"/>
                    </pic:cNvPicPr>
                  </pic:nvPicPr>
                  <pic:blipFill>
                    <a:blip r:embed="rId48">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93056" behindDoc="0" locked="0" layoutInCell="1" allowOverlap="1">
            <wp:simplePos x="0" y="0"/>
            <wp:positionH relativeFrom="page">
              <wp:posOffset>3277597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6" name="officeArt object" descr="vivcharik_zhovtobr.png"/>
            <wp:cNvGraphicFramePr/>
            <a:graphic xmlns:a="http://schemas.openxmlformats.org/drawingml/2006/main">
              <a:graphicData uri="http://schemas.openxmlformats.org/drawingml/2006/picture">
                <pic:pic xmlns:pic="http://schemas.openxmlformats.org/drawingml/2006/picture">
                  <pic:nvPicPr>
                    <pic:cNvPr id="1073741876" name="vivcharik_zhovtobr.png" descr="vivcharik_zhovtobr.png"/>
                    <pic:cNvPicPr>
                      <a:picLocks noChangeAspect="1"/>
                    </pic:cNvPicPr>
                  </pic:nvPicPr>
                  <pic:blipFill>
                    <a:blip r:embed="rId49">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94080" behindDoc="0" locked="0" layoutInCell="1" allowOverlap="1">
            <wp:simplePos x="0" y="0"/>
            <wp:positionH relativeFrom="page">
              <wp:posOffset>361677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7" name="officeArt object" descr="muholovka.png"/>
            <wp:cNvGraphicFramePr/>
            <a:graphic xmlns:a="http://schemas.openxmlformats.org/drawingml/2006/main">
              <a:graphicData uri="http://schemas.openxmlformats.org/drawingml/2006/picture">
                <pic:pic xmlns:pic="http://schemas.openxmlformats.org/drawingml/2006/picture">
                  <pic:nvPicPr>
                    <pic:cNvPr id="1073741877" name="muholovka.png" descr="muholovka.png"/>
                    <pic:cNvPicPr>
                      <a:picLocks noChangeAspect="1"/>
                    </pic:cNvPicPr>
                  </pic:nvPicPr>
                  <pic:blipFill>
                    <a:blip r:embed="rId50">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95104" behindDoc="0" locked="0" layoutInCell="1" allowOverlap="1">
            <wp:simplePos x="0" y="0"/>
            <wp:positionH relativeFrom="page">
              <wp:posOffset>3277597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8" name="officeArt object" descr="muholovka_sira.png"/>
            <wp:cNvGraphicFramePr/>
            <a:graphic xmlns:a="http://schemas.openxmlformats.org/drawingml/2006/main">
              <a:graphicData uri="http://schemas.openxmlformats.org/drawingml/2006/picture">
                <pic:pic xmlns:pic="http://schemas.openxmlformats.org/drawingml/2006/picture">
                  <pic:nvPicPr>
                    <pic:cNvPr id="1073741878" name="muholovka_sira.png" descr="muholovka_sira.png"/>
                    <pic:cNvPicPr>
                      <a:picLocks noChangeAspect="1"/>
                    </pic:cNvPicPr>
                  </pic:nvPicPr>
                  <pic:blipFill>
                    <a:blip r:embed="rId51">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96128"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79" name="officeArt object" descr="gorihvistka.png"/>
            <wp:cNvGraphicFramePr/>
            <a:graphic xmlns:a="http://schemas.openxmlformats.org/drawingml/2006/main">
              <a:graphicData uri="http://schemas.openxmlformats.org/drawingml/2006/picture">
                <pic:pic xmlns:pic="http://schemas.openxmlformats.org/drawingml/2006/picture">
                  <pic:nvPicPr>
                    <pic:cNvPr id="1073741879" name="gorihvistka.png" descr="gorihvistka.png"/>
                    <pic:cNvPicPr>
                      <a:picLocks noChangeAspect="1"/>
                    </pic:cNvPicPr>
                  </pic:nvPicPr>
                  <pic:blipFill>
                    <a:blip r:embed="rId52">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97152" behindDoc="0" locked="0" layoutInCell="1" allowOverlap="1">
            <wp:simplePos x="0" y="0"/>
            <wp:positionH relativeFrom="page">
              <wp:posOffset>3277596</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0" name="officeArt object" descr="vilshanka.png"/>
            <wp:cNvGraphicFramePr/>
            <a:graphic xmlns:a="http://schemas.openxmlformats.org/drawingml/2006/main">
              <a:graphicData uri="http://schemas.openxmlformats.org/drawingml/2006/picture">
                <pic:pic xmlns:pic="http://schemas.openxmlformats.org/drawingml/2006/picture">
                  <pic:nvPicPr>
                    <pic:cNvPr id="1073741880" name="vilshanka.png" descr="vilshanka.png"/>
                    <pic:cNvPicPr>
                      <a:picLocks noChangeAspect="1"/>
                    </pic:cNvPicPr>
                  </pic:nvPicPr>
                  <pic:blipFill>
                    <a:blip r:embed="rId53">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698176" behindDoc="0" locked="0" layoutInCell="1" allowOverlap="1">
            <wp:simplePos x="0" y="0"/>
            <wp:positionH relativeFrom="page">
              <wp:posOffset>361677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1" name="officeArt object" descr="solovejko.png"/>
            <wp:cNvGraphicFramePr/>
            <a:graphic xmlns:a="http://schemas.openxmlformats.org/drawingml/2006/main">
              <a:graphicData uri="http://schemas.openxmlformats.org/drawingml/2006/picture">
                <pic:pic xmlns:pic="http://schemas.openxmlformats.org/drawingml/2006/picture">
                  <pic:nvPicPr>
                    <pic:cNvPr id="1073741881" name="solovejko.png" descr="solovejko.png"/>
                    <pic:cNvPicPr>
                      <a:picLocks noChangeAspect="1"/>
                    </pic:cNvPicPr>
                  </pic:nvPicPr>
                  <pic:blipFill>
                    <a:blip r:embed="rId54">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699200" behindDoc="0" locked="0" layoutInCell="1" allowOverlap="1">
            <wp:simplePos x="0" y="0"/>
            <wp:positionH relativeFrom="page">
              <wp:posOffset>3267437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2" name="officeArt object" descr="chikoten.png"/>
            <wp:cNvGraphicFramePr/>
            <a:graphic xmlns:a="http://schemas.openxmlformats.org/drawingml/2006/main">
              <a:graphicData uri="http://schemas.openxmlformats.org/drawingml/2006/picture">
                <pic:pic xmlns:pic="http://schemas.openxmlformats.org/drawingml/2006/picture">
                  <pic:nvPicPr>
                    <pic:cNvPr id="1073741882" name="chikoten.png" descr="chikoten.png"/>
                    <pic:cNvPicPr>
                      <a:picLocks noChangeAspect="1"/>
                    </pic:cNvPicPr>
                  </pic:nvPicPr>
                  <pic:blipFill>
                    <a:blip r:embed="rId55">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00224"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3" name="officeArt object" descr="drizd.png"/>
            <wp:cNvGraphicFramePr/>
            <a:graphic xmlns:a="http://schemas.openxmlformats.org/drawingml/2006/main">
              <a:graphicData uri="http://schemas.openxmlformats.org/drawingml/2006/picture">
                <pic:pic xmlns:pic="http://schemas.openxmlformats.org/drawingml/2006/picture">
                  <pic:nvPicPr>
                    <pic:cNvPr id="1073741883" name="drizd.png" descr="drizd.png"/>
                    <pic:cNvPicPr>
                      <a:picLocks noChangeAspect="1"/>
                    </pic:cNvPicPr>
                  </pic:nvPicPr>
                  <pic:blipFill>
                    <a:blip r:embed="rId56">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01248" behindDoc="0" locked="0" layoutInCell="1" allowOverlap="1">
            <wp:simplePos x="0" y="0"/>
            <wp:positionH relativeFrom="page">
              <wp:posOffset>3267437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4" name="officeArt object" descr="drizd_spivochij.png"/>
            <wp:cNvGraphicFramePr/>
            <a:graphic xmlns:a="http://schemas.openxmlformats.org/drawingml/2006/main">
              <a:graphicData uri="http://schemas.openxmlformats.org/drawingml/2006/picture">
                <pic:pic xmlns:pic="http://schemas.openxmlformats.org/drawingml/2006/picture">
                  <pic:nvPicPr>
                    <pic:cNvPr id="1073741884" name="drizd_spivochij.png" descr="drizd_spivochij.png"/>
                    <pic:cNvPicPr>
                      <a:picLocks noChangeAspect="1"/>
                    </pic:cNvPicPr>
                  </pic:nvPicPr>
                  <pic:blipFill>
                    <a:blip r:embed="rId57">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02272" behindDoc="0" locked="0" layoutInCell="1" allowOverlap="1">
            <wp:simplePos x="0" y="0"/>
            <wp:positionH relativeFrom="page">
              <wp:posOffset>361677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5" name="officeArt object" descr="sinica_dovgohv.png"/>
            <wp:cNvGraphicFramePr/>
            <a:graphic xmlns:a="http://schemas.openxmlformats.org/drawingml/2006/main">
              <a:graphicData uri="http://schemas.openxmlformats.org/drawingml/2006/picture">
                <pic:pic xmlns:pic="http://schemas.openxmlformats.org/drawingml/2006/picture">
                  <pic:nvPicPr>
                    <pic:cNvPr id="1073741885" name="sinica_dovgohv.png" descr="sinica_dovgohv.png"/>
                    <pic:cNvPicPr>
                      <a:picLocks noChangeAspect="1"/>
                    </pic:cNvPicPr>
                  </pic:nvPicPr>
                  <pic:blipFill>
                    <a:blip r:embed="rId58">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03296" behindDoc="0" locked="0" layoutInCell="1" allowOverlap="1">
            <wp:simplePos x="0" y="0"/>
            <wp:positionH relativeFrom="page">
              <wp:posOffset>3257277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6" name="officeArt object" descr="sinica_blakitna.png"/>
            <wp:cNvGraphicFramePr/>
            <a:graphic xmlns:a="http://schemas.openxmlformats.org/drawingml/2006/main">
              <a:graphicData uri="http://schemas.openxmlformats.org/drawingml/2006/picture">
                <pic:pic xmlns:pic="http://schemas.openxmlformats.org/drawingml/2006/picture">
                  <pic:nvPicPr>
                    <pic:cNvPr id="1073741886" name="sinica_blakitna.png" descr="sinica_blakitna.png"/>
                    <pic:cNvPicPr>
                      <a:picLocks noChangeAspect="1"/>
                    </pic:cNvPicPr>
                  </pic:nvPicPr>
                  <pic:blipFill>
                    <a:blip r:embed="rId59">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04320"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7" name="officeArt object" descr="sinica_velika.png"/>
            <wp:cNvGraphicFramePr/>
            <a:graphic xmlns:a="http://schemas.openxmlformats.org/drawingml/2006/main">
              <a:graphicData uri="http://schemas.openxmlformats.org/drawingml/2006/picture">
                <pic:pic xmlns:pic="http://schemas.openxmlformats.org/drawingml/2006/picture">
                  <pic:nvPicPr>
                    <pic:cNvPr id="1073741887" name="sinica_velika.png" descr="sinica_velika.png"/>
                    <pic:cNvPicPr>
                      <a:picLocks noChangeAspect="1"/>
                    </pic:cNvPicPr>
                  </pic:nvPicPr>
                  <pic:blipFill>
                    <a:blip r:embed="rId60">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05344" behindDoc="0" locked="0" layoutInCell="1" allowOverlap="1">
            <wp:simplePos x="0" y="0"/>
            <wp:positionH relativeFrom="page">
              <wp:posOffset>3257277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8" name="officeArt object" descr="povzik.png"/>
            <wp:cNvGraphicFramePr/>
            <a:graphic xmlns:a="http://schemas.openxmlformats.org/drawingml/2006/main">
              <a:graphicData uri="http://schemas.openxmlformats.org/drawingml/2006/picture">
                <pic:pic xmlns:pic="http://schemas.openxmlformats.org/drawingml/2006/picture">
                  <pic:nvPicPr>
                    <pic:cNvPr id="1073741888" name="povzik.png" descr="povzik.png"/>
                    <pic:cNvPicPr>
                      <a:picLocks noChangeAspect="1"/>
                    </pic:cNvPicPr>
                  </pic:nvPicPr>
                  <pic:blipFill>
                    <a:blip r:embed="rId61">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06368" behindDoc="0" locked="0" layoutInCell="1" allowOverlap="1">
            <wp:simplePos x="0" y="0"/>
            <wp:positionH relativeFrom="page">
              <wp:posOffset>361677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89" name="officeArt object" descr="pidkorishnik.png"/>
            <wp:cNvGraphicFramePr/>
            <a:graphic xmlns:a="http://schemas.openxmlformats.org/drawingml/2006/main">
              <a:graphicData uri="http://schemas.openxmlformats.org/drawingml/2006/picture">
                <pic:pic xmlns:pic="http://schemas.openxmlformats.org/drawingml/2006/picture">
                  <pic:nvPicPr>
                    <pic:cNvPr id="1073741889" name="pidkorishnik.png" descr="pidkorishnik.png"/>
                    <pic:cNvPicPr>
                      <a:picLocks noChangeAspect="1"/>
                    </pic:cNvPicPr>
                  </pic:nvPicPr>
                  <pic:blipFill>
                    <a:blip r:embed="rId62">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07392" behindDoc="0" locked="0" layoutInCell="1" allowOverlap="1">
            <wp:simplePos x="0" y="0"/>
            <wp:positionH relativeFrom="page">
              <wp:posOffset>3247117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0" name="officeArt object" descr="gorobec_hatnij.png"/>
            <wp:cNvGraphicFramePr/>
            <a:graphic xmlns:a="http://schemas.openxmlformats.org/drawingml/2006/main">
              <a:graphicData uri="http://schemas.openxmlformats.org/drawingml/2006/picture">
                <pic:pic xmlns:pic="http://schemas.openxmlformats.org/drawingml/2006/picture">
                  <pic:nvPicPr>
                    <pic:cNvPr id="1073741890" name="gorobec_hatnij.png" descr="gorobec_hatnij.png"/>
                    <pic:cNvPicPr>
                      <a:picLocks noChangeAspect="1"/>
                    </pic:cNvPicPr>
                  </pic:nvPicPr>
                  <pic:blipFill>
                    <a:blip r:embed="rId63">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08416"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1" name="officeArt object" descr="gorobec_poliovij.png"/>
            <wp:cNvGraphicFramePr/>
            <a:graphic xmlns:a="http://schemas.openxmlformats.org/drawingml/2006/main">
              <a:graphicData uri="http://schemas.openxmlformats.org/drawingml/2006/picture">
                <pic:pic xmlns:pic="http://schemas.openxmlformats.org/drawingml/2006/picture">
                  <pic:nvPicPr>
                    <pic:cNvPr id="1073741891" name="gorobec_poliovij.png" descr="gorobec_poliovij.png"/>
                    <pic:cNvPicPr>
                      <a:picLocks noChangeAspect="1"/>
                    </pic:cNvPicPr>
                  </pic:nvPicPr>
                  <pic:blipFill>
                    <a:blip r:embed="rId64">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09440" behindDoc="0" locked="0" layoutInCell="1" allowOverlap="1">
            <wp:simplePos x="0" y="0"/>
            <wp:positionH relativeFrom="page">
              <wp:posOffset>3247117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2" name="officeArt object" descr="ziablik.png"/>
            <wp:cNvGraphicFramePr/>
            <a:graphic xmlns:a="http://schemas.openxmlformats.org/drawingml/2006/main">
              <a:graphicData uri="http://schemas.openxmlformats.org/drawingml/2006/picture">
                <pic:pic xmlns:pic="http://schemas.openxmlformats.org/drawingml/2006/picture">
                  <pic:nvPicPr>
                    <pic:cNvPr id="1073741892" name="ziablik.png" descr="ziablik.png"/>
                    <pic:cNvPicPr>
                      <a:picLocks noChangeAspect="1"/>
                    </pic:cNvPicPr>
                  </pic:nvPicPr>
                  <pic:blipFill>
                    <a:blip r:embed="rId65">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10464" behindDoc="0" locked="0" layoutInCell="1" allowOverlap="1">
            <wp:simplePos x="0" y="0"/>
            <wp:positionH relativeFrom="page">
              <wp:posOffset>361677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3" name="officeArt object" descr="zelenyak.png"/>
            <wp:cNvGraphicFramePr/>
            <a:graphic xmlns:a="http://schemas.openxmlformats.org/drawingml/2006/main">
              <a:graphicData uri="http://schemas.openxmlformats.org/drawingml/2006/picture">
                <pic:pic xmlns:pic="http://schemas.openxmlformats.org/drawingml/2006/picture">
                  <pic:nvPicPr>
                    <pic:cNvPr id="1073741893" name="zelenyak.png" descr="zelenyak.png"/>
                    <pic:cNvPicPr>
                      <a:picLocks noChangeAspect="1"/>
                    </pic:cNvPicPr>
                  </pic:nvPicPr>
                  <pic:blipFill>
                    <a:blip r:embed="rId66">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11488" behindDoc="0" locked="0" layoutInCell="1" allowOverlap="1">
            <wp:simplePos x="0" y="0"/>
            <wp:positionH relativeFrom="page">
              <wp:posOffset>3247117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4" name="officeArt object" descr="schiglik.png"/>
            <wp:cNvGraphicFramePr/>
            <a:graphic xmlns:a="http://schemas.openxmlformats.org/drawingml/2006/main">
              <a:graphicData uri="http://schemas.openxmlformats.org/drawingml/2006/picture">
                <pic:pic xmlns:pic="http://schemas.openxmlformats.org/drawingml/2006/picture">
                  <pic:nvPicPr>
                    <pic:cNvPr id="1073741894" name="schiglik.png" descr="schiglik.png"/>
                    <pic:cNvPicPr>
                      <a:picLocks noChangeAspect="1"/>
                    </pic:cNvPicPr>
                  </pic:nvPicPr>
                  <pic:blipFill>
                    <a:blip r:embed="rId67">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12512"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5" name="officeArt object" descr="konoplyanka.png"/>
            <wp:cNvGraphicFramePr/>
            <a:graphic xmlns:a="http://schemas.openxmlformats.org/drawingml/2006/main">
              <a:graphicData uri="http://schemas.openxmlformats.org/drawingml/2006/picture">
                <pic:pic xmlns:pic="http://schemas.openxmlformats.org/drawingml/2006/picture">
                  <pic:nvPicPr>
                    <pic:cNvPr id="1073741895" name="konoplyanka.png" descr="konoplyanka.png"/>
                    <pic:cNvPicPr>
                      <a:picLocks noChangeAspect="1"/>
                    </pic:cNvPicPr>
                  </pic:nvPicPr>
                  <pic:blipFill>
                    <a:blip r:embed="rId68">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13536" behindDoc="0" locked="0" layoutInCell="1" allowOverlap="1">
            <wp:simplePos x="0" y="0"/>
            <wp:positionH relativeFrom="page">
              <wp:posOffset>3247117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6" name="officeArt object" descr="snigur.png"/>
            <wp:cNvGraphicFramePr/>
            <a:graphic xmlns:a="http://schemas.openxmlformats.org/drawingml/2006/main">
              <a:graphicData uri="http://schemas.openxmlformats.org/drawingml/2006/picture">
                <pic:pic xmlns:pic="http://schemas.openxmlformats.org/drawingml/2006/picture">
                  <pic:nvPicPr>
                    <pic:cNvPr id="1073741896" name="snigur.png" descr="snigur.png"/>
                    <pic:cNvPicPr>
                      <a:picLocks noChangeAspect="1"/>
                    </pic:cNvPicPr>
                  </pic:nvPicPr>
                  <pic:blipFill>
                    <a:blip r:embed="rId69">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14560" behindDoc="0" locked="0" layoutInCell="1" allowOverlap="1">
            <wp:simplePos x="0" y="0"/>
            <wp:positionH relativeFrom="page">
              <wp:posOffset>361677</wp:posOffset>
            </wp:positionH>
            <wp:positionV relativeFrom="line">
              <wp:posOffset>779848</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7" name="officeArt object" descr="kostogriz.png"/>
            <wp:cNvGraphicFramePr/>
            <a:graphic xmlns:a="http://schemas.openxmlformats.org/drawingml/2006/main">
              <a:graphicData uri="http://schemas.openxmlformats.org/drawingml/2006/picture">
                <pic:pic xmlns:pic="http://schemas.openxmlformats.org/drawingml/2006/picture">
                  <pic:nvPicPr>
                    <pic:cNvPr id="1073741897" name="kostogriz.png" descr="kostogriz.png"/>
                    <pic:cNvPicPr>
                      <a:picLocks noChangeAspect="1"/>
                    </pic:cNvPicPr>
                  </pic:nvPicPr>
                  <pic:blipFill>
                    <a:blip r:embed="rId70">
                      <a:extLst/>
                    </a:blip>
                    <a:stretch>
                      <a:fillRect/>
                    </a:stretch>
                  </pic:blipFill>
                  <pic:spPr>
                    <a:xfrm rot="16200000">
                      <a:off x="0" y="0"/>
                      <a:ext cx="4261719" cy="2397219"/>
                    </a:xfrm>
                    <a:prstGeom prst="rect">
                      <a:avLst/>
                    </a:prstGeom>
                    <a:ln w="12700" cap="flat">
                      <a:noFill/>
                      <a:miter lim="400000"/>
                    </a:ln>
                    <a:effectLst/>
                  </pic:spPr>
                </pic:pic>
              </a:graphicData>
            </a:graphic>
          </wp:anchor>
        </w:drawing>
      </w:r>
      <w:r>
        <w:rPr>
          <w:rStyle w:val="a5"/>
          <w:caps/>
          <w:noProof/>
          <w:lang w:val="ru-RU"/>
        </w:rPr>
        <w:drawing>
          <wp:anchor distT="152400" distB="152400" distL="152400" distR="152400" simplePos="0" relativeHeight="251715584" behindDoc="0" locked="0" layoutInCell="1" allowOverlap="1">
            <wp:simplePos x="0" y="0"/>
            <wp:positionH relativeFrom="page">
              <wp:posOffset>3216637</wp:posOffset>
            </wp:positionH>
            <wp:positionV relativeFrom="page">
              <wp:posOffset>1652340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8" name="officeArt object" descr="prosyanka.png"/>
            <wp:cNvGraphicFramePr/>
            <a:graphic xmlns:a="http://schemas.openxmlformats.org/drawingml/2006/main">
              <a:graphicData uri="http://schemas.openxmlformats.org/drawingml/2006/picture">
                <pic:pic xmlns:pic="http://schemas.openxmlformats.org/drawingml/2006/picture">
                  <pic:nvPicPr>
                    <pic:cNvPr id="1073741898" name="prosyanka.png" descr="prosyanka.png"/>
                    <pic:cNvPicPr>
                      <a:picLocks noChangeAspect="1"/>
                    </pic:cNvPicPr>
                  </pic:nvPicPr>
                  <pic:blipFill>
                    <a:blip r:embed="rId71">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caps/>
        </w:rPr>
      </w:pPr>
      <w:r>
        <w:rPr>
          <w:rStyle w:val="a5"/>
          <w:caps/>
          <w:noProof/>
          <w:lang w:val="ru-RU"/>
        </w:rPr>
        <w:drawing>
          <wp:anchor distT="152400" distB="152400" distL="152400" distR="152400" simplePos="0" relativeHeight="251716608" behindDoc="0" locked="0" layoutInCell="1" allowOverlap="1">
            <wp:simplePos x="0" y="0"/>
            <wp:positionH relativeFrom="page">
              <wp:posOffset>361677</wp:posOffset>
            </wp:positionH>
            <wp:positionV relativeFrom="line">
              <wp:posOffset>1304360</wp:posOffset>
            </wp:positionV>
            <wp:extent cx="4261719" cy="2397219"/>
            <wp:effectExtent l="0" t="0" r="0" b="0"/>
            <wp:wrapThrough wrapText="bothSides" distL="152400" distR="152400">
              <wp:wrapPolygon edited="1">
                <wp:start x="0" y="0"/>
                <wp:lineTo x="21621" y="0"/>
                <wp:lineTo x="21621" y="21637"/>
                <wp:lineTo x="0" y="21637"/>
                <wp:lineTo x="0" y="0"/>
              </wp:wrapPolygon>
            </wp:wrapThrough>
            <wp:docPr id="1073741899" name="officeArt object" descr="vivsyanka.png"/>
            <wp:cNvGraphicFramePr/>
            <a:graphic xmlns:a="http://schemas.openxmlformats.org/drawingml/2006/main">
              <a:graphicData uri="http://schemas.openxmlformats.org/drawingml/2006/picture">
                <pic:pic xmlns:pic="http://schemas.openxmlformats.org/drawingml/2006/picture">
                  <pic:nvPicPr>
                    <pic:cNvPr id="1073741899" name="vivsyanka.png" descr="vivsyanka.png"/>
                    <pic:cNvPicPr>
                      <a:picLocks noChangeAspect="1"/>
                    </pic:cNvPicPr>
                  </pic:nvPicPr>
                  <pic:blipFill>
                    <a:blip r:embed="rId72">
                      <a:extLst/>
                    </a:blip>
                    <a:stretch>
                      <a:fillRect/>
                    </a:stretch>
                  </pic:blipFill>
                  <pic:spPr>
                    <a:xfrm rot="16200000">
                      <a:off x="0" y="0"/>
                      <a:ext cx="4261719" cy="2397219"/>
                    </a:xfrm>
                    <a:prstGeom prst="rect">
                      <a:avLst/>
                    </a:prstGeom>
                    <a:ln w="12700" cap="flat">
                      <a:noFill/>
                      <a:miter lim="400000"/>
                    </a:ln>
                    <a:effectLst/>
                  </pic:spPr>
                </pic:pic>
              </a:graphicData>
            </a:graphic>
          </wp:anchor>
        </w:drawing>
      </w: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083387">
      <w:pPr>
        <w:spacing w:line="360" w:lineRule="auto"/>
        <w:ind w:firstLine="708"/>
        <w:jc w:val="center"/>
        <w:rPr>
          <w:rStyle w:val="a5"/>
          <w:caps/>
        </w:rPr>
      </w:pPr>
    </w:p>
    <w:p w:rsidR="00083387" w:rsidRDefault="008066D3">
      <w:pPr>
        <w:spacing w:line="360" w:lineRule="auto"/>
        <w:ind w:firstLine="708"/>
        <w:jc w:val="center"/>
        <w:rPr>
          <w:rStyle w:val="a5"/>
          <w:b/>
          <w:bCs/>
          <w:caps/>
          <w:sz w:val="28"/>
          <w:szCs w:val="28"/>
        </w:rPr>
      </w:pPr>
      <w:r>
        <w:rPr>
          <w:rStyle w:val="a5"/>
          <w:b/>
          <w:bCs/>
          <w:caps/>
          <w:sz w:val="28"/>
          <w:szCs w:val="28"/>
        </w:rPr>
        <w:t xml:space="preserve">ВИСНОВКИ </w:t>
      </w:r>
    </w:p>
    <w:p w:rsidR="00083387" w:rsidRDefault="00083387">
      <w:pPr>
        <w:spacing w:line="360" w:lineRule="auto"/>
        <w:ind w:firstLine="708"/>
        <w:jc w:val="both"/>
        <w:rPr>
          <w:sz w:val="28"/>
          <w:szCs w:val="28"/>
        </w:rPr>
      </w:pPr>
    </w:p>
    <w:p w:rsidR="00083387" w:rsidRDefault="008066D3">
      <w:pPr>
        <w:spacing w:line="360" w:lineRule="auto"/>
        <w:ind w:firstLine="708"/>
        <w:jc w:val="both"/>
        <w:rPr>
          <w:rStyle w:val="a5"/>
          <w:sz w:val="28"/>
          <w:szCs w:val="28"/>
        </w:rPr>
      </w:pPr>
      <w:r>
        <w:rPr>
          <w:rStyle w:val="a5"/>
          <w:sz w:val="28"/>
          <w:szCs w:val="28"/>
        </w:rPr>
        <w:t xml:space="preserve">В ході проведення дослідження було досягнуто поставленої мети, а саме обґрунтовано ефективність використання методу проектів у процесі вивчення курсу Зоології вищої школи.  </w:t>
      </w:r>
    </w:p>
    <w:p w:rsidR="00083387" w:rsidRDefault="008066D3">
      <w:pPr>
        <w:spacing w:line="360" w:lineRule="auto"/>
        <w:ind w:firstLine="708"/>
        <w:jc w:val="both"/>
        <w:rPr>
          <w:rStyle w:val="a5"/>
          <w:sz w:val="28"/>
          <w:szCs w:val="28"/>
        </w:rPr>
      </w:pPr>
      <w:r>
        <w:rPr>
          <w:rStyle w:val="a5"/>
          <w:sz w:val="28"/>
          <w:szCs w:val="28"/>
        </w:rPr>
        <w:t>За результатами дослідження можна зробити наступні висновки:</w:t>
      </w:r>
    </w:p>
    <w:p w:rsidR="00083387" w:rsidRDefault="008066D3">
      <w:pPr>
        <w:pStyle w:val="a7"/>
        <w:numPr>
          <w:ilvl w:val="0"/>
          <w:numId w:val="31"/>
        </w:numPr>
        <w:spacing w:line="360" w:lineRule="auto"/>
        <w:jc w:val="both"/>
        <w:rPr>
          <w:sz w:val="28"/>
          <w:szCs w:val="28"/>
        </w:rPr>
      </w:pPr>
      <w:r>
        <w:rPr>
          <w:rStyle w:val="a5"/>
          <w:sz w:val="28"/>
          <w:szCs w:val="28"/>
        </w:rPr>
        <w:t>Проект є методом навчання, який може бути використаний при вивченні будь-якого предмета. Основною ідеєю методу проектів є ідея спрямованості навчально-пізнавальної діяльності на результат, який отримують при розв’язанні тієї чи іншої практично або теоретично значущої проблеми. Окрім того, цей результат можна побачити, осмислити, застосувати в реальній практиці.</w:t>
      </w:r>
    </w:p>
    <w:p w:rsidR="00083387" w:rsidRDefault="008066D3">
      <w:pPr>
        <w:pStyle w:val="a7"/>
        <w:numPr>
          <w:ilvl w:val="0"/>
          <w:numId w:val="31"/>
        </w:numPr>
        <w:spacing w:line="360" w:lineRule="auto"/>
        <w:jc w:val="both"/>
        <w:rPr>
          <w:sz w:val="28"/>
          <w:szCs w:val="28"/>
        </w:rPr>
      </w:pPr>
      <w:r>
        <w:rPr>
          <w:sz w:val="28"/>
          <w:szCs w:val="28"/>
        </w:rPr>
        <w:t xml:space="preserve">Класифікують проекти залежно від типологічних ознак: домінуючий вид діяльності у проекті (дослідницькі, творці, ігрові, практико-орієнтовні, інформаційні); характер координації проекту (з відкритою координацією, з прихованою координацією); кількість учасників проекту (індивідуальні, парні, групові) та його тривалість (довгострокові, середньої тривалості, короткострокові). </w:t>
      </w:r>
    </w:p>
    <w:p w:rsidR="00083387" w:rsidRDefault="008066D3">
      <w:pPr>
        <w:pStyle w:val="a7"/>
        <w:numPr>
          <w:ilvl w:val="0"/>
          <w:numId w:val="31"/>
        </w:numPr>
        <w:spacing w:line="360" w:lineRule="auto"/>
        <w:jc w:val="both"/>
        <w:rPr>
          <w:sz w:val="28"/>
          <w:szCs w:val="28"/>
        </w:rPr>
      </w:pPr>
      <w:r>
        <w:rPr>
          <w:sz w:val="28"/>
          <w:szCs w:val="28"/>
        </w:rPr>
        <w:t>Згідно основних дидактичних вимог розроблено та реалізовано дослідницький проект на тему: «</w:t>
      </w:r>
      <w:r>
        <w:rPr>
          <w:rStyle w:val="a5"/>
          <w:sz w:val="28"/>
          <w:szCs w:val="28"/>
        </w:rPr>
        <w:t>Використання методу біоіндикації для визначення якості питної води». Проект став переможцем олімпіади з екології у місті Чернігові. У складі проектної групи  були студенти НДУ та учні ліцею.</w:t>
      </w:r>
    </w:p>
    <w:p w:rsidR="00083387" w:rsidRDefault="008066D3">
      <w:pPr>
        <w:pStyle w:val="a7"/>
        <w:numPr>
          <w:ilvl w:val="0"/>
          <w:numId w:val="31"/>
        </w:numPr>
        <w:spacing w:line="360" w:lineRule="auto"/>
        <w:jc w:val="both"/>
        <w:rPr>
          <w:sz w:val="28"/>
          <w:szCs w:val="28"/>
        </w:rPr>
      </w:pPr>
      <w:r>
        <w:rPr>
          <w:sz w:val="28"/>
          <w:szCs w:val="28"/>
        </w:rPr>
        <w:t>Розроблено та реалізовано практико-орієнтований проект «Вивчення птахів Графського парку міста Ніжина</w:t>
      </w:r>
      <w:r>
        <w:rPr>
          <w:rStyle w:val="a5"/>
          <w:sz w:val="28"/>
          <w:szCs w:val="28"/>
        </w:rPr>
        <w:t>»</w:t>
      </w:r>
      <w:r>
        <w:rPr>
          <w:sz w:val="28"/>
          <w:szCs w:val="28"/>
        </w:rPr>
        <w:t>. Проект дозволив не тільки прослідкувати динаміку птахів на досліджуваній території, а й розробити сучасну базу даних щодо птахів Графського парку, для полегшення їх вивчення студентам НДУ в курсі Зоологія.</w:t>
      </w:r>
    </w:p>
    <w:p w:rsidR="00083387" w:rsidRDefault="00083387">
      <w:pPr>
        <w:tabs>
          <w:tab w:val="left" w:pos="993"/>
        </w:tabs>
        <w:spacing w:line="360" w:lineRule="auto"/>
        <w:jc w:val="both"/>
        <w:rPr>
          <w:rStyle w:val="a5"/>
          <w:sz w:val="28"/>
          <w:szCs w:val="28"/>
        </w:rPr>
      </w:pPr>
    </w:p>
    <w:p w:rsidR="00083387" w:rsidRDefault="008066D3">
      <w:pPr>
        <w:spacing w:line="360" w:lineRule="auto"/>
        <w:ind w:firstLine="708"/>
        <w:jc w:val="center"/>
      </w:pPr>
      <w:r>
        <w:rPr>
          <w:rStyle w:val="a5"/>
          <w:rFonts w:ascii="Arial Unicode MS" w:hAnsi="Arial Unicode MS"/>
          <w:caps/>
          <w:sz w:val="28"/>
          <w:szCs w:val="28"/>
        </w:rPr>
        <w:br w:type="page"/>
      </w:r>
    </w:p>
    <w:p w:rsidR="00083387" w:rsidRDefault="008066D3">
      <w:pPr>
        <w:pStyle w:val="A6"/>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567"/>
        <w:jc w:val="center"/>
        <w:rPr>
          <w:rStyle w:val="a5"/>
          <w:b/>
          <w:bCs/>
          <w:sz w:val="28"/>
          <w:szCs w:val="28"/>
        </w:rPr>
      </w:pPr>
      <w:r>
        <w:rPr>
          <w:rStyle w:val="a5"/>
          <w:b/>
          <w:bCs/>
          <w:sz w:val="28"/>
          <w:szCs w:val="28"/>
        </w:rPr>
        <w:t>СПИСОК ВИКОРИСТАНИХ ДЖЕРЕЛ</w:t>
      </w:r>
    </w:p>
    <w:p w:rsidR="00083387" w:rsidRDefault="00083387">
      <w:pPr>
        <w:pStyle w:val="A6"/>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1287"/>
        <w:jc w:val="both"/>
        <w:rPr>
          <w:rStyle w:val="a5"/>
          <w:sz w:val="28"/>
          <w:szCs w:val="28"/>
        </w:rPr>
      </w:pPr>
    </w:p>
    <w:p w:rsidR="00083387" w:rsidRDefault="008066D3">
      <w:pPr>
        <w:pStyle w:val="A6"/>
        <w:numPr>
          <w:ilvl w:val="0"/>
          <w:numId w:val="33"/>
        </w:numPr>
        <w:spacing w:line="360" w:lineRule="auto"/>
        <w:jc w:val="both"/>
        <w:rPr>
          <w:sz w:val="28"/>
          <w:szCs w:val="28"/>
        </w:rPr>
      </w:pPr>
      <w:r>
        <w:rPr>
          <w:rStyle w:val="a5"/>
          <w:kern w:val="36"/>
          <w:sz w:val="28"/>
          <w:szCs w:val="28"/>
        </w:rPr>
        <w:t xml:space="preserve"> Бєндукова О. О., Мороз Ю. М. Оцінка токсичності водного середовища за показниками виживаності риб гуппі (</w:t>
      </w:r>
      <w:r>
        <w:rPr>
          <w:rStyle w:val="a5"/>
          <w:i/>
          <w:iCs/>
          <w:kern w:val="36"/>
          <w:sz w:val="28"/>
          <w:szCs w:val="28"/>
          <w:lang w:val="en-US"/>
        </w:rPr>
        <w:t>Poecilia</w:t>
      </w:r>
      <w:r>
        <w:rPr>
          <w:rStyle w:val="a5"/>
          <w:i/>
          <w:iCs/>
          <w:kern w:val="36"/>
          <w:sz w:val="28"/>
          <w:szCs w:val="28"/>
        </w:rPr>
        <w:t xml:space="preserve"> </w:t>
      </w:r>
      <w:r>
        <w:rPr>
          <w:rStyle w:val="a5"/>
          <w:i/>
          <w:iCs/>
          <w:kern w:val="36"/>
          <w:sz w:val="28"/>
          <w:szCs w:val="28"/>
          <w:lang w:val="en-US"/>
        </w:rPr>
        <w:t>reticulate</w:t>
      </w:r>
      <w:r>
        <w:rPr>
          <w:rStyle w:val="a5"/>
          <w:i/>
          <w:iCs/>
          <w:kern w:val="36"/>
          <w:sz w:val="28"/>
          <w:szCs w:val="28"/>
        </w:rPr>
        <w:t xml:space="preserve"> </w:t>
      </w:r>
      <w:r>
        <w:rPr>
          <w:rStyle w:val="a5"/>
          <w:i/>
          <w:iCs/>
          <w:kern w:val="36"/>
          <w:sz w:val="28"/>
          <w:szCs w:val="28"/>
          <w:lang w:val="en-US"/>
        </w:rPr>
        <w:t>peters</w:t>
      </w:r>
      <w:r>
        <w:rPr>
          <w:rStyle w:val="a5"/>
          <w:i/>
          <w:iCs/>
          <w:kern w:val="36"/>
          <w:sz w:val="28"/>
          <w:szCs w:val="28"/>
        </w:rPr>
        <w:t>).</w:t>
      </w:r>
      <w:r>
        <w:rPr>
          <w:rStyle w:val="a5"/>
          <w:sz w:val="28"/>
          <w:szCs w:val="28"/>
        </w:rPr>
        <w:t xml:space="preserve"> </w:t>
      </w:r>
      <w:r>
        <w:rPr>
          <w:rStyle w:val="a5"/>
          <w:i/>
          <w:iCs/>
          <w:sz w:val="28"/>
          <w:szCs w:val="28"/>
        </w:rPr>
        <w:t>Вісник Національного університету водного господарства та природокористування</w:t>
      </w:r>
      <w:r>
        <w:rPr>
          <w:rStyle w:val="a5"/>
        </w:rPr>
        <w:t xml:space="preserve">, </w:t>
      </w:r>
      <w:r>
        <w:rPr>
          <w:rStyle w:val="a5"/>
          <w:sz w:val="28"/>
          <w:szCs w:val="28"/>
        </w:rPr>
        <w:t>2013.  Вип. 3. С. 87-96.</w:t>
      </w:r>
    </w:p>
    <w:p w:rsidR="00083387" w:rsidRDefault="008066D3">
      <w:pPr>
        <w:pStyle w:val="A6"/>
        <w:numPr>
          <w:ilvl w:val="0"/>
          <w:numId w:val="33"/>
        </w:numPr>
        <w:spacing w:line="360" w:lineRule="auto"/>
        <w:jc w:val="both"/>
        <w:rPr>
          <w:sz w:val="28"/>
          <w:szCs w:val="28"/>
        </w:rPr>
      </w:pPr>
      <w:r>
        <w:rPr>
          <w:rStyle w:val="a5"/>
          <w:sz w:val="28"/>
          <w:szCs w:val="28"/>
        </w:rPr>
        <w:t xml:space="preserve"> Біля Графського парку з’явиться закрите елітне містечко? </w:t>
      </w:r>
      <w:r>
        <w:rPr>
          <w:rStyle w:val="a5"/>
          <w:sz w:val="28"/>
          <w:szCs w:val="28"/>
          <w:lang w:val="en-US"/>
        </w:rPr>
        <w:t>URL</w:t>
      </w:r>
      <w:r>
        <w:rPr>
          <w:rStyle w:val="a5"/>
          <w:sz w:val="28"/>
          <w:szCs w:val="28"/>
        </w:rPr>
        <w:t xml:space="preserve"> :  </w:t>
      </w:r>
      <w:r>
        <w:rPr>
          <w:rStyle w:val="Hyperlink4"/>
          <w:sz w:val="28"/>
          <w:szCs w:val="28"/>
        </w:rPr>
        <w:t>http : // www.uezd.com.ua/bilya-hrafskoho-parku-z-yavytsya-zakryte-elitne-mistechko</w:t>
      </w:r>
    </w:p>
    <w:p w:rsidR="00083387" w:rsidRDefault="008066D3">
      <w:pPr>
        <w:pStyle w:val="A6"/>
        <w:numPr>
          <w:ilvl w:val="0"/>
          <w:numId w:val="33"/>
        </w:numPr>
        <w:spacing w:line="360" w:lineRule="auto"/>
        <w:jc w:val="both"/>
        <w:rPr>
          <w:sz w:val="28"/>
          <w:szCs w:val="28"/>
        </w:rPr>
      </w:pPr>
      <w:r>
        <w:rPr>
          <w:rStyle w:val="a5"/>
          <w:sz w:val="28"/>
          <w:szCs w:val="28"/>
        </w:rPr>
        <w:t xml:space="preserve"> Біотестування у природоохоронній практиці / Технічний комітет з стандартизації ТК 82 «Охорона навколишнього природного середовища та раціональне використання ресурсів України».  Київ, 1997.  240 с.</w:t>
      </w:r>
    </w:p>
    <w:p w:rsidR="00083387" w:rsidRDefault="008066D3">
      <w:pPr>
        <w:pStyle w:val="A6"/>
        <w:numPr>
          <w:ilvl w:val="0"/>
          <w:numId w:val="33"/>
        </w:numPr>
        <w:spacing w:line="360" w:lineRule="auto"/>
        <w:jc w:val="both"/>
        <w:rPr>
          <w:sz w:val="28"/>
          <w:szCs w:val="28"/>
        </w:rPr>
      </w:pPr>
      <w:r>
        <w:rPr>
          <w:rStyle w:val="a5"/>
          <w:sz w:val="28"/>
          <w:szCs w:val="28"/>
        </w:rPr>
        <w:t xml:space="preserve"> Гидроэкологическая токсикометрия и биоиндикация загрязнений / ред. И.Т. Олексив. Львов : Мир, 1995.  440 с.</w:t>
      </w:r>
    </w:p>
    <w:p w:rsidR="00083387" w:rsidRDefault="008066D3">
      <w:pPr>
        <w:pStyle w:val="A6"/>
        <w:numPr>
          <w:ilvl w:val="0"/>
          <w:numId w:val="33"/>
        </w:numPr>
        <w:spacing w:line="360" w:lineRule="auto"/>
        <w:jc w:val="both"/>
        <w:rPr>
          <w:sz w:val="28"/>
          <w:szCs w:val="28"/>
        </w:rPr>
      </w:pPr>
      <w:r>
        <w:rPr>
          <w:rStyle w:val="a5"/>
          <w:sz w:val="28"/>
          <w:szCs w:val="28"/>
        </w:rPr>
        <w:t xml:space="preserve"> Графський  парк або інформація для роздумів пересічним ніжинцям. </w:t>
      </w:r>
      <w:r>
        <w:rPr>
          <w:rStyle w:val="a5"/>
          <w:sz w:val="28"/>
          <w:szCs w:val="28"/>
          <w:lang w:val="en-US"/>
        </w:rPr>
        <w:t>URL</w:t>
      </w:r>
      <w:r>
        <w:rPr>
          <w:rStyle w:val="a5"/>
          <w:sz w:val="28"/>
          <w:szCs w:val="28"/>
        </w:rPr>
        <w:t xml:space="preserve"> :     </w:t>
      </w:r>
      <w:r>
        <w:rPr>
          <w:rStyle w:val="Hyperlink4"/>
          <w:sz w:val="28"/>
          <w:szCs w:val="28"/>
        </w:rPr>
        <w:t>https : // www.nezhatin.com.ua/new</w:t>
      </w:r>
    </w:p>
    <w:p w:rsidR="00083387" w:rsidRDefault="008066D3">
      <w:pPr>
        <w:pStyle w:val="A6"/>
        <w:numPr>
          <w:ilvl w:val="0"/>
          <w:numId w:val="33"/>
        </w:numPr>
        <w:spacing w:line="360" w:lineRule="auto"/>
        <w:jc w:val="both"/>
        <w:rPr>
          <w:sz w:val="28"/>
          <w:szCs w:val="28"/>
        </w:rPr>
      </w:pPr>
      <w:r>
        <w:rPr>
          <w:rStyle w:val="a5"/>
          <w:sz w:val="28"/>
          <w:szCs w:val="28"/>
        </w:rPr>
        <w:t xml:space="preserve"> Дігтяр С. В. Основи біоіндикації та біотестування. Методичні вказівки щодо проведення лабораторних робіт з навчальної дисципліни «Основи біоіндикації та біотестування». Кременчук, 2017. 54 с.</w:t>
      </w:r>
    </w:p>
    <w:p w:rsidR="00083387" w:rsidRDefault="008066D3">
      <w:pPr>
        <w:pStyle w:val="A6"/>
        <w:numPr>
          <w:ilvl w:val="0"/>
          <w:numId w:val="33"/>
        </w:numPr>
        <w:spacing w:line="360" w:lineRule="auto"/>
        <w:jc w:val="both"/>
        <w:rPr>
          <w:sz w:val="28"/>
          <w:szCs w:val="28"/>
        </w:rPr>
      </w:pPr>
      <w:r>
        <w:rPr>
          <w:rStyle w:val="a5"/>
          <w:sz w:val="28"/>
          <w:szCs w:val="28"/>
        </w:rPr>
        <w:t xml:space="preserve">Довбенко Т. Метод проектів в історії шкільництва. </w:t>
      </w:r>
      <w:r>
        <w:rPr>
          <w:rStyle w:val="a5"/>
          <w:i/>
          <w:iCs/>
          <w:sz w:val="28"/>
          <w:szCs w:val="28"/>
        </w:rPr>
        <w:t>Шлях освіти</w:t>
      </w:r>
      <w:r>
        <w:rPr>
          <w:rStyle w:val="a5"/>
          <w:sz w:val="28"/>
          <w:szCs w:val="28"/>
        </w:rPr>
        <w:t>,  2005.  № 2. С. 47-52.</w:t>
      </w:r>
    </w:p>
    <w:p w:rsidR="00083387" w:rsidRDefault="008066D3">
      <w:pPr>
        <w:pStyle w:val="A6"/>
        <w:numPr>
          <w:ilvl w:val="0"/>
          <w:numId w:val="34"/>
        </w:numPr>
        <w:spacing w:line="360" w:lineRule="auto"/>
        <w:jc w:val="both"/>
        <w:rPr>
          <w:sz w:val="30"/>
          <w:szCs w:val="30"/>
        </w:rPr>
      </w:pPr>
      <w:r>
        <w:rPr>
          <w:sz w:val="30"/>
          <w:szCs w:val="30"/>
        </w:rPr>
        <w:t xml:space="preserve"> Загороднюк І. Всеволод Великанів – дослідник фауни України 1920-1930-х років: біографія, колекції, публікації. </w:t>
      </w:r>
      <w:r>
        <w:rPr>
          <w:rStyle w:val="a5"/>
          <w:i/>
          <w:iCs/>
          <w:sz w:val="30"/>
          <w:szCs w:val="30"/>
        </w:rPr>
        <w:t>Вісник Національного науково-природничого музею</w:t>
      </w:r>
      <w:r>
        <w:rPr>
          <w:sz w:val="30"/>
          <w:szCs w:val="30"/>
        </w:rPr>
        <w:t>,  2013.  № 11. С. 115-134.</w:t>
      </w:r>
    </w:p>
    <w:p w:rsidR="00083387" w:rsidRDefault="008066D3">
      <w:pPr>
        <w:pStyle w:val="A6"/>
        <w:numPr>
          <w:ilvl w:val="0"/>
          <w:numId w:val="33"/>
        </w:numPr>
        <w:spacing w:line="360" w:lineRule="auto"/>
        <w:jc w:val="both"/>
        <w:rPr>
          <w:sz w:val="28"/>
          <w:szCs w:val="28"/>
        </w:rPr>
      </w:pPr>
      <w:r>
        <w:rPr>
          <w:rStyle w:val="a5"/>
          <w:sz w:val="28"/>
          <w:szCs w:val="28"/>
        </w:rPr>
        <w:t xml:space="preserve"> Засядько Т. А., Антонова Г. С. Результати біотестування бутильованої питної води з використанням риб. </w:t>
      </w:r>
      <w:r>
        <w:rPr>
          <w:rStyle w:val="a5"/>
          <w:sz w:val="28"/>
          <w:szCs w:val="28"/>
          <w:lang w:val="en-US"/>
        </w:rPr>
        <w:t>URL</w:t>
      </w:r>
      <w:r>
        <w:rPr>
          <w:rStyle w:val="a5"/>
          <w:sz w:val="28"/>
          <w:szCs w:val="28"/>
        </w:rPr>
        <w:t xml:space="preserve"> : </w:t>
      </w:r>
      <w:hyperlink r:id="rId73" w:history="1">
        <w:r>
          <w:rPr>
            <w:rStyle w:val="Hyperlink2"/>
            <w:sz w:val="28"/>
            <w:szCs w:val="28"/>
          </w:rPr>
          <w:t>http</w:t>
        </w:r>
        <w:r>
          <w:rPr>
            <w:rStyle w:val="a5"/>
            <w:kern w:val="36"/>
            <w:sz w:val="28"/>
            <w:szCs w:val="28"/>
          </w:rPr>
          <w:t xml:space="preserve"> : // </w:t>
        </w:r>
        <w:r>
          <w:rPr>
            <w:rStyle w:val="Hyperlink2"/>
            <w:sz w:val="28"/>
            <w:szCs w:val="28"/>
          </w:rPr>
          <w:t>intkonf</w:t>
        </w:r>
        <w:r>
          <w:rPr>
            <w:rStyle w:val="a5"/>
            <w:kern w:val="36"/>
            <w:sz w:val="28"/>
            <w:szCs w:val="28"/>
          </w:rPr>
          <w:t>.</w:t>
        </w:r>
        <w:r>
          <w:rPr>
            <w:rStyle w:val="Hyperlink2"/>
            <w:sz w:val="28"/>
            <w:szCs w:val="28"/>
          </w:rPr>
          <w:t>org</w:t>
        </w:r>
        <w:r>
          <w:rPr>
            <w:rStyle w:val="a5"/>
            <w:kern w:val="36"/>
            <w:sz w:val="28"/>
            <w:szCs w:val="28"/>
          </w:rPr>
          <w:t>/</w:t>
        </w:r>
        <w:r>
          <w:rPr>
            <w:rStyle w:val="Hyperlink2"/>
            <w:sz w:val="28"/>
            <w:szCs w:val="28"/>
          </w:rPr>
          <w:t>zasyadko</w:t>
        </w:r>
        <w:r>
          <w:rPr>
            <w:rStyle w:val="a5"/>
            <w:kern w:val="36"/>
            <w:sz w:val="28"/>
            <w:szCs w:val="28"/>
          </w:rPr>
          <w:t>-</w:t>
        </w:r>
        <w:r>
          <w:rPr>
            <w:rStyle w:val="Hyperlink2"/>
            <w:sz w:val="28"/>
            <w:szCs w:val="28"/>
          </w:rPr>
          <w:t>ta</w:t>
        </w:r>
        <w:r>
          <w:rPr>
            <w:rStyle w:val="a5"/>
            <w:kern w:val="36"/>
            <w:sz w:val="28"/>
            <w:szCs w:val="28"/>
          </w:rPr>
          <w:t>-</w:t>
        </w:r>
        <w:r>
          <w:rPr>
            <w:rStyle w:val="Hyperlink2"/>
            <w:sz w:val="28"/>
            <w:szCs w:val="28"/>
          </w:rPr>
          <w:t>antonova</w:t>
        </w:r>
        <w:r>
          <w:rPr>
            <w:rStyle w:val="a5"/>
            <w:kern w:val="36"/>
            <w:sz w:val="28"/>
            <w:szCs w:val="28"/>
          </w:rPr>
          <w:t>-</w:t>
        </w:r>
        <w:r>
          <w:rPr>
            <w:rStyle w:val="Hyperlink2"/>
            <w:sz w:val="28"/>
            <w:szCs w:val="28"/>
          </w:rPr>
          <w:t>gs</w:t>
        </w:r>
        <w:r>
          <w:rPr>
            <w:rStyle w:val="a5"/>
            <w:kern w:val="36"/>
            <w:sz w:val="28"/>
            <w:szCs w:val="28"/>
          </w:rPr>
          <w:t>-</w:t>
        </w:r>
        <w:r>
          <w:rPr>
            <w:rStyle w:val="Hyperlink2"/>
            <w:sz w:val="28"/>
            <w:szCs w:val="28"/>
          </w:rPr>
          <w:t>rezultati</w:t>
        </w:r>
        <w:r>
          <w:rPr>
            <w:rStyle w:val="a5"/>
            <w:kern w:val="36"/>
            <w:sz w:val="28"/>
            <w:szCs w:val="28"/>
          </w:rPr>
          <w:t>-</w:t>
        </w:r>
        <w:r>
          <w:rPr>
            <w:rStyle w:val="Hyperlink2"/>
            <w:sz w:val="28"/>
            <w:szCs w:val="28"/>
          </w:rPr>
          <w:t>biotestuvannya</w:t>
        </w:r>
        <w:r>
          <w:rPr>
            <w:rStyle w:val="a5"/>
            <w:kern w:val="36"/>
            <w:sz w:val="28"/>
            <w:szCs w:val="28"/>
          </w:rPr>
          <w:t>-</w:t>
        </w:r>
        <w:r>
          <w:rPr>
            <w:rStyle w:val="Hyperlink2"/>
            <w:sz w:val="28"/>
            <w:szCs w:val="28"/>
          </w:rPr>
          <w:t>butilovanoyi</w:t>
        </w:r>
        <w:r>
          <w:rPr>
            <w:rStyle w:val="a5"/>
            <w:kern w:val="36"/>
            <w:sz w:val="28"/>
            <w:szCs w:val="28"/>
          </w:rPr>
          <w:t>-</w:t>
        </w:r>
        <w:r>
          <w:rPr>
            <w:rStyle w:val="Hyperlink2"/>
            <w:sz w:val="28"/>
            <w:szCs w:val="28"/>
          </w:rPr>
          <w:t>pitnoyi</w:t>
        </w:r>
        <w:r>
          <w:rPr>
            <w:rStyle w:val="a5"/>
            <w:kern w:val="36"/>
            <w:sz w:val="28"/>
            <w:szCs w:val="28"/>
          </w:rPr>
          <w:t>-</w:t>
        </w:r>
        <w:r>
          <w:rPr>
            <w:rStyle w:val="Hyperlink2"/>
            <w:sz w:val="28"/>
            <w:szCs w:val="28"/>
          </w:rPr>
          <w:t>vodi</w:t>
        </w:r>
        <w:r>
          <w:rPr>
            <w:rStyle w:val="a5"/>
            <w:kern w:val="36"/>
            <w:sz w:val="28"/>
            <w:szCs w:val="28"/>
          </w:rPr>
          <w:t>-</w:t>
        </w:r>
        <w:r>
          <w:rPr>
            <w:rStyle w:val="Hyperlink2"/>
            <w:sz w:val="28"/>
            <w:szCs w:val="28"/>
          </w:rPr>
          <w:t>z</w:t>
        </w:r>
        <w:r>
          <w:rPr>
            <w:rStyle w:val="a5"/>
            <w:kern w:val="36"/>
            <w:sz w:val="28"/>
            <w:szCs w:val="28"/>
          </w:rPr>
          <w:t>-</w:t>
        </w:r>
        <w:r>
          <w:rPr>
            <w:rStyle w:val="Hyperlink2"/>
            <w:sz w:val="28"/>
            <w:szCs w:val="28"/>
          </w:rPr>
          <w:t>vikoristannyam</w:t>
        </w:r>
        <w:r>
          <w:rPr>
            <w:rStyle w:val="a5"/>
            <w:kern w:val="36"/>
            <w:sz w:val="28"/>
            <w:szCs w:val="28"/>
          </w:rPr>
          <w:t>-</w:t>
        </w:r>
        <w:r>
          <w:rPr>
            <w:rStyle w:val="Hyperlink2"/>
            <w:sz w:val="28"/>
            <w:szCs w:val="28"/>
          </w:rPr>
          <w:t>rib</w:t>
        </w:r>
        <w:r>
          <w:rPr>
            <w:rStyle w:val="a5"/>
            <w:kern w:val="36"/>
            <w:sz w:val="28"/>
            <w:szCs w:val="28"/>
          </w:rPr>
          <w:t>/</w:t>
        </w:r>
      </w:hyperlink>
    </w:p>
    <w:p w:rsidR="00083387" w:rsidRDefault="008066D3">
      <w:pPr>
        <w:pStyle w:val="A6"/>
        <w:numPr>
          <w:ilvl w:val="0"/>
          <w:numId w:val="33"/>
        </w:numPr>
        <w:spacing w:line="360" w:lineRule="auto"/>
        <w:jc w:val="both"/>
        <w:rPr>
          <w:sz w:val="28"/>
          <w:szCs w:val="28"/>
        </w:rPr>
      </w:pPr>
      <w:r>
        <w:rPr>
          <w:sz w:val="28"/>
          <w:szCs w:val="28"/>
        </w:rPr>
        <w:t xml:space="preserve"> Крайнюков  О. М. Критерії оцінки чутливості організмів та ефективності методик  біотестування для визначення токсичних властивостей води.</w:t>
      </w:r>
      <w:r>
        <w:rPr>
          <w:rStyle w:val="a5"/>
          <w:i/>
          <w:iCs/>
          <w:sz w:val="22"/>
          <w:szCs w:val="22"/>
        </w:rPr>
        <w:t xml:space="preserve"> </w:t>
      </w:r>
      <w:r>
        <w:rPr>
          <w:rStyle w:val="a5"/>
          <w:i/>
          <w:iCs/>
          <w:sz w:val="28"/>
          <w:szCs w:val="28"/>
        </w:rPr>
        <w:t xml:space="preserve">Вісник ХНУ імені В. Н. Каразіна, </w:t>
      </w:r>
      <w:r>
        <w:rPr>
          <w:sz w:val="28"/>
          <w:szCs w:val="28"/>
        </w:rPr>
        <w:t>№ 1054. Серія «Екологія», вип. 8.  2013.  С. 80-85.</w:t>
      </w:r>
    </w:p>
    <w:p w:rsidR="00083387" w:rsidRDefault="008066D3">
      <w:pPr>
        <w:pStyle w:val="A6"/>
        <w:numPr>
          <w:ilvl w:val="0"/>
          <w:numId w:val="34"/>
        </w:numPr>
        <w:spacing w:line="360" w:lineRule="auto"/>
        <w:jc w:val="both"/>
        <w:rPr>
          <w:sz w:val="30"/>
          <w:szCs w:val="30"/>
        </w:rPr>
      </w:pPr>
      <w:r>
        <w:rPr>
          <w:sz w:val="30"/>
          <w:szCs w:val="30"/>
        </w:rPr>
        <w:t xml:space="preserve"> Кузьменко Л. П. Гніздова орнітофауна м. Ніжина. </w:t>
      </w:r>
      <w:r>
        <w:rPr>
          <w:rStyle w:val="a5"/>
          <w:i/>
          <w:iCs/>
          <w:sz w:val="30"/>
          <w:szCs w:val="30"/>
        </w:rPr>
        <w:t>Вестник зоологии</w:t>
      </w:r>
      <w:r>
        <w:rPr>
          <w:sz w:val="30"/>
          <w:szCs w:val="30"/>
        </w:rPr>
        <w:t>, 1999. 33, № 4-5. С. 107-114.</w:t>
      </w:r>
    </w:p>
    <w:p w:rsidR="00083387" w:rsidRDefault="008066D3">
      <w:pPr>
        <w:pStyle w:val="A6"/>
        <w:numPr>
          <w:ilvl w:val="0"/>
          <w:numId w:val="33"/>
        </w:numPr>
        <w:spacing w:line="360" w:lineRule="auto"/>
        <w:jc w:val="both"/>
        <w:rPr>
          <w:sz w:val="28"/>
          <w:szCs w:val="28"/>
        </w:rPr>
      </w:pPr>
      <w:r>
        <w:rPr>
          <w:sz w:val="28"/>
          <w:szCs w:val="28"/>
        </w:rPr>
        <w:t xml:space="preserve"> Кузьменко Л. П. Орнітофауна антропогенних екосистем північного Лівобережжя України (на прикладі Чернігівської області) : дис. … кандидата біол. наук : 03.00.08 / Ніжин, 2000. 173 с.</w:t>
      </w:r>
    </w:p>
    <w:p w:rsidR="00083387" w:rsidRDefault="008066D3">
      <w:pPr>
        <w:pStyle w:val="A6"/>
        <w:numPr>
          <w:ilvl w:val="0"/>
          <w:numId w:val="33"/>
        </w:numPr>
        <w:spacing w:line="360" w:lineRule="auto"/>
        <w:jc w:val="both"/>
        <w:rPr>
          <w:sz w:val="28"/>
          <w:szCs w:val="28"/>
        </w:rPr>
      </w:pPr>
      <w:r>
        <w:rPr>
          <w:rStyle w:val="a5"/>
          <w:sz w:val="28"/>
          <w:szCs w:val="28"/>
        </w:rPr>
        <w:t xml:space="preserve"> Кузьменко Л. П., Марисова І. В. Особливості гніздування сойки </w:t>
      </w:r>
      <w:r>
        <w:rPr>
          <w:rStyle w:val="a5"/>
          <w:i/>
          <w:iCs/>
          <w:sz w:val="28"/>
          <w:szCs w:val="28"/>
        </w:rPr>
        <w:t>(</w:t>
      </w:r>
      <w:r>
        <w:rPr>
          <w:rStyle w:val="a5"/>
          <w:i/>
          <w:iCs/>
          <w:sz w:val="28"/>
          <w:szCs w:val="28"/>
          <w:lang w:val="en-US"/>
        </w:rPr>
        <w:t>Garrulus</w:t>
      </w:r>
      <w:r>
        <w:rPr>
          <w:rStyle w:val="a5"/>
          <w:i/>
          <w:iCs/>
          <w:sz w:val="28"/>
          <w:szCs w:val="28"/>
        </w:rPr>
        <w:t xml:space="preserve"> </w:t>
      </w:r>
      <w:r>
        <w:rPr>
          <w:rStyle w:val="a5"/>
          <w:i/>
          <w:iCs/>
          <w:sz w:val="28"/>
          <w:szCs w:val="28"/>
          <w:lang w:val="en-US"/>
        </w:rPr>
        <w:t>glandarius</w:t>
      </w:r>
      <w:r>
        <w:rPr>
          <w:rStyle w:val="a5"/>
          <w:i/>
          <w:iCs/>
          <w:sz w:val="28"/>
          <w:szCs w:val="28"/>
        </w:rPr>
        <w:t xml:space="preserve">) </w:t>
      </w:r>
      <w:r>
        <w:rPr>
          <w:rStyle w:val="a5"/>
          <w:sz w:val="28"/>
          <w:szCs w:val="28"/>
        </w:rPr>
        <w:t xml:space="preserve">в місті Ніжині. </w:t>
      </w:r>
      <w:r>
        <w:rPr>
          <w:rStyle w:val="a5"/>
          <w:i/>
          <w:iCs/>
          <w:sz w:val="28"/>
          <w:szCs w:val="28"/>
        </w:rPr>
        <w:t>Наукові записки. Природничі та фізико-математичні науки</w:t>
      </w:r>
      <w:r>
        <w:rPr>
          <w:rStyle w:val="a5"/>
          <w:sz w:val="28"/>
          <w:szCs w:val="28"/>
        </w:rPr>
        <w:t>. Ніжин, 1998.  С. 49-52.</w:t>
      </w:r>
    </w:p>
    <w:p w:rsidR="00083387" w:rsidRDefault="008066D3">
      <w:pPr>
        <w:pStyle w:val="A6"/>
        <w:numPr>
          <w:ilvl w:val="0"/>
          <w:numId w:val="33"/>
        </w:numPr>
        <w:spacing w:line="360" w:lineRule="auto"/>
        <w:jc w:val="both"/>
        <w:rPr>
          <w:sz w:val="28"/>
          <w:szCs w:val="28"/>
        </w:rPr>
      </w:pPr>
      <w:r>
        <w:rPr>
          <w:rStyle w:val="a5"/>
          <w:sz w:val="28"/>
          <w:szCs w:val="28"/>
        </w:rPr>
        <w:t xml:space="preserve"> Лернер П. Проектування як основний вид пізнавальної діяльності школярів (на прикладі освоєння ПГ «Технологія»). </w:t>
      </w:r>
      <w:r>
        <w:rPr>
          <w:rStyle w:val="a5"/>
          <w:i/>
          <w:iCs/>
          <w:sz w:val="28"/>
          <w:szCs w:val="28"/>
        </w:rPr>
        <w:t>Завуч,</w:t>
      </w:r>
      <w:r>
        <w:rPr>
          <w:rStyle w:val="a5"/>
          <w:sz w:val="28"/>
          <w:szCs w:val="28"/>
        </w:rPr>
        <w:t xml:space="preserve"> 2003.  № 7. С. 6-10.</w:t>
      </w:r>
    </w:p>
    <w:p w:rsidR="00083387" w:rsidRDefault="008066D3">
      <w:pPr>
        <w:pStyle w:val="A6"/>
        <w:numPr>
          <w:ilvl w:val="0"/>
          <w:numId w:val="33"/>
        </w:numPr>
        <w:spacing w:line="360" w:lineRule="auto"/>
        <w:jc w:val="both"/>
        <w:rPr>
          <w:sz w:val="28"/>
          <w:szCs w:val="28"/>
        </w:rPr>
      </w:pPr>
      <w:r>
        <w:rPr>
          <w:sz w:val="28"/>
          <w:szCs w:val="28"/>
        </w:rPr>
        <w:t xml:space="preserve"> Мальцев В. І. Визначення якості води методами біоіндикації: науково-методичний посібник. К. : Науковий центр екологічного моніторингу та біорізноманіття мегаполісу НАН України, 2011.  112 с.</w:t>
      </w:r>
    </w:p>
    <w:p w:rsidR="00083387" w:rsidRDefault="008066D3">
      <w:pPr>
        <w:pStyle w:val="A6"/>
        <w:numPr>
          <w:ilvl w:val="0"/>
          <w:numId w:val="34"/>
        </w:numPr>
        <w:spacing w:line="360" w:lineRule="auto"/>
        <w:jc w:val="both"/>
        <w:rPr>
          <w:sz w:val="30"/>
          <w:szCs w:val="30"/>
        </w:rPr>
      </w:pPr>
      <w:r>
        <w:rPr>
          <w:sz w:val="30"/>
          <w:szCs w:val="30"/>
        </w:rPr>
        <w:t xml:space="preserve"> Марисова І. В., Кузьменко Л. П. Зимова орнітофауна міста Ніжина. </w:t>
      </w:r>
      <w:r>
        <w:rPr>
          <w:rStyle w:val="a5"/>
          <w:i/>
          <w:iCs/>
          <w:sz w:val="30"/>
          <w:szCs w:val="30"/>
        </w:rPr>
        <w:t>Вестник зоологи</w:t>
      </w:r>
      <w:r>
        <w:rPr>
          <w:sz w:val="30"/>
          <w:szCs w:val="30"/>
        </w:rPr>
        <w:t>, 1998.  32, № 5-6. С. 59-63.</w:t>
      </w:r>
    </w:p>
    <w:p w:rsidR="00083387" w:rsidRDefault="008066D3">
      <w:pPr>
        <w:pStyle w:val="A6"/>
        <w:numPr>
          <w:ilvl w:val="0"/>
          <w:numId w:val="33"/>
        </w:numPr>
        <w:spacing w:line="360" w:lineRule="auto"/>
        <w:jc w:val="both"/>
        <w:rPr>
          <w:sz w:val="28"/>
          <w:szCs w:val="28"/>
        </w:rPr>
      </w:pPr>
      <w:r>
        <w:rPr>
          <w:sz w:val="28"/>
          <w:szCs w:val="28"/>
        </w:rPr>
        <w:t xml:space="preserve"> Марисова І. В., Талпош В. С. Птахи України. Польовий визначник. Київ : Вища школа, 1984. 184 с.</w:t>
      </w:r>
    </w:p>
    <w:p w:rsidR="00083387" w:rsidRDefault="008066D3">
      <w:pPr>
        <w:pStyle w:val="A6"/>
        <w:numPr>
          <w:ilvl w:val="0"/>
          <w:numId w:val="33"/>
        </w:numPr>
        <w:spacing w:line="360" w:lineRule="auto"/>
        <w:jc w:val="both"/>
        <w:rPr>
          <w:sz w:val="28"/>
          <w:szCs w:val="28"/>
        </w:rPr>
      </w:pPr>
      <w:r>
        <w:rPr>
          <w:rStyle w:val="a5"/>
          <w:sz w:val="28"/>
          <w:szCs w:val="28"/>
        </w:rPr>
        <w:t xml:space="preserve"> Метод проектів як засіб ефективного та якісного навчання молодших школярів. </w:t>
      </w:r>
      <w:r>
        <w:rPr>
          <w:rStyle w:val="a5"/>
          <w:sz w:val="28"/>
          <w:szCs w:val="28"/>
          <w:lang w:val="en-US"/>
        </w:rPr>
        <w:t>URL</w:t>
      </w:r>
      <w:r>
        <w:rPr>
          <w:rStyle w:val="a5"/>
          <w:sz w:val="28"/>
          <w:szCs w:val="28"/>
        </w:rPr>
        <w:t xml:space="preserve"> </w:t>
      </w:r>
      <w:r>
        <w:rPr>
          <w:rStyle w:val="a5"/>
          <w:sz w:val="28"/>
          <w:szCs w:val="28"/>
          <w:lang w:val="en-US"/>
        </w:rPr>
        <w:t xml:space="preserve">: </w:t>
      </w:r>
      <w:r>
        <w:rPr>
          <w:rStyle w:val="a5"/>
          <w:sz w:val="28"/>
          <w:szCs w:val="28"/>
        </w:rPr>
        <w:t xml:space="preserve"> </w:t>
      </w:r>
      <w:hyperlink r:id="rId74" w:history="1">
        <w:r>
          <w:rPr>
            <w:rStyle w:val="Hyperlink3"/>
            <w:rFonts w:eastAsia="Arial Unicode MS"/>
            <w:sz w:val="28"/>
            <w:szCs w:val="28"/>
          </w:rPr>
          <w:t>http :</w:t>
        </w:r>
        <w:r>
          <w:rPr>
            <w:rStyle w:val="a5"/>
            <w:sz w:val="28"/>
            <w:szCs w:val="28"/>
            <w:lang w:val="en-US"/>
          </w:rPr>
          <w:t xml:space="preserve"> </w:t>
        </w:r>
        <w:r>
          <w:rPr>
            <w:rStyle w:val="Hyperlink3"/>
            <w:rFonts w:eastAsia="Arial Unicode MS"/>
            <w:sz w:val="28"/>
            <w:szCs w:val="28"/>
          </w:rPr>
          <w:t>// journal.osnova.com.ua/</w:t>
        </w:r>
      </w:hyperlink>
    </w:p>
    <w:p w:rsidR="00083387" w:rsidRDefault="008066D3">
      <w:pPr>
        <w:pStyle w:val="A6"/>
        <w:numPr>
          <w:ilvl w:val="0"/>
          <w:numId w:val="33"/>
        </w:numPr>
        <w:spacing w:line="360" w:lineRule="auto"/>
        <w:jc w:val="both"/>
        <w:rPr>
          <w:sz w:val="28"/>
          <w:szCs w:val="28"/>
        </w:rPr>
      </w:pPr>
      <w:r>
        <w:rPr>
          <w:sz w:val="28"/>
          <w:szCs w:val="28"/>
        </w:rPr>
        <w:t xml:space="preserve"> Никифоров В. В.,  Дігтяр С. В., Мазницька  О. В., Козловська Т. Ф. Біоіндикація та біотестування: Навчальний посібник. Кременчук, 2016. 76 с.</w:t>
      </w:r>
    </w:p>
    <w:p w:rsidR="00083387" w:rsidRDefault="008066D3">
      <w:pPr>
        <w:pStyle w:val="A6"/>
        <w:numPr>
          <w:ilvl w:val="0"/>
          <w:numId w:val="33"/>
        </w:numPr>
        <w:spacing w:line="360" w:lineRule="auto"/>
        <w:jc w:val="both"/>
        <w:rPr>
          <w:sz w:val="28"/>
          <w:szCs w:val="28"/>
        </w:rPr>
      </w:pPr>
      <w:r>
        <w:rPr>
          <w:rStyle w:val="a5"/>
          <w:sz w:val="28"/>
          <w:szCs w:val="28"/>
        </w:rPr>
        <w:t xml:space="preserve"> Новикова Т. Д. Проектные технологии на уроках и во внеучебной деятельности. </w:t>
      </w:r>
      <w:r>
        <w:rPr>
          <w:rStyle w:val="a5"/>
          <w:i/>
          <w:iCs/>
          <w:sz w:val="28"/>
          <w:szCs w:val="28"/>
        </w:rPr>
        <w:t>Народное образование</w:t>
      </w:r>
      <w:r>
        <w:rPr>
          <w:rStyle w:val="a5"/>
          <w:sz w:val="28"/>
          <w:szCs w:val="28"/>
        </w:rPr>
        <w:t>,  2000.  № 8</w:t>
      </w:r>
      <w:r>
        <w:rPr>
          <w:rStyle w:val="a5"/>
          <w:sz w:val="28"/>
          <w:szCs w:val="28"/>
          <w:lang w:val="en-US"/>
        </w:rPr>
        <w:t>-</w:t>
      </w:r>
      <w:r>
        <w:rPr>
          <w:rStyle w:val="a5"/>
          <w:sz w:val="28"/>
          <w:szCs w:val="28"/>
        </w:rPr>
        <w:t>9. С. 151–157.</w:t>
      </w:r>
    </w:p>
    <w:p w:rsidR="00083387" w:rsidRDefault="008066D3">
      <w:pPr>
        <w:pStyle w:val="A6"/>
        <w:numPr>
          <w:ilvl w:val="0"/>
          <w:numId w:val="33"/>
        </w:numPr>
        <w:spacing w:line="360" w:lineRule="auto"/>
        <w:jc w:val="both"/>
        <w:rPr>
          <w:sz w:val="28"/>
          <w:szCs w:val="28"/>
        </w:rPr>
      </w:pPr>
      <w:r>
        <w:rPr>
          <w:rStyle w:val="a5"/>
          <w:sz w:val="28"/>
          <w:szCs w:val="28"/>
        </w:rPr>
        <w:t xml:space="preserve"> Особливості організації проектної діяльності на уроках біології. </w:t>
      </w:r>
      <w:r>
        <w:rPr>
          <w:rStyle w:val="a5"/>
          <w:sz w:val="28"/>
          <w:szCs w:val="28"/>
          <w:lang w:val="en-US"/>
        </w:rPr>
        <w:t>URL</w:t>
      </w:r>
      <w:r>
        <w:rPr>
          <w:rStyle w:val="a5"/>
          <w:sz w:val="28"/>
          <w:szCs w:val="28"/>
        </w:rPr>
        <w:t> </w:t>
      </w:r>
      <w:r>
        <w:rPr>
          <w:rStyle w:val="a5"/>
          <w:sz w:val="28"/>
          <w:szCs w:val="28"/>
          <w:lang w:val="en-US"/>
        </w:rPr>
        <w:t>:</w:t>
      </w:r>
      <w:r>
        <w:rPr>
          <w:rStyle w:val="a5"/>
          <w:sz w:val="28"/>
          <w:szCs w:val="28"/>
        </w:rPr>
        <w:t xml:space="preserve"> </w:t>
      </w:r>
      <w:hyperlink r:id="rId75" w:history="1">
        <w:r>
          <w:rPr>
            <w:rStyle w:val="Hyperlink3"/>
            <w:rFonts w:eastAsia="Arial Unicode MS"/>
            <w:sz w:val="28"/>
            <w:szCs w:val="28"/>
          </w:rPr>
          <w:t xml:space="preserve">http </w:t>
        </w:r>
        <w:r>
          <w:rPr>
            <w:rStyle w:val="a5"/>
            <w:sz w:val="28"/>
            <w:szCs w:val="28"/>
          </w:rPr>
          <w:t xml:space="preserve">: // </w:t>
        </w:r>
        <w:r>
          <w:rPr>
            <w:rStyle w:val="Hyperlink3"/>
            <w:rFonts w:eastAsia="Arial Unicode MS"/>
            <w:sz w:val="28"/>
            <w:szCs w:val="28"/>
          </w:rPr>
          <w:t>bezruchkova</w:t>
        </w:r>
        <w:r>
          <w:rPr>
            <w:rStyle w:val="a5"/>
            <w:sz w:val="28"/>
            <w:szCs w:val="28"/>
          </w:rPr>
          <w:t>.</w:t>
        </w:r>
        <w:r>
          <w:rPr>
            <w:rStyle w:val="Hyperlink3"/>
            <w:rFonts w:eastAsia="Arial Unicode MS"/>
            <w:sz w:val="28"/>
            <w:szCs w:val="28"/>
          </w:rPr>
          <w:t>blogspot</w:t>
        </w:r>
        <w:r>
          <w:rPr>
            <w:rStyle w:val="a5"/>
            <w:sz w:val="28"/>
            <w:szCs w:val="28"/>
          </w:rPr>
          <w:t>.</w:t>
        </w:r>
        <w:r>
          <w:rPr>
            <w:rStyle w:val="Hyperlink3"/>
            <w:rFonts w:eastAsia="Arial Unicode MS"/>
            <w:sz w:val="28"/>
            <w:szCs w:val="28"/>
          </w:rPr>
          <w:t>com</w:t>
        </w:r>
      </w:hyperlink>
    </w:p>
    <w:p w:rsidR="00083387" w:rsidRDefault="008066D3">
      <w:pPr>
        <w:pStyle w:val="A6"/>
        <w:numPr>
          <w:ilvl w:val="0"/>
          <w:numId w:val="33"/>
        </w:numPr>
        <w:spacing w:line="360" w:lineRule="auto"/>
        <w:jc w:val="both"/>
        <w:rPr>
          <w:sz w:val="28"/>
          <w:szCs w:val="28"/>
        </w:rPr>
      </w:pPr>
      <w:r>
        <w:rPr>
          <w:rStyle w:val="a5"/>
          <w:sz w:val="28"/>
          <w:szCs w:val="28"/>
        </w:rPr>
        <w:t xml:space="preserve"> Повернення в Ніжин (комплекс документів з епістолярію І. Г. Спаського) підготовка до друку та переднє слово Наталії Дмитренко (Ніжин), коментарі Сергія Зозулі (Київ-Ніжин) С. 164-170. </w:t>
      </w:r>
      <w:r>
        <w:rPr>
          <w:rStyle w:val="a5"/>
          <w:sz w:val="28"/>
          <w:szCs w:val="28"/>
          <w:lang w:val="en-US"/>
        </w:rPr>
        <w:t>URL</w:t>
      </w:r>
      <w:r>
        <w:rPr>
          <w:rStyle w:val="a5"/>
          <w:sz w:val="28"/>
          <w:szCs w:val="28"/>
        </w:rPr>
        <w:t xml:space="preserve"> : https</w:t>
      </w:r>
      <w:r>
        <w:rPr>
          <w:rStyle w:val="Hyperlink4"/>
          <w:sz w:val="28"/>
          <w:szCs w:val="28"/>
        </w:rPr>
        <w:t> </w:t>
      </w:r>
      <w:r>
        <w:rPr>
          <w:rStyle w:val="a5"/>
          <w:sz w:val="28"/>
          <w:szCs w:val="28"/>
        </w:rPr>
        <w:t>:</w:t>
      </w:r>
      <w:r>
        <w:rPr>
          <w:rStyle w:val="Hyperlink4"/>
          <w:sz w:val="28"/>
          <w:szCs w:val="28"/>
        </w:rPr>
        <w:t xml:space="preserve"> </w:t>
      </w:r>
      <w:r>
        <w:rPr>
          <w:rStyle w:val="a5"/>
          <w:sz w:val="28"/>
          <w:szCs w:val="28"/>
        </w:rPr>
        <w:t>//</w:t>
      </w:r>
      <w:r>
        <w:rPr>
          <w:rStyle w:val="Hyperlink4"/>
          <w:sz w:val="28"/>
          <w:szCs w:val="28"/>
        </w:rPr>
        <w:t xml:space="preserve"> </w:t>
      </w:r>
      <w:r>
        <w:rPr>
          <w:rStyle w:val="a5"/>
          <w:sz w:val="28"/>
          <w:szCs w:val="28"/>
        </w:rPr>
        <w:t>uk.wikipedia.org/wikiwiki/</w:t>
      </w:r>
      <w:r>
        <w:rPr>
          <w:rStyle w:val="Hyperlink4"/>
          <w:sz w:val="28"/>
          <w:szCs w:val="28"/>
        </w:rPr>
        <w:t xml:space="preserve"> </w:t>
      </w:r>
      <w:r>
        <w:rPr>
          <w:rStyle w:val="a5"/>
          <w:sz w:val="28"/>
          <w:szCs w:val="28"/>
        </w:rPr>
        <w:t>Графський_парк</w:t>
      </w:r>
    </w:p>
    <w:p w:rsidR="00083387" w:rsidRDefault="008066D3">
      <w:pPr>
        <w:pStyle w:val="A6"/>
        <w:numPr>
          <w:ilvl w:val="0"/>
          <w:numId w:val="33"/>
        </w:numPr>
        <w:spacing w:line="360" w:lineRule="auto"/>
        <w:jc w:val="both"/>
        <w:rPr>
          <w:sz w:val="28"/>
          <w:szCs w:val="28"/>
        </w:rPr>
      </w:pPr>
      <w:r>
        <w:rPr>
          <w:rStyle w:val="a5"/>
          <w:sz w:val="28"/>
          <w:szCs w:val="28"/>
        </w:rPr>
        <w:t xml:space="preserve"> Полат Е.С. Метод проектов: история и теория вопроса. </w:t>
      </w:r>
      <w:r>
        <w:rPr>
          <w:rStyle w:val="a5"/>
          <w:i/>
          <w:iCs/>
          <w:sz w:val="28"/>
          <w:szCs w:val="28"/>
        </w:rPr>
        <w:t>Школьные технологи</w:t>
      </w:r>
      <w:r>
        <w:rPr>
          <w:rStyle w:val="a5"/>
          <w:sz w:val="28"/>
          <w:szCs w:val="28"/>
        </w:rPr>
        <w:t>, 2006.  № 6. С. 43-47.</w:t>
      </w:r>
    </w:p>
    <w:p w:rsidR="00083387" w:rsidRDefault="008066D3">
      <w:pPr>
        <w:pStyle w:val="A6"/>
        <w:numPr>
          <w:ilvl w:val="0"/>
          <w:numId w:val="33"/>
        </w:numPr>
        <w:spacing w:line="360" w:lineRule="auto"/>
        <w:jc w:val="both"/>
        <w:rPr>
          <w:sz w:val="28"/>
          <w:szCs w:val="28"/>
        </w:rPr>
      </w:pPr>
      <w:r>
        <w:rPr>
          <w:rStyle w:val="a5"/>
          <w:sz w:val="28"/>
          <w:szCs w:val="28"/>
        </w:rPr>
        <w:t xml:space="preserve"> Поняття навчального проекту.</w:t>
      </w:r>
      <w:r>
        <w:rPr>
          <w:rStyle w:val="a5"/>
          <w:sz w:val="28"/>
          <w:szCs w:val="28"/>
          <w:lang w:val="en-US"/>
        </w:rPr>
        <w:t xml:space="preserve"> URL</w:t>
      </w:r>
      <w:r>
        <w:rPr>
          <w:rStyle w:val="a5"/>
          <w:sz w:val="28"/>
          <w:szCs w:val="28"/>
        </w:rPr>
        <w:t xml:space="preserve"> : </w:t>
      </w:r>
      <w:hyperlink r:id="rId76" w:history="1">
        <w:r>
          <w:rPr>
            <w:rStyle w:val="Hyperlink4"/>
            <w:sz w:val="28"/>
            <w:szCs w:val="28"/>
          </w:rPr>
          <w:t>https : // school-65.jimdo.com</w:t>
        </w:r>
      </w:hyperlink>
    </w:p>
    <w:p w:rsidR="00083387" w:rsidRDefault="008066D3">
      <w:pPr>
        <w:pStyle w:val="A6"/>
        <w:numPr>
          <w:ilvl w:val="0"/>
          <w:numId w:val="33"/>
        </w:numPr>
        <w:spacing w:line="360" w:lineRule="auto"/>
        <w:jc w:val="both"/>
        <w:rPr>
          <w:sz w:val="28"/>
          <w:szCs w:val="28"/>
        </w:rPr>
      </w:pPr>
      <w:r>
        <w:rPr>
          <w:rStyle w:val="a5"/>
          <w:sz w:val="28"/>
          <w:szCs w:val="28"/>
        </w:rPr>
        <w:t xml:space="preserve"> Проектна діяльність на уроках біології </w:t>
      </w:r>
      <w:r>
        <w:rPr>
          <w:rStyle w:val="a5"/>
          <w:sz w:val="28"/>
          <w:szCs w:val="28"/>
          <w:lang w:val="en-US"/>
        </w:rPr>
        <w:t>URL</w:t>
      </w:r>
      <w:r>
        <w:rPr>
          <w:rStyle w:val="a5"/>
          <w:sz w:val="28"/>
          <w:szCs w:val="28"/>
        </w:rPr>
        <w:t xml:space="preserve"> : </w:t>
      </w:r>
      <w:hyperlink r:id="rId77" w:history="1">
        <w:r>
          <w:rPr>
            <w:rStyle w:val="Hyperlink4"/>
            <w:sz w:val="28"/>
            <w:szCs w:val="28"/>
          </w:rPr>
          <w:t>http : // shkola.ostriv.in.ua/publication/code-3d5cfc4dd5a05/list-b65bb05f26</w:t>
        </w:r>
      </w:hyperlink>
    </w:p>
    <w:p w:rsidR="00083387" w:rsidRDefault="008066D3">
      <w:pPr>
        <w:pStyle w:val="A6"/>
        <w:numPr>
          <w:ilvl w:val="0"/>
          <w:numId w:val="33"/>
        </w:numPr>
        <w:spacing w:line="360" w:lineRule="auto"/>
        <w:jc w:val="both"/>
        <w:rPr>
          <w:sz w:val="28"/>
          <w:szCs w:val="28"/>
        </w:rPr>
      </w:pPr>
      <w:r>
        <w:rPr>
          <w:rStyle w:val="a5"/>
          <w:sz w:val="28"/>
          <w:szCs w:val="28"/>
        </w:rPr>
        <w:t xml:space="preserve"> Рогачева Е. Ю. Педагогика Дж. Дьюи в контексте разных культур. Педагогика, 2003. № 8. 233 с.</w:t>
      </w:r>
    </w:p>
    <w:p w:rsidR="00083387" w:rsidRDefault="008066D3">
      <w:pPr>
        <w:pStyle w:val="A6"/>
        <w:numPr>
          <w:ilvl w:val="0"/>
          <w:numId w:val="33"/>
        </w:numPr>
        <w:spacing w:line="360" w:lineRule="auto"/>
        <w:jc w:val="both"/>
        <w:rPr>
          <w:sz w:val="28"/>
          <w:szCs w:val="28"/>
        </w:rPr>
      </w:pPr>
      <w:r>
        <w:rPr>
          <w:rStyle w:val="a5"/>
          <w:sz w:val="28"/>
          <w:szCs w:val="28"/>
        </w:rPr>
        <w:t xml:space="preserve"> </w:t>
      </w:r>
      <w:r>
        <w:rPr>
          <w:rStyle w:val="a5"/>
          <w:sz w:val="28"/>
          <w:szCs w:val="28"/>
          <w:shd w:val="clear" w:color="auto" w:fill="FFFFFF"/>
        </w:rPr>
        <w:t xml:space="preserve">Тесленко Т. В. Практичні результати використання методу проектів.  </w:t>
      </w:r>
      <w:r>
        <w:rPr>
          <w:rStyle w:val="a5"/>
          <w:i/>
          <w:iCs/>
          <w:sz w:val="28"/>
          <w:szCs w:val="28"/>
          <w:shd w:val="clear" w:color="auto" w:fill="FFFFFF"/>
        </w:rPr>
        <w:t>Початкова освіта</w:t>
      </w:r>
      <w:r>
        <w:rPr>
          <w:rStyle w:val="a5"/>
          <w:sz w:val="28"/>
          <w:szCs w:val="28"/>
          <w:shd w:val="clear" w:color="auto" w:fill="FFFFFF"/>
        </w:rPr>
        <w:t>. № 16.  2006.  С. 6-9 .</w:t>
      </w:r>
    </w:p>
    <w:p w:rsidR="00083387" w:rsidRDefault="008066D3">
      <w:pPr>
        <w:pStyle w:val="A6"/>
        <w:numPr>
          <w:ilvl w:val="0"/>
          <w:numId w:val="33"/>
        </w:numPr>
        <w:spacing w:line="360" w:lineRule="auto"/>
        <w:jc w:val="both"/>
        <w:rPr>
          <w:sz w:val="28"/>
          <w:szCs w:val="28"/>
        </w:rPr>
      </w:pPr>
      <w:r>
        <w:rPr>
          <w:sz w:val="28"/>
          <w:szCs w:val="28"/>
        </w:rPr>
        <w:t xml:space="preserve"> Фесенко Г. В., Бокотей А. А. Анотований список українських наукових назв птахів фауни України (з характеристикою статусу видів). Київ-Львів, 2007.  111 с.</w:t>
      </w:r>
    </w:p>
    <w:p w:rsidR="00083387" w:rsidRDefault="008066D3">
      <w:pPr>
        <w:pStyle w:val="A6"/>
        <w:numPr>
          <w:ilvl w:val="0"/>
          <w:numId w:val="33"/>
        </w:numPr>
        <w:spacing w:line="360" w:lineRule="auto"/>
        <w:jc w:val="both"/>
        <w:rPr>
          <w:sz w:val="28"/>
          <w:szCs w:val="28"/>
        </w:rPr>
      </w:pPr>
      <w:r>
        <w:rPr>
          <w:rStyle w:val="a5"/>
          <w:spacing w:val="-4"/>
          <w:sz w:val="28"/>
          <w:szCs w:val="28"/>
        </w:rPr>
        <w:t xml:space="preserve"> Фесенко Г. В., </w:t>
      </w:r>
      <w:r>
        <w:rPr>
          <w:sz w:val="28"/>
          <w:szCs w:val="28"/>
        </w:rPr>
        <w:t xml:space="preserve">Бокотей А. А. </w:t>
      </w:r>
      <w:r>
        <w:rPr>
          <w:rStyle w:val="a5"/>
          <w:spacing w:val="-4"/>
          <w:sz w:val="28"/>
          <w:szCs w:val="28"/>
        </w:rPr>
        <w:t>Птахи фауни України: польовий визначник. Київ, 2002. 416 с.</w:t>
      </w:r>
    </w:p>
    <w:p w:rsidR="00083387" w:rsidRDefault="008066D3">
      <w:pPr>
        <w:pStyle w:val="A6"/>
        <w:numPr>
          <w:ilvl w:val="0"/>
          <w:numId w:val="33"/>
        </w:numPr>
        <w:spacing w:line="360" w:lineRule="auto"/>
        <w:jc w:val="both"/>
        <w:rPr>
          <w:sz w:val="28"/>
          <w:szCs w:val="28"/>
        </w:rPr>
      </w:pPr>
      <w:r>
        <w:rPr>
          <w:rStyle w:val="a5"/>
          <w:sz w:val="28"/>
          <w:szCs w:val="28"/>
        </w:rPr>
        <w:t xml:space="preserve"> Чечель И. Д. Исследовательские проекты в практике школы. Управление исследовательской деятельностью педагога и учащегося в современной школе.  М. : Сентябрь, 1998. С. 83-102.</w:t>
      </w:r>
    </w:p>
    <w:p w:rsidR="00083387" w:rsidRDefault="008066D3">
      <w:pPr>
        <w:pStyle w:val="A6"/>
        <w:numPr>
          <w:ilvl w:val="0"/>
          <w:numId w:val="33"/>
        </w:numPr>
        <w:spacing w:line="360" w:lineRule="auto"/>
        <w:jc w:val="both"/>
        <w:rPr>
          <w:sz w:val="28"/>
          <w:szCs w:val="28"/>
        </w:rPr>
      </w:pPr>
      <w:r>
        <w:rPr>
          <w:sz w:val="28"/>
          <w:szCs w:val="28"/>
        </w:rPr>
        <w:t xml:space="preserve"> Щоденники Всеволода Великаніва: посібник для самостійної роботи студентів / уклад. Кузьменко Л.П. Ніжин : НДУ ім. М. Гоголя, 2017.  183 с. </w:t>
      </w:r>
    </w:p>
    <w:p w:rsidR="00083387" w:rsidRDefault="008066D3">
      <w:pPr>
        <w:spacing w:line="360" w:lineRule="auto"/>
        <w:ind w:firstLine="180"/>
        <w:jc w:val="center"/>
      </w:pPr>
      <w:r>
        <w:rPr>
          <w:rStyle w:val="a5"/>
          <w:rFonts w:ascii="Arial Unicode MS" w:hAnsi="Arial Unicode MS"/>
          <w:sz w:val="28"/>
          <w:szCs w:val="28"/>
        </w:rPr>
        <w:br w:type="page"/>
      </w:r>
    </w:p>
    <w:p w:rsidR="00083387" w:rsidRDefault="008066D3">
      <w:pPr>
        <w:spacing w:line="360" w:lineRule="auto"/>
        <w:ind w:firstLine="180"/>
        <w:jc w:val="center"/>
      </w:pPr>
      <w:r>
        <w:rPr>
          <w:rStyle w:val="a5"/>
          <w:b/>
          <w:bCs/>
          <w:sz w:val="56"/>
          <w:szCs w:val="56"/>
        </w:rPr>
        <w:t xml:space="preserve"> Додатки</w:t>
      </w:r>
    </w:p>
    <w:sectPr w:rsidR="00083387">
      <w:headerReference w:type="default" r:id="rId78"/>
      <w:footerReference w:type="default" r:id="rId79"/>
      <w:headerReference w:type="first" r:id="rId80"/>
      <w:footerReference w:type="first" r:id="rId81"/>
      <w:pgSz w:w="11900" w:h="16840"/>
      <w:pgMar w:top="1134" w:right="1134" w:bottom="1134" w:left="1134" w:header="709" w:footer="454"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68C4" w:rsidRDefault="002668C4">
      <w:r>
        <w:separator/>
      </w:r>
    </w:p>
  </w:endnote>
  <w:endnote w:type="continuationSeparator" w:id="0">
    <w:p w:rsidR="002668C4" w:rsidRDefault="002668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Helvetica Neue">
    <w:altName w:val="Times New Roman"/>
    <w:charset w:val="00"/>
    <w:family w:val="roman"/>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Times New Roman CYR">
    <w:panose1 w:val="02020603050405020304"/>
    <w:charset w:val="CC"/>
    <w:family w:val="roman"/>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9DF" w:rsidRDefault="000539DF">
    <w:pPr>
      <w:pStyle w:val="a4"/>
      <w:jc w:val="center"/>
      <w:rPr>
        <w:rFonts w:hint="eastAsia"/>
      </w:rPr>
    </w:pPr>
    <w:r>
      <w:fldChar w:fldCharType="begin"/>
    </w:r>
    <w:r>
      <w:instrText xml:space="preserve"> PAGE </w:instrText>
    </w:r>
    <w:r>
      <w:fldChar w:fldCharType="separate"/>
    </w:r>
    <w:r w:rsidR="00416433">
      <w:rPr>
        <w:rFonts w:hint="eastAsia"/>
        <w:noProof/>
      </w:rPr>
      <w:t>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9DF" w:rsidRDefault="000539DF">
    <w:pPr>
      <w:pStyle w:val="a4"/>
      <w:rPr>
        <w:rFonts w:hint="eastAsi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68C4" w:rsidRDefault="002668C4">
      <w:r>
        <w:separator/>
      </w:r>
    </w:p>
  </w:footnote>
  <w:footnote w:type="continuationSeparator" w:id="0">
    <w:p w:rsidR="002668C4" w:rsidRDefault="002668C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9DF" w:rsidRDefault="000539DF">
    <w:pPr>
      <w:pStyle w:val="a4"/>
      <w:rPr>
        <w:rFonts w:hint="eastAsia"/>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9DF" w:rsidRDefault="000539DF">
    <w:pPr>
      <w:pStyle w:val="a4"/>
      <w:rPr>
        <w:rFonts w:hint="eastAsi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visibility:visible" o:bullet="t">
        <v:imagedata r:id="rId1" o:title="image1"/>
      </v:shape>
    </w:pict>
  </w:numPicBullet>
  <w:abstractNum w:abstractNumId="0" w15:restartNumberingAfterBreak="0">
    <w:nsid w:val="006145A7"/>
    <w:multiLevelType w:val="hybridMultilevel"/>
    <w:tmpl w:val="16728DD2"/>
    <w:numStyleLink w:val="9"/>
  </w:abstractNum>
  <w:abstractNum w:abstractNumId="1" w15:restartNumberingAfterBreak="0">
    <w:nsid w:val="01AF4FF0"/>
    <w:multiLevelType w:val="hybridMultilevel"/>
    <w:tmpl w:val="F4B099EC"/>
    <w:styleLink w:val="11"/>
    <w:lvl w:ilvl="0" w:tplc="76A88222">
      <w:start w:val="1"/>
      <w:numFmt w:val="decimal"/>
      <w:lvlText w:val="%1."/>
      <w:lvlJc w:val="left"/>
      <w:pPr>
        <w:tabs>
          <w:tab w:val="num" w:pos="993"/>
        </w:tabs>
        <w:ind w:left="426" w:firstLine="141"/>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FACE204">
      <w:start w:val="1"/>
      <w:numFmt w:val="lowerLetter"/>
      <w:suff w:val="nothing"/>
      <w:lvlText w:val="%2."/>
      <w:lvlJc w:val="left"/>
      <w:pPr>
        <w:tabs>
          <w:tab w:val="left" w:pos="993"/>
        </w:tabs>
        <w:ind w:left="720" w:firstLine="427"/>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3732C390">
      <w:start w:val="1"/>
      <w:numFmt w:val="lowerRoman"/>
      <w:lvlText w:val="%3."/>
      <w:lvlJc w:val="left"/>
      <w:pPr>
        <w:tabs>
          <w:tab w:val="left" w:pos="993"/>
          <w:tab w:val="num" w:pos="2007"/>
        </w:tabs>
        <w:ind w:left="1440" w:firstLine="301"/>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24FC3554">
      <w:start w:val="1"/>
      <w:numFmt w:val="decimal"/>
      <w:suff w:val="nothing"/>
      <w:lvlText w:val="%4."/>
      <w:lvlJc w:val="left"/>
      <w:pPr>
        <w:tabs>
          <w:tab w:val="left" w:pos="993"/>
        </w:tabs>
        <w:ind w:left="2160" w:firstLine="427"/>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4F7228D8">
      <w:start w:val="1"/>
      <w:numFmt w:val="lowerLetter"/>
      <w:suff w:val="nothing"/>
      <w:lvlText w:val="%5."/>
      <w:lvlJc w:val="left"/>
      <w:pPr>
        <w:tabs>
          <w:tab w:val="left" w:pos="993"/>
        </w:tabs>
        <w:ind w:left="2880" w:firstLine="427"/>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59DE32D0">
      <w:start w:val="1"/>
      <w:numFmt w:val="lowerRoman"/>
      <w:lvlText w:val="%6."/>
      <w:lvlJc w:val="left"/>
      <w:pPr>
        <w:tabs>
          <w:tab w:val="left" w:pos="993"/>
          <w:tab w:val="num" w:pos="4167"/>
        </w:tabs>
        <w:ind w:left="3600" w:firstLine="301"/>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A684C9B8">
      <w:start w:val="1"/>
      <w:numFmt w:val="decimal"/>
      <w:suff w:val="nothing"/>
      <w:lvlText w:val="%7."/>
      <w:lvlJc w:val="left"/>
      <w:pPr>
        <w:tabs>
          <w:tab w:val="left" w:pos="993"/>
        </w:tabs>
        <w:ind w:left="4320" w:firstLine="427"/>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3A809FBA">
      <w:start w:val="1"/>
      <w:numFmt w:val="lowerLetter"/>
      <w:suff w:val="nothing"/>
      <w:lvlText w:val="%8."/>
      <w:lvlJc w:val="left"/>
      <w:pPr>
        <w:tabs>
          <w:tab w:val="left" w:pos="993"/>
        </w:tabs>
        <w:ind w:left="5040" w:firstLine="427"/>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54024FA0">
      <w:start w:val="1"/>
      <w:numFmt w:val="lowerRoman"/>
      <w:lvlText w:val="%9."/>
      <w:lvlJc w:val="left"/>
      <w:pPr>
        <w:tabs>
          <w:tab w:val="left" w:pos="993"/>
          <w:tab w:val="num" w:pos="6327"/>
        </w:tabs>
        <w:ind w:left="5760" w:firstLine="301"/>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 w15:restartNumberingAfterBreak="0">
    <w:nsid w:val="050C5702"/>
    <w:multiLevelType w:val="hybridMultilevel"/>
    <w:tmpl w:val="3AD8D21E"/>
    <w:styleLink w:val="10"/>
    <w:lvl w:ilvl="0" w:tplc="7B3635E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hanging="360"/>
      </w:pPr>
      <w:rPr>
        <w:rFonts w:ascii="Symbol" w:eastAsia="Symbol" w:hAnsi="Symbol" w:cs="Symbol"/>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461ABF68">
      <w:start w:val="1"/>
      <w:numFmt w:val="bullet"/>
      <w:lvlText w:val="o"/>
      <w:lvlJc w:val="left"/>
      <w:pPr>
        <w:tabs>
          <w:tab w:val="left" w:pos="2124"/>
          <w:tab w:val="left" w:pos="2832"/>
          <w:tab w:val="left" w:pos="3540"/>
          <w:tab w:val="left" w:pos="4248"/>
          <w:tab w:val="left" w:pos="4956"/>
          <w:tab w:val="left" w:pos="5664"/>
          <w:tab w:val="left" w:pos="6372"/>
          <w:tab w:val="left" w:pos="7080"/>
          <w:tab w:val="left" w:pos="7788"/>
          <w:tab w:val="left" w:pos="8496"/>
          <w:tab w:val="left" w:pos="9132"/>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9BE65E5E">
      <w:start w:val="1"/>
      <w:numFmt w:val="bullet"/>
      <w:lvlText w:val="▪"/>
      <w:lvlJc w:val="left"/>
      <w:pPr>
        <w:tabs>
          <w:tab w:val="left" w:pos="1416"/>
          <w:tab w:val="left" w:pos="2832"/>
          <w:tab w:val="left" w:pos="3540"/>
          <w:tab w:val="left" w:pos="4248"/>
          <w:tab w:val="left" w:pos="4956"/>
          <w:tab w:val="left" w:pos="5664"/>
          <w:tab w:val="left" w:pos="6372"/>
          <w:tab w:val="left" w:pos="7080"/>
          <w:tab w:val="left" w:pos="7788"/>
          <w:tab w:val="left" w:pos="8496"/>
          <w:tab w:val="left" w:pos="9132"/>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C8A299A6">
      <w:start w:val="1"/>
      <w:numFmt w:val="bullet"/>
      <w:lvlText w:val="▪"/>
      <w:lvlJc w:val="left"/>
      <w:pPr>
        <w:tabs>
          <w:tab w:val="left" w:pos="1416"/>
          <w:tab w:val="left" w:pos="2124"/>
          <w:tab w:val="left" w:pos="3540"/>
          <w:tab w:val="left" w:pos="4248"/>
          <w:tab w:val="left" w:pos="4956"/>
          <w:tab w:val="left" w:pos="5664"/>
          <w:tab w:val="left" w:pos="6372"/>
          <w:tab w:val="left" w:pos="7080"/>
          <w:tab w:val="left" w:pos="7788"/>
          <w:tab w:val="left" w:pos="8496"/>
          <w:tab w:val="left" w:pos="9132"/>
        </w:tabs>
        <w:ind w:left="288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DD82378">
      <w:start w:val="1"/>
      <w:numFmt w:val="bullet"/>
      <w:lvlText w:val="▪"/>
      <w:lvlJc w:val="left"/>
      <w:pPr>
        <w:tabs>
          <w:tab w:val="left" w:pos="1416"/>
          <w:tab w:val="left" w:pos="2124"/>
          <w:tab w:val="left" w:pos="2832"/>
          <w:tab w:val="left" w:pos="4248"/>
          <w:tab w:val="left" w:pos="4956"/>
          <w:tab w:val="left" w:pos="5664"/>
          <w:tab w:val="left" w:pos="6372"/>
          <w:tab w:val="left" w:pos="7080"/>
          <w:tab w:val="left" w:pos="7788"/>
          <w:tab w:val="left" w:pos="8496"/>
          <w:tab w:val="left" w:pos="9132"/>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235CC4F2">
      <w:start w:val="1"/>
      <w:numFmt w:val="bullet"/>
      <w:lvlText w:val="▪"/>
      <w:lvlJc w:val="left"/>
      <w:pPr>
        <w:tabs>
          <w:tab w:val="left" w:pos="1416"/>
          <w:tab w:val="left" w:pos="2124"/>
          <w:tab w:val="left" w:pos="2832"/>
          <w:tab w:val="left" w:pos="3540"/>
          <w:tab w:val="left" w:pos="4956"/>
          <w:tab w:val="left" w:pos="5664"/>
          <w:tab w:val="left" w:pos="6372"/>
          <w:tab w:val="left" w:pos="7080"/>
          <w:tab w:val="left" w:pos="7788"/>
          <w:tab w:val="left" w:pos="8496"/>
          <w:tab w:val="left" w:pos="9132"/>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10F262F2">
      <w:start w:val="1"/>
      <w:numFmt w:val="bullet"/>
      <w:lvlText w:val="▪"/>
      <w:lvlJc w:val="left"/>
      <w:pPr>
        <w:tabs>
          <w:tab w:val="left" w:pos="1416"/>
          <w:tab w:val="left" w:pos="2124"/>
          <w:tab w:val="left" w:pos="2832"/>
          <w:tab w:val="left" w:pos="3540"/>
          <w:tab w:val="left" w:pos="4248"/>
          <w:tab w:val="left" w:pos="5664"/>
          <w:tab w:val="left" w:pos="6372"/>
          <w:tab w:val="left" w:pos="7080"/>
          <w:tab w:val="left" w:pos="7788"/>
          <w:tab w:val="left" w:pos="8496"/>
          <w:tab w:val="left" w:pos="9132"/>
        </w:tabs>
        <w:ind w:left="504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6284EA34">
      <w:start w:val="1"/>
      <w:numFmt w:val="bullet"/>
      <w:lvlText w:val="▪"/>
      <w:lvlJc w:val="left"/>
      <w:pPr>
        <w:tabs>
          <w:tab w:val="left" w:pos="1416"/>
          <w:tab w:val="left" w:pos="2124"/>
          <w:tab w:val="left" w:pos="2832"/>
          <w:tab w:val="left" w:pos="3540"/>
          <w:tab w:val="left" w:pos="4248"/>
          <w:tab w:val="left" w:pos="4956"/>
          <w:tab w:val="left" w:pos="6372"/>
          <w:tab w:val="left" w:pos="7080"/>
          <w:tab w:val="left" w:pos="7788"/>
          <w:tab w:val="left" w:pos="8496"/>
          <w:tab w:val="left" w:pos="9132"/>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4CF00192">
      <w:start w:val="1"/>
      <w:numFmt w:val="bullet"/>
      <w:lvlText w:val="▪"/>
      <w:lvlJc w:val="left"/>
      <w:pPr>
        <w:tabs>
          <w:tab w:val="left" w:pos="1416"/>
          <w:tab w:val="left" w:pos="2124"/>
          <w:tab w:val="left" w:pos="2832"/>
          <w:tab w:val="left" w:pos="3540"/>
          <w:tab w:val="left" w:pos="4248"/>
          <w:tab w:val="left" w:pos="4956"/>
          <w:tab w:val="left" w:pos="5664"/>
          <w:tab w:val="left" w:pos="7080"/>
          <w:tab w:val="left" w:pos="7788"/>
          <w:tab w:val="left" w:pos="8496"/>
          <w:tab w:val="left" w:pos="9132"/>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 w15:restartNumberingAfterBreak="0">
    <w:nsid w:val="10623ABE"/>
    <w:multiLevelType w:val="hybridMultilevel"/>
    <w:tmpl w:val="9F7A761C"/>
    <w:styleLink w:val="1"/>
    <w:lvl w:ilvl="0" w:tplc="73448CCC">
      <w:start w:val="1"/>
      <w:numFmt w:val="bullet"/>
      <w:lvlText w:val="·"/>
      <w:lvlJc w:val="left"/>
      <w:pPr>
        <w:tabs>
          <w:tab w:val="num"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2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4F2B02C">
      <w:start w:val="1"/>
      <w:numFmt w:val="bullet"/>
      <w:lvlText w:val="·"/>
      <w:lvlJc w:val="left"/>
      <w:pPr>
        <w:tabs>
          <w:tab w:val="left" w:pos="993"/>
          <w:tab w:val="num" w:pos="1713"/>
          <w:tab w:val="left" w:pos="2124"/>
          <w:tab w:val="left" w:pos="2832"/>
          <w:tab w:val="left" w:pos="3540"/>
          <w:tab w:val="left" w:pos="4248"/>
          <w:tab w:val="left" w:pos="4956"/>
          <w:tab w:val="left" w:pos="5664"/>
          <w:tab w:val="left" w:pos="6372"/>
          <w:tab w:val="left" w:pos="7080"/>
          <w:tab w:val="left" w:pos="7788"/>
          <w:tab w:val="left" w:pos="8496"/>
          <w:tab w:val="left" w:pos="9132"/>
        </w:tabs>
        <w:ind w:left="114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05A04254">
      <w:start w:val="1"/>
      <w:numFmt w:val="bullet"/>
      <w:lvlText w:val="·"/>
      <w:lvlJc w:val="left"/>
      <w:pPr>
        <w:tabs>
          <w:tab w:val="left" w:pos="993"/>
          <w:tab w:val="left" w:pos="1416"/>
          <w:tab w:val="left" w:pos="2124"/>
          <w:tab w:val="num" w:pos="2433"/>
          <w:tab w:val="left" w:pos="2832"/>
          <w:tab w:val="left" w:pos="3540"/>
          <w:tab w:val="left" w:pos="4248"/>
          <w:tab w:val="left" w:pos="4956"/>
          <w:tab w:val="left" w:pos="5664"/>
          <w:tab w:val="left" w:pos="6372"/>
          <w:tab w:val="left" w:pos="7080"/>
          <w:tab w:val="left" w:pos="7788"/>
          <w:tab w:val="left" w:pos="8496"/>
          <w:tab w:val="left" w:pos="9132"/>
        </w:tabs>
        <w:ind w:left="186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1034000E">
      <w:start w:val="1"/>
      <w:numFmt w:val="bullet"/>
      <w:lvlText w:val="·"/>
      <w:lvlJc w:val="left"/>
      <w:pPr>
        <w:tabs>
          <w:tab w:val="left" w:pos="993"/>
          <w:tab w:val="left" w:pos="1416"/>
          <w:tab w:val="left" w:pos="2124"/>
          <w:tab w:val="left" w:pos="2832"/>
          <w:tab w:val="num" w:pos="3153"/>
          <w:tab w:val="left" w:pos="3540"/>
          <w:tab w:val="left" w:pos="4248"/>
          <w:tab w:val="left" w:pos="4956"/>
          <w:tab w:val="left" w:pos="5664"/>
          <w:tab w:val="left" w:pos="6372"/>
          <w:tab w:val="left" w:pos="7080"/>
          <w:tab w:val="left" w:pos="7788"/>
          <w:tab w:val="left" w:pos="8496"/>
          <w:tab w:val="left" w:pos="9132"/>
        </w:tabs>
        <w:ind w:left="258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B72FA86">
      <w:start w:val="1"/>
      <w:numFmt w:val="bullet"/>
      <w:lvlText w:val="·"/>
      <w:lvlJc w:val="left"/>
      <w:pPr>
        <w:tabs>
          <w:tab w:val="left" w:pos="993"/>
          <w:tab w:val="left" w:pos="1416"/>
          <w:tab w:val="left" w:pos="2124"/>
          <w:tab w:val="left" w:pos="2832"/>
          <w:tab w:val="left" w:pos="3540"/>
          <w:tab w:val="num" w:pos="3873"/>
          <w:tab w:val="left" w:pos="4248"/>
          <w:tab w:val="left" w:pos="4956"/>
          <w:tab w:val="left" w:pos="5664"/>
          <w:tab w:val="left" w:pos="6372"/>
          <w:tab w:val="left" w:pos="7080"/>
          <w:tab w:val="left" w:pos="7788"/>
          <w:tab w:val="left" w:pos="8496"/>
          <w:tab w:val="left" w:pos="9132"/>
        </w:tabs>
        <w:ind w:left="330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873ED978">
      <w:start w:val="1"/>
      <w:numFmt w:val="bullet"/>
      <w:lvlText w:val="·"/>
      <w:lvlJc w:val="left"/>
      <w:pPr>
        <w:tabs>
          <w:tab w:val="left" w:pos="993"/>
          <w:tab w:val="left" w:pos="1416"/>
          <w:tab w:val="left" w:pos="2124"/>
          <w:tab w:val="left" w:pos="2832"/>
          <w:tab w:val="left" w:pos="3540"/>
          <w:tab w:val="left" w:pos="4248"/>
          <w:tab w:val="num" w:pos="4593"/>
          <w:tab w:val="left" w:pos="4956"/>
          <w:tab w:val="left" w:pos="5664"/>
          <w:tab w:val="left" w:pos="6372"/>
          <w:tab w:val="left" w:pos="7080"/>
          <w:tab w:val="left" w:pos="7788"/>
          <w:tab w:val="left" w:pos="8496"/>
          <w:tab w:val="left" w:pos="9132"/>
        </w:tabs>
        <w:ind w:left="402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AF830DC">
      <w:start w:val="1"/>
      <w:numFmt w:val="bullet"/>
      <w:lvlText w:val="·"/>
      <w:lvlJc w:val="left"/>
      <w:pPr>
        <w:tabs>
          <w:tab w:val="left" w:pos="993"/>
          <w:tab w:val="left" w:pos="1416"/>
          <w:tab w:val="left" w:pos="2124"/>
          <w:tab w:val="left" w:pos="2832"/>
          <w:tab w:val="left" w:pos="3540"/>
          <w:tab w:val="left" w:pos="4248"/>
          <w:tab w:val="left" w:pos="4956"/>
          <w:tab w:val="num" w:pos="5313"/>
          <w:tab w:val="left" w:pos="5664"/>
          <w:tab w:val="left" w:pos="6372"/>
          <w:tab w:val="left" w:pos="7080"/>
          <w:tab w:val="left" w:pos="7788"/>
          <w:tab w:val="left" w:pos="8496"/>
          <w:tab w:val="left" w:pos="9132"/>
        </w:tabs>
        <w:ind w:left="474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D6901338">
      <w:start w:val="1"/>
      <w:numFmt w:val="bullet"/>
      <w:lvlText w:val="·"/>
      <w:lvlJc w:val="left"/>
      <w:pPr>
        <w:tabs>
          <w:tab w:val="left" w:pos="993"/>
          <w:tab w:val="left" w:pos="1416"/>
          <w:tab w:val="left" w:pos="2124"/>
          <w:tab w:val="left" w:pos="2832"/>
          <w:tab w:val="left" w:pos="3540"/>
          <w:tab w:val="left" w:pos="4248"/>
          <w:tab w:val="left" w:pos="4956"/>
          <w:tab w:val="left" w:pos="5664"/>
          <w:tab w:val="num" w:pos="6033"/>
          <w:tab w:val="left" w:pos="6372"/>
          <w:tab w:val="left" w:pos="7080"/>
          <w:tab w:val="left" w:pos="7788"/>
          <w:tab w:val="left" w:pos="8496"/>
          <w:tab w:val="left" w:pos="9132"/>
        </w:tabs>
        <w:ind w:left="546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882225FC">
      <w:start w:val="1"/>
      <w:numFmt w:val="bullet"/>
      <w:lvlText w:val="·"/>
      <w:lvlJc w:val="left"/>
      <w:pPr>
        <w:tabs>
          <w:tab w:val="left" w:pos="993"/>
          <w:tab w:val="left" w:pos="1416"/>
          <w:tab w:val="left" w:pos="2124"/>
          <w:tab w:val="left" w:pos="2832"/>
          <w:tab w:val="left" w:pos="3540"/>
          <w:tab w:val="left" w:pos="4248"/>
          <w:tab w:val="left" w:pos="4956"/>
          <w:tab w:val="left" w:pos="5664"/>
          <w:tab w:val="left" w:pos="6372"/>
          <w:tab w:val="num" w:pos="6753"/>
          <w:tab w:val="left" w:pos="7080"/>
          <w:tab w:val="left" w:pos="7788"/>
          <w:tab w:val="left" w:pos="8496"/>
          <w:tab w:val="left" w:pos="9132"/>
        </w:tabs>
        <w:ind w:left="6186" w:firstLine="141"/>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 w15:restartNumberingAfterBreak="0">
    <w:nsid w:val="11757400"/>
    <w:multiLevelType w:val="hybridMultilevel"/>
    <w:tmpl w:val="E11C71EA"/>
    <w:styleLink w:val="4"/>
    <w:lvl w:ilvl="0" w:tplc="7D5CC25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00E3276">
      <w:start w:val="1"/>
      <w:numFmt w:val="bullet"/>
      <w:lvlText w:val="o"/>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3148E58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AE4AC82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1006393A">
      <w:start w:val="1"/>
      <w:numFmt w:val="bullet"/>
      <w:lvlText w:val="o"/>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E92214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FCEA5C5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C31A64EA">
      <w:start w:val="1"/>
      <w:numFmt w:val="bullet"/>
      <w:lvlText w:val="o"/>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C5140F1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5" w15:restartNumberingAfterBreak="0">
    <w:nsid w:val="195F7987"/>
    <w:multiLevelType w:val="hybridMultilevel"/>
    <w:tmpl w:val="25D249D6"/>
    <w:styleLink w:val="7"/>
    <w:lvl w:ilvl="0" w:tplc="FB907E1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280FF3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6F9C572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D8605D7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806BCD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ED80DC4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EF2E4068">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244E3AF8">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CE3C5278">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6" w15:restartNumberingAfterBreak="0">
    <w:nsid w:val="1A5B4194"/>
    <w:multiLevelType w:val="hybridMultilevel"/>
    <w:tmpl w:val="8EA284D8"/>
    <w:numStyleLink w:val="12"/>
  </w:abstractNum>
  <w:abstractNum w:abstractNumId="7" w15:restartNumberingAfterBreak="0">
    <w:nsid w:val="1A95048D"/>
    <w:multiLevelType w:val="hybridMultilevel"/>
    <w:tmpl w:val="2EFE40EE"/>
    <w:numStyleLink w:val="30"/>
  </w:abstractNum>
  <w:abstractNum w:abstractNumId="8" w15:restartNumberingAfterBreak="0">
    <w:nsid w:val="1AE20661"/>
    <w:multiLevelType w:val="hybridMultilevel"/>
    <w:tmpl w:val="0240B052"/>
    <w:numStyleLink w:val="5"/>
  </w:abstractNum>
  <w:abstractNum w:abstractNumId="9" w15:restartNumberingAfterBreak="0">
    <w:nsid w:val="2547521A"/>
    <w:multiLevelType w:val="hybridMultilevel"/>
    <w:tmpl w:val="EBE0A538"/>
    <w:numStyleLink w:val="100"/>
  </w:abstractNum>
  <w:abstractNum w:abstractNumId="10" w15:restartNumberingAfterBreak="0">
    <w:nsid w:val="28A20C4A"/>
    <w:multiLevelType w:val="hybridMultilevel"/>
    <w:tmpl w:val="26642BB8"/>
    <w:styleLink w:val="6"/>
    <w:lvl w:ilvl="0" w:tplc="B29C92B6">
      <w:start w:val="1"/>
      <w:numFmt w:val="bullet"/>
      <w:lvlText w:val="·"/>
      <w:lvlPicBulletId w:val="0"/>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F418E7FA">
      <w:start w:val="1"/>
      <w:numFmt w:val="bullet"/>
      <w:lvlText w:val="o"/>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FDE27D3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31E6D43A">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70FAB852">
      <w:start w:val="1"/>
      <w:numFmt w:val="bullet"/>
      <w:lvlText w:val="o"/>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D92615F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27CC75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A4606000">
      <w:start w:val="1"/>
      <w:numFmt w:val="bullet"/>
      <w:lvlText w:val="o"/>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3CA04A8A">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1" w15:restartNumberingAfterBreak="0">
    <w:nsid w:val="29F14E67"/>
    <w:multiLevelType w:val="hybridMultilevel"/>
    <w:tmpl w:val="0240B052"/>
    <w:styleLink w:val="5"/>
    <w:lvl w:ilvl="0" w:tplc="CF6CFF7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FA6CAC5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40F2CDA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83CA519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6380853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697E8C3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2C58977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0444ED4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B048463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2" w15:restartNumberingAfterBreak="0">
    <w:nsid w:val="2DD0482F"/>
    <w:multiLevelType w:val="hybridMultilevel"/>
    <w:tmpl w:val="EBE2D3CA"/>
    <w:styleLink w:val="8"/>
    <w:lvl w:ilvl="0" w:tplc="7864F68E">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2E362700">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7E529B18">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5EEC0236">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25B27F54">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31E22F3C">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8C2285AC">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B09243BA">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C4103D7A">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3" w15:restartNumberingAfterBreak="0">
    <w:nsid w:val="2E813925"/>
    <w:multiLevelType w:val="hybridMultilevel"/>
    <w:tmpl w:val="16728DD2"/>
    <w:styleLink w:val="9"/>
    <w:lvl w:ilvl="0" w:tplc="4866BE70">
      <w:start w:val="1"/>
      <w:numFmt w:val="decimal"/>
      <w:lvlText w:val="%1."/>
      <w:lvlJc w:val="left"/>
      <w:pPr>
        <w:ind w:left="121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6700E904">
      <w:start w:val="1"/>
      <w:numFmt w:val="lowerLetter"/>
      <w:lvlText w:val="%2."/>
      <w:lvlJc w:val="left"/>
      <w:pPr>
        <w:ind w:left="193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CB762052">
      <w:start w:val="1"/>
      <w:numFmt w:val="lowerRoman"/>
      <w:lvlText w:val="%3."/>
      <w:lvlJc w:val="left"/>
      <w:pPr>
        <w:ind w:left="2655"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30A82514">
      <w:start w:val="1"/>
      <w:numFmt w:val="decimal"/>
      <w:lvlText w:val="%4."/>
      <w:lvlJc w:val="left"/>
      <w:pPr>
        <w:ind w:left="337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EC0E713C">
      <w:start w:val="1"/>
      <w:numFmt w:val="lowerLetter"/>
      <w:lvlText w:val="%5."/>
      <w:lvlJc w:val="left"/>
      <w:pPr>
        <w:ind w:left="409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A5B23EC4">
      <w:start w:val="1"/>
      <w:numFmt w:val="lowerRoman"/>
      <w:lvlText w:val="%6."/>
      <w:lvlJc w:val="left"/>
      <w:pPr>
        <w:ind w:left="4815"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61708300">
      <w:start w:val="1"/>
      <w:numFmt w:val="decimal"/>
      <w:lvlText w:val="%7."/>
      <w:lvlJc w:val="left"/>
      <w:pPr>
        <w:ind w:left="553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19E48DF2">
      <w:start w:val="1"/>
      <w:numFmt w:val="lowerLetter"/>
      <w:lvlText w:val="%8."/>
      <w:lvlJc w:val="left"/>
      <w:pPr>
        <w:ind w:left="625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1408C788">
      <w:start w:val="1"/>
      <w:numFmt w:val="lowerRoman"/>
      <w:lvlText w:val="%9."/>
      <w:lvlJc w:val="left"/>
      <w:pPr>
        <w:ind w:left="6975"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4" w15:restartNumberingAfterBreak="0">
    <w:nsid w:val="2E8D1592"/>
    <w:multiLevelType w:val="hybridMultilevel"/>
    <w:tmpl w:val="9F7A761C"/>
    <w:numStyleLink w:val="1"/>
  </w:abstractNum>
  <w:abstractNum w:abstractNumId="15" w15:restartNumberingAfterBreak="0">
    <w:nsid w:val="2EED68AE"/>
    <w:multiLevelType w:val="hybridMultilevel"/>
    <w:tmpl w:val="EBE2D3CA"/>
    <w:numStyleLink w:val="8"/>
  </w:abstractNum>
  <w:abstractNum w:abstractNumId="16" w15:restartNumberingAfterBreak="0">
    <w:nsid w:val="37562F7D"/>
    <w:multiLevelType w:val="hybridMultilevel"/>
    <w:tmpl w:val="0EAAE738"/>
    <w:styleLink w:val="2"/>
    <w:lvl w:ilvl="0" w:tplc="CC7E9E78">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hanging="360"/>
      </w:pPr>
      <w:rPr>
        <w:rFonts w:ascii="Symbol" w:eastAsia="Symbol" w:hAnsi="Symbol" w:cs="Symbol"/>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BD42208">
      <w:start w:val="1"/>
      <w:numFmt w:val="bullet"/>
      <w:lvlText w:val="o"/>
      <w:lvlJc w:val="left"/>
      <w:pPr>
        <w:tabs>
          <w:tab w:val="left" w:pos="2124"/>
          <w:tab w:val="left" w:pos="2832"/>
          <w:tab w:val="left" w:pos="3540"/>
          <w:tab w:val="left" w:pos="4248"/>
          <w:tab w:val="left" w:pos="4956"/>
          <w:tab w:val="left" w:pos="5664"/>
          <w:tab w:val="left" w:pos="6372"/>
          <w:tab w:val="left" w:pos="7080"/>
          <w:tab w:val="left" w:pos="7788"/>
          <w:tab w:val="left" w:pos="8496"/>
          <w:tab w:val="left" w:pos="9132"/>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E33053D2">
      <w:start w:val="1"/>
      <w:numFmt w:val="bullet"/>
      <w:lvlText w:val="▪"/>
      <w:lvlJc w:val="left"/>
      <w:pPr>
        <w:tabs>
          <w:tab w:val="left" w:pos="1416"/>
          <w:tab w:val="left" w:pos="2832"/>
          <w:tab w:val="left" w:pos="3540"/>
          <w:tab w:val="left" w:pos="4248"/>
          <w:tab w:val="left" w:pos="4956"/>
          <w:tab w:val="left" w:pos="5664"/>
          <w:tab w:val="left" w:pos="6372"/>
          <w:tab w:val="left" w:pos="7080"/>
          <w:tab w:val="left" w:pos="7788"/>
          <w:tab w:val="left" w:pos="8496"/>
          <w:tab w:val="left" w:pos="9132"/>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202CAAA0">
      <w:start w:val="1"/>
      <w:numFmt w:val="bullet"/>
      <w:lvlText w:val="▪"/>
      <w:lvlJc w:val="left"/>
      <w:pPr>
        <w:tabs>
          <w:tab w:val="left" w:pos="1416"/>
          <w:tab w:val="left" w:pos="2124"/>
          <w:tab w:val="left" w:pos="3540"/>
          <w:tab w:val="left" w:pos="4248"/>
          <w:tab w:val="left" w:pos="4956"/>
          <w:tab w:val="left" w:pos="5664"/>
          <w:tab w:val="left" w:pos="6372"/>
          <w:tab w:val="left" w:pos="7080"/>
          <w:tab w:val="left" w:pos="7788"/>
          <w:tab w:val="left" w:pos="8496"/>
          <w:tab w:val="left" w:pos="9132"/>
        </w:tabs>
        <w:ind w:left="288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40C40D90">
      <w:start w:val="1"/>
      <w:numFmt w:val="bullet"/>
      <w:lvlText w:val="▪"/>
      <w:lvlJc w:val="left"/>
      <w:pPr>
        <w:tabs>
          <w:tab w:val="left" w:pos="1416"/>
          <w:tab w:val="left" w:pos="2124"/>
          <w:tab w:val="left" w:pos="2832"/>
          <w:tab w:val="left" w:pos="4248"/>
          <w:tab w:val="left" w:pos="4956"/>
          <w:tab w:val="left" w:pos="5664"/>
          <w:tab w:val="left" w:pos="6372"/>
          <w:tab w:val="left" w:pos="7080"/>
          <w:tab w:val="left" w:pos="7788"/>
          <w:tab w:val="left" w:pos="8496"/>
          <w:tab w:val="left" w:pos="9132"/>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B688FE0C">
      <w:start w:val="1"/>
      <w:numFmt w:val="bullet"/>
      <w:lvlText w:val="▪"/>
      <w:lvlJc w:val="left"/>
      <w:pPr>
        <w:tabs>
          <w:tab w:val="left" w:pos="1416"/>
          <w:tab w:val="left" w:pos="2124"/>
          <w:tab w:val="left" w:pos="2832"/>
          <w:tab w:val="left" w:pos="3540"/>
          <w:tab w:val="left" w:pos="4956"/>
          <w:tab w:val="left" w:pos="5664"/>
          <w:tab w:val="left" w:pos="6372"/>
          <w:tab w:val="left" w:pos="7080"/>
          <w:tab w:val="left" w:pos="7788"/>
          <w:tab w:val="left" w:pos="8496"/>
          <w:tab w:val="left" w:pos="9132"/>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ABB27F7E">
      <w:start w:val="1"/>
      <w:numFmt w:val="bullet"/>
      <w:lvlText w:val="▪"/>
      <w:lvlJc w:val="left"/>
      <w:pPr>
        <w:tabs>
          <w:tab w:val="left" w:pos="1416"/>
          <w:tab w:val="left" w:pos="2124"/>
          <w:tab w:val="left" w:pos="2832"/>
          <w:tab w:val="left" w:pos="3540"/>
          <w:tab w:val="left" w:pos="4248"/>
          <w:tab w:val="left" w:pos="5664"/>
          <w:tab w:val="left" w:pos="6372"/>
          <w:tab w:val="left" w:pos="7080"/>
          <w:tab w:val="left" w:pos="7788"/>
          <w:tab w:val="left" w:pos="8496"/>
          <w:tab w:val="left" w:pos="9132"/>
        </w:tabs>
        <w:ind w:left="504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A984D0DA">
      <w:start w:val="1"/>
      <w:numFmt w:val="bullet"/>
      <w:lvlText w:val="▪"/>
      <w:lvlJc w:val="left"/>
      <w:pPr>
        <w:tabs>
          <w:tab w:val="left" w:pos="1416"/>
          <w:tab w:val="left" w:pos="2124"/>
          <w:tab w:val="left" w:pos="2832"/>
          <w:tab w:val="left" w:pos="3540"/>
          <w:tab w:val="left" w:pos="4248"/>
          <w:tab w:val="left" w:pos="4956"/>
          <w:tab w:val="left" w:pos="6372"/>
          <w:tab w:val="left" w:pos="7080"/>
          <w:tab w:val="left" w:pos="7788"/>
          <w:tab w:val="left" w:pos="8496"/>
          <w:tab w:val="left" w:pos="9132"/>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BBE019FA">
      <w:start w:val="1"/>
      <w:numFmt w:val="bullet"/>
      <w:lvlText w:val="▪"/>
      <w:lvlJc w:val="left"/>
      <w:pPr>
        <w:tabs>
          <w:tab w:val="left" w:pos="1416"/>
          <w:tab w:val="left" w:pos="2124"/>
          <w:tab w:val="left" w:pos="2832"/>
          <w:tab w:val="left" w:pos="3540"/>
          <w:tab w:val="left" w:pos="4248"/>
          <w:tab w:val="left" w:pos="4956"/>
          <w:tab w:val="left" w:pos="5664"/>
          <w:tab w:val="left" w:pos="7080"/>
          <w:tab w:val="left" w:pos="7788"/>
          <w:tab w:val="left" w:pos="8496"/>
          <w:tab w:val="left" w:pos="9132"/>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7" w15:restartNumberingAfterBreak="0">
    <w:nsid w:val="44A10E22"/>
    <w:multiLevelType w:val="hybridMultilevel"/>
    <w:tmpl w:val="CCDCCB66"/>
    <w:styleLink w:val="20"/>
    <w:lvl w:ilvl="0" w:tplc="A448DDC0">
      <w:start w:val="1"/>
      <w:numFmt w:val="bullet"/>
      <w:lvlText w:val="·"/>
      <w:lvlPicBulletId w:val="0"/>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91784472">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24F66D16">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3FA048AE">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A10FC14">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58589446">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BD423CF6">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04E40FDA">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85C2E9A0">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8" w15:restartNumberingAfterBreak="0">
    <w:nsid w:val="4D7958EC"/>
    <w:multiLevelType w:val="hybridMultilevel"/>
    <w:tmpl w:val="E11C71EA"/>
    <w:numStyleLink w:val="4"/>
  </w:abstractNum>
  <w:abstractNum w:abstractNumId="19" w15:restartNumberingAfterBreak="0">
    <w:nsid w:val="4DE474D2"/>
    <w:multiLevelType w:val="hybridMultilevel"/>
    <w:tmpl w:val="EBE0A538"/>
    <w:styleLink w:val="100"/>
    <w:lvl w:ilvl="0" w:tplc="D354BA80">
      <w:start w:val="1"/>
      <w:numFmt w:val="decimal"/>
      <w:lvlText w:val="%1."/>
      <w:lvlJc w:val="left"/>
      <w:pPr>
        <w:ind w:left="121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60E0FF0C">
      <w:start w:val="1"/>
      <w:numFmt w:val="lowerLetter"/>
      <w:lvlText w:val="%2."/>
      <w:lvlJc w:val="left"/>
      <w:pPr>
        <w:ind w:left="193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396ADF1A">
      <w:start w:val="1"/>
      <w:numFmt w:val="lowerRoman"/>
      <w:lvlText w:val="%3."/>
      <w:lvlJc w:val="left"/>
      <w:pPr>
        <w:ind w:left="2655"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70A83A6E">
      <w:start w:val="1"/>
      <w:numFmt w:val="decimal"/>
      <w:lvlText w:val="%4."/>
      <w:lvlJc w:val="left"/>
      <w:pPr>
        <w:ind w:left="337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E236C218">
      <w:start w:val="1"/>
      <w:numFmt w:val="lowerLetter"/>
      <w:lvlText w:val="%5."/>
      <w:lvlJc w:val="left"/>
      <w:pPr>
        <w:ind w:left="409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C2B40DCC">
      <w:start w:val="1"/>
      <w:numFmt w:val="lowerRoman"/>
      <w:lvlText w:val="%6."/>
      <w:lvlJc w:val="left"/>
      <w:pPr>
        <w:ind w:left="4815"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9C54B7D2">
      <w:start w:val="1"/>
      <w:numFmt w:val="decimal"/>
      <w:lvlText w:val="%7."/>
      <w:lvlJc w:val="left"/>
      <w:pPr>
        <w:ind w:left="553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8A264424">
      <w:start w:val="1"/>
      <w:numFmt w:val="lowerLetter"/>
      <w:lvlText w:val="%8."/>
      <w:lvlJc w:val="left"/>
      <w:pPr>
        <w:ind w:left="6255"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7D4439D2">
      <w:start w:val="1"/>
      <w:numFmt w:val="lowerRoman"/>
      <w:lvlText w:val="%9."/>
      <w:lvlJc w:val="left"/>
      <w:pPr>
        <w:ind w:left="6975"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0" w15:restartNumberingAfterBreak="0">
    <w:nsid w:val="4F3852A7"/>
    <w:multiLevelType w:val="hybridMultilevel"/>
    <w:tmpl w:val="0EAAE738"/>
    <w:numStyleLink w:val="2"/>
  </w:abstractNum>
  <w:abstractNum w:abstractNumId="21" w15:restartNumberingAfterBreak="0">
    <w:nsid w:val="52FD6A8E"/>
    <w:multiLevelType w:val="hybridMultilevel"/>
    <w:tmpl w:val="2EFE40EE"/>
    <w:styleLink w:val="30"/>
    <w:lvl w:ilvl="0" w:tplc="7F6E049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638A119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179E836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F72299E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B8DC4B2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467A459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D096830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213ED40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AFE8EC0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2" w15:restartNumberingAfterBreak="0">
    <w:nsid w:val="56320790"/>
    <w:multiLevelType w:val="hybridMultilevel"/>
    <w:tmpl w:val="B862231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57EA054B"/>
    <w:multiLevelType w:val="hybridMultilevel"/>
    <w:tmpl w:val="3AD8D21E"/>
    <w:numStyleLink w:val="10"/>
  </w:abstractNum>
  <w:abstractNum w:abstractNumId="24" w15:restartNumberingAfterBreak="0">
    <w:nsid w:val="5B2E3987"/>
    <w:multiLevelType w:val="hybridMultilevel"/>
    <w:tmpl w:val="F4B099EC"/>
    <w:numStyleLink w:val="11"/>
  </w:abstractNum>
  <w:abstractNum w:abstractNumId="25" w15:restartNumberingAfterBreak="0">
    <w:nsid w:val="5EBC1892"/>
    <w:multiLevelType w:val="hybridMultilevel"/>
    <w:tmpl w:val="8EA284D8"/>
    <w:styleLink w:val="12"/>
    <w:lvl w:ilvl="0" w:tplc="BE68426C">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87"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BDA6456">
      <w:start w:val="1"/>
      <w:numFmt w:val="lowerLetter"/>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007"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90F68EEE">
      <w:start w:val="1"/>
      <w:numFmt w:val="lowerRoman"/>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27"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C8D636D0">
      <w:start w:val="1"/>
      <w:numFmt w:val="decimal"/>
      <w:lvlText w:val="%4."/>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47"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2A9AA566">
      <w:start w:val="1"/>
      <w:numFmt w:val="lowerLetter"/>
      <w:lvlText w:val="%5."/>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67"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A790B96E">
      <w:start w:val="1"/>
      <w:numFmt w:val="lowerRoman"/>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87"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2646BEF2">
      <w:start w:val="1"/>
      <w:numFmt w:val="decimal"/>
      <w:lvlText w:val="%7."/>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07"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EF7C324A">
      <w:start w:val="1"/>
      <w:numFmt w:val="lowerLetter"/>
      <w:lvlText w:val="%8."/>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27"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B2C01E5A">
      <w:start w:val="1"/>
      <w:numFmt w:val="lowerRoman"/>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47"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6" w15:restartNumberingAfterBreak="0">
    <w:nsid w:val="60CB1FAC"/>
    <w:multiLevelType w:val="hybridMultilevel"/>
    <w:tmpl w:val="CCDCCB66"/>
    <w:numStyleLink w:val="20"/>
  </w:abstractNum>
  <w:abstractNum w:abstractNumId="27" w15:restartNumberingAfterBreak="0">
    <w:nsid w:val="663A0D5D"/>
    <w:multiLevelType w:val="hybridMultilevel"/>
    <w:tmpl w:val="26642BB8"/>
    <w:numStyleLink w:val="6"/>
  </w:abstractNum>
  <w:abstractNum w:abstractNumId="28" w15:restartNumberingAfterBreak="0">
    <w:nsid w:val="66A51609"/>
    <w:multiLevelType w:val="hybridMultilevel"/>
    <w:tmpl w:val="1BF26DC4"/>
    <w:numStyleLink w:val="3"/>
  </w:abstractNum>
  <w:abstractNum w:abstractNumId="29" w15:restartNumberingAfterBreak="0">
    <w:nsid w:val="6CCD3EE1"/>
    <w:multiLevelType w:val="hybridMultilevel"/>
    <w:tmpl w:val="1BF26DC4"/>
    <w:styleLink w:val="3"/>
    <w:lvl w:ilvl="0" w:tplc="96A0EC4A">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hanging="360"/>
      </w:pPr>
      <w:rPr>
        <w:rFonts w:ascii="Symbol" w:eastAsia="Symbol" w:hAnsi="Symbol" w:cs="Symbol"/>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8F54F228">
      <w:start w:val="1"/>
      <w:numFmt w:val="bullet"/>
      <w:lvlText w:val="o"/>
      <w:lvlJc w:val="left"/>
      <w:pPr>
        <w:tabs>
          <w:tab w:val="left" w:pos="2124"/>
          <w:tab w:val="left" w:pos="2832"/>
          <w:tab w:val="left" w:pos="3540"/>
          <w:tab w:val="left" w:pos="4248"/>
          <w:tab w:val="left" w:pos="4956"/>
          <w:tab w:val="left" w:pos="5664"/>
          <w:tab w:val="left" w:pos="6372"/>
          <w:tab w:val="left" w:pos="7080"/>
          <w:tab w:val="left" w:pos="7788"/>
          <w:tab w:val="left" w:pos="8496"/>
          <w:tab w:val="left" w:pos="9132"/>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A5B475B2">
      <w:start w:val="1"/>
      <w:numFmt w:val="bullet"/>
      <w:lvlText w:val="▪"/>
      <w:lvlJc w:val="left"/>
      <w:pPr>
        <w:tabs>
          <w:tab w:val="left" w:pos="1416"/>
          <w:tab w:val="left" w:pos="2832"/>
          <w:tab w:val="left" w:pos="3540"/>
          <w:tab w:val="left" w:pos="4248"/>
          <w:tab w:val="left" w:pos="4956"/>
          <w:tab w:val="left" w:pos="5664"/>
          <w:tab w:val="left" w:pos="6372"/>
          <w:tab w:val="left" w:pos="7080"/>
          <w:tab w:val="left" w:pos="7788"/>
          <w:tab w:val="left" w:pos="8496"/>
          <w:tab w:val="left" w:pos="9132"/>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90EC4EA0">
      <w:start w:val="1"/>
      <w:numFmt w:val="bullet"/>
      <w:lvlText w:val="▪"/>
      <w:lvlJc w:val="left"/>
      <w:pPr>
        <w:tabs>
          <w:tab w:val="left" w:pos="1416"/>
          <w:tab w:val="left" w:pos="2124"/>
          <w:tab w:val="left" w:pos="3540"/>
          <w:tab w:val="left" w:pos="4248"/>
          <w:tab w:val="left" w:pos="4956"/>
          <w:tab w:val="left" w:pos="5664"/>
          <w:tab w:val="left" w:pos="6372"/>
          <w:tab w:val="left" w:pos="7080"/>
          <w:tab w:val="left" w:pos="7788"/>
          <w:tab w:val="left" w:pos="8496"/>
          <w:tab w:val="left" w:pos="9132"/>
        </w:tabs>
        <w:ind w:left="288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946F136">
      <w:start w:val="1"/>
      <w:numFmt w:val="bullet"/>
      <w:lvlText w:val="▪"/>
      <w:lvlJc w:val="left"/>
      <w:pPr>
        <w:tabs>
          <w:tab w:val="left" w:pos="1416"/>
          <w:tab w:val="left" w:pos="2124"/>
          <w:tab w:val="left" w:pos="2832"/>
          <w:tab w:val="left" w:pos="4248"/>
          <w:tab w:val="left" w:pos="4956"/>
          <w:tab w:val="left" w:pos="5664"/>
          <w:tab w:val="left" w:pos="6372"/>
          <w:tab w:val="left" w:pos="7080"/>
          <w:tab w:val="left" w:pos="7788"/>
          <w:tab w:val="left" w:pos="8496"/>
          <w:tab w:val="left" w:pos="9132"/>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6504C4E4">
      <w:start w:val="1"/>
      <w:numFmt w:val="bullet"/>
      <w:lvlText w:val="▪"/>
      <w:lvlJc w:val="left"/>
      <w:pPr>
        <w:tabs>
          <w:tab w:val="left" w:pos="1416"/>
          <w:tab w:val="left" w:pos="2124"/>
          <w:tab w:val="left" w:pos="2832"/>
          <w:tab w:val="left" w:pos="3540"/>
          <w:tab w:val="left" w:pos="4956"/>
          <w:tab w:val="left" w:pos="5664"/>
          <w:tab w:val="left" w:pos="6372"/>
          <w:tab w:val="left" w:pos="7080"/>
          <w:tab w:val="left" w:pos="7788"/>
          <w:tab w:val="left" w:pos="8496"/>
          <w:tab w:val="left" w:pos="9132"/>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E228C8F4">
      <w:start w:val="1"/>
      <w:numFmt w:val="bullet"/>
      <w:lvlText w:val="▪"/>
      <w:lvlJc w:val="left"/>
      <w:pPr>
        <w:tabs>
          <w:tab w:val="left" w:pos="1416"/>
          <w:tab w:val="left" w:pos="2124"/>
          <w:tab w:val="left" w:pos="2832"/>
          <w:tab w:val="left" w:pos="3540"/>
          <w:tab w:val="left" w:pos="4248"/>
          <w:tab w:val="left" w:pos="5664"/>
          <w:tab w:val="left" w:pos="6372"/>
          <w:tab w:val="left" w:pos="7080"/>
          <w:tab w:val="left" w:pos="7788"/>
          <w:tab w:val="left" w:pos="8496"/>
          <w:tab w:val="left" w:pos="9132"/>
        </w:tabs>
        <w:ind w:left="504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BD2CF8BC">
      <w:start w:val="1"/>
      <w:numFmt w:val="bullet"/>
      <w:lvlText w:val="▪"/>
      <w:lvlJc w:val="left"/>
      <w:pPr>
        <w:tabs>
          <w:tab w:val="left" w:pos="1416"/>
          <w:tab w:val="left" w:pos="2124"/>
          <w:tab w:val="left" w:pos="2832"/>
          <w:tab w:val="left" w:pos="3540"/>
          <w:tab w:val="left" w:pos="4248"/>
          <w:tab w:val="left" w:pos="4956"/>
          <w:tab w:val="left" w:pos="6372"/>
          <w:tab w:val="left" w:pos="7080"/>
          <w:tab w:val="left" w:pos="7788"/>
          <w:tab w:val="left" w:pos="8496"/>
          <w:tab w:val="left" w:pos="9132"/>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FB384BAE">
      <w:start w:val="1"/>
      <w:numFmt w:val="bullet"/>
      <w:lvlText w:val="▪"/>
      <w:lvlJc w:val="left"/>
      <w:pPr>
        <w:tabs>
          <w:tab w:val="left" w:pos="1416"/>
          <w:tab w:val="left" w:pos="2124"/>
          <w:tab w:val="left" w:pos="2832"/>
          <w:tab w:val="left" w:pos="3540"/>
          <w:tab w:val="left" w:pos="4248"/>
          <w:tab w:val="left" w:pos="4956"/>
          <w:tab w:val="left" w:pos="5664"/>
          <w:tab w:val="left" w:pos="7080"/>
          <w:tab w:val="left" w:pos="7788"/>
          <w:tab w:val="left" w:pos="8496"/>
          <w:tab w:val="left" w:pos="9132"/>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sz w:val="20"/>
        <w:szCs w:val="2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0" w15:restartNumberingAfterBreak="0">
    <w:nsid w:val="70484111"/>
    <w:multiLevelType w:val="hybridMultilevel"/>
    <w:tmpl w:val="25D249D6"/>
    <w:numStyleLink w:val="7"/>
  </w:abstractNum>
  <w:num w:numId="1">
    <w:abstractNumId w:val="3"/>
  </w:num>
  <w:num w:numId="2">
    <w:abstractNumId w:val="14"/>
  </w:num>
  <w:num w:numId="3">
    <w:abstractNumId w:val="14"/>
    <w:lvlOverride w:ilvl="0">
      <w:lvl w:ilvl="0" w:tplc="D9A4F4A8">
        <w:start w:val="1"/>
        <w:numFmt w:val="bullet"/>
        <w:lvlText w:val="·"/>
        <w:lvlJc w:val="left"/>
        <w:pPr>
          <w:tabs>
            <w:tab w:val="num" w:pos="993"/>
          </w:tabs>
          <w:ind w:left="42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8A682DAE">
        <w:start w:val="1"/>
        <w:numFmt w:val="bullet"/>
        <w:lvlText w:val="·"/>
        <w:lvlJc w:val="left"/>
        <w:pPr>
          <w:tabs>
            <w:tab w:val="left" w:pos="993"/>
            <w:tab w:val="num" w:pos="1713"/>
          </w:tabs>
          <w:ind w:left="114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ADE2760">
        <w:start w:val="1"/>
        <w:numFmt w:val="bullet"/>
        <w:lvlText w:val="·"/>
        <w:lvlJc w:val="left"/>
        <w:pPr>
          <w:tabs>
            <w:tab w:val="left" w:pos="993"/>
            <w:tab w:val="num" w:pos="2433"/>
          </w:tabs>
          <w:ind w:left="186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F72CE946">
        <w:start w:val="1"/>
        <w:numFmt w:val="bullet"/>
        <w:lvlText w:val="·"/>
        <w:lvlJc w:val="left"/>
        <w:pPr>
          <w:tabs>
            <w:tab w:val="left" w:pos="993"/>
            <w:tab w:val="num" w:pos="3153"/>
          </w:tabs>
          <w:ind w:left="258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EF6B9D0">
        <w:start w:val="1"/>
        <w:numFmt w:val="bullet"/>
        <w:lvlText w:val="·"/>
        <w:lvlJc w:val="left"/>
        <w:pPr>
          <w:tabs>
            <w:tab w:val="left" w:pos="993"/>
            <w:tab w:val="num" w:pos="3873"/>
          </w:tabs>
          <w:ind w:left="330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EEDCF5CE">
        <w:start w:val="1"/>
        <w:numFmt w:val="bullet"/>
        <w:lvlText w:val="·"/>
        <w:lvlJc w:val="left"/>
        <w:pPr>
          <w:tabs>
            <w:tab w:val="left" w:pos="993"/>
            <w:tab w:val="num" w:pos="4593"/>
          </w:tabs>
          <w:ind w:left="402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6B061B0">
        <w:start w:val="1"/>
        <w:numFmt w:val="bullet"/>
        <w:lvlText w:val="·"/>
        <w:lvlJc w:val="left"/>
        <w:pPr>
          <w:tabs>
            <w:tab w:val="left" w:pos="993"/>
            <w:tab w:val="num" w:pos="5313"/>
          </w:tabs>
          <w:ind w:left="474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233C1AEE">
        <w:start w:val="1"/>
        <w:numFmt w:val="bullet"/>
        <w:lvlText w:val="·"/>
        <w:lvlJc w:val="left"/>
        <w:pPr>
          <w:tabs>
            <w:tab w:val="left" w:pos="993"/>
            <w:tab w:val="num" w:pos="6033"/>
          </w:tabs>
          <w:ind w:left="546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911C8B26">
        <w:start w:val="1"/>
        <w:numFmt w:val="bullet"/>
        <w:lvlText w:val="·"/>
        <w:lvlJc w:val="left"/>
        <w:pPr>
          <w:tabs>
            <w:tab w:val="left" w:pos="993"/>
            <w:tab w:val="num" w:pos="6753"/>
          </w:tabs>
          <w:ind w:left="6186" w:firstLine="14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2"/>
  </w:num>
  <w:num w:numId="5">
    <w:abstractNumId w:val="23"/>
  </w:num>
  <w:num w:numId="6">
    <w:abstractNumId w:val="16"/>
  </w:num>
  <w:num w:numId="7">
    <w:abstractNumId w:val="20"/>
  </w:num>
  <w:num w:numId="8">
    <w:abstractNumId w:val="29"/>
  </w:num>
  <w:num w:numId="9">
    <w:abstractNumId w:val="28"/>
  </w:num>
  <w:num w:numId="10">
    <w:abstractNumId w:val="20"/>
    <w:lvlOverride w:ilvl="0">
      <w:lvl w:ilvl="0" w:tplc="A7DE6CB8">
        <w:start w:val="1"/>
        <w:numFmt w:val="bullet"/>
        <w:lvlText w:val="·"/>
        <w:lvlJc w:val="left"/>
        <w:pPr>
          <w:tabs>
            <w:tab w:val="num"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41" w:firstLine="42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82206C4">
        <w:start w:val="1"/>
        <w:numFmt w:val="bullet"/>
        <w:lvlText w:val="o"/>
        <w:lvlJc w:val="left"/>
        <w:pPr>
          <w:tabs>
            <w:tab w:val="left" w:pos="708"/>
            <w:tab w:val="num" w:pos="1404"/>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837" w:firstLine="29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11683652">
        <w:start w:val="1"/>
        <w:numFmt w:val="bullet"/>
        <w:lvlText w:val="▪"/>
        <w:lvlJc w:val="left"/>
        <w:pPr>
          <w:tabs>
            <w:tab w:val="left" w:pos="708"/>
            <w:tab w:val="left" w:pos="1416"/>
            <w:tab w:val="num" w:pos="2007"/>
            <w:tab w:val="left" w:pos="2124"/>
            <w:tab w:val="left" w:pos="2832"/>
            <w:tab w:val="left" w:pos="3540"/>
            <w:tab w:val="left" w:pos="4248"/>
            <w:tab w:val="left" w:pos="4956"/>
            <w:tab w:val="left" w:pos="5664"/>
            <w:tab w:val="left" w:pos="6372"/>
            <w:tab w:val="left" w:pos="7080"/>
            <w:tab w:val="left" w:pos="7788"/>
            <w:tab w:val="left" w:pos="8496"/>
            <w:tab w:val="left" w:pos="9132"/>
          </w:tabs>
          <w:ind w:left="1440" w:firstLine="30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4A6EC4AC">
        <w:start w:val="1"/>
        <w:numFmt w:val="bullet"/>
        <w:lvlText w:val="·"/>
        <w:lvlJc w:val="left"/>
        <w:pPr>
          <w:tabs>
            <w:tab w:val="left" w:pos="708"/>
            <w:tab w:val="left" w:pos="1416"/>
            <w:tab w:val="left" w:pos="2124"/>
            <w:tab w:val="num" w:pos="2727"/>
            <w:tab w:val="left" w:pos="2832"/>
            <w:tab w:val="left" w:pos="3540"/>
            <w:tab w:val="left" w:pos="4248"/>
            <w:tab w:val="left" w:pos="4956"/>
            <w:tab w:val="left" w:pos="5664"/>
            <w:tab w:val="left" w:pos="6372"/>
            <w:tab w:val="left" w:pos="7080"/>
            <w:tab w:val="left" w:pos="7788"/>
            <w:tab w:val="left" w:pos="8496"/>
            <w:tab w:val="left" w:pos="9132"/>
          </w:tabs>
          <w:ind w:left="2160" w:firstLine="32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3462ECE">
        <w:start w:val="1"/>
        <w:numFmt w:val="bullet"/>
        <w:lvlText w:val="o"/>
        <w:lvlJc w:val="left"/>
        <w:pPr>
          <w:tabs>
            <w:tab w:val="left" w:pos="708"/>
            <w:tab w:val="left" w:pos="1416"/>
            <w:tab w:val="left" w:pos="2124"/>
            <w:tab w:val="left" w:pos="2832"/>
            <w:tab w:val="num" w:pos="3447"/>
            <w:tab w:val="left" w:pos="3540"/>
            <w:tab w:val="left" w:pos="4248"/>
            <w:tab w:val="left" w:pos="4956"/>
            <w:tab w:val="left" w:pos="5664"/>
            <w:tab w:val="left" w:pos="6372"/>
            <w:tab w:val="left" w:pos="7080"/>
            <w:tab w:val="left" w:pos="7788"/>
            <w:tab w:val="left" w:pos="8496"/>
            <w:tab w:val="left" w:pos="9132"/>
          </w:tabs>
          <w:ind w:left="2880" w:firstLine="3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1E9CCA10">
        <w:start w:val="1"/>
        <w:numFmt w:val="bullet"/>
        <w:suff w:val="nothing"/>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540" w:firstLine="4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E4E8A8E">
        <w:start w:val="1"/>
        <w:numFmt w:val="bullet"/>
        <w:lvlText w:val="·"/>
        <w:lvlJc w:val="left"/>
        <w:pPr>
          <w:tabs>
            <w:tab w:val="left" w:pos="708"/>
            <w:tab w:val="left" w:pos="1416"/>
            <w:tab w:val="left" w:pos="2124"/>
            <w:tab w:val="left" w:pos="2832"/>
            <w:tab w:val="left" w:pos="3540"/>
            <w:tab w:val="left" w:pos="4248"/>
            <w:tab w:val="num" w:pos="4887"/>
            <w:tab w:val="left" w:pos="4956"/>
            <w:tab w:val="left" w:pos="5664"/>
            <w:tab w:val="left" w:pos="6372"/>
            <w:tab w:val="left" w:pos="7080"/>
            <w:tab w:val="left" w:pos="7788"/>
            <w:tab w:val="left" w:pos="8496"/>
            <w:tab w:val="left" w:pos="9132"/>
          </w:tabs>
          <w:ind w:left="4320" w:firstLine="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0B9E19F6">
        <w:start w:val="1"/>
        <w:numFmt w:val="bullet"/>
        <w:lvlText w:val="o"/>
        <w:lvlJc w:val="left"/>
        <w:pPr>
          <w:tabs>
            <w:tab w:val="left" w:pos="708"/>
            <w:tab w:val="left" w:pos="1416"/>
            <w:tab w:val="left" w:pos="2124"/>
            <w:tab w:val="left" w:pos="2832"/>
            <w:tab w:val="left" w:pos="3540"/>
            <w:tab w:val="left" w:pos="4248"/>
            <w:tab w:val="left" w:pos="4956"/>
            <w:tab w:val="num" w:pos="5607"/>
            <w:tab w:val="left" w:pos="5664"/>
            <w:tab w:val="left" w:pos="6372"/>
            <w:tab w:val="left" w:pos="7080"/>
            <w:tab w:val="left" w:pos="7788"/>
            <w:tab w:val="left" w:pos="8496"/>
            <w:tab w:val="left" w:pos="9132"/>
          </w:tabs>
          <w:ind w:left="5040" w:firstLine="3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57A49B36">
        <w:start w:val="1"/>
        <w:numFmt w:val="bullet"/>
        <w:lvlText w:val="▪"/>
        <w:lvlJc w:val="left"/>
        <w:pPr>
          <w:tabs>
            <w:tab w:val="left" w:pos="708"/>
            <w:tab w:val="left" w:pos="1416"/>
            <w:tab w:val="left" w:pos="2124"/>
            <w:tab w:val="left" w:pos="2832"/>
            <w:tab w:val="left" w:pos="3540"/>
            <w:tab w:val="left" w:pos="4248"/>
            <w:tab w:val="left" w:pos="4956"/>
            <w:tab w:val="left" w:pos="5664"/>
            <w:tab w:val="num" w:pos="6327"/>
            <w:tab w:val="left" w:pos="6372"/>
            <w:tab w:val="left" w:pos="7080"/>
            <w:tab w:val="left" w:pos="7788"/>
            <w:tab w:val="left" w:pos="8496"/>
            <w:tab w:val="left" w:pos="9132"/>
          </w:tabs>
          <w:ind w:left="5760" w:firstLine="38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1">
    <w:abstractNumId w:val="28"/>
    <w:lvlOverride w:ilvl="0">
      <w:lvl w:ilvl="0" w:tplc="8054BEBE">
        <w:start w:val="1"/>
        <w:numFmt w:val="bullet"/>
        <w:lvlText w:val="·"/>
        <w:lvlJc w:val="left"/>
        <w:pPr>
          <w:tabs>
            <w:tab w:val="num"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41" w:firstLine="42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0DB64ABC">
        <w:start w:val="1"/>
        <w:numFmt w:val="bullet"/>
        <w:lvlText w:val="o"/>
        <w:lvlJc w:val="left"/>
        <w:pPr>
          <w:tabs>
            <w:tab w:val="left" w:pos="708"/>
            <w:tab w:val="num" w:pos="1404"/>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837" w:firstLine="29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98EAE36">
        <w:start w:val="1"/>
        <w:numFmt w:val="bullet"/>
        <w:lvlText w:val="▪"/>
        <w:lvlJc w:val="left"/>
        <w:pPr>
          <w:tabs>
            <w:tab w:val="left" w:pos="708"/>
            <w:tab w:val="left" w:pos="1416"/>
            <w:tab w:val="num" w:pos="2007"/>
            <w:tab w:val="left" w:pos="2124"/>
            <w:tab w:val="left" w:pos="2832"/>
            <w:tab w:val="left" w:pos="3540"/>
            <w:tab w:val="left" w:pos="4248"/>
            <w:tab w:val="left" w:pos="4956"/>
            <w:tab w:val="left" w:pos="5664"/>
            <w:tab w:val="left" w:pos="6372"/>
            <w:tab w:val="left" w:pos="7080"/>
            <w:tab w:val="left" w:pos="7788"/>
            <w:tab w:val="left" w:pos="8496"/>
            <w:tab w:val="left" w:pos="9132"/>
          </w:tabs>
          <w:ind w:left="1440" w:firstLine="30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EA4F1B0">
        <w:start w:val="1"/>
        <w:numFmt w:val="bullet"/>
        <w:lvlText w:val="·"/>
        <w:lvlJc w:val="left"/>
        <w:pPr>
          <w:tabs>
            <w:tab w:val="left" w:pos="708"/>
            <w:tab w:val="left" w:pos="1416"/>
            <w:tab w:val="left" w:pos="2124"/>
            <w:tab w:val="num" w:pos="2727"/>
            <w:tab w:val="left" w:pos="2832"/>
            <w:tab w:val="left" w:pos="3540"/>
            <w:tab w:val="left" w:pos="4248"/>
            <w:tab w:val="left" w:pos="4956"/>
            <w:tab w:val="left" w:pos="5664"/>
            <w:tab w:val="left" w:pos="6372"/>
            <w:tab w:val="left" w:pos="7080"/>
            <w:tab w:val="left" w:pos="7788"/>
            <w:tab w:val="left" w:pos="8496"/>
            <w:tab w:val="left" w:pos="9132"/>
          </w:tabs>
          <w:ind w:left="2160" w:firstLine="32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D9E52B8">
        <w:start w:val="1"/>
        <w:numFmt w:val="bullet"/>
        <w:lvlText w:val="o"/>
        <w:lvlJc w:val="left"/>
        <w:pPr>
          <w:tabs>
            <w:tab w:val="left" w:pos="708"/>
            <w:tab w:val="left" w:pos="1416"/>
            <w:tab w:val="left" w:pos="2124"/>
            <w:tab w:val="left" w:pos="2832"/>
            <w:tab w:val="num" w:pos="3447"/>
            <w:tab w:val="left" w:pos="3540"/>
            <w:tab w:val="left" w:pos="4248"/>
            <w:tab w:val="left" w:pos="4956"/>
            <w:tab w:val="left" w:pos="5664"/>
            <w:tab w:val="left" w:pos="6372"/>
            <w:tab w:val="left" w:pos="7080"/>
            <w:tab w:val="left" w:pos="7788"/>
            <w:tab w:val="left" w:pos="8496"/>
            <w:tab w:val="left" w:pos="9132"/>
          </w:tabs>
          <w:ind w:left="2880" w:firstLine="3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F858EA2A">
        <w:start w:val="1"/>
        <w:numFmt w:val="bullet"/>
        <w:suff w:val="nothing"/>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540" w:firstLine="4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8BC52F2">
        <w:start w:val="1"/>
        <w:numFmt w:val="bullet"/>
        <w:lvlText w:val="·"/>
        <w:lvlJc w:val="left"/>
        <w:pPr>
          <w:tabs>
            <w:tab w:val="left" w:pos="708"/>
            <w:tab w:val="left" w:pos="1416"/>
            <w:tab w:val="left" w:pos="2124"/>
            <w:tab w:val="left" w:pos="2832"/>
            <w:tab w:val="left" w:pos="3540"/>
            <w:tab w:val="left" w:pos="4248"/>
            <w:tab w:val="num" w:pos="4887"/>
            <w:tab w:val="left" w:pos="4956"/>
            <w:tab w:val="left" w:pos="5664"/>
            <w:tab w:val="left" w:pos="6372"/>
            <w:tab w:val="left" w:pos="7080"/>
            <w:tab w:val="left" w:pos="7788"/>
            <w:tab w:val="left" w:pos="8496"/>
            <w:tab w:val="left" w:pos="9132"/>
          </w:tabs>
          <w:ind w:left="4320" w:firstLine="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86C4ED0">
        <w:start w:val="1"/>
        <w:numFmt w:val="bullet"/>
        <w:lvlText w:val="o"/>
        <w:lvlJc w:val="left"/>
        <w:pPr>
          <w:tabs>
            <w:tab w:val="left" w:pos="708"/>
            <w:tab w:val="left" w:pos="1416"/>
            <w:tab w:val="left" w:pos="2124"/>
            <w:tab w:val="left" w:pos="2832"/>
            <w:tab w:val="left" w:pos="3540"/>
            <w:tab w:val="left" w:pos="4248"/>
            <w:tab w:val="left" w:pos="4956"/>
            <w:tab w:val="num" w:pos="5607"/>
            <w:tab w:val="left" w:pos="5664"/>
            <w:tab w:val="left" w:pos="6372"/>
            <w:tab w:val="left" w:pos="7080"/>
            <w:tab w:val="left" w:pos="7788"/>
            <w:tab w:val="left" w:pos="8496"/>
            <w:tab w:val="left" w:pos="9132"/>
          </w:tabs>
          <w:ind w:left="5040" w:firstLine="3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232B4F0">
        <w:start w:val="1"/>
        <w:numFmt w:val="bullet"/>
        <w:lvlText w:val="▪"/>
        <w:lvlJc w:val="left"/>
        <w:pPr>
          <w:tabs>
            <w:tab w:val="left" w:pos="708"/>
            <w:tab w:val="left" w:pos="1416"/>
            <w:tab w:val="left" w:pos="2124"/>
            <w:tab w:val="left" w:pos="2832"/>
            <w:tab w:val="left" w:pos="3540"/>
            <w:tab w:val="left" w:pos="4248"/>
            <w:tab w:val="left" w:pos="4956"/>
            <w:tab w:val="left" w:pos="5664"/>
            <w:tab w:val="num" w:pos="6327"/>
            <w:tab w:val="left" w:pos="6372"/>
            <w:tab w:val="left" w:pos="7080"/>
            <w:tab w:val="left" w:pos="7788"/>
            <w:tab w:val="left" w:pos="8496"/>
            <w:tab w:val="left" w:pos="9132"/>
          </w:tabs>
          <w:ind w:left="5760" w:firstLine="38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2">
    <w:abstractNumId w:val="17"/>
  </w:num>
  <w:num w:numId="13">
    <w:abstractNumId w:val="26"/>
  </w:num>
  <w:num w:numId="14">
    <w:abstractNumId w:val="21"/>
  </w:num>
  <w:num w:numId="15">
    <w:abstractNumId w:val="7"/>
  </w:num>
  <w:num w:numId="16">
    <w:abstractNumId w:val="4"/>
  </w:num>
  <w:num w:numId="17">
    <w:abstractNumId w:val="18"/>
  </w:num>
  <w:num w:numId="18">
    <w:abstractNumId w:val="11"/>
  </w:num>
  <w:num w:numId="19">
    <w:abstractNumId w:val="8"/>
  </w:num>
  <w:num w:numId="20">
    <w:abstractNumId w:val="10"/>
  </w:num>
  <w:num w:numId="21">
    <w:abstractNumId w:val="27"/>
  </w:num>
  <w:num w:numId="22">
    <w:abstractNumId w:val="5"/>
  </w:num>
  <w:num w:numId="23">
    <w:abstractNumId w:val="30"/>
  </w:num>
  <w:num w:numId="24">
    <w:abstractNumId w:val="12"/>
  </w:num>
  <w:num w:numId="25">
    <w:abstractNumId w:val="15"/>
  </w:num>
  <w:num w:numId="26">
    <w:abstractNumId w:val="13"/>
  </w:num>
  <w:num w:numId="27">
    <w:abstractNumId w:val="0"/>
  </w:num>
  <w:num w:numId="28">
    <w:abstractNumId w:val="19"/>
  </w:num>
  <w:num w:numId="29">
    <w:abstractNumId w:val="9"/>
  </w:num>
  <w:num w:numId="30">
    <w:abstractNumId w:val="1"/>
  </w:num>
  <w:num w:numId="31">
    <w:abstractNumId w:val="24"/>
  </w:num>
  <w:num w:numId="32">
    <w:abstractNumId w:val="25"/>
  </w:num>
  <w:num w:numId="33">
    <w:abstractNumId w:val="6"/>
  </w:num>
  <w:num w:numId="34">
    <w:abstractNumId w:val="6"/>
    <w:lvlOverride w:ilvl="0">
      <w:lvl w:ilvl="0" w:tplc="641618F2">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263" w:hanging="336"/>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1">
      <w:lvl w:ilvl="1" w:tplc="8076B228">
        <w:start w:val="1"/>
        <w:numFmt w:val="lowerLetter"/>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983" w:hanging="336"/>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2">
      <w:lvl w:ilvl="2" w:tplc="4104AB24">
        <w:start w:val="1"/>
        <w:numFmt w:val="lowerRoman"/>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706" w:hanging="299"/>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3">
      <w:lvl w:ilvl="3" w:tplc="36862B4E">
        <w:start w:val="1"/>
        <w:numFmt w:val="decimal"/>
        <w:lvlText w:val="%4."/>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423" w:hanging="336"/>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4">
      <w:lvl w:ilvl="4" w:tplc="C2CC9914">
        <w:start w:val="1"/>
        <w:numFmt w:val="lowerLetter"/>
        <w:lvlText w:val="%5."/>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143" w:hanging="336"/>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5">
      <w:lvl w:ilvl="5" w:tplc="1C2E8E30">
        <w:start w:val="1"/>
        <w:numFmt w:val="lowerRoman"/>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866" w:hanging="299"/>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6">
      <w:lvl w:ilvl="6" w:tplc="7152B83C">
        <w:start w:val="1"/>
        <w:numFmt w:val="decimal"/>
        <w:lvlText w:val="%7."/>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583" w:hanging="336"/>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7">
      <w:lvl w:ilvl="7" w:tplc="6CBA80AA">
        <w:start w:val="1"/>
        <w:numFmt w:val="lowerLetter"/>
        <w:lvlText w:val="%8."/>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6303" w:hanging="336"/>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lvlOverride w:ilvl="8">
      <w:lvl w:ilvl="8" w:tplc="8B829EBE">
        <w:start w:val="1"/>
        <w:numFmt w:val="lowerRoman"/>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026" w:hanging="299"/>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387"/>
    <w:rsid w:val="00015FED"/>
    <w:rsid w:val="00023F07"/>
    <w:rsid w:val="00037801"/>
    <w:rsid w:val="000446DE"/>
    <w:rsid w:val="000539DF"/>
    <w:rsid w:val="000611D2"/>
    <w:rsid w:val="00083387"/>
    <w:rsid w:val="0008718D"/>
    <w:rsid w:val="000906D5"/>
    <w:rsid w:val="000B410D"/>
    <w:rsid w:val="000B7131"/>
    <w:rsid w:val="000C1660"/>
    <w:rsid w:val="000F6D35"/>
    <w:rsid w:val="00110C3D"/>
    <w:rsid w:val="001113D2"/>
    <w:rsid w:val="00112D12"/>
    <w:rsid w:val="00141308"/>
    <w:rsid w:val="0016632B"/>
    <w:rsid w:val="001D46AC"/>
    <w:rsid w:val="001E39EA"/>
    <w:rsid w:val="001E4676"/>
    <w:rsid w:val="001F205C"/>
    <w:rsid w:val="00231F8F"/>
    <w:rsid w:val="00232C47"/>
    <w:rsid w:val="00246AD7"/>
    <w:rsid w:val="002668C4"/>
    <w:rsid w:val="002B1374"/>
    <w:rsid w:val="002C79D0"/>
    <w:rsid w:val="002F4BC4"/>
    <w:rsid w:val="00310D38"/>
    <w:rsid w:val="00360E2B"/>
    <w:rsid w:val="00377B6E"/>
    <w:rsid w:val="0039304D"/>
    <w:rsid w:val="003A561F"/>
    <w:rsid w:val="003B4C35"/>
    <w:rsid w:val="003C2AF6"/>
    <w:rsid w:val="003C5BD9"/>
    <w:rsid w:val="003E4984"/>
    <w:rsid w:val="003E55D9"/>
    <w:rsid w:val="004010BE"/>
    <w:rsid w:val="00402E2B"/>
    <w:rsid w:val="00404BCE"/>
    <w:rsid w:val="00416433"/>
    <w:rsid w:val="00416627"/>
    <w:rsid w:val="00416B82"/>
    <w:rsid w:val="0041738B"/>
    <w:rsid w:val="00417893"/>
    <w:rsid w:val="00420325"/>
    <w:rsid w:val="00424986"/>
    <w:rsid w:val="00455396"/>
    <w:rsid w:val="00470FED"/>
    <w:rsid w:val="004740F7"/>
    <w:rsid w:val="00490117"/>
    <w:rsid w:val="004C3878"/>
    <w:rsid w:val="004D1059"/>
    <w:rsid w:val="004E3977"/>
    <w:rsid w:val="004E66A8"/>
    <w:rsid w:val="004E6852"/>
    <w:rsid w:val="004F1B24"/>
    <w:rsid w:val="00500915"/>
    <w:rsid w:val="00510930"/>
    <w:rsid w:val="00545612"/>
    <w:rsid w:val="00566250"/>
    <w:rsid w:val="00585071"/>
    <w:rsid w:val="0059557F"/>
    <w:rsid w:val="005A6852"/>
    <w:rsid w:val="005C1051"/>
    <w:rsid w:val="005D04C9"/>
    <w:rsid w:val="005D2E50"/>
    <w:rsid w:val="005D65C7"/>
    <w:rsid w:val="0064522C"/>
    <w:rsid w:val="0064699C"/>
    <w:rsid w:val="00646A9A"/>
    <w:rsid w:val="00653EDB"/>
    <w:rsid w:val="0066367A"/>
    <w:rsid w:val="00682096"/>
    <w:rsid w:val="006853E5"/>
    <w:rsid w:val="006C73AF"/>
    <w:rsid w:val="00715C68"/>
    <w:rsid w:val="00752167"/>
    <w:rsid w:val="00786CA3"/>
    <w:rsid w:val="007933A2"/>
    <w:rsid w:val="007962FE"/>
    <w:rsid w:val="007A5661"/>
    <w:rsid w:val="007B623C"/>
    <w:rsid w:val="00804E2B"/>
    <w:rsid w:val="008066D3"/>
    <w:rsid w:val="00812123"/>
    <w:rsid w:val="00814E82"/>
    <w:rsid w:val="008332C4"/>
    <w:rsid w:val="00844851"/>
    <w:rsid w:val="00857758"/>
    <w:rsid w:val="00857F28"/>
    <w:rsid w:val="008903C2"/>
    <w:rsid w:val="00897E9C"/>
    <w:rsid w:val="008B7FFC"/>
    <w:rsid w:val="008C2AD0"/>
    <w:rsid w:val="008F78F6"/>
    <w:rsid w:val="00907FB9"/>
    <w:rsid w:val="009127FB"/>
    <w:rsid w:val="00940E05"/>
    <w:rsid w:val="00954575"/>
    <w:rsid w:val="00954CFD"/>
    <w:rsid w:val="00963DB6"/>
    <w:rsid w:val="0098161E"/>
    <w:rsid w:val="009B5842"/>
    <w:rsid w:val="009C50D7"/>
    <w:rsid w:val="009D3D4E"/>
    <w:rsid w:val="009E486C"/>
    <w:rsid w:val="00A07F2B"/>
    <w:rsid w:val="00A126B8"/>
    <w:rsid w:val="00AA1963"/>
    <w:rsid w:val="00AC1CE2"/>
    <w:rsid w:val="00B134C4"/>
    <w:rsid w:val="00B35F30"/>
    <w:rsid w:val="00B37147"/>
    <w:rsid w:val="00B44D1E"/>
    <w:rsid w:val="00B50753"/>
    <w:rsid w:val="00B751B4"/>
    <w:rsid w:val="00BA67A4"/>
    <w:rsid w:val="00BC4965"/>
    <w:rsid w:val="00BE195B"/>
    <w:rsid w:val="00BE4B75"/>
    <w:rsid w:val="00C349CE"/>
    <w:rsid w:val="00C47BD2"/>
    <w:rsid w:val="00C665B6"/>
    <w:rsid w:val="00CA3F63"/>
    <w:rsid w:val="00CD1DA7"/>
    <w:rsid w:val="00CD3214"/>
    <w:rsid w:val="00CE4C16"/>
    <w:rsid w:val="00CF3A22"/>
    <w:rsid w:val="00CF5AAE"/>
    <w:rsid w:val="00D119C4"/>
    <w:rsid w:val="00D3778B"/>
    <w:rsid w:val="00D54104"/>
    <w:rsid w:val="00D60FAE"/>
    <w:rsid w:val="00D96B6E"/>
    <w:rsid w:val="00DC1C06"/>
    <w:rsid w:val="00DC6803"/>
    <w:rsid w:val="00DF3A05"/>
    <w:rsid w:val="00E2164E"/>
    <w:rsid w:val="00E25998"/>
    <w:rsid w:val="00E60375"/>
    <w:rsid w:val="00E60782"/>
    <w:rsid w:val="00E66A92"/>
    <w:rsid w:val="00E82F4E"/>
    <w:rsid w:val="00E857C6"/>
    <w:rsid w:val="00E9384E"/>
    <w:rsid w:val="00E97BF6"/>
    <w:rsid w:val="00F0702F"/>
    <w:rsid w:val="00F24527"/>
    <w:rsid w:val="00F340E7"/>
    <w:rsid w:val="00F4007E"/>
    <w:rsid w:val="00F429E0"/>
    <w:rsid w:val="00F5047B"/>
    <w:rsid w:val="00F61487"/>
    <w:rsid w:val="00F62732"/>
    <w:rsid w:val="00FA1093"/>
    <w:rsid w:val="00FA2108"/>
    <w:rsid w:val="00FA249C"/>
    <w:rsid w:val="00FA6CE0"/>
    <w:rsid w:val="00FC5ACE"/>
    <w:rsid w:val="00FE233F"/>
    <w:rsid w:val="00FE4E63"/>
    <w:rsid w:val="00FE6A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DD7F24-D792-4714-805E-EAFA5BDF0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rFonts w:cs="Arial Unicode MS"/>
      <w:color w:val="000000"/>
      <w:sz w:val="24"/>
      <w:szCs w:val="24"/>
      <w:u w:color="000000"/>
      <w:lang w:val="en-US"/>
    </w:rPr>
  </w:style>
  <w:style w:type="paragraph" w:styleId="31">
    <w:name w:val="heading 3"/>
    <w:next w:val="a"/>
    <w:pPr>
      <w:keepNext/>
      <w:keepLines/>
      <w:spacing w:before="200"/>
      <w:outlineLvl w:val="2"/>
    </w:pPr>
    <w:rPr>
      <w:rFonts w:ascii="Helvetica Neue" w:hAnsi="Helvetica Neue" w:cs="Arial Unicode MS"/>
      <w:b/>
      <w:bCs/>
      <w:color w:val="00A2FF"/>
      <w:sz w:val="24"/>
      <w:szCs w:val="24"/>
      <w:u w:color="00A2FF"/>
      <w:lang w:val="en-US"/>
    </w:rPr>
  </w:style>
  <w:style w:type="paragraph" w:styleId="40">
    <w:name w:val="heading 4"/>
    <w:next w:val="a"/>
    <w:pPr>
      <w:keepNext/>
      <w:suppressAutoHyphens/>
      <w:spacing w:before="240" w:after="60"/>
      <w:outlineLvl w:val="3"/>
    </w:pPr>
    <w:rPr>
      <w:rFonts w:ascii="Calibri" w:eastAsia="Calibri" w:hAnsi="Calibri" w:cs="Calibri"/>
      <w:b/>
      <w:bCs/>
      <w:color w:val="000000"/>
      <w:sz w:val="28"/>
      <w:szCs w:val="28"/>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ы"/>
    <w:pPr>
      <w:tabs>
        <w:tab w:val="right" w:pos="9020"/>
      </w:tabs>
    </w:pPr>
    <w:rPr>
      <w:rFonts w:ascii="Helvetica Neue" w:hAnsi="Helvetica Neue" w:cs="Arial Unicode MS"/>
      <w:color w:val="000000"/>
      <w:sz w:val="24"/>
      <w:szCs w:val="24"/>
      <w:u w:color="000000"/>
    </w:rPr>
  </w:style>
  <w:style w:type="paragraph" w:styleId="21">
    <w:name w:val="toc 2"/>
    <w:next w:val="a"/>
    <w:pPr>
      <w:tabs>
        <w:tab w:val="right" w:leader="dot" w:pos="9345"/>
      </w:tabs>
      <w:spacing w:line="360" w:lineRule="auto"/>
      <w:ind w:left="567"/>
      <w:jc w:val="both"/>
    </w:pPr>
    <w:rPr>
      <w:rFonts w:ascii="Helvetica Neue" w:hAnsi="Helvetica Neue" w:cs="Arial Unicode MS"/>
      <w:color w:val="000000"/>
      <w:sz w:val="28"/>
      <w:szCs w:val="28"/>
      <w:u w:color="000000"/>
    </w:rPr>
  </w:style>
  <w:style w:type="character" w:customStyle="1" w:styleId="a5">
    <w:name w:val="Нет"/>
  </w:style>
  <w:style w:type="character" w:customStyle="1" w:styleId="Hyperlink0">
    <w:name w:val="Hyperlink.0"/>
    <w:basedOn w:val="a5"/>
    <w:rPr>
      <w:rFonts w:ascii="Times New Roman" w:eastAsia="Times New Roman" w:hAnsi="Times New Roman" w:cs="Times New Roman"/>
    </w:rPr>
  </w:style>
  <w:style w:type="paragraph" w:customStyle="1" w:styleId="A6">
    <w:name w:val="Текстовый блок A"/>
    <w:rPr>
      <w:rFonts w:cs="Arial Unicode MS"/>
      <w:color w:val="000000"/>
      <w:sz w:val="24"/>
      <w:szCs w:val="24"/>
      <w:u w:color="000000"/>
    </w:rPr>
  </w:style>
  <w:style w:type="numbering" w:customStyle="1" w:styleId="1">
    <w:name w:val="Импортированный стиль 1"/>
    <w:pPr>
      <w:numPr>
        <w:numId w:val="1"/>
      </w:numPr>
    </w:pPr>
  </w:style>
  <w:style w:type="paragraph" w:styleId="a7">
    <w:name w:val="List Paragraph"/>
    <w:pPr>
      <w:ind w:left="720"/>
    </w:pPr>
    <w:rPr>
      <w:rFonts w:cs="Arial Unicode MS"/>
      <w:color w:val="000000"/>
      <w:sz w:val="24"/>
      <w:szCs w:val="24"/>
      <w:u w:color="000000"/>
      <w:lang w:val="en-US"/>
    </w:rPr>
  </w:style>
  <w:style w:type="paragraph" w:customStyle="1" w:styleId="B">
    <w:name w:val="Текстовый блок B"/>
    <w:rPr>
      <w:rFonts w:cs="Arial Unicode MS"/>
      <w:color w:val="000000"/>
      <w:sz w:val="24"/>
      <w:szCs w:val="24"/>
      <w:u w:color="000000"/>
    </w:rPr>
  </w:style>
  <w:style w:type="numbering" w:customStyle="1" w:styleId="10">
    <w:name w:val="Импортированный стиль 1.0"/>
    <w:pPr>
      <w:numPr>
        <w:numId w:val="4"/>
      </w:numPr>
    </w:pPr>
  </w:style>
  <w:style w:type="numbering" w:customStyle="1" w:styleId="2">
    <w:name w:val="Импортированный стиль 2"/>
    <w:pPr>
      <w:numPr>
        <w:numId w:val="6"/>
      </w:numPr>
    </w:pPr>
  </w:style>
  <w:style w:type="numbering" w:customStyle="1" w:styleId="3">
    <w:name w:val="Импортированный стиль 3"/>
    <w:pPr>
      <w:numPr>
        <w:numId w:val="8"/>
      </w:numPr>
    </w:pPr>
  </w:style>
  <w:style w:type="paragraph" w:customStyle="1" w:styleId="C">
    <w:name w:val="Текстовый блок C"/>
    <w:rPr>
      <w:rFonts w:cs="Arial Unicode MS"/>
      <w:color w:val="000000"/>
      <w:sz w:val="24"/>
      <w:szCs w:val="24"/>
      <w:u w:color="000000"/>
    </w:rPr>
  </w:style>
  <w:style w:type="numbering" w:customStyle="1" w:styleId="20">
    <w:name w:val="Импортированный стиль 2.0"/>
    <w:pPr>
      <w:numPr>
        <w:numId w:val="12"/>
      </w:numPr>
    </w:pPr>
  </w:style>
  <w:style w:type="numbering" w:customStyle="1" w:styleId="30">
    <w:name w:val="Импортированный стиль 3.0"/>
    <w:pPr>
      <w:numPr>
        <w:numId w:val="14"/>
      </w:numPr>
    </w:pPr>
  </w:style>
  <w:style w:type="numbering" w:customStyle="1" w:styleId="4">
    <w:name w:val="Импортированный стиль 4"/>
    <w:pPr>
      <w:numPr>
        <w:numId w:val="16"/>
      </w:numPr>
    </w:pPr>
  </w:style>
  <w:style w:type="numbering" w:customStyle="1" w:styleId="5">
    <w:name w:val="Импортированный стиль 5"/>
    <w:pPr>
      <w:numPr>
        <w:numId w:val="18"/>
      </w:numPr>
    </w:pPr>
  </w:style>
  <w:style w:type="numbering" w:customStyle="1" w:styleId="6">
    <w:name w:val="Импортированный стиль 6"/>
    <w:pPr>
      <w:numPr>
        <w:numId w:val="20"/>
      </w:numPr>
    </w:pPr>
  </w:style>
  <w:style w:type="numbering" w:customStyle="1" w:styleId="7">
    <w:name w:val="Импортированный стиль 7"/>
    <w:pPr>
      <w:numPr>
        <w:numId w:val="22"/>
      </w:numPr>
    </w:pPr>
  </w:style>
  <w:style w:type="numbering" w:customStyle="1" w:styleId="8">
    <w:name w:val="Импортированный стиль 8"/>
    <w:pPr>
      <w:numPr>
        <w:numId w:val="24"/>
      </w:numPr>
    </w:pPr>
  </w:style>
  <w:style w:type="paragraph" w:styleId="a8">
    <w:name w:val="Normal (Web)"/>
    <w:pPr>
      <w:suppressAutoHyphens/>
      <w:spacing w:before="280" w:after="280"/>
    </w:pPr>
    <w:rPr>
      <w:rFonts w:cs="Arial Unicode MS"/>
      <w:color w:val="000000"/>
      <w:sz w:val="24"/>
      <w:szCs w:val="24"/>
      <w:u w:color="000000"/>
    </w:rPr>
  </w:style>
  <w:style w:type="character" w:customStyle="1" w:styleId="Hyperlink00">
    <w:name w:val="Hyperlink.0.0"/>
    <w:rPr>
      <w:rFonts w:ascii="Times New Roman" w:eastAsia="Times New Roman" w:hAnsi="Times New Roman" w:cs="Times New Roman"/>
    </w:rPr>
  </w:style>
  <w:style w:type="paragraph" w:customStyle="1" w:styleId="A9">
    <w:name w:val="По умолчанию A"/>
    <w:rPr>
      <w:rFonts w:ascii="Helvetica Neue" w:eastAsia="Helvetica Neue" w:hAnsi="Helvetica Neue" w:cs="Helvetica Neue"/>
      <w:color w:val="000000"/>
      <w:sz w:val="22"/>
      <w:szCs w:val="22"/>
      <w:u w:color="000000"/>
    </w:rPr>
  </w:style>
  <w:style w:type="numbering" w:customStyle="1" w:styleId="9">
    <w:name w:val="Импортированный стиль 9"/>
    <w:pPr>
      <w:numPr>
        <w:numId w:val="26"/>
      </w:numPr>
    </w:pPr>
  </w:style>
  <w:style w:type="character" w:customStyle="1" w:styleId="Hyperlink1">
    <w:name w:val="Hyperlink.1"/>
    <w:basedOn w:val="a5"/>
    <w:rPr>
      <w:color w:val="000000"/>
      <w:sz w:val="28"/>
      <w:szCs w:val="28"/>
      <w:u w:val="none" w:color="000000"/>
    </w:rPr>
  </w:style>
  <w:style w:type="paragraph" w:customStyle="1" w:styleId="PStextred">
    <w:name w:val="PS text (red)"/>
    <w:pPr>
      <w:spacing w:before="40"/>
      <w:ind w:firstLine="397"/>
      <w:jc w:val="both"/>
    </w:pPr>
    <w:rPr>
      <w:rFonts w:cs="Arial Unicode MS"/>
      <w:color w:val="000000"/>
      <w:sz w:val="21"/>
      <w:szCs w:val="21"/>
      <w:u w:color="000000"/>
    </w:rPr>
  </w:style>
  <w:style w:type="numbering" w:customStyle="1" w:styleId="100">
    <w:name w:val="Импортированный стиль 10"/>
    <w:pPr>
      <w:numPr>
        <w:numId w:val="28"/>
      </w:numPr>
    </w:pPr>
  </w:style>
  <w:style w:type="numbering" w:customStyle="1" w:styleId="11">
    <w:name w:val="Импортированный стиль 11"/>
    <w:pPr>
      <w:numPr>
        <w:numId w:val="30"/>
      </w:numPr>
    </w:pPr>
  </w:style>
  <w:style w:type="numbering" w:customStyle="1" w:styleId="12">
    <w:name w:val="Импортированный стиль 12"/>
    <w:pPr>
      <w:numPr>
        <w:numId w:val="32"/>
      </w:numPr>
    </w:pPr>
  </w:style>
  <w:style w:type="character" w:customStyle="1" w:styleId="Hyperlink4">
    <w:name w:val="Hyperlink.4"/>
    <w:rPr>
      <w:color w:val="0000FF"/>
      <w:u w:val="none" w:color="0000FF"/>
      <w:lang w:val="ru-RU"/>
    </w:rPr>
  </w:style>
  <w:style w:type="character" w:customStyle="1" w:styleId="Hyperlink2">
    <w:name w:val="Hyperlink.2"/>
    <w:basedOn w:val="a5"/>
    <w:rPr>
      <w:color w:val="000000"/>
      <w:kern w:val="36"/>
      <w:u w:val="none" w:color="000000"/>
      <w:lang w:val="en-US"/>
    </w:rPr>
  </w:style>
  <w:style w:type="character" w:customStyle="1" w:styleId="Hyperlink3">
    <w:name w:val="Hyperlink.3"/>
    <w:basedOn w:val="a5"/>
    <w:rPr>
      <w:rFonts w:ascii="Times New Roman" w:eastAsia="Times New Roman" w:hAnsi="Times New Roman" w:cs="Times New Roman"/>
      <w:caps w:val="0"/>
      <w:smallCaps w:val="0"/>
      <w:strike w:val="0"/>
      <w:dstrike w:val="0"/>
      <w:color w:val="000000"/>
      <w:spacing w:val="0"/>
      <w:kern w:val="0"/>
      <w:position w:val="0"/>
      <w:u w:val="none" w:color="000000"/>
      <w:vertAlign w:val="baseline"/>
      <w:lang w:val="ru-RU"/>
      <w14:textOutline w14:w="0" w14:cap="rnd" w14:cmpd="sng" w14:algn="ctr">
        <w14:noFill/>
        <w14:prstDash w14:val="solid"/>
        <w14:bevel/>
      </w14:textOutline>
    </w:rPr>
  </w:style>
  <w:style w:type="paragraph" w:styleId="aa">
    <w:name w:val="Balloon Text"/>
    <w:basedOn w:val="a"/>
    <w:link w:val="ab"/>
    <w:uiPriority w:val="99"/>
    <w:semiHidden/>
    <w:unhideWhenUsed/>
    <w:rsid w:val="008903C2"/>
    <w:rPr>
      <w:rFonts w:ascii="Tahoma" w:hAnsi="Tahoma" w:cs="Tahoma"/>
      <w:sz w:val="16"/>
      <w:szCs w:val="16"/>
    </w:rPr>
  </w:style>
  <w:style w:type="character" w:customStyle="1" w:styleId="ab">
    <w:name w:val="Текст выноски Знак"/>
    <w:basedOn w:val="a0"/>
    <w:link w:val="aa"/>
    <w:uiPriority w:val="99"/>
    <w:semiHidden/>
    <w:rsid w:val="008903C2"/>
    <w:rPr>
      <w:rFonts w:ascii="Tahoma" w:hAnsi="Tahoma" w:cs="Tahoma"/>
      <w:color w:val="000000"/>
      <w:sz w:val="16"/>
      <w:szCs w:val="16"/>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chart" Target="charts/chart3.xml"/><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hyperlink" Target="https://school-65.jimdo.com" TargetMode="External"/><Relationship Id="rId7" Type="http://schemas.openxmlformats.org/officeDocument/2006/relationships/image" Target="media/image2.png"/><Relationship Id="rId71" Type="http://schemas.openxmlformats.org/officeDocument/2006/relationships/image" Target="media/image62.pn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image" Target="media/image20.png"/><Relationship Id="rId11" Type="http://schemas.openxmlformats.org/officeDocument/2006/relationships/image" Target="media/image5.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hyperlink" Target="http://journal.osnova.com.ua/" TargetMode="External"/><Relationship Id="rId79"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image" Target="media/image52.png"/><Relationship Id="rId82"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uk.wikipedia.org/wiki/%252525252525D0%2525252525259D%252525252525D1%25252525252596%252525252525D0%252525252525B6%252525252525D0%252525252525B8%252525252525D0%252525252525BD%252525252525D1%25252525252581%252525252525D1%2525252525258C%252525252525D0%252525252525BA%252525252525D0%252525252525B8%252525252525D0%252525252525B9_%252525252525D0%252525252525B4%252525252525D0%252525252525B5%252525252525D1%25252525252580%252525252525D0%252525252525B6%252525252525D0%252525252525B0%252525252525D0%252525252525B2%252525252525D0%252525252525BD%252525252525D0%252525252525B8%252525252525D0%252525252525B9_%252525252525D1%25252525252583%252525252525D0%252525252525BD%252525252525D1%25252525252596%252525252525D0%252525252525B2%252525252525D0%252525252525B5%252525252525D1%25252525252580%252525252525D1%25252525252581%252525252525D0%252525252525B8%252525252525D1%25252525252582%252525252525D0%252525252525B5%252525252525D1%25252525252582_%252525252525D1%25252525252596%252525252525D0%252525252525BC%252525252525D0%252525252525B5%252525252525D0%252525252525BD%252525252525D1%25252525252596_%252525252525D0%2525252525259C%252525252525D0%252525252525B8%252525252525D0%252525252525BA%252525252525D0%252525252525BE%252525252525D0%252525252525BB%252525252525D0%252525252525B8_%252525252525D0%25252525252593%252525252525D0%252525252525BE%252525252525D0%252525252525B3%252525252525D0%252525252525BE%252525252525D0%252525252525BB%252525252525D1%2525252525258F"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hyperlink" Target="http://intkonf.org/zasyadko-ta-antonova-gs-rezultati-biotestuvannya-butilovanoyi-pitnoyi-vodi-z-vikoristannyam-rib/" TargetMode="External"/><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hyperlink" Target="http://shkola.ostriv.in.ua/publication/code-3d5cfc4dd5a05/list-b65bb05f26" TargetMode="External"/><Relationship Id="rId8" Type="http://schemas.openxmlformats.org/officeDocument/2006/relationships/image" Target="media/image3.png"/><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chart" Target="charts/chart2.xml"/><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hyperlink" Target="http://bezruchkova.blogspot.com"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plotArea>
      <c:layout>
        <c:manualLayout>
          <c:layoutTarget val="inner"/>
          <c:xMode val="edge"/>
          <c:yMode val="edge"/>
          <c:x val="0.107902"/>
          <c:y val="0.12523400000000001"/>
          <c:w val="0.86021000000000003"/>
          <c:h val="0.78627499999999995"/>
        </c:manualLayout>
      </c:layout>
      <c:lineChart>
        <c:grouping val="standard"/>
        <c:varyColors val="0"/>
        <c:ser>
          <c:idx val="0"/>
          <c:order val="0"/>
          <c:tx>
            <c:strRef>
              <c:f>Sheet1!$B$1</c:f>
              <c:strCache>
                <c:ptCount val="1"/>
                <c:pt idx="0">
                  <c:v>"Аква-няня"</c:v>
                </c:pt>
              </c:strCache>
            </c:strRef>
          </c:tx>
          <c:spPr>
            <a:ln w="25400" cap="flat">
              <a:solidFill>
                <a:srgbClr val="666699"/>
              </a:solidFill>
              <a:prstDash val="solid"/>
              <a:round/>
            </a:ln>
            <a:effectLst/>
          </c:spPr>
          <c:marker>
            <c:symbol val="none"/>
          </c:marker>
          <c:cat>
            <c:strRef>
              <c:f>Sheet1!$A$2:$A$5</c:f>
              <c:strCache>
                <c:ptCount val="4"/>
                <c:pt idx="0">
                  <c:v>4</c:v>
                </c:pt>
                <c:pt idx="1">
                  <c:v>20</c:v>
                </c:pt>
                <c:pt idx="2">
                  <c:v>22</c:v>
                </c:pt>
                <c:pt idx="3">
                  <c:v>24</c:v>
                </c:pt>
              </c:strCache>
            </c:strRef>
          </c:cat>
          <c:val>
            <c:numRef>
              <c:f>Sheet1!$B$2:$B$5</c:f>
              <c:numCache>
                <c:formatCode>General</c:formatCode>
                <c:ptCount val="4"/>
                <c:pt idx="0">
                  <c:v>0</c:v>
                </c:pt>
                <c:pt idx="1">
                  <c:v>0.4</c:v>
                </c:pt>
                <c:pt idx="2">
                  <c:v>0.4</c:v>
                </c:pt>
                <c:pt idx="3">
                  <c:v>0.6</c:v>
                </c:pt>
              </c:numCache>
            </c:numRef>
          </c:val>
          <c:smooth val="0"/>
          <c:extLst>
            <c:ext xmlns:c16="http://schemas.microsoft.com/office/drawing/2014/chart" uri="{C3380CC4-5D6E-409C-BE32-E72D297353CC}">
              <c16:uniqueId val="{00000000-BBB4-42E1-846E-F2DDEC682A17}"/>
            </c:ext>
          </c:extLst>
        </c:ser>
        <c:ser>
          <c:idx val="1"/>
          <c:order val="1"/>
          <c:tx>
            <c:strRef>
              <c:f>Sheet1!$C$1</c:f>
              <c:strCache>
                <c:ptCount val="1"/>
                <c:pt idx="0">
                  <c:v>"Бонаква"</c:v>
                </c:pt>
              </c:strCache>
            </c:strRef>
          </c:tx>
          <c:spPr>
            <a:ln w="38100" cap="flat">
              <a:solidFill>
                <a:srgbClr val="993366"/>
              </a:solidFill>
              <a:prstDash val="solid"/>
              <a:round/>
            </a:ln>
            <a:effectLst/>
          </c:spPr>
          <c:marker>
            <c:symbol val="none"/>
          </c:marker>
          <c:cat>
            <c:strRef>
              <c:f>Sheet1!$A$2:$A$5</c:f>
              <c:strCache>
                <c:ptCount val="4"/>
                <c:pt idx="0">
                  <c:v>4</c:v>
                </c:pt>
                <c:pt idx="1">
                  <c:v>20</c:v>
                </c:pt>
                <c:pt idx="2">
                  <c:v>22</c:v>
                </c:pt>
                <c:pt idx="3">
                  <c:v>24</c:v>
                </c:pt>
              </c:strCache>
            </c:strRef>
          </c:cat>
          <c:val>
            <c:numRef>
              <c:f>Sheet1!$C$2:$C$5</c:f>
              <c:numCache>
                <c:formatCode>General</c:formatCode>
                <c:ptCount val="4"/>
                <c:pt idx="0">
                  <c:v>0</c:v>
                </c:pt>
                <c:pt idx="1">
                  <c:v>0</c:v>
                </c:pt>
                <c:pt idx="2">
                  <c:v>0.2</c:v>
                </c:pt>
                <c:pt idx="3">
                  <c:v>0.4</c:v>
                </c:pt>
              </c:numCache>
            </c:numRef>
          </c:val>
          <c:smooth val="0"/>
          <c:extLst>
            <c:ext xmlns:c16="http://schemas.microsoft.com/office/drawing/2014/chart" uri="{C3380CC4-5D6E-409C-BE32-E72D297353CC}">
              <c16:uniqueId val="{00000001-BBB4-42E1-846E-F2DDEC682A17}"/>
            </c:ext>
          </c:extLst>
        </c:ser>
        <c:ser>
          <c:idx val="2"/>
          <c:order val="2"/>
          <c:tx>
            <c:strRef>
              <c:f>Sheet1!$D$1</c:f>
              <c:strCache>
                <c:ptCount val="1"/>
                <c:pt idx="0">
                  <c:v>"Ясенівська"</c:v>
                </c:pt>
              </c:strCache>
            </c:strRef>
          </c:tx>
          <c:spPr>
            <a:ln w="25400" cap="flat">
              <a:solidFill>
                <a:srgbClr val="99CC00"/>
              </a:solidFill>
              <a:prstDash val="solid"/>
              <a:round/>
            </a:ln>
            <a:effectLst/>
          </c:spPr>
          <c:marker>
            <c:symbol val="none"/>
          </c:marker>
          <c:cat>
            <c:strRef>
              <c:f>Sheet1!$A$2:$A$5</c:f>
              <c:strCache>
                <c:ptCount val="4"/>
                <c:pt idx="0">
                  <c:v>4</c:v>
                </c:pt>
                <c:pt idx="1">
                  <c:v>20</c:v>
                </c:pt>
                <c:pt idx="2">
                  <c:v>22</c:v>
                </c:pt>
                <c:pt idx="3">
                  <c:v>24</c:v>
                </c:pt>
              </c:strCache>
            </c:strRef>
          </c:cat>
          <c:val>
            <c:numRef>
              <c:f>Sheet1!$D$2:$D$5</c:f>
              <c:numCache>
                <c:formatCode>General</c:formatCode>
                <c:ptCount val="4"/>
                <c:pt idx="0">
                  <c:v>0</c:v>
                </c:pt>
                <c:pt idx="1">
                  <c:v>0</c:v>
                </c:pt>
                <c:pt idx="2">
                  <c:v>0.2</c:v>
                </c:pt>
                <c:pt idx="3">
                  <c:v>0.2</c:v>
                </c:pt>
              </c:numCache>
            </c:numRef>
          </c:val>
          <c:smooth val="0"/>
          <c:extLst>
            <c:ext xmlns:c16="http://schemas.microsoft.com/office/drawing/2014/chart" uri="{C3380CC4-5D6E-409C-BE32-E72D297353CC}">
              <c16:uniqueId val="{00000002-BBB4-42E1-846E-F2DDEC682A17}"/>
            </c:ext>
          </c:extLst>
        </c:ser>
        <c:ser>
          <c:idx val="3"/>
          <c:order val="3"/>
          <c:tx>
            <c:strRef>
              <c:f>Sheet1!$E$1</c:f>
              <c:strCache>
                <c:ptCount val="1"/>
                <c:pt idx="0">
                  <c:v>Контроль</c:v>
                </c:pt>
              </c:strCache>
            </c:strRef>
          </c:tx>
          <c:spPr>
            <a:ln w="25400" cap="flat">
              <a:solidFill>
                <a:srgbClr val="666699"/>
              </a:solidFill>
              <a:prstDash val="solid"/>
              <a:round/>
            </a:ln>
            <a:effectLst/>
          </c:spPr>
          <c:marker>
            <c:symbol val="none"/>
          </c:marker>
          <c:cat>
            <c:strRef>
              <c:f>Sheet1!$A$2:$A$5</c:f>
              <c:strCache>
                <c:ptCount val="4"/>
                <c:pt idx="0">
                  <c:v>4</c:v>
                </c:pt>
                <c:pt idx="1">
                  <c:v>20</c:v>
                </c:pt>
                <c:pt idx="2">
                  <c:v>22</c:v>
                </c:pt>
                <c:pt idx="3">
                  <c:v>24</c:v>
                </c:pt>
              </c:strCache>
            </c:strRef>
          </c:cat>
          <c:val>
            <c:numRef>
              <c:f>Sheet1!$E$2:$E$5</c:f>
              <c:numCache>
                <c:formatCode>General</c:formatCode>
                <c:ptCount val="4"/>
                <c:pt idx="0">
                  <c:v>0</c:v>
                </c:pt>
                <c:pt idx="1">
                  <c:v>0</c:v>
                </c:pt>
                <c:pt idx="2">
                  <c:v>0</c:v>
                </c:pt>
                <c:pt idx="3">
                  <c:v>0</c:v>
                </c:pt>
              </c:numCache>
            </c:numRef>
          </c:val>
          <c:smooth val="0"/>
          <c:extLst>
            <c:ext xmlns:c16="http://schemas.microsoft.com/office/drawing/2014/chart" uri="{C3380CC4-5D6E-409C-BE32-E72D297353CC}">
              <c16:uniqueId val="{00000003-BBB4-42E1-846E-F2DDEC682A17}"/>
            </c:ext>
          </c:extLst>
        </c:ser>
        <c:dLbls>
          <c:showLegendKey val="0"/>
          <c:showVal val="0"/>
          <c:showCatName val="0"/>
          <c:showSerName val="0"/>
          <c:showPercent val="0"/>
          <c:showBubbleSize val="0"/>
        </c:dLbls>
        <c:smooth val="0"/>
        <c:axId val="149142528"/>
        <c:axId val="149148416"/>
      </c:lineChart>
      <c:catAx>
        <c:axId val="149142528"/>
        <c:scaling>
          <c:orientation val="minMax"/>
        </c:scaling>
        <c:delete val="0"/>
        <c:axPos val="b"/>
        <c:numFmt formatCode="General" sourceLinked="0"/>
        <c:majorTickMark val="none"/>
        <c:minorTickMark val="none"/>
        <c:tickLblPos val="low"/>
        <c:spPr>
          <a:ln w="12700" cap="flat">
            <a:solidFill>
              <a:srgbClr val="D9D9D9"/>
            </a:solidFill>
            <a:prstDash val="solid"/>
            <a:round/>
          </a:ln>
        </c:spPr>
        <c:txPr>
          <a:bodyPr rot="0"/>
          <a:lstStyle/>
          <a:p>
            <a:pPr>
              <a:defRPr sz="900" b="0" i="0" u="none" strike="noStrike">
                <a:solidFill>
                  <a:srgbClr val="333333"/>
                </a:solidFill>
                <a:latin typeface="Calibri"/>
              </a:defRPr>
            </a:pPr>
            <a:endParaRPr lang="ru-RU"/>
          </a:p>
        </c:txPr>
        <c:crossAx val="149148416"/>
        <c:crosses val="autoZero"/>
        <c:auto val="1"/>
        <c:lblAlgn val="ctr"/>
        <c:lblOffset val="100"/>
        <c:noMultiLvlLbl val="1"/>
      </c:catAx>
      <c:valAx>
        <c:axId val="149148416"/>
        <c:scaling>
          <c:orientation val="minMax"/>
        </c:scaling>
        <c:delete val="0"/>
        <c:axPos val="l"/>
        <c:majorGridlines>
          <c:spPr>
            <a:ln w="12700" cap="flat">
              <a:solidFill>
                <a:srgbClr val="D9D9D9"/>
              </a:solidFill>
              <a:prstDash val="solid"/>
              <a:round/>
            </a:ln>
          </c:spPr>
        </c:majorGridlines>
        <c:numFmt formatCode="0%" sourceLinked="0"/>
        <c:majorTickMark val="none"/>
        <c:minorTickMark val="none"/>
        <c:tickLblPos val="nextTo"/>
        <c:spPr>
          <a:ln w="12700" cap="flat">
            <a:noFill/>
            <a:prstDash val="solid"/>
            <a:round/>
          </a:ln>
        </c:spPr>
        <c:txPr>
          <a:bodyPr rot="0"/>
          <a:lstStyle/>
          <a:p>
            <a:pPr>
              <a:defRPr sz="900" b="0" i="0" u="none" strike="noStrike">
                <a:solidFill>
                  <a:srgbClr val="333333"/>
                </a:solidFill>
                <a:latin typeface="Calibri"/>
              </a:defRPr>
            </a:pPr>
            <a:endParaRPr lang="ru-RU"/>
          </a:p>
        </c:txPr>
        <c:crossAx val="149142528"/>
        <c:crosses val="autoZero"/>
        <c:crossBetween val="between"/>
        <c:majorUnit val="0.15"/>
        <c:minorUnit val="7.4999999999999997E-2"/>
      </c:valAx>
      <c:spPr>
        <a:noFill/>
        <a:ln w="12700" cap="flat">
          <a:noFill/>
          <a:miter lim="400000"/>
        </a:ln>
        <a:effectLst/>
      </c:spPr>
    </c:plotArea>
    <c:legend>
      <c:legendPos val="t"/>
      <c:layout>
        <c:manualLayout>
          <c:xMode val="edge"/>
          <c:yMode val="edge"/>
          <c:x val="0"/>
          <c:y val="0"/>
          <c:w val="1"/>
          <c:h val="8.0366499999999993E-2"/>
        </c:manualLayout>
      </c:layout>
      <c:overlay val="1"/>
      <c:spPr>
        <a:noFill/>
        <a:ln w="12700" cap="flat">
          <a:noFill/>
          <a:miter lim="400000"/>
        </a:ln>
        <a:effectLst/>
      </c:spPr>
      <c:txPr>
        <a:bodyPr rot="0"/>
        <a:lstStyle/>
        <a:p>
          <a:pPr>
            <a:defRPr sz="900" b="0" i="0" u="none" strike="noStrike">
              <a:solidFill>
                <a:srgbClr val="333333"/>
              </a:solidFill>
              <a:latin typeface="Calibri"/>
            </a:defRPr>
          </a:pPr>
          <a:endParaRPr lang="ru-RU"/>
        </a:p>
      </c:txPr>
    </c:legend>
    <c:plotVisOnly val="1"/>
    <c:dispBlanksAs val="gap"/>
    <c:showDLblsOverMax val="1"/>
  </c:chart>
  <c:spPr>
    <a:solidFill>
      <a:srgbClr val="FFFFFF"/>
    </a:solidFill>
    <a:ln w="12700" cap="flat">
      <a:solidFill>
        <a:srgbClr val="C0C0C0"/>
      </a:solidFill>
      <a:prstDash val="solid"/>
      <a:round/>
    </a:ln>
    <a:effectLst/>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view3D>
      <c:rotX val="50"/>
      <c:hPercent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0000000000000001E-3"/>
          <c:y val="5.0000000000000001E-3"/>
          <c:w val="0.28580299999999997"/>
          <c:h val="0.98750000000000004"/>
        </c:manualLayout>
      </c:layout>
      <c:pie3DChart>
        <c:varyColors val="0"/>
        <c:ser>
          <c:idx val="0"/>
          <c:order val="0"/>
          <c:tx>
            <c:strRef>
              <c:f>Sheet1!$A$2</c:f>
              <c:strCache>
                <c:ptCount val="1"/>
              </c:strCache>
            </c:strRef>
          </c:tx>
          <c:spPr>
            <a:solidFill>
              <a:srgbClr val="9BBB59"/>
            </a:solidFill>
            <a:ln w="9525" cap="flat">
              <a:noFill/>
              <a:prstDash val="solid"/>
              <a:round/>
            </a:ln>
            <a:effectLst/>
            <a:sp3d prstMaterial="matte"/>
          </c:spPr>
          <c:dPt>
            <c:idx val="0"/>
            <c:bubble3D val="0"/>
            <c:extLst>
              <c:ext xmlns:c16="http://schemas.microsoft.com/office/drawing/2014/chart" uri="{C3380CC4-5D6E-409C-BE32-E72D297353CC}">
                <c16:uniqueId val="{00000000-4FC9-4260-8753-77E28EB40F32}"/>
              </c:ext>
            </c:extLst>
          </c:dPt>
          <c:dPt>
            <c:idx val="1"/>
            <c:bubble3D val="0"/>
            <c:spPr>
              <a:solidFill>
                <a:srgbClr val="C0504D"/>
              </a:solidFill>
              <a:ln w="9525" cap="flat">
                <a:noFill/>
                <a:prstDash val="solid"/>
                <a:round/>
              </a:ln>
              <a:effectLst/>
              <a:sp3d prstMaterial="matte"/>
            </c:spPr>
            <c:extLst>
              <c:ext xmlns:c16="http://schemas.microsoft.com/office/drawing/2014/chart" uri="{C3380CC4-5D6E-409C-BE32-E72D297353CC}">
                <c16:uniqueId val="{00000002-4FC9-4260-8753-77E28EB40F32}"/>
              </c:ext>
            </c:extLst>
          </c:dPt>
          <c:dPt>
            <c:idx val="2"/>
            <c:bubble3D val="0"/>
            <c:extLst>
              <c:ext xmlns:c16="http://schemas.microsoft.com/office/drawing/2014/chart" uri="{C3380CC4-5D6E-409C-BE32-E72D297353CC}">
                <c16:uniqueId val="{00000003-4FC9-4260-8753-77E28EB40F32}"/>
              </c:ext>
            </c:extLst>
          </c:dPt>
          <c:dPt>
            <c:idx val="3"/>
            <c:bubble3D val="0"/>
            <c:spPr>
              <a:solidFill>
                <a:srgbClr val="8064A2"/>
              </a:solidFill>
              <a:ln w="9525" cap="flat">
                <a:noFill/>
                <a:prstDash val="solid"/>
                <a:round/>
              </a:ln>
              <a:effectLst/>
              <a:sp3d prstMaterial="matte"/>
            </c:spPr>
            <c:extLst>
              <c:ext xmlns:c16="http://schemas.microsoft.com/office/drawing/2014/chart" uri="{C3380CC4-5D6E-409C-BE32-E72D297353CC}">
                <c16:uniqueId val="{00000005-4FC9-4260-8753-77E28EB40F32}"/>
              </c:ext>
            </c:extLst>
          </c:dPt>
          <c:dPt>
            <c:idx val="4"/>
            <c:bubble3D val="0"/>
            <c:spPr>
              <a:solidFill>
                <a:srgbClr val="4BACC6"/>
              </a:solidFill>
              <a:ln w="9525" cap="flat">
                <a:noFill/>
                <a:prstDash val="solid"/>
                <a:round/>
              </a:ln>
              <a:effectLst/>
              <a:sp3d prstMaterial="matte"/>
            </c:spPr>
            <c:extLst>
              <c:ext xmlns:c16="http://schemas.microsoft.com/office/drawing/2014/chart" uri="{C3380CC4-5D6E-409C-BE32-E72D297353CC}">
                <c16:uniqueId val="{00000007-4FC9-4260-8753-77E28EB40F32}"/>
              </c:ext>
            </c:extLst>
          </c:dPt>
          <c:dPt>
            <c:idx val="5"/>
            <c:bubble3D val="0"/>
            <c:spPr>
              <a:solidFill>
                <a:srgbClr val="F79646"/>
              </a:solidFill>
              <a:ln w="9525" cap="flat">
                <a:noFill/>
                <a:prstDash val="solid"/>
                <a:round/>
              </a:ln>
              <a:effectLst/>
              <a:sp3d prstMaterial="matte"/>
            </c:spPr>
            <c:extLst>
              <c:ext xmlns:c16="http://schemas.microsoft.com/office/drawing/2014/chart" uri="{C3380CC4-5D6E-409C-BE32-E72D297353CC}">
                <c16:uniqueId val="{00000009-4FC9-4260-8753-77E28EB40F32}"/>
              </c:ext>
            </c:extLst>
          </c:dPt>
          <c:dPt>
            <c:idx val="6"/>
            <c:bubble3D val="0"/>
            <c:spPr>
              <a:solidFill>
                <a:srgbClr val="4F81BD"/>
              </a:solidFill>
              <a:ln w="9525" cap="flat">
                <a:noFill/>
                <a:prstDash val="solid"/>
                <a:round/>
              </a:ln>
              <a:effectLst/>
              <a:sp3d prstMaterial="matte"/>
            </c:spPr>
            <c:extLst>
              <c:ext xmlns:c16="http://schemas.microsoft.com/office/drawing/2014/chart" uri="{C3380CC4-5D6E-409C-BE32-E72D297353CC}">
                <c16:uniqueId val="{0000000B-4FC9-4260-8753-77E28EB40F32}"/>
              </c:ext>
            </c:extLst>
          </c:dPt>
          <c:dLbls>
            <c:dLbl>
              <c:idx val="2"/>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FC9-4260-8753-77E28EB40F32}"/>
                </c:ext>
              </c:extLst>
            </c:dLbl>
            <c:dLbl>
              <c:idx val="5"/>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FC9-4260-8753-77E28EB40F32}"/>
                </c:ext>
              </c:extLst>
            </c:dLbl>
            <c:dLbl>
              <c:idx val="6"/>
              <c:numFmt formatCode="0.####" sourceLinked="0"/>
              <c:spPr/>
              <c:txPr>
                <a:bodyPr/>
                <a:lstStyle/>
                <a:p>
                  <a:pPr>
                    <a:defRPr sz="1200" b="0" i="0" u="none" strike="noStrike">
                      <a:solidFill>
                        <a:srgbClr val="000000"/>
                      </a:solidFill>
                      <a:latin typeface="Times New Roman"/>
                    </a:defRPr>
                  </a:pPr>
                  <a:endParaRPr lang="ru-RU"/>
                </a:p>
              </c:txPr>
              <c:dLblPos val="outEnd"/>
              <c:showLegendKey val="0"/>
              <c:showVal val="1"/>
              <c:showCatName val="0"/>
              <c:showSerName val="0"/>
              <c:showPercent val="0"/>
              <c:showBubbleSize val="0"/>
              <c:extLst>
                <c:ext xmlns:c16="http://schemas.microsoft.com/office/drawing/2014/chart" uri="{C3380CC4-5D6E-409C-BE32-E72D297353CC}">
                  <c16:uniqueId val="{0000000B-4FC9-4260-8753-77E28EB40F32}"/>
                </c:ext>
              </c:extLst>
            </c:dLbl>
            <c:numFmt formatCode="0.#" sourceLinked="0"/>
            <c:spPr>
              <a:noFill/>
              <a:ln>
                <a:noFill/>
              </a:ln>
              <a:effectLst/>
            </c:spPr>
            <c:txPr>
              <a:bodyPr/>
              <a:lstStyle/>
              <a:p>
                <a:pPr>
                  <a:defRPr sz="1200" b="0" i="0" u="none" strike="noStrike">
                    <a:solidFill>
                      <a:srgbClr val="000000"/>
                    </a:solidFill>
                    <a:latin typeface="Times New Roman"/>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extLst>
          </c:dLbls>
          <c:cat>
            <c:strRef>
              <c:f>Sheet1!$B$1:$H$1</c:f>
              <c:strCache>
                <c:ptCount val="7"/>
                <c:pt idx="0">
                  <c:v>Falconiformes</c:v>
                </c:pt>
                <c:pt idx="1">
                  <c:v>Gruiformes</c:v>
                </c:pt>
                <c:pt idx="2">
                  <c:v>Columbiformes</c:v>
                </c:pt>
                <c:pt idx="3">
                  <c:v>Cuculiformes</c:v>
                </c:pt>
                <c:pt idx="4">
                  <c:v>Strigiformes</c:v>
                </c:pt>
                <c:pt idx="5">
                  <c:v>Piciformes</c:v>
                </c:pt>
                <c:pt idx="6">
                  <c:v>Passeriformes</c:v>
                </c:pt>
              </c:strCache>
            </c:strRef>
          </c:cat>
          <c:val>
            <c:numRef>
              <c:f>Sheet1!$B$2:$H$2</c:f>
              <c:numCache>
                <c:formatCode>General</c:formatCode>
                <c:ptCount val="7"/>
                <c:pt idx="0">
                  <c:v>2.2000000000000002</c:v>
                </c:pt>
                <c:pt idx="1">
                  <c:v>2.2000000000000002</c:v>
                </c:pt>
                <c:pt idx="2">
                  <c:v>6.7</c:v>
                </c:pt>
                <c:pt idx="3">
                  <c:v>2.2000000000000002</c:v>
                </c:pt>
                <c:pt idx="4">
                  <c:v>2.2000000000000002</c:v>
                </c:pt>
                <c:pt idx="5">
                  <c:v>8.9</c:v>
                </c:pt>
                <c:pt idx="6">
                  <c:v>75.599999999999994</c:v>
                </c:pt>
              </c:numCache>
            </c:numRef>
          </c:val>
          <c:extLst>
            <c:ext xmlns:c16="http://schemas.microsoft.com/office/drawing/2014/chart" uri="{C3380CC4-5D6E-409C-BE32-E72D297353CC}">
              <c16:uniqueId val="{0000000C-4FC9-4260-8753-77E28EB40F32}"/>
            </c:ext>
          </c:extLst>
        </c:ser>
        <c:dLbls>
          <c:showLegendKey val="0"/>
          <c:showVal val="0"/>
          <c:showCatName val="0"/>
          <c:showSerName val="0"/>
          <c:showPercent val="0"/>
          <c:showBubbleSize val="0"/>
          <c:showLeaderLines val="0"/>
        </c:dLbls>
      </c:pie3DChart>
      <c:spPr>
        <a:solidFill>
          <a:srgbClr val="E6E6E6"/>
        </a:solidFill>
        <a:ln w="12700" cap="flat">
          <a:noFill/>
          <a:miter lim="400000"/>
        </a:ln>
        <a:effectLst/>
      </c:spPr>
    </c:plotArea>
    <c:legend>
      <c:legendPos val="r"/>
      <c:layout>
        <c:manualLayout>
          <c:xMode val="edge"/>
          <c:yMode val="edge"/>
          <c:x val="0.683971"/>
          <c:y val="0.20125499999999999"/>
          <c:w val="0.316029"/>
          <c:h val="0.59008899999999997"/>
        </c:manualLayout>
      </c:layout>
      <c:overlay val="1"/>
      <c:spPr>
        <a:noFill/>
        <a:ln w="12700" cap="flat">
          <a:noFill/>
          <a:miter lim="400000"/>
        </a:ln>
        <a:effectLst/>
      </c:spPr>
      <c:txPr>
        <a:bodyPr rot="0"/>
        <a:lstStyle/>
        <a:p>
          <a:pPr>
            <a:defRPr sz="1200" b="0" i="0" u="none" strike="noStrike">
              <a:solidFill>
                <a:srgbClr val="000000"/>
              </a:solidFill>
              <a:latin typeface="Times New Roman"/>
            </a:defRPr>
          </a:pPr>
          <a:endParaRPr lang="ru-RU"/>
        </a:p>
      </c:txPr>
    </c:legend>
    <c:plotVisOnly val="1"/>
    <c:dispBlanksAs val="gap"/>
    <c:showDLblsOverMax val="1"/>
  </c:chart>
  <c:spPr>
    <a:solidFill>
      <a:srgbClr val="FFFFFF"/>
    </a:solidFill>
    <a:ln>
      <a:noFill/>
    </a:ln>
    <a:effectLst/>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view3D>
      <c:rotX val="50"/>
      <c:hPercent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0000000000000001E-3"/>
          <c:y val="5.0000000000000001E-3"/>
          <c:w val="0.26697300000000002"/>
          <c:h val="0.98750000000000004"/>
        </c:manualLayout>
      </c:layout>
      <c:pie3DChart>
        <c:varyColors val="0"/>
        <c:ser>
          <c:idx val="0"/>
          <c:order val="0"/>
          <c:tx>
            <c:strRef>
              <c:f>Sheet1!$A$2</c:f>
              <c:strCache>
                <c:ptCount val="1"/>
              </c:strCache>
            </c:strRef>
          </c:tx>
          <c:spPr>
            <a:solidFill>
              <a:srgbClr val="9BBB59"/>
            </a:solidFill>
            <a:ln w="9525" cap="flat">
              <a:noFill/>
              <a:prstDash val="solid"/>
              <a:round/>
            </a:ln>
            <a:effectLst/>
            <a:sp3d prstMaterial="matte"/>
          </c:spPr>
          <c:dPt>
            <c:idx val="0"/>
            <c:bubble3D val="0"/>
            <c:extLst>
              <c:ext xmlns:c16="http://schemas.microsoft.com/office/drawing/2014/chart" uri="{C3380CC4-5D6E-409C-BE32-E72D297353CC}">
                <c16:uniqueId val="{00000000-B247-4580-BF7B-9D48619F0630}"/>
              </c:ext>
            </c:extLst>
          </c:dPt>
          <c:dPt>
            <c:idx val="1"/>
            <c:bubble3D val="0"/>
            <c:spPr>
              <a:solidFill>
                <a:srgbClr val="C0504D"/>
              </a:solidFill>
              <a:ln w="9525" cap="flat">
                <a:noFill/>
                <a:prstDash val="solid"/>
                <a:round/>
              </a:ln>
              <a:effectLst/>
              <a:sp3d prstMaterial="matte"/>
            </c:spPr>
            <c:extLst>
              <c:ext xmlns:c16="http://schemas.microsoft.com/office/drawing/2014/chart" uri="{C3380CC4-5D6E-409C-BE32-E72D297353CC}">
                <c16:uniqueId val="{00000002-B247-4580-BF7B-9D48619F0630}"/>
              </c:ext>
            </c:extLst>
          </c:dPt>
          <c:dPt>
            <c:idx val="2"/>
            <c:bubble3D val="0"/>
            <c:extLst>
              <c:ext xmlns:c16="http://schemas.microsoft.com/office/drawing/2014/chart" uri="{C3380CC4-5D6E-409C-BE32-E72D297353CC}">
                <c16:uniqueId val="{00000003-B247-4580-BF7B-9D48619F0630}"/>
              </c:ext>
            </c:extLst>
          </c:dPt>
          <c:dPt>
            <c:idx val="3"/>
            <c:bubble3D val="0"/>
            <c:spPr>
              <a:solidFill>
                <a:srgbClr val="8064A2"/>
              </a:solidFill>
              <a:ln w="9525" cap="flat">
                <a:noFill/>
                <a:prstDash val="solid"/>
                <a:round/>
              </a:ln>
              <a:effectLst/>
              <a:sp3d prstMaterial="matte"/>
            </c:spPr>
            <c:extLst>
              <c:ext xmlns:c16="http://schemas.microsoft.com/office/drawing/2014/chart" uri="{C3380CC4-5D6E-409C-BE32-E72D297353CC}">
                <c16:uniqueId val="{00000005-B247-4580-BF7B-9D48619F0630}"/>
              </c:ext>
            </c:extLst>
          </c:dPt>
          <c:dPt>
            <c:idx val="4"/>
            <c:bubble3D val="0"/>
            <c:spPr>
              <a:solidFill>
                <a:srgbClr val="4BACC6"/>
              </a:solidFill>
              <a:ln w="9525" cap="flat">
                <a:noFill/>
                <a:prstDash val="solid"/>
                <a:round/>
              </a:ln>
              <a:effectLst/>
              <a:sp3d prstMaterial="matte"/>
            </c:spPr>
            <c:extLst>
              <c:ext xmlns:c16="http://schemas.microsoft.com/office/drawing/2014/chart" uri="{C3380CC4-5D6E-409C-BE32-E72D297353CC}">
                <c16:uniqueId val="{00000007-B247-4580-BF7B-9D48619F0630}"/>
              </c:ext>
            </c:extLst>
          </c:dPt>
          <c:dPt>
            <c:idx val="5"/>
            <c:bubble3D val="0"/>
            <c:spPr>
              <a:solidFill>
                <a:srgbClr val="F79646"/>
              </a:solidFill>
              <a:ln w="9525" cap="flat">
                <a:noFill/>
                <a:prstDash val="solid"/>
                <a:round/>
              </a:ln>
              <a:effectLst/>
              <a:sp3d prstMaterial="matte"/>
            </c:spPr>
            <c:extLst>
              <c:ext xmlns:c16="http://schemas.microsoft.com/office/drawing/2014/chart" uri="{C3380CC4-5D6E-409C-BE32-E72D297353CC}">
                <c16:uniqueId val="{00000009-B247-4580-BF7B-9D48619F0630}"/>
              </c:ext>
            </c:extLst>
          </c:dPt>
          <c:dPt>
            <c:idx val="6"/>
            <c:bubble3D val="0"/>
            <c:spPr>
              <a:solidFill>
                <a:srgbClr val="4F81BD"/>
              </a:solidFill>
              <a:ln w="9525" cap="flat">
                <a:noFill/>
                <a:prstDash val="solid"/>
                <a:round/>
              </a:ln>
              <a:effectLst/>
              <a:sp3d prstMaterial="matte"/>
            </c:spPr>
            <c:extLst>
              <c:ext xmlns:c16="http://schemas.microsoft.com/office/drawing/2014/chart" uri="{C3380CC4-5D6E-409C-BE32-E72D297353CC}">
                <c16:uniqueId val="{0000000B-B247-4580-BF7B-9D48619F0630}"/>
              </c:ext>
            </c:extLst>
          </c:dPt>
          <c:dLbls>
            <c:dLbl>
              <c:idx val="1"/>
              <c:numFmt formatCode="0.#" sourceLinked="0"/>
              <c:spPr/>
              <c:txPr>
                <a:bodyPr/>
                <a:lstStyle/>
                <a:p>
                  <a:pPr>
                    <a:defRPr sz="1200" b="0" i="0" u="none" strike="noStrike">
                      <a:solidFill>
                        <a:srgbClr val="000000"/>
                      </a:solidFill>
                      <a:latin typeface="Times New Roman"/>
                    </a:defRPr>
                  </a:pPr>
                  <a:endParaRPr lang="ru-RU"/>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247-4580-BF7B-9D48619F0630}"/>
                </c:ext>
              </c:extLst>
            </c:dLbl>
            <c:dLbl>
              <c:idx val="5"/>
              <c:numFmt formatCode="0.#" sourceLinked="0"/>
              <c:spPr/>
              <c:txPr>
                <a:bodyPr/>
                <a:lstStyle/>
                <a:p>
                  <a:pPr>
                    <a:defRPr sz="1200" b="0" i="0" u="none" strike="noStrike">
                      <a:solidFill>
                        <a:srgbClr val="000000"/>
                      </a:solidFill>
                      <a:latin typeface="Times New Roman"/>
                    </a:defRPr>
                  </a:pPr>
                  <a:endParaRPr lang="ru-RU"/>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247-4580-BF7B-9D48619F0630}"/>
                </c:ext>
              </c:extLst>
            </c:dLbl>
            <c:dLbl>
              <c:idx val="6"/>
              <c:numFmt formatCode="0.####" sourceLinked="0"/>
              <c:spPr/>
              <c:txPr>
                <a:bodyPr/>
                <a:lstStyle/>
                <a:p>
                  <a:pPr>
                    <a:defRPr sz="1200" b="0" i="0" u="none" strike="noStrike">
                      <a:solidFill>
                        <a:srgbClr val="000000"/>
                      </a:solidFill>
                      <a:latin typeface="Times New Roman"/>
                    </a:defRPr>
                  </a:pPr>
                  <a:endParaRPr lang="ru-RU"/>
                </a:p>
              </c:txPr>
              <c:dLblPos val="outEnd"/>
              <c:showLegendKey val="0"/>
              <c:showVal val="1"/>
              <c:showCatName val="0"/>
              <c:showSerName val="0"/>
              <c:showPercent val="0"/>
              <c:showBubbleSize val="0"/>
              <c:extLst>
                <c:ext xmlns:c16="http://schemas.microsoft.com/office/drawing/2014/chart" uri="{C3380CC4-5D6E-409C-BE32-E72D297353CC}">
                  <c16:uniqueId val="{0000000B-B247-4580-BF7B-9D48619F0630}"/>
                </c:ext>
              </c:extLst>
            </c:dLbl>
            <c:numFmt formatCode="0" sourceLinked="0"/>
            <c:spPr>
              <a:noFill/>
              <a:ln>
                <a:noFill/>
              </a:ln>
              <a:effectLst/>
            </c:spPr>
            <c:txPr>
              <a:bodyPr/>
              <a:lstStyle/>
              <a:p>
                <a:pPr>
                  <a:defRPr sz="1200" b="0" i="0" u="none" strike="noStrike">
                    <a:solidFill>
                      <a:srgbClr val="000000"/>
                    </a:solidFill>
                    <a:latin typeface="Times New Roman"/>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extLst>
          </c:dLbls>
          <c:cat>
            <c:strRef>
              <c:f>Sheet1!$B$1:$H$1</c:f>
              <c:strCache>
                <c:ptCount val="7"/>
                <c:pt idx="0">
                  <c:v>Gruiformes</c:v>
                </c:pt>
                <c:pt idx="1">
                  <c:v>Columbiformes</c:v>
                </c:pt>
                <c:pt idx="2">
                  <c:v>Cuculiformes</c:v>
                </c:pt>
                <c:pt idx="3">
                  <c:v>Strigiformes</c:v>
                </c:pt>
                <c:pt idx="4">
                  <c:v>Apodiformes</c:v>
                </c:pt>
                <c:pt idx="5">
                  <c:v>Piciformes </c:v>
                </c:pt>
                <c:pt idx="6">
                  <c:v>Passeriformes</c:v>
                </c:pt>
              </c:strCache>
            </c:strRef>
          </c:cat>
          <c:val>
            <c:numRef>
              <c:f>Sheet1!$B$2:$H$2</c:f>
              <c:numCache>
                <c:formatCode>General</c:formatCode>
                <c:ptCount val="7"/>
                <c:pt idx="0">
                  <c:v>2</c:v>
                </c:pt>
                <c:pt idx="1">
                  <c:v>5.8</c:v>
                </c:pt>
                <c:pt idx="2">
                  <c:v>2</c:v>
                </c:pt>
                <c:pt idx="3">
                  <c:v>2</c:v>
                </c:pt>
                <c:pt idx="4">
                  <c:v>2</c:v>
                </c:pt>
                <c:pt idx="5">
                  <c:v>7.8</c:v>
                </c:pt>
                <c:pt idx="6">
                  <c:v>78.400000000000006</c:v>
                </c:pt>
              </c:numCache>
            </c:numRef>
          </c:val>
          <c:extLst>
            <c:ext xmlns:c16="http://schemas.microsoft.com/office/drawing/2014/chart" uri="{C3380CC4-5D6E-409C-BE32-E72D297353CC}">
              <c16:uniqueId val="{0000000C-B247-4580-BF7B-9D48619F0630}"/>
            </c:ext>
          </c:extLst>
        </c:ser>
        <c:dLbls>
          <c:showLegendKey val="0"/>
          <c:showVal val="0"/>
          <c:showCatName val="0"/>
          <c:showSerName val="0"/>
          <c:showPercent val="0"/>
          <c:showBubbleSize val="0"/>
          <c:showLeaderLines val="0"/>
        </c:dLbls>
      </c:pie3DChart>
      <c:spPr>
        <a:solidFill>
          <a:srgbClr val="E6E6E6"/>
        </a:solidFill>
        <a:ln w="12700" cap="flat">
          <a:noFill/>
          <a:miter lim="400000"/>
        </a:ln>
        <a:effectLst/>
      </c:spPr>
    </c:plotArea>
    <c:legend>
      <c:legendPos val="r"/>
      <c:layout>
        <c:manualLayout>
          <c:xMode val="edge"/>
          <c:yMode val="edge"/>
          <c:x val="0.669678"/>
          <c:y val="0.12656300000000001"/>
          <c:w val="0.330322"/>
          <c:h val="0.61749100000000001"/>
        </c:manualLayout>
      </c:layout>
      <c:overlay val="1"/>
      <c:spPr>
        <a:noFill/>
        <a:ln w="12700" cap="flat">
          <a:noFill/>
          <a:miter lim="400000"/>
        </a:ln>
        <a:effectLst/>
      </c:spPr>
      <c:txPr>
        <a:bodyPr rot="0"/>
        <a:lstStyle/>
        <a:p>
          <a:pPr>
            <a:defRPr sz="1200" b="0" i="0" u="none" strike="noStrike">
              <a:solidFill>
                <a:srgbClr val="000000"/>
              </a:solidFill>
              <a:latin typeface="Times New Roman"/>
            </a:defRPr>
          </a:pPr>
          <a:endParaRPr lang="ru-RU"/>
        </a:p>
      </c:txPr>
    </c:legend>
    <c:plotVisOnly val="1"/>
    <c:dispBlanksAs val="gap"/>
    <c:showDLblsOverMax val="1"/>
  </c:chart>
  <c:spPr>
    <a:solidFill>
      <a:srgbClr val="FFFFFF"/>
    </a:solidFill>
    <a:ln>
      <a:noFill/>
    </a:ln>
    <a:effectLst/>
  </c:spPr>
  <c:externalData r:id="rId1">
    <c:autoUpdate val="0"/>
  </c:externalData>
</c:chartSpace>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65</Pages>
  <Words>13807</Words>
  <Characters>78701</Characters>
  <Application>Microsoft Office Word</Application>
  <DocSecurity>0</DocSecurity>
  <Lines>655</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92324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2021-11-15T11:11:00Z</dcterms:created>
  <dcterms:modified xsi:type="dcterms:W3CDTF">2021-11-15T11:11:00Z</dcterms:modified>
</cp:coreProperties>
</file>