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5FF3" w:rsidRPr="00E51E81" w:rsidRDefault="00E75FF3" w:rsidP="00E75FF3">
      <w:pPr>
        <w:jc w:val="center"/>
        <w:rPr>
          <w:b/>
          <w:szCs w:val="28"/>
        </w:rPr>
      </w:pPr>
      <w:r w:rsidRPr="00E51E81">
        <w:rPr>
          <w:b/>
          <w:szCs w:val="28"/>
        </w:rPr>
        <w:t>МІНІСТЕРСТВО ОСВІТИ І НАУКИ УКРАЇНИ</w:t>
      </w:r>
    </w:p>
    <w:p w:rsidR="00E75FF3" w:rsidRPr="00E51E81" w:rsidRDefault="00E75FF3" w:rsidP="00E75FF3">
      <w:pPr>
        <w:jc w:val="center"/>
        <w:rPr>
          <w:b/>
          <w:szCs w:val="28"/>
        </w:rPr>
      </w:pPr>
      <w:r w:rsidRPr="00E51E81">
        <w:rPr>
          <w:b/>
          <w:szCs w:val="28"/>
        </w:rPr>
        <w:t>Ніжинський державний університет імені Миколи Гоголя</w:t>
      </w:r>
    </w:p>
    <w:p w:rsidR="00E75FF3" w:rsidRPr="004D2572" w:rsidRDefault="004D2572" w:rsidP="00335859">
      <w:pPr>
        <w:jc w:val="center"/>
        <w:rPr>
          <w:rStyle w:val="style36"/>
          <w:b/>
          <w:szCs w:val="28"/>
          <w:lang w:val="uk-UA"/>
        </w:rPr>
      </w:pPr>
      <w:r>
        <w:rPr>
          <w:b/>
          <w:szCs w:val="28"/>
        </w:rPr>
        <w:t>Ф</w:t>
      </w:r>
      <w:r w:rsidRPr="00E51E81">
        <w:rPr>
          <w:b/>
          <w:szCs w:val="28"/>
        </w:rPr>
        <w:t>акультет</w:t>
      </w:r>
      <w:r>
        <w:rPr>
          <w:b/>
          <w:szCs w:val="28"/>
          <w:lang w:val="uk-UA"/>
        </w:rPr>
        <w:t xml:space="preserve"> </w:t>
      </w:r>
      <w:r>
        <w:rPr>
          <w:b/>
          <w:szCs w:val="28"/>
        </w:rPr>
        <w:t>п</w:t>
      </w:r>
      <w:r w:rsidR="00E75FF3" w:rsidRPr="00E51E81">
        <w:rPr>
          <w:b/>
          <w:szCs w:val="28"/>
        </w:rPr>
        <w:t>риродничо-географічни</w:t>
      </w:r>
      <w:r>
        <w:rPr>
          <w:b/>
          <w:szCs w:val="28"/>
          <w:lang w:val="uk-UA"/>
        </w:rPr>
        <w:t>х і точних наук</w:t>
      </w:r>
    </w:p>
    <w:p w:rsidR="00E75FF3" w:rsidRPr="00E51E81" w:rsidRDefault="00E75FF3" w:rsidP="00E75FF3">
      <w:pPr>
        <w:jc w:val="center"/>
        <w:rPr>
          <w:rStyle w:val="style36"/>
          <w:b/>
          <w:szCs w:val="28"/>
        </w:rPr>
      </w:pPr>
      <w:r w:rsidRPr="00E51E81">
        <w:rPr>
          <w:rStyle w:val="style36"/>
          <w:b/>
          <w:szCs w:val="28"/>
        </w:rPr>
        <w:t>Кафедра біології</w:t>
      </w:r>
    </w:p>
    <w:p w:rsidR="00E75FF3" w:rsidRPr="00E51E81" w:rsidRDefault="00E75FF3" w:rsidP="004D2572">
      <w:pPr>
        <w:ind w:left="3544"/>
        <w:rPr>
          <w:rStyle w:val="style36"/>
          <w:b/>
          <w:szCs w:val="28"/>
        </w:rPr>
      </w:pPr>
      <w:r w:rsidRPr="00E51E81">
        <w:rPr>
          <w:rStyle w:val="style36"/>
          <w:b/>
          <w:szCs w:val="28"/>
        </w:rPr>
        <w:t>Освітньо-професійна програма</w:t>
      </w:r>
    </w:p>
    <w:p w:rsidR="004D2572" w:rsidRDefault="004D2572" w:rsidP="004D2572">
      <w:pPr>
        <w:ind w:left="3544"/>
        <w:rPr>
          <w:rStyle w:val="style36"/>
          <w:b/>
          <w:szCs w:val="28"/>
        </w:rPr>
      </w:pPr>
      <w:r>
        <w:rPr>
          <w:rStyle w:val="style36"/>
          <w:b/>
          <w:szCs w:val="28"/>
        </w:rPr>
        <w:t xml:space="preserve">Середня освіта </w:t>
      </w:r>
      <w:r>
        <w:rPr>
          <w:rStyle w:val="style36"/>
          <w:b/>
          <w:szCs w:val="28"/>
          <w:lang w:val="uk-UA"/>
        </w:rPr>
        <w:t>(</w:t>
      </w:r>
      <w:r>
        <w:rPr>
          <w:rStyle w:val="style36"/>
          <w:b/>
          <w:szCs w:val="28"/>
        </w:rPr>
        <w:t>Б</w:t>
      </w:r>
      <w:r>
        <w:rPr>
          <w:rStyle w:val="style36"/>
          <w:b/>
          <w:szCs w:val="28"/>
          <w:lang w:val="uk-UA"/>
        </w:rPr>
        <w:t>і</w:t>
      </w:r>
      <w:r>
        <w:rPr>
          <w:rStyle w:val="style36"/>
          <w:b/>
          <w:szCs w:val="28"/>
        </w:rPr>
        <w:t>ологія)</w:t>
      </w:r>
      <w:r w:rsidR="00E75FF3" w:rsidRPr="00E51E81">
        <w:rPr>
          <w:rStyle w:val="style36"/>
          <w:b/>
          <w:szCs w:val="28"/>
        </w:rPr>
        <w:t xml:space="preserve"> </w:t>
      </w:r>
    </w:p>
    <w:p w:rsidR="00E75FF3" w:rsidRPr="00E51E81" w:rsidRDefault="00E75FF3" w:rsidP="004D2572">
      <w:pPr>
        <w:ind w:left="3544"/>
        <w:rPr>
          <w:rStyle w:val="style36"/>
          <w:b/>
          <w:szCs w:val="28"/>
        </w:rPr>
      </w:pPr>
      <w:r w:rsidRPr="00E51E81">
        <w:rPr>
          <w:rStyle w:val="style36"/>
          <w:b/>
          <w:szCs w:val="28"/>
        </w:rPr>
        <w:t>зі сп. 014</w:t>
      </w:r>
      <w:r w:rsidR="004D2572">
        <w:rPr>
          <w:rStyle w:val="style36"/>
          <w:b/>
          <w:szCs w:val="28"/>
          <w:lang w:val="uk-UA"/>
        </w:rPr>
        <w:t>.05</w:t>
      </w:r>
      <w:bookmarkStart w:id="0" w:name="_GoBack"/>
      <w:bookmarkEnd w:id="0"/>
      <w:r w:rsidRPr="00E51E81">
        <w:rPr>
          <w:rStyle w:val="style36"/>
          <w:b/>
          <w:szCs w:val="28"/>
        </w:rPr>
        <w:t xml:space="preserve"> Середня освіта «Біологія та здоров’я людини»</w:t>
      </w:r>
    </w:p>
    <w:p w:rsidR="00E75FF3" w:rsidRPr="00E51E81" w:rsidRDefault="00E75FF3" w:rsidP="00E75FF3">
      <w:pPr>
        <w:jc w:val="center"/>
        <w:rPr>
          <w:rStyle w:val="style36"/>
          <w:b/>
          <w:szCs w:val="28"/>
        </w:rPr>
      </w:pPr>
      <w:r w:rsidRPr="00E51E81">
        <w:rPr>
          <w:rStyle w:val="style36"/>
          <w:b/>
          <w:szCs w:val="28"/>
        </w:rPr>
        <w:t>МАГІСТЕРСЬКА РОБОТА</w:t>
      </w:r>
    </w:p>
    <w:p w:rsidR="00E75FF3" w:rsidRPr="00E51E81" w:rsidRDefault="00E75FF3" w:rsidP="00335859">
      <w:pPr>
        <w:jc w:val="center"/>
        <w:rPr>
          <w:rStyle w:val="style36"/>
          <w:b/>
          <w:szCs w:val="28"/>
        </w:rPr>
      </w:pPr>
      <w:r w:rsidRPr="00E51E81">
        <w:rPr>
          <w:rStyle w:val="style36"/>
          <w:b/>
          <w:szCs w:val="28"/>
        </w:rPr>
        <w:t>на здобування освітнього ступеня «Магістр»</w:t>
      </w:r>
    </w:p>
    <w:p w:rsidR="00E75FF3" w:rsidRPr="00E51E81" w:rsidRDefault="00E75FF3" w:rsidP="00335859">
      <w:pPr>
        <w:jc w:val="center"/>
        <w:rPr>
          <w:rStyle w:val="style36"/>
          <w:b/>
          <w:szCs w:val="28"/>
        </w:rPr>
      </w:pPr>
      <w:r w:rsidRPr="00E51E81">
        <w:rPr>
          <w:rStyle w:val="style36"/>
          <w:b/>
          <w:szCs w:val="28"/>
          <w:lang w:val="uk-UA"/>
        </w:rPr>
        <w:t xml:space="preserve">Популяція </w:t>
      </w:r>
      <w:r w:rsidR="002C31B8" w:rsidRPr="00E51E81">
        <w:rPr>
          <w:b/>
          <w:i/>
          <w:iCs/>
          <w:szCs w:val="28"/>
          <w:shd w:val="clear" w:color="auto" w:fill="FFFFFF"/>
          <w:lang w:bidi="sa-IN"/>
        </w:rPr>
        <w:t>Lilium</w:t>
      </w:r>
      <w:r w:rsidR="002C31B8" w:rsidRPr="00E51E81">
        <w:rPr>
          <w:b/>
          <w:i/>
          <w:iCs/>
          <w:szCs w:val="28"/>
          <w:shd w:val="clear" w:color="auto" w:fill="FFFFFF"/>
          <w:lang w:val="uk-UA" w:bidi="sa-IN"/>
        </w:rPr>
        <w:t xml:space="preserve"> </w:t>
      </w:r>
      <w:r w:rsidR="002C31B8" w:rsidRPr="00E51E81">
        <w:rPr>
          <w:b/>
          <w:i/>
          <w:iCs/>
          <w:szCs w:val="28"/>
          <w:shd w:val="clear" w:color="auto" w:fill="FFFFFF"/>
          <w:lang w:bidi="sa-IN"/>
        </w:rPr>
        <w:t>martagon</w:t>
      </w:r>
      <w:r w:rsidR="002C31B8" w:rsidRPr="00E51E81">
        <w:rPr>
          <w:b/>
          <w:szCs w:val="28"/>
          <w:lang w:val="uk-UA"/>
        </w:rPr>
        <w:t xml:space="preserve"> </w:t>
      </w:r>
      <w:r w:rsidR="002C31B8" w:rsidRPr="00E51E81">
        <w:rPr>
          <w:b/>
          <w:szCs w:val="28"/>
          <w:lang w:val="en-US"/>
        </w:rPr>
        <w:t>L</w:t>
      </w:r>
      <w:r w:rsidR="002C31B8" w:rsidRPr="00E51E81">
        <w:rPr>
          <w:rStyle w:val="style36"/>
          <w:b/>
          <w:szCs w:val="28"/>
          <w:lang w:val="uk-UA"/>
        </w:rPr>
        <w:t xml:space="preserve">. </w:t>
      </w:r>
      <w:r w:rsidRPr="00E51E81">
        <w:rPr>
          <w:rStyle w:val="style36"/>
          <w:b/>
          <w:szCs w:val="28"/>
          <w:lang w:val="uk-UA"/>
        </w:rPr>
        <w:t>на території Ічнянського національного природного парку: вікова та віталітетна структури, созологічне значення.</w:t>
      </w:r>
    </w:p>
    <w:p w:rsidR="00E75FF3" w:rsidRPr="00E51E81" w:rsidRDefault="00E75FF3" w:rsidP="00E75FF3">
      <w:pPr>
        <w:jc w:val="center"/>
        <w:rPr>
          <w:rStyle w:val="style36"/>
          <w:b/>
          <w:szCs w:val="28"/>
        </w:rPr>
      </w:pPr>
      <w:r w:rsidRPr="00E51E81">
        <w:rPr>
          <w:rStyle w:val="style36"/>
          <w:szCs w:val="28"/>
        </w:rPr>
        <w:t xml:space="preserve">Студентки </w:t>
      </w:r>
      <w:r w:rsidRPr="00E51E81">
        <w:rPr>
          <w:rStyle w:val="style36"/>
          <w:b/>
          <w:szCs w:val="28"/>
        </w:rPr>
        <w:t>Воробйової Каріни Миколаївни</w:t>
      </w:r>
      <w:r w:rsidRPr="00E51E81">
        <w:rPr>
          <w:rStyle w:val="style36"/>
          <w:szCs w:val="28"/>
        </w:rPr>
        <w:t xml:space="preserve"> </w:t>
      </w:r>
    </w:p>
    <w:p w:rsidR="00E75FF3" w:rsidRPr="00E51E81" w:rsidRDefault="00E75FF3" w:rsidP="002C31B8">
      <w:pPr>
        <w:ind w:left="4111" w:right="-2"/>
        <w:rPr>
          <w:b/>
          <w:i/>
          <w:szCs w:val="28"/>
          <w:lang w:eastAsia="ru-RU"/>
        </w:rPr>
      </w:pPr>
      <w:r w:rsidRPr="00E51E81">
        <w:rPr>
          <w:b/>
          <w:i/>
          <w:szCs w:val="28"/>
          <w:lang w:eastAsia="ru-RU"/>
        </w:rPr>
        <w:t>Науковий керівник:</w:t>
      </w:r>
    </w:p>
    <w:p w:rsidR="00E75FF3" w:rsidRPr="00E51E81" w:rsidRDefault="00E75FF3" w:rsidP="002C31B8">
      <w:pPr>
        <w:ind w:left="4111" w:right="-2"/>
        <w:rPr>
          <w:szCs w:val="28"/>
          <w:lang w:eastAsia="ru-RU"/>
        </w:rPr>
      </w:pPr>
      <w:r w:rsidRPr="00E51E81">
        <w:rPr>
          <w:szCs w:val="28"/>
          <w:lang w:eastAsia="ru-RU"/>
        </w:rPr>
        <w:t>к.б.н., доцент кафедри біології</w:t>
      </w:r>
    </w:p>
    <w:p w:rsidR="00E75FF3" w:rsidRPr="00E51E81" w:rsidRDefault="00E75FF3" w:rsidP="002C31B8">
      <w:pPr>
        <w:ind w:left="4111" w:right="-2"/>
        <w:rPr>
          <w:b/>
          <w:szCs w:val="28"/>
          <w:lang w:eastAsia="ru-RU"/>
        </w:rPr>
      </w:pPr>
      <w:r w:rsidRPr="00E51E81">
        <w:rPr>
          <w:b/>
          <w:szCs w:val="28"/>
          <w:lang w:eastAsia="ru-RU"/>
        </w:rPr>
        <w:t>Лисенко Геннадій Миколайович</w:t>
      </w:r>
    </w:p>
    <w:p w:rsidR="00E75FF3" w:rsidRPr="00E51E81" w:rsidRDefault="00E75FF3" w:rsidP="002C31B8">
      <w:pPr>
        <w:ind w:left="4111" w:right="-2"/>
        <w:rPr>
          <w:b/>
          <w:i/>
          <w:szCs w:val="28"/>
          <w:lang w:eastAsia="ru-RU"/>
        </w:rPr>
      </w:pPr>
      <w:r w:rsidRPr="00E51E81">
        <w:rPr>
          <w:b/>
          <w:i/>
          <w:szCs w:val="28"/>
          <w:lang w:eastAsia="ru-RU"/>
        </w:rPr>
        <w:t>Рецензенти:</w:t>
      </w:r>
    </w:p>
    <w:p w:rsidR="00E75FF3" w:rsidRPr="00E51E81" w:rsidRDefault="00E75FF3" w:rsidP="002C31B8">
      <w:pPr>
        <w:ind w:left="4111"/>
        <w:rPr>
          <w:rFonts w:eastAsia="Times New Roman" w:cs="Calibri"/>
          <w:szCs w:val="28"/>
          <w:lang w:eastAsia="ru-RU"/>
        </w:rPr>
      </w:pPr>
      <w:r w:rsidRPr="00E51E81">
        <w:rPr>
          <w:szCs w:val="28"/>
        </w:rPr>
        <w:t>д.б.н., доцент,</w:t>
      </w:r>
      <w:r w:rsidRPr="00E51E81">
        <w:rPr>
          <w:rFonts w:eastAsia="Times New Roman" w:cs="Calibri"/>
          <w:szCs w:val="28"/>
          <w:lang w:eastAsia="ru-RU"/>
        </w:rPr>
        <w:t xml:space="preserve"> заступник директора</w:t>
      </w:r>
    </w:p>
    <w:p w:rsidR="00E75FF3" w:rsidRPr="00E51E81" w:rsidRDefault="00E75FF3" w:rsidP="002C31B8">
      <w:pPr>
        <w:ind w:left="4111"/>
        <w:rPr>
          <w:rFonts w:eastAsia="Times New Roman" w:cs="Calibri"/>
          <w:szCs w:val="28"/>
          <w:lang w:eastAsia="ru-RU"/>
        </w:rPr>
      </w:pPr>
      <w:r w:rsidRPr="00E51E81">
        <w:rPr>
          <w:rFonts w:eastAsia="Times New Roman" w:cs="Calibri"/>
          <w:szCs w:val="28"/>
          <w:lang w:eastAsia="ru-RU"/>
        </w:rPr>
        <w:t>Ботанічного саду ім. акад. О.В. Фоміна</w:t>
      </w:r>
    </w:p>
    <w:p w:rsidR="00E75FF3" w:rsidRPr="00E51E81" w:rsidRDefault="00E75FF3" w:rsidP="002C31B8">
      <w:pPr>
        <w:ind w:left="4111"/>
        <w:rPr>
          <w:szCs w:val="28"/>
        </w:rPr>
      </w:pPr>
      <w:r w:rsidRPr="00E51E81">
        <w:rPr>
          <w:rFonts w:eastAsia="Times New Roman" w:cs="Calibri"/>
          <w:szCs w:val="28"/>
          <w:lang w:eastAsia="ru-RU"/>
        </w:rPr>
        <w:t>КНУ імені Тараса Шевченка</w:t>
      </w:r>
    </w:p>
    <w:p w:rsidR="002C31B8" w:rsidRPr="00E51E81" w:rsidRDefault="00E75FF3" w:rsidP="002C31B8">
      <w:pPr>
        <w:ind w:left="4111"/>
        <w:rPr>
          <w:rFonts w:eastAsia="Times New Roman" w:cs="Calibri"/>
          <w:szCs w:val="28"/>
          <w:lang w:val="uk-UA" w:eastAsia="ru-RU"/>
        </w:rPr>
      </w:pPr>
      <w:r w:rsidRPr="00E51E81">
        <w:rPr>
          <w:rFonts w:eastAsia="Times New Roman" w:cs="Calibri"/>
          <w:b/>
          <w:szCs w:val="28"/>
          <w:lang w:eastAsia="ru-RU"/>
        </w:rPr>
        <w:t>Коломійчук Віталій Петрович</w:t>
      </w:r>
      <w:r w:rsidRPr="00E51E81">
        <w:rPr>
          <w:b/>
          <w:szCs w:val="28"/>
        </w:rPr>
        <w:t xml:space="preserve">; </w:t>
      </w:r>
      <w:r w:rsidRPr="00E51E81">
        <w:rPr>
          <w:rFonts w:eastAsia="Times New Roman" w:cs="Calibri"/>
          <w:szCs w:val="28"/>
          <w:lang w:eastAsia="ru-RU"/>
        </w:rPr>
        <w:t xml:space="preserve"> </w:t>
      </w:r>
    </w:p>
    <w:p w:rsidR="002C31B8" w:rsidRPr="00E51E81" w:rsidRDefault="002C31B8" w:rsidP="002C31B8">
      <w:pPr>
        <w:ind w:left="4111"/>
        <w:rPr>
          <w:rFonts w:eastAsia="Times New Roman" w:cs="Calibri"/>
          <w:szCs w:val="28"/>
          <w:lang w:val="uk-UA" w:eastAsia="ru-RU"/>
        </w:rPr>
      </w:pPr>
      <w:r w:rsidRPr="00E51E81">
        <w:rPr>
          <w:rFonts w:eastAsia="Times New Roman" w:cs="Calibri"/>
          <w:szCs w:val="28"/>
          <w:lang w:val="uk-UA" w:eastAsia="ru-RU"/>
        </w:rPr>
        <w:t>к</w:t>
      </w:r>
      <w:r w:rsidRPr="00E51E81">
        <w:rPr>
          <w:rFonts w:eastAsia="Times New Roman" w:cs="Calibri"/>
          <w:szCs w:val="28"/>
          <w:lang w:eastAsia="ru-RU"/>
        </w:rPr>
        <w:t>.</w:t>
      </w:r>
      <w:r w:rsidRPr="00E51E81">
        <w:rPr>
          <w:rFonts w:eastAsia="Times New Roman" w:cs="Calibri"/>
          <w:szCs w:val="28"/>
          <w:lang w:val="uk-UA" w:eastAsia="ru-RU"/>
        </w:rPr>
        <w:t>б.н., доцент кафедри біології</w:t>
      </w:r>
    </w:p>
    <w:p w:rsidR="00E75FF3" w:rsidRPr="00E51E81" w:rsidRDefault="002C31B8" w:rsidP="002C31B8">
      <w:pPr>
        <w:ind w:left="4111"/>
        <w:rPr>
          <w:b/>
          <w:szCs w:val="28"/>
        </w:rPr>
      </w:pPr>
      <w:r w:rsidRPr="00E51E81">
        <w:rPr>
          <w:rFonts w:eastAsia="Times New Roman" w:cs="Calibri"/>
          <w:b/>
          <w:szCs w:val="28"/>
          <w:lang w:val="uk-UA" w:eastAsia="ru-RU"/>
        </w:rPr>
        <w:t>Лобань Лариса Олексіївна</w:t>
      </w:r>
      <w:r w:rsidR="00E75FF3" w:rsidRPr="00E51E81">
        <w:rPr>
          <w:rFonts w:eastAsia="Times New Roman" w:cs="Calibri"/>
          <w:szCs w:val="28"/>
          <w:lang w:eastAsia="ru-RU"/>
        </w:rPr>
        <w:t xml:space="preserve">       </w:t>
      </w:r>
    </w:p>
    <w:p w:rsidR="00E75FF3" w:rsidRPr="00E51E81" w:rsidRDefault="00E75FF3" w:rsidP="00E75FF3">
      <w:pPr>
        <w:jc w:val="right"/>
        <w:rPr>
          <w:b/>
          <w:szCs w:val="28"/>
        </w:rPr>
      </w:pPr>
      <w:r w:rsidRPr="00E51E81">
        <w:rPr>
          <w:b/>
          <w:szCs w:val="28"/>
        </w:rPr>
        <w:t>Допущено до захисту</w:t>
      </w:r>
    </w:p>
    <w:p w:rsidR="00E75FF3" w:rsidRPr="00E51E81" w:rsidRDefault="00E75FF3" w:rsidP="00E75FF3">
      <w:pPr>
        <w:jc w:val="right"/>
        <w:rPr>
          <w:szCs w:val="28"/>
        </w:rPr>
      </w:pPr>
      <w:r w:rsidRPr="00E51E81">
        <w:rPr>
          <w:szCs w:val="28"/>
        </w:rPr>
        <w:t>Завідувач кафедри біології</w:t>
      </w:r>
    </w:p>
    <w:p w:rsidR="00E75FF3" w:rsidRPr="00E51E81" w:rsidRDefault="00E75FF3" w:rsidP="00E75FF3">
      <w:pPr>
        <w:jc w:val="right"/>
        <w:rPr>
          <w:b/>
          <w:szCs w:val="28"/>
        </w:rPr>
      </w:pPr>
      <w:r w:rsidRPr="00E51E81">
        <w:rPr>
          <w:szCs w:val="28"/>
        </w:rPr>
        <w:t xml:space="preserve">_____________проф.  </w:t>
      </w:r>
      <w:r w:rsidRPr="00E51E81">
        <w:rPr>
          <w:b/>
          <w:szCs w:val="28"/>
        </w:rPr>
        <w:t>Кучменко О.Б.</w:t>
      </w:r>
    </w:p>
    <w:p w:rsidR="00E75FF3" w:rsidRPr="00E51E81" w:rsidRDefault="004D2572" w:rsidP="00DB34B5">
      <w:pPr>
        <w:jc w:val="right"/>
        <w:rPr>
          <w:szCs w:val="28"/>
        </w:rPr>
      </w:pPr>
      <w:r>
        <w:rPr>
          <w:b/>
          <w:szCs w:val="28"/>
          <w:lang w:val="uk-UA"/>
        </w:rPr>
        <w:t>09</w:t>
      </w:r>
      <w:r w:rsidR="00335859" w:rsidRPr="00E51E81">
        <w:rPr>
          <w:b/>
          <w:szCs w:val="28"/>
        </w:rPr>
        <w:t>.12</w:t>
      </w:r>
      <w:r w:rsidR="00E75FF3" w:rsidRPr="00E51E81">
        <w:rPr>
          <w:b/>
          <w:szCs w:val="28"/>
        </w:rPr>
        <w:t>.</w:t>
      </w:r>
      <w:r w:rsidR="00BF3E17">
        <w:rPr>
          <w:b/>
          <w:szCs w:val="28"/>
        </w:rPr>
        <w:t>2021</w:t>
      </w:r>
      <w:r w:rsidR="00E75FF3" w:rsidRPr="00E51E81">
        <w:rPr>
          <w:b/>
          <w:szCs w:val="28"/>
        </w:rPr>
        <w:t xml:space="preserve"> р.</w:t>
      </w:r>
    </w:p>
    <w:p w:rsidR="00DB34B5" w:rsidRPr="00E51E81" w:rsidRDefault="00DB34B5" w:rsidP="004D2572">
      <w:pPr>
        <w:tabs>
          <w:tab w:val="center" w:pos="4677"/>
          <w:tab w:val="left" w:pos="5925"/>
        </w:tabs>
        <w:jc w:val="left"/>
        <w:rPr>
          <w:szCs w:val="28"/>
        </w:rPr>
        <w:sectPr w:rsidR="00DB34B5" w:rsidRPr="00E51E81" w:rsidSect="00DB34B5">
          <w:headerReference w:type="even" r:id="rId8"/>
          <w:headerReference w:type="default" r:id="rId9"/>
          <w:headerReference w:type="first" r:id="rId10"/>
          <w:pgSz w:w="11906" w:h="16838"/>
          <w:pgMar w:top="1134" w:right="850" w:bottom="1134" w:left="1701" w:header="708" w:footer="708" w:gutter="0"/>
          <w:pgNumType w:start="1"/>
          <w:cols w:space="708"/>
          <w:titlePg/>
          <w:docGrid w:linePitch="381"/>
        </w:sectPr>
      </w:pPr>
      <w:r w:rsidRPr="00E51E81">
        <w:rPr>
          <w:szCs w:val="28"/>
        </w:rPr>
        <w:tab/>
      </w:r>
      <w:r w:rsidR="00335859" w:rsidRPr="00E51E81">
        <w:rPr>
          <w:szCs w:val="28"/>
        </w:rPr>
        <w:t>Ніжин – 2021</w:t>
      </w:r>
    </w:p>
    <w:p w:rsidR="0093128E" w:rsidRPr="00E51E81" w:rsidRDefault="00DB34B5" w:rsidP="00C87635">
      <w:pPr>
        <w:tabs>
          <w:tab w:val="center" w:pos="4677"/>
          <w:tab w:val="left" w:pos="5925"/>
        </w:tabs>
        <w:spacing w:line="360" w:lineRule="auto"/>
        <w:rPr>
          <w:szCs w:val="28"/>
          <w:lang w:val="uk-UA"/>
        </w:rPr>
      </w:pPr>
      <w:r w:rsidRPr="00E51E81">
        <w:rPr>
          <w:szCs w:val="28"/>
        </w:rPr>
        <w:lastRenderedPageBreak/>
        <w:tab/>
      </w:r>
      <w:r w:rsidR="004D6EEF" w:rsidRPr="00E51E81">
        <w:rPr>
          <w:szCs w:val="28"/>
          <w:lang w:val="uk-UA"/>
        </w:rPr>
        <w:t xml:space="preserve">Анотація. Робота присвячена дослідженню </w:t>
      </w:r>
      <w:r w:rsidR="004D6EEF" w:rsidRPr="00E51E81">
        <w:rPr>
          <w:szCs w:val="28"/>
          <w:shd w:val="clear" w:color="auto" w:fill="FFFFFF"/>
          <w:lang w:val="uk-UA" w:bidi="sa-IN"/>
        </w:rPr>
        <w:t xml:space="preserve">сучасного стану популяцій рідкісного виду </w:t>
      </w:r>
      <w:r w:rsidR="004D6EEF" w:rsidRPr="00E51E81">
        <w:rPr>
          <w:i/>
          <w:iCs/>
          <w:szCs w:val="28"/>
          <w:shd w:val="clear" w:color="auto" w:fill="FFFFFF"/>
          <w:lang w:bidi="sa-IN"/>
        </w:rPr>
        <w:t>Lilium</w:t>
      </w:r>
      <w:r w:rsidR="007E37FD" w:rsidRPr="00E51E81">
        <w:rPr>
          <w:i/>
          <w:iCs/>
          <w:szCs w:val="28"/>
          <w:shd w:val="clear" w:color="auto" w:fill="FFFFFF"/>
          <w:lang w:val="uk-UA" w:bidi="sa-IN"/>
        </w:rPr>
        <w:t xml:space="preserve"> </w:t>
      </w:r>
      <w:r w:rsidR="004D6EEF" w:rsidRPr="00E51E81">
        <w:rPr>
          <w:i/>
          <w:iCs/>
          <w:szCs w:val="28"/>
          <w:shd w:val="clear" w:color="auto" w:fill="FFFFFF"/>
          <w:lang w:bidi="sa-IN"/>
        </w:rPr>
        <w:t>martagon</w:t>
      </w:r>
      <w:r w:rsidR="007E37FD" w:rsidRPr="00E51E81">
        <w:rPr>
          <w:szCs w:val="28"/>
          <w:lang w:val="uk-UA"/>
        </w:rPr>
        <w:t xml:space="preserve"> </w:t>
      </w:r>
      <w:r w:rsidR="007E37FD" w:rsidRPr="00E51E81">
        <w:rPr>
          <w:szCs w:val="28"/>
        </w:rPr>
        <w:t>L</w:t>
      </w:r>
      <w:r w:rsidR="00D203E7" w:rsidRPr="00E51E81">
        <w:rPr>
          <w:szCs w:val="28"/>
          <w:lang w:val="uk-UA"/>
        </w:rPr>
        <w:t>.</w:t>
      </w:r>
      <w:r w:rsidR="004D6EEF" w:rsidRPr="00E51E81">
        <w:rPr>
          <w:iCs/>
          <w:szCs w:val="28"/>
          <w:shd w:val="clear" w:color="auto" w:fill="FFFFFF"/>
          <w:lang w:val="uk-UA" w:bidi="sa-IN"/>
        </w:rPr>
        <w:t xml:space="preserve">, його </w:t>
      </w:r>
      <w:r w:rsidR="004D6EEF" w:rsidRPr="00E51E81">
        <w:rPr>
          <w:szCs w:val="28"/>
          <w:shd w:val="clear" w:color="auto" w:fill="FFFFFF"/>
          <w:lang w:val="uk-UA" w:bidi="sa-IN"/>
        </w:rPr>
        <w:t>біоморфологічиих особливостей, еколого-ценотичної диференціації на території Ічнянського національного природного парку</w:t>
      </w:r>
      <w:r w:rsidR="004D6EEF" w:rsidRPr="00E51E81">
        <w:rPr>
          <w:szCs w:val="28"/>
          <w:lang w:val="uk-UA"/>
        </w:rPr>
        <w:t>.</w:t>
      </w:r>
      <w:r w:rsidR="007E37FD" w:rsidRPr="00E51E81">
        <w:rPr>
          <w:iCs/>
          <w:szCs w:val="28"/>
          <w:shd w:val="clear" w:color="auto" w:fill="FFFFFF"/>
          <w:lang w:val="uk-UA" w:bidi="sa-IN"/>
        </w:rPr>
        <w:t xml:space="preserve"> Дослідження наявних популяцій лілії лісової дає змогу ретельно продумати та в досконаліші методи її охорони.</w:t>
      </w:r>
    </w:p>
    <w:p w:rsidR="004D6EEF" w:rsidRPr="00E51E81" w:rsidRDefault="00BF0632" w:rsidP="00C87635">
      <w:pPr>
        <w:tabs>
          <w:tab w:val="left" w:pos="1169"/>
        </w:tabs>
        <w:spacing w:after="0" w:line="360" w:lineRule="auto"/>
        <w:ind w:firstLine="851"/>
        <w:rPr>
          <w:szCs w:val="28"/>
          <w:lang w:val="uk-UA"/>
        </w:rPr>
      </w:pPr>
      <w:r w:rsidRPr="00E51E81">
        <w:rPr>
          <w:szCs w:val="28"/>
          <w:lang w:val="uk-UA" w:eastAsia="ru-RU"/>
        </w:rPr>
        <w:t xml:space="preserve">Рузультати досліджень </w:t>
      </w:r>
      <w:r w:rsidRPr="00E51E81">
        <w:rPr>
          <w:szCs w:val="28"/>
          <w:lang w:val="uk-UA"/>
        </w:rPr>
        <w:t xml:space="preserve">популяційної структури </w:t>
      </w:r>
      <w:r w:rsidRPr="00E51E81">
        <w:rPr>
          <w:i/>
          <w:szCs w:val="28"/>
        </w:rPr>
        <w:t>L</w:t>
      </w:r>
      <w:r w:rsidRPr="00E51E81">
        <w:rPr>
          <w:i/>
          <w:szCs w:val="28"/>
          <w:lang w:val="uk-UA"/>
        </w:rPr>
        <w:t xml:space="preserve">. </w:t>
      </w:r>
      <w:r w:rsidRPr="00E51E81">
        <w:rPr>
          <w:i/>
          <w:szCs w:val="28"/>
        </w:rPr>
        <w:t>martagon</w:t>
      </w:r>
      <w:r w:rsidRPr="00E51E81">
        <w:rPr>
          <w:szCs w:val="28"/>
          <w:lang w:val="uk-UA"/>
        </w:rPr>
        <w:t xml:space="preserve"> </w:t>
      </w:r>
      <w:r w:rsidRPr="00E51E81">
        <w:rPr>
          <w:szCs w:val="28"/>
        </w:rPr>
        <w:t>L</w:t>
      </w:r>
      <w:r w:rsidR="007E37FD" w:rsidRPr="00E51E81">
        <w:rPr>
          <w:szCs w:val="28"/>
          <w:lang w:val="uk-UA"/>
        </w:rPr>
        <w:t xml:space="preserve">., </w:t>
      </w:r>
      <w:r w:rsidR="004B2CB1" w:rsidRPr="00E51E81">
        <w:rPr>
          <w:szCs w:val="28"/>
          <w:lang w:val="uk-UA"/>
        </w:rPr>
        <w:t>свідчать про те</w:t>
      </w:r>
      <w:r w:rsidRPr="00E51E81">
        <w:rPr>
          <w:szCs w:val="28"/>
          <w:lang w:val="uk-UA"/>
        </w:rPr>
        <w:t xml:space="preserve">, що на динаміку виду </w:t>
      </w:r>
      <w:r w:rsidR="007E37FD" w:rsidRPr="00E51E81">
        <w:rPr>
          <w:szCs w:val="28"/>
          <w:lang w:val="uk-UA"/>
        </w:rPr>
        <w:t>здійснють</w:t>
      </w:r>
      <w:r w:rsidR="00181751" w:rsidRPr="00E51E81">
        <w:rPr>
          <w:szCs w:val="28"/>
          <w:lang w:val="uk-UA"/>
        </w:rPr>
        <w:t xml:space="preserve"> </w:t>
      </w:r>
      <w:r w:rsidRPr="00E51E81">
        <w:rPr>
          <w:szCs w:val="28"/>
          <w:lang w:val="uk-UA"/>
        </w:rPr>
        <w:t xml:space="preserve">вплив не </w:t>
      </w:r>
      <w:r w:rsidR="004B2CB1" w:rsidRPr="00E51E81">
        <w:rPr>
          <w:szCs w:val="28"/>
          <w:lang w:val="uk-UA"/>
        </w:rPr>
        <w:t>тільки</w:t>
      </w:r>
      <w:r w:rsidRPr="00E51E81">
        <w:rPr>
          <w:szCs w:val="28"/>
          <w:lang w:val="uk-UA"/>
        </w:rPr>
        <w:t xml:space="preserve"> внутрішньо-популяційні процеси, а й зовнішні еколого-ценотичні чинники. </w:t>
      </w:r>
      <w:r w:rsidR="007E37FD" w:rsidRPr="00E51E81">
        <w:rPr>
          <w:szCs w:val="28"/>
          <w:lang w:val="uk-UA"/>
        </w:rPr>
        <w:t>Беручи до уваги</w:t>
      </w:r>
      <w:r w:rsidRPr="00E51E81">
        <w:rPr>
          <w:szCs w:val="28"/>
          <w:lang w:val="uk-UA"/>
        </w:rPr>
        <w:t xml:space="preserve"> </w:t>
      </w:r>
      <w:r w:rsidR="007E37FD" w:rsidRPr="00E51E81">
        <w:rPr>
          <w:szCs w:val="28"/>
          <w:lang w:val="uk-UA"/>
        </w:rPr>
        <w:t>дослідженні</w:t>
      </w:r>
      <w:r w:rsidRPr="00E51E81">
        <w:rPr>
          <w:szCs w:val="28"/>
          <w:lang w:val="uk-UA"/>
        </w:rPr>
        <w:t xml:space="preserve"> ос</w:t>
      </w:r>
      <w:r w:rsidR="007E37FD" w:rsidRPr="00E51E81">
        <w:rPr>
          <w:szCs w:val="28"/>
          <w:lang w:val="uk-UA"/>
        </w:rPr>
        <w:t>обливості популяційної динаміки</w:t>
      </w:r>
      <w:r w:rsidRPr="00E51E81">
        <w:rPr>
          <w:szCs w:val="28"/>
          <w:lang w:val="uk-UA"/>
        </w:rPr>
        <w:t xml:space="preserve"> </w:t>
      </w:r>
      <w:r w:rsidR="007E37FD" w:rsidRPr="00E51E81">
        <w:rPr>
          <w:i/>
          <w:iCs/>
          <w:szCs w:val="28"/>
          <w:shd w:val="clear" w:color="auto" w:fill="FFFFFF"/>
          <w:lang w:bidi="sa-IN"/>
        </w:rPr>
        <w:t>Lilium</w:t>
      </w:r>
      <w:r w:rsidR="007E37FD" w:rsidRPr="00E51E81">
        <w:rPr>
          <w:i/>
          <w:iCs/>
          <w:szCs w:val="28"/>
          <w:shd w:val="clear" w:color="auto" w:fill="FFFFFF"/>
          <w:lang w:val="uk-UA" w:bidi="sa-IN"/>
        </w:rPr>
        <w:t xml:space="preserve"> </w:t>
      </w:r>
      <w:r w:rsidR="007E37FD" w:rsidRPr="00E51E81">
        <w:rPr>
          <w:i/>
          <w:iCs/>
          <w:szCs w:val="28"/>
          <w:shd w:val="clear" w:color="auto" w:fill="FFFFFF"/>
          <w:lang w:bidi="sa-IN"/>
        </w:rPr>
        <w:t>martagon</w:t>
      </w:r>
      <w:r w:rsidR="007E37FD" w:rsidRPr="00E51E81">
        <w:rPr>
          <w:szCs w:val="28"/>
          <w:lang w:val="uk-UA"/>
        </w:rPr>
        <w:t xml:space="preserve"> </w:t>
      </w:r>
      <w:r w:rsidRPr="00E51E81">
        <w:rPr>
          <w:szCs w:val="28"/>
        </w:rPr>
        <w:t>L</w:t>
      </w:r>
      <w:r w:rsidRPr="00E51E81">
        <w:rPr>
          <w:szCs w:val="28"/>
          <w:lang w:val="uk-UA"/>
        </w:rPr>
        <w:t>. на території</w:t>
      </w:r>
      <w:r w:rsidR="007E37FD" w:rsidRPr="00E51E81">
        <w:rPr>
          <w:szCs w:val="28"/>
          <w:lang w:val="uk-UA"/>
        </w:rPr>
        <w:t xml:space="preserve"> </w:t>
      </w:r>
      <w:r w:rsidR="007E37FD" w:rsidRPr="00E51E81">
        <w:rPr>
          <w:szCs w:val="28"/>
          <w:shd w:val="clear" w:color="auto" w:fill="FFFFFF"/>
          <w:lang w:val="uk-UA" w:bidi="sa-IN"/>
        </w:rPr>
        <w:t>Ічнянського національного природного парку</w:t>
      </w:r>
      <w:r w:rsidR="007E37FD" w:rsidRPr="00E51E81">
        <w:rPr>
          <w:szCs w:val="28"/>
          <w:lang w:val="uk-UA"/>
        </w:rPr>
        <w:t>, необхідно</w:t>
      </w:r>
      <w:r w:rsidRPr="00E51E81">
        <w:rPr>
          <w:szCs w:val="28"/>
          <w:lang w:val="uk-UA"/>
        </w:rPr>
        <w:t xml:space="preserve"> </w:t>
      </w:r>
      <w:r w:rsidR="007E37FD" w:rsidRPr="00E51E81">
        <w:rPr>
          <w:szCs w:val="28"/>
          <w:lang w:val="uk-UA"/>
        </w:rPr>
        <w:t>і на далі</w:t>
      </w:r>
      <w:r w:rsidRPr="00E51E81">
        <w:rPr>
          <w:szCs w:val="28"/>
          <w:lang w:val="uk-UA"/>
        </w:rPr>
        <w:t xml:space="preserve"> </w:t>
      </w:r>
      <w:r w:rsidR="007E37FD" w:rsidRPr="00E51E81">
        <w:rPr>
          <w:szCs w:val="28"/>
          <w:lang w:val="uk-UA"/>
        </w:rPr>
        <w:t xml:space="preserve">продовжувати продити </w:t>
      </w:r>
      <w:r w:rsidRPr="00E51E81">
        <w:rPr>
          <w:szCs w:val="28"/>
          <w:lang w:val="uk-UA"/>
        </w:rPr>
        <w:t>дослідж</w:t>
      </w:r>
      <w:r w:rsidR="007E37FD" w:rsidRPr="00E51E81">
        <w:rPr>
          <w:szCs w:val="28"/>
          <w:lang w:val="uk-UA"/>
        </w:rPr>
        <w:t>ення</w:t>
      </w:r>
      <w:r w:rsidRPr="00E51E81">
        <w:rPr>
          <w:szCs w:val="28"/>
          <w:lang w:val="uk-UA"/>
        </w:rPr>
        <w:t xml:space="preserve">, результатом яких </w:t>
      </w:r>
      <w:r w:rsidR="007E37FD" w:rsidRPr="00E51E81">
        <w:rPr>
          <w:szCs w:val="28"/>
          <w:lang w:val="uk-UA"/>
        </w:rPr>
        <w:t>має</w:t>
      </w:r>
      <w:r w:rsidRPr="00E51E81">
        <w:rPr>
          <w:szCs w:val="28"/>
          <w:lang w:val="uk-UA"/>
        </w:rPr>
        <w:t xml:space="preserve"> стати розробка прогнозів стану популяцій в умовах динамічних змін навколишнього середовища та дієвих методів збереження і охорони цього виду</w:t>
      </w:r>
    </w:p>
    <w:p w:rsidR="004D6EEF" w:rsidRPr="00E51E81" w:rsidRDefault="00C51741" w:rsidP="00C87635">
      <w:pPr>
        <w:spacing w:line="360" w:lineRule="auto"/>
        <w:ind w:firstLine="851"/>
        <w:rPr>
          <w:szCs w:val="28"/>
          <w:lang w:val="uk-UA"/>
        </w:rPr>
      </w:pPr>
      <w:r w:rsidRPr="00E51E81">
        <w:rPr>
          <w:szCs w:val="28"/>
          <w:lang w:val="uk-UA"/>
        </w:rPr>
        <w:t>Ключові слова:</w:t>
      </w:r>
      <w:r w:rsidR="009B0F97" w:rsidRPr="00E51E81">
        <w:rPr>
          <w:szCs w:val="28"/>
          <w:lang w:val="uk-UA"/>
        </w:rPr>
        <w:t xml:space="preserve"> </w:t>
      </w:r>
      <w:r w:rsidR="00D203E7" w:rsidRPr="00E51E81">
        <w:rPr>
          <w:i/>
          <w:iCs/>
          <w:szCs w:val="28"/>
          <w:shd w:val="clear" w:color="auto" w:fill="FFFFFF"/>
          <w:lang w:bidi="sa-IN"/>
        </w:rPr>
        <w:t>Lilium</w:t>
      </w:r>
      <w:r w:rsidR="00D203E7" w:rsidRPr="00E51E81">
        <w:rPr>
          <w:i/>
          <w:iCs/>
          <w:szCs w:val="28"/>
          <w:shd w:val="clear" w:color="auto" w:fill="FFFFFF"/>
          <w:lang w:val="uk-UA" w:bidi="sa-IN"/>
        </w:rPr>
        <w:t xml:space="preserve"> </w:t>
      </w:r>
      <w:r w:rsidR="00D203E7" w:rsidRPr="00E51E81">
        <w:rPr>
          <w:i/>
          <w:iCs/>
          <w:szCs w:val="28"/>
          <w:shd w:val="clear" w:color="auto" w:fill="FFFFFF"/>
          <w:lang w:bidi="sa-IN"/>
        </w:rPr>
        <w:t>martagon</w:t>
      </w:r>
      <w:r w:rsidR="00D203E7" w:rsidRPr="00E51E81">
        <w:rPr>
          <w:szCs w:val="28"/>
          <w:lang w:val="uk-UA"/>
        </w:rPr>
        <w:t xml:space="preserve"> </w:t>
      </w:r>
      <w:r w:rsidR="00D203E7" w:rsidRPr="00E51E81">
        <w:rPr>
          <w:szCs w:val="28"/>
          <w:lang w:val="en-US"/>
        </w:rPr>
        <w:t>L</w:t>
      </w:r>
      <w:r w:rsidR="00D203E7" w:rsidRPr="00E51E81">
        <w:rPr>
          <w:szCs w:val="28"/>
          <w:lang w:val="uk-UA"/>
        </w:rPr>
        <w:t>., Червона книга України</w:t>
      </w:r>
      <w:r w:rsidR="004D6EEF" w:rsidRPr="00E51E81">
        <w:rPr>
          <w:szCs w:val="28"/>
          <w:lang w:val="uk-UA"/>
        </w:rPr>
        <w:t>,</w:t>
      </w:r>
      <w:r w:rsidR="009B0F97" w:rsidRPr="00E51E81">
        <w:rPr>
          <w:bCs/>
          <w:color w:val="000000"/>
          <w:szCs w:val="28"/>
          <w:bdr w:val="none" w:sz="0" w:space="0" w:color="auto" w:frame="1"/>
          <w:lang w:val="uk-UA"/>
        </w:rPr>
        <w:t xml:space="preserve"> </w:t>
      </w:r>
      <w:r w:rsidR="00D203E7" w:rsidRPr="00E51E81">
        <w:rPr>
          <w:bCs/>
          <w:color w:val="000000"/>
          <w:szCs w:val="28"/>
          <w:bdr w:val="none" w:sz="0" w:space="0" w:color="auto" w:frame="1"/>
          <w:lang w:val="uk-UA"/>
        </w:rPr>
        <w:t xml:space="preserve">популяційні структури: </w:t>
      </w:r>
      <w:r w:rsidR="009B0F97" w:rsidRPr="00E51E81">
        <w:rPr>
          <w:bCs/>
          <w:color w:val="000000"/>
          <w:szCs w:val="28"/>
          <w:bdr w:val="none" w:sz="0" w:space="0" w:color="auto" w:frame="1"/>
          <w:lang w:val="uk-UA"/>
        </w:rPr>
        <w:t>просторова</w:t>
      </w:r>
      <w:r w:rsidR="009B0F97" w:rsidRPr="00E51E81">
        <w:rPr>
          <w:szCs w:val="28"/>
          <w:lang w:val="uk-UA"/>
        </w:rPr>
        <w:t>,</w:t>
      </w:r>
      <w:r w:rsidR="00D203E7" w:rsidRPr="00E51E81">
        <w:rPr>
          <w:szCs w:val="28"/>
          <w:lang w:val="uk-UA"/>
        </w:rPr>
        <w:t xml:space="preserve"> вікова,</w:t>
      </w:r>
      <w:r w:rsidR="009B0F97" w:rsidRPr="00E51E81">
        <w:rPr>
          <w:szCs w:val="28"/>
          <w:lang w:val="uk-UA"/>
        </w:rPr>
        <w:t xml:space="preserve"> </w:t>
      </w:r>
      <w:r w:rsidR="009B0F97" w:rsidRPr="00E51E81">
        <w:rPr>
          <w:bCs/>
          <w:color w:val="000000" w:themeColor="text1"/>
          <w:szCs w:val="28"/>
          <w:lang w:val="uk-UA"/>
        </w:rPr>
        <w:t>віталітет</w:t>
      </w:r>
      <w:r w:rsidR="00D203E7" w:rsidRPr="00E51E81">
        <w:rPr>
          <w:color w:val="000000" w:themeColor="text1"/>
          <w:szCs w:val="28"/>
          <w:lang w:val="uk-UA"/>
        </w:rPr>
        <w:t>на</w:t>
      </w:r>
      <w:r w:rsidR="00D203E7" w:rsidRPr="00E51E81">
        <w:rPr>
          <w:szCs w:val="28"/>
          <w:lang w:val="uk-UA"/>
        </w:rPr>
        <w:t>, нозологічне значення та заходи  охорони, Ічнянський національй природний парк.</w:t>
      </w:r>
    </w:p>
    <w:p w:rsidR="00181751" w:rsidRPr="00E51E81" w:rsidRDefault="00181751" w:rsidP="00C87635">
      <w:pPr>
        <w:spacing w:line="360" w:lineRule="auto"/>
        <w:ind w:firstLine="851"/>
        <w:rPr>
          <w:szCs w:val="28"/>
          <w:lang w:val="en-US"/>
        </w:rPr>
      </w:pPr>
      <w:r w:rsidRPr="00E51E81">
        <w:rPr>
          <w:szCs w:val="28"/>
          <w:lang w:val="en-US"/>
        </w:rPr>
        <w:t xml:space="preserve">Abstract. The work is devoted to the study of the current state of populations of the rare species </w:t>
      </w:r>
      <w:r w:rsidRPr="00E51E81">
        <w:rPr>
          <w:i/>
          <w:iCs/>
          <w:szCs w:val="28"/>
          <w:shd w:val="clear" w:color="auto" w:fill="FFFFFF"/>
          <w:lang w:val="en-US" w:bidi="sa-IN"/>
        </w:rPr>
        <w:t>Lilium</w:t>
      </w:r>
      <w:r w:rsidRPr="00E51E81">
        <w:rPr>
          <w:i/>
          <w:iCs/>
          <w:szCs w:val="28"/>
          <w:shd w:val="clear" w:color="auto" w:fill="FFFFFF"/>
          <w:lang w:val="uk-UA" w:bidi="sa-IN"/>
        </w:rPr>
        <w:t xml:space="preserve"> </w:t>
      </w:r>
      <w:r w:rsidRPr="00E51E81">
        <w:rPr>
          <w:i/>
          <w:iCs/>
          <w:szCs w:val="28"/>
          <w:shd w:val="clear" w:color="auto" w:fill="FFFFFF"/>
          <w:lang w:val="en-US" w:bidi="sa-IN"/>
        </w:rPr>
        <w:t>martagon</w:t>
      </w:r>
      <w:r w:rsidRPr="00E51E81">
        <w:rPr>
          <w:szCs w:val="28"/>
          <w:lang w:val="uk-UA"/>
        </w:rPr>
        <w:t xml:space="preserve"> </w:t>
      </w:r>
      <w:r w:rsidRPr="00E51E81">
        <w:rPr>
          <w:szCs w:val="28"/>
          <w:lang w:val="en-US"/>
        </w:rPr>
        <w:t>L., its biomorphological features, ecological and coenotic differentiation in the Ichnia National Nature Park. The study of existing populations of lily of the valley allows you to think carefully and in better ways to protect it.</w:t>
      </w:r>
    </w:p>
    <w:p w:rsidR="00181751" w:rsidRPr="00E51E81" w:rsidRDefault="00181751" w:rsidP="00C87635">
      <w:pPr>
        <w:spacing w:line="360" w:lineRule="auto"/>
        <w:ind w:firstLine="851"/>
        <w:rPr>
          <w:szCs w:val="28"/>
          <w:lang w:val="en-US"/>
        </w:rPr>
      </w:pPr>
      <w:r w:rsidRPr="00E51E81">
        <w:rPr>
          <w:szCs w:val="28"/>
          <w:lang w:val="en-US"/>
        </w:rPr>
        <w:t xml:space="preserve">The results of studies of the population structure </w:t>
      </w:r>
      <w:r w:rsidR="0033544F" w:rsidRPr="00E51E81">
        <w:rPr>
          <w:szCs w:val="28"/>
          <w:lang w:val="en-US"/>
        </w:rPr>
        <w:t xml:space="preserve">of </w:t>
      </w:r>
      <w:r w:rsidR="0033544F" w:rsidRPr="00E51E81">
        <w:rPr>
          <w:i/>
          <w:szCs w:val="28"/>
          <w:lang w:val="en-US"/>
        </w:rPr>
        <w:t>L</w:t>
      </w:r>
      <w:r w:rsidR="0033544F" w:rsidRPr="00E51E81">
        <w:rPr>
          <w:i/>
          <w:iCs/>
          <w:szCs w:val="28"/>
          <w:shd w:val="clear" w:color="auto" w:fill="FFFFFF"/>
          <w:lang w:val="en-US" w:bidi="sa-IN"/>
        </w:rPr>
        <w:t>.</w:t>
      </w:r>
      <w:r w:rsidRPr="00E51E81">
        <w:rPr>
          <w:i/>
          <w:iCs/>
          <w:szCs w:val="28"/>
          <w:shd w:val="clear" w:color="auto" w:fill="FFFFFF"/>
          <w:lang w:val="en-US" w:bidi="sa-IN"/>
        </w:rPr>
        <w:t xml:space="preserve"> martagon</w:t>
      </w:r>
      <w:r w:rsidRPr="00E51E81">
        <w:rPr>
          <w:szCs w:val="28"/>
          <w:lang w:val="uk-UA"/>
        </w:rPr>
        <w:t xml:space="preserve"> </w:t>
      </w:r>
      <w:r w:rsidRPr="00E51E81">
        <w:rPr>
          <w:szCs w:val="28"/>
          <w:lang w:val="en-US"/>
        </w:rPr>
        <w:t xml:space="preserve">L. indicate that the dynamics of the species will be influenced not only by intra-population processes, but also by external ecological and coenotic factors. Taking into account the study of the population dynamics of </w:t>
      </w:r>
      <w:r w:rsidRPr="00E51E81">
        <w:rPr>
          <w:i/>
          <w:iCs/>
          <w:szCs w:val="28"/>
          <w:shd w:val="clear" w:color="auto" w:fill="FFFFFF"/>
          <w:lang w:val="en-US" w:bidi="sa-IN"/>
        </w:rPr>
        <w:t>Lilium</w:t>
      </w:r>
      <w:r w:rsidRPr="00E51E81">
        <w:rPr>
          <w:i/>
          <w:iCs/>
          <w:szCs w:val="28"/>
          <w:shd w:val="clear" w:color="auto" w:fill="FFFFFF"/>
          <w:lang w:val="uk-UA" w:bidi="sa-IN"/>
        </w:rPr>
        <w:t xml:space="preserve"> </w:t>
      </w:r>
      <w:r w:rsidRPr="00E51E81">
        <w:rPr>
          <w:i/>
          <w:iCs/>
          <w:szCs w:val="28"/>
          <w:shd w:val="clear" w:color="auto" w:fill="FFFFFF"/>
          <w:lang w:val="en-US" w:bidi="sa-IN"/>
        </w:rPr>
        <w:t>martagon</w:t>
      </w:r>
      <w:r w:rsidRPr="00E51E81">
        <w:rPr>
          <w:szCs w:val="28"/>
          <w:lang w:val="uk-UA"/>
        </w:rPr>
        <w:t xml:space="preserve"> </w:t>
      </w:r>
      <w:r w:rsidRPr="00E51E81">
        <w:rPr>
          <w:szCs w:val="28"/>
          <w:lang w:val="en-US"/>
        </w:rPr>
        <w:t>L. in the Ichnia National Nature Park, it is necessary to continue to conduct research, which should result in the development of forecasts of populations in dynamic environmental changes and effective methods of conservation and protection of this species</w:t>
      </w:r>
    </w:p>
    <w:p w:rsidR="00ED5DC5" w:rsidRPr="00E51E81" w:rsidRDefault="00181751" w:rsidP="00C87635">
      <w:pPr>
        <w:spacing w:line="360" w:lineRule="auto"/>
        <w:ind w:firstLine="851"/>
        <w:rPr>
          <w:szCs w:val="28"/>
          <w:lang w:val="uk-UA"/>
        </w:rPr>
      </w:pPr>
      <w:r w:rsidRPr="00E51E81">
        <w:rPr>
          <w:szCs w:val="28"/>
          <w:lang w:val="en-US"/>
        </w:rPr>
        <w:lastRenderedPageBreak/>
        <w:t xml:space="preserve">Key words: </w:t>
      </w:r>
      <w:r w:rsidR="0033544F" w:rsidRPr="00E51E81">
        <w:rPr>
          <w:i/>
          <w:iCs/>
          <w:szCs w:val="28"/>
          <w:shd w:val="clear" w:color="auto" w:fill="FFFFFF"/>
          <w:lang w:val="en-US" w:bidi="sa-IN"/>
        </w:rPr>
        <w:t>Lilium</w:t>
      </w:r>
      <w:r w:rsidR="0033544F" w:rsidRPr="00E51E81">
        <w:rPr>
          <w:i/>
          <w:iCs/>
          <w:szCs w:val="28"/>
          <w:shd w:val="clear" w:color="auto" w:fill="FFFFFF"/>
          <w:lang w:val="uk-UA" w:bidi="sa-IN"/>
        </w:rPr>
        <w:t xml:space="preserve"> </w:t>
      </w:r>
      <w:r w:rsidR="0033544F" w:rsidRPr="00E51E81">
        <w:rPr>
          <w:i/>
          <w:iCs/>
          <w:szCs w:val="28"/>
          <w:shd w:val="clear" w:color="auto" w:fill="FFFFFF"/>
          <w:lang w:val="en-US" w:bidi="sa-IN"/>
        </w:rPr>
        <w:t>martagon</w:t>
      </w:r>
      <w:r w:rsidR="0033544F" w:rsidRPr="00E51E81">
        <w:rPr>
          <w:szCs w:val="28"/>
          <w:lang w:val="en-US"/>
        </w:rPr>
        <w:t xml:space="preserve"> </w:t>
      </w:r>
      <w:r w:rsidRPr="00E51E81">
        <w:rPr>
          <w:szCs w:val="28"/>
          <w:lang w:val="en-US"/>
        </w:rPr>
        <w:t>L., Red Book of Ukraine, population structures: spatial, age, vitality, and nosological significance and protection measures, Ichnia National Nature Park.</w:t>
      </w: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ED5DC5" w:rsidRPr="00E51E81" w:rsidRDefault="00ED5DC5" w:rsidP="00C87635">
      <w:pPr>
        <w:spacing w:line="276" w:lineRule="auto"/>
        <w:rPr>
          <w:szCs w:val="28"/>
          <w:lang w:val="uk-UA"/>
        </w:rPr>
      </w:pPr>
    </w:p>
    <w:p w:rsidR="00363A91" w:rsidRPr="00E51E81" w:rsidRDefault="00363A91" w:rsidP="00C87635">
      <w:pPr>
        <w:spacing w:line="276" w:lineRule="auto"/>
        <w:rPr>
          <w:b/>
          <w:szCs w:val="28"/>
          <w:lang w:val="uk-UA"/>
        </w:rPr>
      </w:pPr>
    </w:p>
    <w:sdt>
      <w:sdtPr>
        <w:rPr>
          <w:rFonts w:ascii="Times New Roman" w:eastAsia="Calibri" w:hAnsi="Times New Roman" w:cs="Times New Roman"/>
          <w:color w:val="auto"/>
          <w:sz w:val="28"/>
          <w:szCs w:val="28"/>
          <w:lang w:eastAsia="en-US"/>
        </w:rPr>
        <w:id w:val="-2088069358"/>
        <w:docPartObj>
          <w:docPartGallery w:val="Table of Contents"/>
          <w:docPartUnique/>
        </w:docPartObj>
      </w:sdtPr>
      <w:sdtEndPr>
        <w:rPr>
          <w:b/>
          <w:bCs/>
        </w:rPr>
      </w:sdtEndPr>
      <w:sdtContent>
        <w:p w:rsidR="00363A91" w:rsidRPr="00E51E81" w:rsidRDefault="00336E31" w:rsidP="00336E31">
          <w:pPr>
            <w:pStyle w:val="af4"/>
            <w:jc w:val="center"/>
            <w:rPr>
              <w:rFonts w:ascii="Times New Roman" w:hAnsi="Times New Roman" w:cs="Times New Roman"/>
              <w:color w:val="000000" w:themeColor="text1"/>
              <w:sz w:val="28"/>
              <w:szCs w:val="28"/>
              <w:lang w:val="uk-UA"/>
            </w:rPr>
          </w:pPr>
          <w:r w:rsidRPr="00E51E81">
            <w:rPr>
              <w:rFonts w:ascii="Times New Roman" w:hAnsi="Times New Roman" w:cs="Times New Roman"/>
              <w:color w:val="000000" w:themeColor="text1"/>
              <w:sz w:val="28"/>
              <w:szCs w:val="28"/>
              <w:lang w:val="uk-UA"/>
            </w:rPr>
            <w:t>ЗМІСТ</w:t>
          </w:r>
        </w:p>
        <w:p w:rsidR="00531094" w:rsidRPr="00E51E81" w:rsidRDefault="00363A91">
          <w:pPr>
            <w:pStyle w:val="12"/>
            <w:tabs>
              <w:tab w:val="right" w:leader="dot" w:pos="9345"/>
            </w:tabs>
            <w:rPr>
              <w:rFonts w:asciiTheme="minorHAnsi" w:eastAsiaTheme="minorEastAsia" w:hAnsiTheme="minorHAnsi" w:cstheme="minorBidi"/>
              <w:noProof/>
              <w:sz w:val="22"/>
              <w:lang w:eastAsia="ru-RU"/>
            </w:rPr>
          </w:pPr>
          <w:r w:rsidRPr="00E51E81">
            <w:rPr>
              <w:b/>
              <w:bCs/>
              <w:szCs w:val="28"/>
            </w:rPr>
            <w:fldChar w:fldCharType="begin"/>
          </w:r>
          <w:r w:rsidRPr="00E51E81">
            <w:rPr>
              <w:b/>
              <w:bCs/>
              <w:szCs w:val="28"/>
            </w:rPr>
            <w:instrText xml:space="preserve"> TOC \o "1-3" \h \z \u </w:instrText>
          </w:r>
          <w:r w:rsidRPr="00E51E81">
            <w:rPr>
              <w:b/>
              <w:bCs/>
              <w:szCs w:val="28"/>
            </w:rPr>
            <w:fldChar w:fldCharType="separate"/>
          </w:r>
          <w:hyperlink w:anchor="_Toc89697382" w:history="1">
            <w:r w:rsidR="00531094" w:rsidRPr="00E51E81">
              <w:rPr>
                <w:rStyle w:val="ab"/>
                <w:noProof/>
                <w:lang w:val="uk-UA"/>
              </w:rPr>
              <w:t>ВСТУП</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_Toc89697382 \h </w:instrText>
            </w:r>
            <w:r w:rsidR="00531094" w:rsidRPr="00E51E81">
              <w:rPr>
                <w:noProof/>
                <w:webHidden/>
              </w:rPr>
            </w:r>
            <w:r w:rsidR="00531094" w:rsidRPr="00E51E81">
              <w:rPr>
                <w:noProof/>
                <w:webHidden/>
              </w:rPr>
              <w:fldChar w:fldCharType="separate"/>
            </w:r>
            <w:r w:rsidR="004D2572">
              <w:rPr>
                <w:noProof/>
                <w:webHidden/>
              </w:rPr>
              <w:t>5</w:t>
            </w:r>
            <w:r w:rsidR="00531094" w:rsidRPr="00E51E81">
              <w:rPr>
                <w:noProof/>
                <w:webHidden/>
              </w:rPr>
              <w:fldChar w:fldCharType="end"/>
            </w:r>
          </w:hyperlink>
        </w:p>
        <w:p w:rsidR="00531094" w:rsidRPr="00E51E81" w:rsidRDefault="008618EC">
          <w:pPr>
            <w:pStyle w:val="12"/>
            <w:tabs>
              <w:tab w:val="right" w:leader="dot" w:pos="9345"/>
            </w:tabs>
            <w:rPr>
              <w:rFonts w:asciiTheme="minorHAnsi" w:eastAsiaTheme="minorEastAsia" w:hAnsiTheme="minorHAnsi" w:cstheme="minorBidi"/>
              <w:noProof/>
              <w:sz w:val="22"/>
              <w:lang w:eastAsia="ru-RU"/>
            </w:rPr>
          </w:pPr>
          <w:hyperlink w:anchor="_Toc89697383" w:history="1">
            <w:r w:rsidR="00531094" w:rsidRPr="00E51E81">
              <w:rPr>
                <w:rStyle w:val="ab"/>
                <w:noProof/>
                <w:lang w:val="uk-UA"/>
              </w:rPr>
              <w:t xml:space="preserve">РОЗДІЛ </w:t>
            </w:r>
            <w:r w:rsidR="00531094" w:rsidRPr="00E51E81">
              <w:rPr>
                <w:rStyle w:val="ab"/>
                <w:noProof/>
              </w:rPr>
              <w:t>I</w:t>
            </w:r>
            <w:r w:rsidR="00531094" w:rsidRPr="00E51E81">
              <w:rPr>
                <w:rStyle w:val="ab"/>
                <w:noProof/>
                <w:lang w:val="uk-UA"/>
              </w:rPr>
              <w:t xml:space="preserve">. ІСТОРІЯ ДОСЛІДЖЕНЬ </w:t>
            </w:r>
            <w:r w:rsidR="00531094" w:rsidRPr="00E51E81">
              <w:rPr>
                <w:rStyle w:val="ab"/>
                <w:noProof/>
              </w:rPr>
              <w:t>LILIUM</w:t>
            </w:r>
            <w:r w:rsidR="00531094" w:rsidRPr="00E51E81">
              <w:rPr>
                <w:rStyle w:val="ab"/>
                <w:noProof/>
                <w:lang w:val="uk-UA"/>
              </w:rPr>
              <w:t xml:space="preserve"> </w:t>
            </w:r>
            <w:r w:rsidR="00531094" w:rsidRPr="00E51E81">
              <w:rPr>
                <w:rStyle w:val="ab"/>
                <w:noProof/>
              </w:rPr>
              <w:t>MARTAGON</w:t>
            </w:r>
            <w:r w:rsidR="00531094" w:rsidRPr="00E51E81">
              <w:rPr>
                <w:rStyle w:val="ab"/>
                <w:noProof/>
                <w:lang w:val="uk-UA"/>
              </w:rPr>
              <w:t xml:space="preserve"> </w:t>
            </w:r>
            <w:r w:rsidR="00531094" w:rsidRPr="00E51E81">
              <w:rPr>
                <w:rStyle w:val="ab"/>
                <w:noProof/>
              </w:rPr>
              <w:t>L</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_Toc89697383 \h </w:instrText>
            </w:r>
            <w:r w:rsidR="00531094" w:rsidRPr="00E51E81">
              <w:rPr>
                <w:noProof/>
                <w:webHidden/>
              </w:rPr>
            </w:r>
            <w:r w:rsidR="00531094" w:rsidRPr="00E51E81">
              <w:rPr>
                <w:noProof/>
                <w:webHidden/>
              </w:rPr>
              <w:fldChar w:fldCharType="separate"/>
            </w:r>
            <w:r w:rsidR="004D2572">
              <w:rPr>
                <w:noProof/>
                <w:webHidden/>
              </w:rPr>
              <w:t>9</w:t>
            </w:r>
            <w:r w:rsidR="00531094" w:rsidRPr="00E51E81">
              <w:rPr>
                <w:noProof/>
                <w:webHidden/>
              </w:rPr>
              <w:fldChar w:fldCharType="end"/>
            </w:r>
          </w:hyperlink>
        </w:p>
        <w:p w:rsidR="00531094" w:rsidRPr="00E51E81" w:rsidRDefault="008618EC">
          <w:pPr>
            <w:pStyle w:val="28"/>
            <w:tabs>
              <w:tab w:val="left" w:pos="1100"/>
              <w:tab w:val="right" w:leader="dot" w:pos="9345"/>
            </w:tabs>
            <w:rPr>
              <w:rFonts w:asciiTheme="minorHAnsi" w:eastAsiaTheme="minorEastAsia" w:hAnsiTheme="minorHAnsi" w:cstheme="minorBidi"/>
              <w:noProof/>
              <w:sz w:val="22"/>
              <w:lang w:eastAsia="ru-RU"/>
            </w:rPr>
          </w:pPr>
          <w:hyperlink w:anchor="_Toc89697384" w:history="1">
            <w:r w:rsidR="00531094" w:rsidRPr="00E51E81">
              <w:rPr>
                <w:rStyle w:val="ab"/>
                <w:noProof/>
                <w:lang w:val="uk-UA"/>
              </w:rPr>
              <w:t>1.1.</w:t>
            </w:r>
            <w:r w:rsidR="00531094" w:rsidRPr="00E51E81">
              <w:rPr>
                <w:rFonts w:asciiTheme="minorHAnsi" w:eastAsiaTheme="minorEastAsia" w:hAnsiTheme="minorHAnsi" w:cstheme="minorBidi"/>
                <w:noProof/>
                <w:sz w:val="22"/>
                <w:lang w:eastAsia="ru-RU"/>
              </w:rPr>
              <w:tab/>
            </w:r>
            <w:r w:rsidR="00531094" w:rsidRPr="00E51E81">
              <w:rPr>
                <w:rStyle w:val="ab"/>
                <w:noProof/>
                <w:shd w:val="clear" w:color="auto" w:fill="FFFFFF"/>
                <w:lang w:val="uk-UA" w:eastAsia="uk-UA"/>
              </w:rPr>
              <w:t xml:space="preserve">Історія вивчення роду </w:t>
            </w:r>
            <w:r w:rsidR="00531094" w:rsidRPr="00E51E81">
              <w:rPr>
                <w:rStyle w:val="ab"/>
                <w:i/>
                <w:noProof/>
              </w:rPr>
              <w:t>Lili</w:t>
            </w:r>
            <w:r w:rsidR="00531094" w:rsidRPr="00E51E81">
              <w:rPr>
                <w:rStyle w:val="ab"/>
                <w:i/>
                <w:noProof/>
                <w:lang w:val="uk-UA"/>
              </w:rPr>
              <w:t xml:space="preserve">um </w:t>
            </w:r>
            <w:r w:rsidR="00531094" w:rsidRPr="00E51E81">
              <w:rPr>
                <w:rStyle w:val="ab"/>
                <w:noProof/>
                <w:lang w:val="en-US"/>
              </w:rPr>
              <w:t>L</w:t>
            </w:r>
            <w:r w:rsidR="00531094" w:rsidRPr="00E51E81">
              <w:rPr>
                <w:rStyle w:val="ab"/>
                <w:noProof/>
                <w:lang w:val="uk-UA"/>
              </w:rPr>
              <w:t>.</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_Toc89697384 \h </w:instrText>
            </w:r>
            <w:r w:rsidR="00531094" w:rsidRPr="00E51E81">
              <w:rPr>
                <w:noProof/>
                <w:webHidden/>
              </w:rPr>
            </w:r>
            <w:r w:rsidR="00531094" w:rsidRPr="00E51E81">
              <w:rPr>
                <w:noProof/>
                <w:webHidden/>
              </w:rPr>
              <w:fldChar w:fldCharType="separate"/>
            </w:r>
            <w:r w:rsidR="004D2572">
              <w:rPr>
                <w:noProof/>
                <w:webHidden/>
              </w:rPr>
              <w:t>9</w:t>
            </w:r>
            <w:r w:rsidR="00531094" w:rsidRPr="00E51E81">
              <w:rPr>
                <w:noProof/>
                <w:webHidden/>
              </w:rPr>
              <w:fldChar w:fldCharType="end"/>
            </w:r>
          </w:hyperlink>
        </w:p>
        <w:p w:rsidR="00531094" w:rsidRPr="00E51E81" w:rsidRDefault="008618EC">
          <w:pPr>
            <w:pStyle w:val="28"/>
            <w:tabs>
              <w:tab w:val="left" w:pos="1100"/>
              <w:tab w:val="right" w:leader="dot" w:pos="9345"/>
            </w:tabs>
            <w:rPr>
              <w:rFonts w:asciiTheme="minorHAnsi" w:eastAsiaTheme="minorEastAsia" w:hAnsiTheme="minorHAnsi" w:cstheme="minorBidi"/>
              <w:noProof/>
              <w:sz w:val="22"/>
              <w:lang w:eastAsia="ru-RU"/>
            </w:rPr>
          </w:pPr>
          <w:hyperlink w:anchor="_Toc89697385" w:history="1">
            <w:r w:rsidR="00531094" w:rsidRPr="00E51E81">
              <w:rPr>
                <w:rStyle w:val="ab"/>
                <w:noProof/>
                <w:lang w:val="uk-UA"/>
              </w:rPr>
              <w:t>1.2.</w:t>
            </w:r>
            <w:r w:rsidR="00531094" w:rsidRPr="00E51E81">
              <w:rPr>
                <w:rFonts w:asciiTheme="minorHAnsi" w:eastAsiaTheme="minorEastAsia" w:hAnsiTheme="minorHAnsi" w:cstheme="minorBidi"/>
                <w:noProof/>
                <w:sz w:val="22"/>
                <w:lang w:eastAsia="ru-RU"/>
              </w:rPr>
              <w:tab/>
            </w:r>
            <w:r w:rsidR="00531094" w:rsidRPr="00E51E81">
              <w:rPr>
                <w:rStyle w:val="ab"/>
                <w:noProof/>
                <w:lang w:val="uk-UA"/>
              </w:rPr>
              <w:t xml:space="preserve">Таксономічні характеристики  роду </w:t>
            </w:r>
            <w:r w:rsidR="00531094" w:rsidRPr="00E51E81">
              <w:rPr>
                <w:rStyle w:val="ab"/>
                <w:i/>
                <w:noProof/>
              </w:rPr>
              <w:t>Lili</w:t>
            </w:r>
            <w:r w:rsidR="00531094" w:rsidRPr="00E51E81">
              <w:rPr>
                <w:rStyle w:val="ab"/>
                <w:i/>
                <w:noProof/>
                <w:lang w:val="uk-UA"/>
              </w:rPr>
              <w:t xml:space="preserve">um </w:t>
            </w:r>
            <w:r w:rsidR="00531094" w:rsidRPr="00E51E81">
              <w:rPr>
                <w:rStyle w:val="ab"/>
                <w:noProof/>
                <w:lang w:val="en-US"/>
              </w:rPr>
              <w:t>L</w:t>
            </w:r>
            <w:r w:rsidR="00531094" w:rsidRPr="00E51E81">
              <w:rPr>
                <w:rStyle w:val="ab"/>
                <w:noProof/>
              </w:rPr>
              <w:t xml:space="preserve"> </w:t>
            </w:r>
            <w:r w:rsidR="00531094" w:rsidRPr="00E51E81">
              <w:rPr>
                <w:rStyle w:val="ab"/>
                <w:noProof/>
                <w:lang w:val="uk-UA"/>
              </w:rPr>
              <w:t>.</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_Toc89697385 \h </w:instrText>
            </w:r>
            <w:r w:rsidR="00531094" w:rsidRPr="00E51E81">
              <w:rPr>
                <w:noProof/>
                <w:webHidden/>
              </w:rPr>
            </w:r>
            <w:r w:rsidR="00531094" w:rsidRPr="00E51E81">
              <w:rPr>
                <w:noProof/>
                <w:webHidden/>
              </w:rPr>
              <w:fldChar w:fldCharType="separate"/>
            </w:r>
            <w:r w:rsidR="004D2572">
              <w:rPr>
                <w:noProof/>
                <w:webHidden/>
              </w:rPr>
              <w:t>11</w:t>
            </w:r>
            <w:r w:rsidR="00531094" w:rsidRPr="00E51E81">
              <w:rPr>
                <w:noProof/>
                <w:webHidden/>
              </w:rPr>
              <w:fldChar w:fldCharType="end"/>
            </w:r>
          </w:hyperlink>
        </w:p>
        <w:p w:rsidR="00531094" w:rsidRPr="00E51E81" w:rsidRDefault="008618EC">
          <w:pPr>
            <w:pStyle w:val="28"/>
            <w:tabs>
              <w:tab w:val="left" w:pos="1100"/>
              <w:tab w:val="right" w:leader="dot" w:pos="9345"/>
            </w:tabs>
            <w:rPr>
              <w:rFonts w:asciiTheme="minorHAnsi" w:eastAsiaTheme="minorEastAsia" w:hAnsiTheme="minorHAnsi" w:cstheme="minorBidi"/>
              <w:noProof/>
              <w:sz w:val="22"/>
              <w:lang w:eastAsia="ru-RU"/>
            </w:rPr>
          </w:pPr>
          <w:hyperlink w:anchor="_Toc89697386" w:history="1">
            <w:r w:rsidR="00531094" w:rsidRPr="00E51E81">
              <w:rPr>
                <w:rStyle w:val="ab"/>
                <w:noProof/>
                <w:lang w:val="uk-UA"/>
              </w:rPr>
              <w:t>1.3.</w:t>
            </w:r>
            <w:r w:rsidR="00531094" w:rsidRPr="00E51E81">
              <w:rPr>
                <w:rFonts w:asciiTheme="minorHAnsi" w:eastAsiaTheme="minorEastAsia" w:hAnsiTheme="minorHAnsi" w:cstheme="minorBidi"/>
                <w:noProof/>
                <w:sz w:val="22"/>
                <w:lang w:eastAsia="ru-RU"/>
              </w:rPr>
              <w:tab/>
            </w:r>
            <w:r w:rsidR="00531094" w:rsidRPr="00E51E81">
              <w:rPr>
                <w:rStyle w:val="ab"/>
                <w:noProof/>
                <w:shd w:val="clear" w:color="auto" w:fill="FFFFFF"/>
                <w:lang w:val="uk-UA"/>
              </w:rPr>
              <w:t xml:space="preserve">Стан популяцій </w:t>
            </w:r>
            <w:r w:rsidR="00531094" w:rsidRPr="00E51E81">
              <w:rPr>
                <w:rStyle w:val="ab"/>
                <w:i/>
                <w:noProof/>
                <w:lang w:val="uk-UA"/>
              </w:rPr>
              <w:t xml:space="preserve">Lilium </w:t>
            </w:r>
            <w:r w:rsidR="00531094" w:rsidRPr="00E51E81">
              <w:rPr>
                <w:rStyle w:val="ab"/>
                <w:i/>
                <w:noProof/>
                <w:lang w:val="en-US"/>
              </w:rPr>
              <w:t>m</w:t>
            </w:r>
            <w:r w:rsidR="00531094" w:rsidRPr="00E51E81">
              <w:rPr>
                <w:rStyle w:val="ab"/>
                <w:i/>
                <w:noProof/>
                <w:lang w:val="uk-UA"/>
              </w:rPr>
              <w:t>artagon</w:t>
            </w:r>
            <w:r w:rsidR="00531094" w:rsidRPr="00E51E81">
              <w:rPr>
                <w:rStyle w:val="ab"/>
                <w:noProof/>
                <w:lang w:val="uk-UA"/>
              </w:rPr>
              <w:t xml:space="preserve"> L. на території України</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_Toc89697386 \h </w:instrText>
            </w:r>
            <w:r w:rsidR="00531094" w:rsidRPr="00E51E81">
              <w:rPr>
                <w:noProof/>
                <w:webHidden/>
              </w:rPr>
            </w:r>
            <w:r w:rsidR="00531094" w:rsidRPr="00E51E81">
              <w:rPr>
                <w:noProof/>
                <w:webHidden/>
              </w:rPr>
              <w:fldChar w:fldCharType="separate"/>
            </w:r>
            <w:r w:rsidR="004D2572">
              <w:rPr>
                <w:noProof/>
                <w:webHidden/>
              </w:rPr>
              <w:t>12</w:t>
            </w:r>
            <w:r w:rsidR="00531094" w:rsidRPr="00E51E81">
              <w:rPr>
                <w:noProof/>
                <w:webHidden/>
              </w:rPr>
              <w:fldChar w:fldCharType="end"/>
            </w:r>
          </w:hyperlink>
        </w:p>
        <w:p w:rsidR="00531094" w:rsidRPr="00E51E81" w:rsidRDefault="008618EC">
          <w:pPr>
            <w:pStyle w:val="12"/>
            <w:tabs>
              <w:tab w:val="right" w:leader="dot" w:pos="9345"/>
            </w:tabs>
            <w:rPr>
              <w:rFonts w:asciiTheme="minorHAnsi" w:eastAsiaTheme="minorEastAsia" w:hAnsiTheme="minorHAnsi" w:cstheme="minorBidi"/>
              <w:noProof/>
              <w:sz w:val="22"/>
              <w:lang w:eastAsia="ru-RU"/>
            </w:rPr>
          </w:pPr>
          <w:hyperlink w:anchor="_Toc89697387" w:history="1">
            <w:r w:rsidR="00531094" w:rsidRPr="00E51E81">
              <w:rPr>
                <w:rStyle w:val="ab"/>
                <w:noProof/>
                <w:lang w:val="uk-UA"/>
              </w:rPr>
              <w:t xml:space="preserve">РОЗДІЛ </w:t>
            </w:r>
            <w:r w:rsidR="00531094" w:rsidRPr="00E51E81">
              <w:rPr>
                <w:rStyle w:val="ab"/>
                <w:noProof/>
                <w:lang w:val="en-US"/>
              </w:rPr>
              <w:t>II</w:t>
            </w:r>
            <w:r w:rsidR="00531094" w:rsidRPr="00E51E81">
              <w:rPr>
                <w:rStyle w:val="ab"/>
                <w:noProof/>
                <w:lang w:val="uk-UA"/>
              </w:rPr>
              <w:t>. МАТЕРІАЛИ ТА МЕТОДИ ДОСЛІДЖЕННЯ.</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_Toc89697387 \h </w:instrText>
            </w:r>
            <w:r w:rsidR="00531094" w:rsidRPr="00E51E81">
              <w:rPr>
                <w:noProof/>
                <w:webHidden/>
              </w:rPr>
            </w:r>
            <w:r w:rsidR="00531094" w:rsidRPr="00E51E81">
              <w:rPr>
                <w:noProof/>
                <w:webHidden/>
              </w:rPr>
              <w:fldChar w:fldCharType="separate"/>
            </w:r>
            <w:r w:rsidR="004D2572">
              <w:rPr>
                <w:noProof/>
                <w:webHidden/>
              </w:rPr>
              <w:t>16</w:t>
            </w:r>
            <w:r w:rsidR="00531094" w:rsidRPr="00E51E81">
              <w:rPr>
                <w:noProof/>
                <w:webHidden/>
              </w:rPr>
              <w:fldChar w:fldCharType="end"/>
            </w:r>
          </w:hyperlink>
        </w:p>
        <w:p w:rsidR="00531094" w:rsidRPr="00E51E81" w:rsidRDefault="008618EC">
          <w:pPr>
            <w:pStyle w:val="28"/>
            <w:tabs>
              <w:tab w:val="right" w:leader="dot" w:pos="9345"/>
            </w:tabs>
            <w:rPr>
              <w:rFonts w:asciiTheme="minorHAnsi" w:eastAsiaTheme="minorEastAsia" w:hAnsiTheme="minorHAnsi" w:cstheme="minorBidi"/>
              <w:noProof/>
              <w:sz w:val="22"/>
              <w:lang w:eastAsia="ru-RU"/>
            </w:rPr>
          </w:pPr>
          <w:hyperlink w:anchor="_Toc89697388" w:history="1">
            <w:r w:rsidR="00531094" w:rsidRPr="00E51E81">
              <w:rPr>
                <w:rStyle w:val="ab"/>
                <w:noProof/>
                <w:lang w:val="uk-UA"/>
              </w:rPr>
              <w:t>2.1. Матеріали та методи популяційних польових та камеральних досліджень.</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_Toc89697388 \h </w:instrText>
            </w:r>
            <w:r w:rsidR="00531094" w:rsidRPr="00E51E81">
              <w:rPr>
                <w:noProof/>
                <w:webHidden/>
              </w:rPr>
            </w:r>
            <w:r w:rsidR="00531094" w:rsidRPr="00E51E81">
              <w:rPr>
                <w:noProof/>
                <w:webHidden/>
              </w:rPr>
              <w:fldChar w:fldCharType="separate"/>
            </w:r>
            <w:r w:rsidR="004D2572">
              <w:rPr>
                <w:noProof/>
                <w:webHidden/>
              </w:rPr>
              <w:t>16</w:t>
            </w:r>
            <w:r w:rsidR="00531094" w:rsidRPr="00E51E81">
              <w:rPr>
                <w:noProof/>
                <w:webHidden/>
              </w:rPr>
              <w:fldChar w:fldCharType="end"/>
            </w:r>
          </w:hyperlink>
        </w:p>
        <w:p w:rsidR="00531094" w:rsidRPr="00E51E81" w:rsidRDefault="008618EC">
          <w:pPr>
            <w:pStyle w:val="12"/>
            <w:tabs>
              <w:tab w:val="right" w:leader="dot" w:pos="9345"/>
            </w:tabs>
            <w:rPr>
              <w:rFonts w:asciiTheme="minorHAnsi" w:eastAsiaTheme="minorEastAsia" w:hAnsiTheme="minorHAnsi" w:cstheme="minorBidi"/>
              <w:noProof/>
              <w:sz w:val="22"/>
              <w:lang w:eastAsia="ru-RU"/>
            </w:rPr>
          </w:pPr>
          <w:hyperlink w:anchor="_Toc89697389" w:history="1">
            <w:r w:rsidR="00531094" w:rsidRPr="00E51E81">
              <w:rPr>
                <w:rStyle w:val="ab"/>
                <w:noProof/>
                <w:lang w:val="uk-UA"/>
              </w:rPr>
              <w:t xml:space="preserve">РОЗДІЛ </w:t>
            </w:r>
            <w:r w:rsidR="00531094" w:rsidRPr="00E51E81">
              <w:rPr>
                <w:rStyle w:val="ab"/>
                <w:noProof/>
                <w:lang w:val="en-US"/>
              </w:rPr>
              <w:t>III</w:t>
            </w:r>
            <w:r w:rsidR="00531094" w:rsidRPr="00E51E81">
              <w:rPr>
                <w:rStyle w:val="ab"/>
                <w:noProof/>
                <w:lang w:val="uk-UA"/>
              </w:rPr>
              <w:t>.</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_Toc89697389 \h </w:instrText>
            </w:r>
            <w:r w:rsidR="00531094" w:rsidRPr="00E51E81">
              <w:rPr>
                <w:noProof/>
                <w:webHidden/>
              </w:rPr>
            </w:r>
            <w:r w:rsidR="00531094" w:rsidRPr="00E51E81">
              <w:rPr>
                <w:noProof/>
                <w:webHidden/>
              </w:rPr>
              <w:fldChar w:fldCharType="separate"/>
            </w:r>
            <w:r w:rsidR="004D2572">
              <w:rPr>
                <w:noProof/>
                <w:webHidden/>
              </w:rPr>
              <w:t>19</w:t>
            </w:r>
            <w:r w:rsidR="00531094" w:rsidRPr="00E51E81">
              <w:rPr>
                <w:noProof/>
                <w:webHidden/>
              </w:rPr>
              <w:fldChar w:fldCharType="end"/>
            </w:r>
          </w:hyperlink>
        </w:p>
        <w:p w:rsidR="00531094" w:rsidRPr="00E51E81" w:rsidRDefault="008618EC">
          <w:pPr>
            <w:pStyle w:val="12"/>
            <w:tabs>
              <w:tab w:val="right" w:leader="dot" w:pos="9345"/>
            </w:tabs>
            <w:rPr>
              <w:rFonts w:asciiTheme="minorHAnsi" w:eastAsiaTheme="minorEastAsia" w:hAnsiTheme="minorHAnsi" w:cstheme="minorBidi"/>
              <w:noProof/>
              <w:sz w:val="22"/>
              <w:lang w:eastAsia="ru-RU"/>
            </w:rPr>
          </w:pPr>
          <w:hyperlink w:anchor="_Toc89697390" w:history="1">
            <w:r w:rsidR="00531094" w:rsidRPr="00E51E81">
              <w:rPr>
                <w:rStyle w:val="ab"/>
                <w:noProof/>
                <w:lang w:val="uk-UA"/>
              </w:rPr>
              <w:t>ЗАГАЛЬНА ХАР</w:t>
            </w:r>
            <w:r w:rsidR="005A0EB8" w:rsidRPr="00E51E81">
              <w:rPr>
                <w:rStyle w:val="ab"/>
                <w:noProof/>
                <w:lang w:val="uk-UA"/>
              </w:rPr>
              <w:t xml:space="preserve">АКТЕРИСТИКА ІЧНЯНСЬКОГО НПП ТА </w:t>
            </w:r>
            <w:r w:rsidR="00531094" w:rsidRPr="00E51E81">
              <w:rPr>
                <w:rStyle w:val="ab"/>
                <w:noProof/>
                <w:lang w:val="uk-UA"/>
              </w:rPr>
              <w:t>ФІЗИКО-ГЕОГРАФІЧНА ХАРАКТЕРИСТИКА ЙОГО ТЕРИТОРІЇ.</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_Toc89697390 \h </w:instrText>
            </w:r>
            <w:r w:rsidR="00531094" w:rsidRPr="00E51E81">
              <w:rPr>
                <w:noProof/>
                <w:webHidden/>
              </w:rPr>
            </w:r>
            <w:r w:rsidR="00531094" w:rsidRPr="00E51E81">
              <w:rPr>
                <w:noProof/>
                <w:webHidden/>
              </w:rPr>
              <w:fldChar w:fldCharType="separate"/>
            </w:r>
            <w:r w:rsidR="004D2572">
              <w:rPr>
                <w:noProof/>
                <w:webHidden/>
              </w:rPr>
              <w:t>19</w:t>
            </w:r>
            <w:r w:rsidR="00531094" w:rsidRPr="00E51E81">
              <w:rPr>
                <w:noProof/>
                <w:webHidden/>
              </w:rPr>
              <w:fldChar w:fldCharType="end"/>
            </w:r>
          </w:hyperlink>
        </w:p>
        <w:p w:rsidR="00531094" w:rsidRPr="00E51E81" w:rsidRDefault="008618EC">
          <w:pPr>
            <w:pStyle w:val="28"/>
            <w:tabs>
              <w:tab w:val="right" w:leader="dot" w:pos="9345"/>
            </w:tabs>
            <w:rPr>
              <w:rFonts w:asciiTheme="minorHAnsi" w:eastAsiaTheme="minorEastAsia" w:hAnsiTheme="minorHAnsi" w:cstheme="minorBidi"/>
              <w:noProof/>
              <w:sz w:val="22"/>
              <w:lang w:eastAsia="ru-RU"/>
            </w:rPr>
          </w:pPr>
          <w:hyperlink w:anchor="_Toc89697391" w:history="1">
            <w:r w:rsidR="00531094" w:rsidRPr="00E51E81">
              <w:rPr>
                <w:rStyle w:val="ab"/>
                <w:noProof/>
              </w:rPr>
              <w:t>3.1. Наукові засади створення Ічнянського НПП.</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_Toc89697391 \h </w:instrText>
            </w:r>
            <w:r w:rsidR="00531094" w:rsidRPr="00E51E81">
              <w:rPr>
                <w:noProof/>
                <w:webHidden/>
              </w:rPr>
            </w:r>
            <w:r w:rsidR="00531094" w:rsidRPr="00E51E81">
              <w:rPr>
                <w:noProof/>
                <w:webHidden/>
              </w:rPr>
              <w:fldChar w:fldCharType="separate"/>
            </w:r>
            <w:r w:rsidR="004D2572">
              <w:rPr>
                <w:noProof/>
                <w:webHidden/>
              </w:rPr>
              <w:t>19</w:t>
            </w:r>
            <w:r w:rsidR="00531094" w:rsidRPr="00E51E81">
              <w:rPr>
                <w:noProof/>
                <w:webHidden/>
              </w:rPr>
              <w:fldChar w:fldCharType="end"/>
            </w:r>
          </w:hyperlink>
        </w:p>
        <w:p w:rsidR="00531094" w:rsidRPr="00E51E81" w:rsidRDefault="008618EC">
          <w:pPr>
            <w:pStyle w:val="28"/>
            <w:tabs>
              <w:tab w:val="right" w:leader="dot" w:pos="9345"/>
            </w:tabs>
            <w:rPr>
              <w:rFonts w:asciiTheme="minorHAnsi" w:eastAsiaTheme="minorEastAsia" w:hAnsiTheme="minorHAnsi" w:cstheme="minorBidi"/>
              <w:noProof/>
              <w:sz w:val="22"/>
              <w:lang w:eastAsia="ru-RU"/>
            </w:rPr>
          </w:pPr>
          <w:hyperlink w:anchor="_Toc89697392" w:history="1">
            <w:r w:rsidR="00531094" w:rsidRPr="00E51E81">
              <w:rPr>
                <w:rStyle w:val="ab"/>
                <w:rFonts w:eastAsia="Times New Roman"/>
                <w:noProof/>
                <w:lang w:val="uk-UA"/>
              </w:rPr>
              <w:t>3.2.  Фізико-географічні особливості досліджуваної території.</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_Toc89697392 \h </w:instrText>
            </w:r>
            <w:r w:rsidR="00531094" w:rsidRPr="00E51E81">
              <w:rPr>
                <w:noProof/>
                <w:webHidden/>
              </w:rPr>
            </w:r>
            <w:r w:rsidR="00531094" w:rsidRPr="00E51E81">
              <w:rPr>
                <w:noProof/>
                <w:webHidden/>
              </w:rPr>
              <w:fldChar w:fldCharType="separate"/>
            </w:r>
            <w:r w:rsidR="004D2572">
              <w:rPr>
                <w:noProof/>
                <w:webHidden/>
              </w:rPr>
              <w:t>22</w:t>
            </w:r>
            <w:r w:rsidR="00531094" w:rsidRPr="00E51E81">
              <w:rPr>
                <w:noProof/>
                <w:webHidden/>
              </w:rPr>
              <w:fldChar w:fldCharType="end"/>
            </w:r>
          </w:hyperlink>
        </w:p>
        <w:p w:rsidR="00531094" w:rsidRPr="00E51E81" w:rsidRDefault="008618EC">
          <w:pPr>
            <w:pStyle w:val="28"/>
            <w:tabs>
              <w:tab w:val="left" w:pos="1100"/>
              <w:tab w:val="right" w:leader="dot" w:pos="9345"/>
            </w:tabs>
            <w:rPr>
              <w:rFonts w:asciiTheme="minorHAnsi" w:eastAsiaTheme="minorEastAsia" w:hAnsiTheme="minorHAnsi" w:cstheme="minorBidi"/>
              <w:noProof/>
              <w:sz w:val="22"/>
              <w:lang w:eastAsia="ru-RU"/>
            </w:rPr>
          </w:pPr>
          <w:hyperlink w:anchor="_Toc89697393" w:history="1">
            <w:r w:rsidR="00531094" w:rsidRPr="00E51E81">
              <w:rPr>
                <w:rStyle w:val="ab"/>
                <w:noProof/>
              </w:rPr>
              <w:t>3.3.</w:t>
            </w:r>
            <w:r w:rsidR="00531094" w:rsidRPr="00E51E81">
              <w:rPr>
                <w:rFonts w:asciiTheme="minorHAnsi" w:eastAsiaTheme="minorEastAsia" w:hAnsiTheme="minorHAnsi" w:cstheme="minorBidi"/>
                <w:noProof/>
                <w:sz w:val="22"/>
                <w:lang w:eastAsia="ru-RU"/>
              </w:rPr>
              <w:tab/>
            </w:r>
            <w:r w:rsidR="00531094" w:rsidRPr="00E51E81">
              <w:rPr>
                <w:rStyle w:val="ab"/>
                <w:noProof/>
              </w:rPr>
              <w:t>Раритетна компонента рослинності на території Ічнянського НПП.</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_Toc89697393 \h </w:instrText>
            </w:r>
            <w:r w:rsidR="00531094" w:rsidRPr="00E51E81">
              <w:rPr>
                <w:noProof/>
                <w:webHidden/>
              </w:rPr>
            </w:r>
            <w:r w:rsidR="00531094" w:rsidRPr="00E51E81">
              <w:rPr>
                <w:noProof/>
                <w:webHidden/>
              </w:rPr>
              <w:fldChar w:fldCharType="separate"/>
            </w:r>
            <w:r w:rsidR="004D2572">
              <w:rPr>
                <w:noProof/>
                <w:webHidden/>
              </w:rPr>
              <w:t>26</w:t>
            </w:r>
            <w:r w:rsidR="00531094" w:rsidRPr="00E51E81">
              <w:rPr>
                <w:noProof/>
                <w:webHidden/>
              </w:rPr>
              <w:fldChar w:fldCharType="end"/>
            </w:r>
          </w:hyperlink>
        </w:p>
        <w:p w:rsidR="00531094" w:rsidRPr="00E51E81" w:rsidRDefault="008618EC">
          <w:pPr>
            <w:pStyle w:val="12"/>
            <w:tabs>
              <w:tab w:val="right" w:leader="dot" w:pos="9345"/>
            </w:tabs>
            <w:rPr>
              <w:rFonts w:asciiTheme="minorHAnsi" w:eastAsiaTheme="minorEastAsia" w:hAnsiTheme="minorHAnsi" w:cstheme="minorBidi"/>
              <w:noProof/>
              <w:sz w:val="22"/>
              <w:lang w:eastAsia="ru-RU"/>
            </w:rPr>
          </w:pPr>
          <w:hyperlink w:anchor="_Toc89697394" w:history="1">
            <w:r w:rsidR="00531094" w:rsidRPr="00E51E81">
              <w:rPr>
                <w:rStyle w:val="ab"/>
                <w:noProof/>
                <w:lang w:val="uk-UA"/>
              </w:rPr>
              <w:t xml:space="preserve">РОЗДІЛ </w:t>
            </w:r>
            <w:r w:rsidR="00531094" w:rsidRPr="00E51E81">
              <w:rPr>
                <w:rStyle w:val="ab"/>
                <w:noProof/>
                <w:lang w:val="en-US"/>
              </w:rPr>
              <w:t>IV</w:t>
            </w:r>
            <w:r w:rsidR="00531094" w:rsidRPr="00E51E81">
              <w:rPr>
                <w:rStyle w:val="ab"/>
                <w:noProof/>
                <w:lang w:val="uk-UA"/>
              </w:rPr>
              <w:t>.</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_Toc89697394 \h </w:instrText>
            </w:r>
            <w:r w:rsidR="00531094" w:rsidRPr="00E51E81">
              <w:rPr>
                <w:noProof/>
                <w:webHidden/>
              </w:rPr>
            </w:r>
            <w:r w:rsidR="00531094" w:rsidRPr="00E51E81">
              <w:rPr>
                <w:noProof/>
                <w:webHidden/>
              </w:rPr>
              <w:fldChar w:fldCharType="separate"/>
            </w:r>
            <w:r w:rsidR="004D2572">
              <w:rPr>
                <w:noProof/>
                <w:webHidden/>
              </w:rPr>
              <w:t>29</w:t>
            </w:r>
            <w:r w:rsidR="00531094" w:rsidRPr="00E51E81">
              <w:rPr>
                <w:noProof/>
                <w:webHidden/>
              </w:rPr>
              <w:fldChar w:fldCharType="end"/>
            </w:r>
          </w:hyperlink>
        </w:p>
        <w:p w:rsidR="00531094" w:rsidRPr="00E51E81" w:rsidRDefault="008618EC">
          <w:pPr>
            <w:pStyle w:val="12"/>
            <w:tabs>
              <w:tab w:val="right" w:leader="dot" w:pos="9345"/>
            </w:tabs>
            <w:rPr>
              <w:rFonts w:asciiTheme="minorHAnsi" w:eastAsiaTheme="minorEastAsia" w:hAnsiTheme="minorHAnsi" w:cstheme="minorBidi"/>
              <w:noProof/>
              <w:sz w:val="22"/>
              <w:lang w:eastAsia="ru-RU"/>
            </w:rPr>
          </w:pPr>
          <w:hyperlink w:anchor="_Toc89697395" w:history="1">
            <w:r w:rsidR="00531094" w:rsidRPr="00E51E81">
              <w:rPr>
                <w:rStyle w:val="ab"/>
                <w:noProof/>
                <w:lang w:val="uk-UA"/>
              </w:rPr>
              <w:t xml:space="preserve">СУЧАСНИЙ СТАН ПОПУЛЯЦІЇ </w:t>
            </w:r>
            <w:r w:rsidR="00531094" w:rsidRPr="00E51E81">
              <w:rPr>
                <w:rStyle w:val="ab"/>
                <w:i/>
                <w:noProof/>
                <w:lang w:val="uk-UA"/>
              </w:rPr>
              <w:t xml:space="preserve">LILIUM MARTAGON </w:t>
            </w:r>
            <w:r w:rsidR="00531094" w:rsidRPr="00E51E81">
              <w:rPr>
                <w:rStyle w:val="ab"/>
                <w:noProof/>
                <w:lang w:val="uk-UA"/>
              </w:rPr>
              <w:t>L.</w:t>
            </w:r>
            <w:r w:rsidR="00531094" w:rsidRPr="00E51E81">
              <w:rPr>
                <w:rStyle w:val="ab"/>
                <w:i/>
                <w:noProof/>
                <w:lang w:val="uk-UA"/>
              </w:rPr>
              <w:t xml:space="preserve"> </w:t>
            </w:r>
            <w:r w:rsidR="00531094" w:rsidRPr="00E51E81">
              <w:rPr>
                <w:rStyle w:val="ab"/>
                <w:noProof/>
                <w:lang w:val="uk-UA"/>
              </w:rPr>
              <w:t>НА ТЕРИТОРІЇ ІЧНЯНСЬКОГО НПП.</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_Toc89697395 \h </w:instrText>
            </w:r>
            <w:r w:rsidR="00531094" w:rsidRPr="00E51E81">
              <w:rPr>
                <w:noProof/>
                <w:webHidden/>
              </w:rPr>
            </w:r>
            <w:r w:rsidR="00531094" w:rsidRPr="00E51E81">
              <w:rPr>
                <w:noProof/>
                <w:webHidden/>
              </w:rPr>
              <w:fldChar w:fldCharType="separate"/>
            </w:r>
            <w:r w:rsidR="004D2572">
              <w:rPr>
                <w:noProof/>
                <w:webHidden/>
              </w:rPr>
              <w:t>29</w:t>
            </w:r>
            <w:r w:rsidR="00531094" w:rsidRPr="00E51E81">
              <w:rPr>
                <w:noProof/>
                <w:webHidden/>
              </w:rPr>
              <w:fldChar w:fldCharType="end"/>
            </w:r>
          </w:hyperlink>
        </w:p>
        <w:p w:rsidR="00531094" w:rsidRPr="00E51E81" w:rsidRDefault="008618EC">
          <w:pPr>
            <w:pStyle w:val="28"/>
            <w:tabs>
              <w:tab w:val="right" w:leader="dot" w:pos="9345"/>
            </w:tabs>
            <w:rPr>
              <w:rFonts w:asciiTheme="minorHAnsi" w:eastAsiaTheme="minorEastAsia" w:hAnsiTheme="minorHAnsi" w:cstheme="minorBidi"/>
              <w:noProof/>
              <w:sz w:val="22"/>
              <w:lang w:eastAsia="ru-RU"/>
            </w:rPr>
          </w:pPr>
          <w:hyperlink w:anchor="_Toc89697396" w:history="1">
            <w:r w:rsidR="00531094" w:rsidRPr="00E51E81">
              <w:rPr>
                <w:rStyle w:val="ab"/>
                <w:noProof/>
                <w:lang w:val="uk-UA"/>
              </w:rPr>
              <w:t xml:space="preserve">4.1. Просторова структура популяцій  </w:t>
            </w:r>
            <w:r w:rsidR="00531094" w:rsidRPr="00E51E81">
              <w:rPr>
                <w:rStyle w:val="ab"/>
                <w:i/>
                <w:noProof/>
                <w:lang w:val="en-US"/>
              </w:rPr>
              <w:t>Lilium</w:t>
            </w:r>
            <w:r w:rsidR="00531094" w:rsidRPr="00E51E81">
              <w:rPr>
                <w:rStyle w:val="ab"/>
                <w:i/>
                <w:noProof/>
                <w:lang w:val="uk-UA"/>
              </w:rPr>
              <w:t xml:space="preserve"> </w:t>
            </w:r>
            <w:r w:rsidR="00531094" w:rsidRPr="00E51E81">
              <w:rPr>
                <w:rStyle w:val="ab"/>
                <w:i/>
                <w:noProof/>
                <w:lang w:val="en-US"/>
              </w:rPr>
              <w:t>martagon</w:t>
            </w:r>
            <w:r w:rsidR="00531094" w:rsidRPr="00E51E81">
              <w:rPr>
                <w:rStyle w:val="ab"/>
                <w:noProof/>
              </w:rPr>
              <w:t xml:space="preserve"> </w:t>
            </w:r>
            <w:r w:rsidR="00531094" w:rsidRPr="00E51E81">
              <w:rPr>
                <w:rStyle w:val="ab"/>
                <w:noProof/>
                <w:lang w:val="en-US"/>
              </w:rPr>
              <w:t>L</w:t>
            </w:r>
            <w:r w:rsidR="00531094" w:rsidRPr="00E51E81">
              <w:rPr>
                <w:rStyle w:val="ab"/>
                <w:noProof/>
                <w:lang w:val="uk-UA"/>
              </w:rPr>
              <w:t>. на території Ічнянського НПП.</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_Toc89697396 \h </w:instrText>
            </w:r>
            <w:r w:rsidR="00531094" w:rsidRPr="00E51E81">
              <w:rPr>
                <w:noProof/>
                <w:webHidden/>
              </w:rPr>
            </w:r>
            <w:r w:rsidR="00531094" w:rsidRPr="00E51E81">
              <w:rPr>
                <w:noProof/>
                <w:webHidden/>
              </w:rPr>
              <w:fldChar w:fldCharType="separate"/>
            </w:r>
            <w:r w:rsidR="004D2572">
              <w:rPr>
                <w:noProof/>
                <w:webHidden/>
              </w:rPr>
              <w:t>29</w:t>
            </w:r>
            <w:r w:rsidR="00531094" w:rsidRPr="00E51E81">
              <w:rPr>
                <w:noProof/>
                <w:webHidden/>
              </w:rPr>
              <w:fldChar w:fldCharType="end"/>
            </w:r>
          </w:hyperlink>
        </w:p>
        <w:p w:rsidR="00531094" w:rsidRPr="00E51E81" w:rsidRDefault="008618EC">
          <w:pPr>
            <w:pStyle w:val="28"/>
            <w:tabs>
              <w:tab w:val="right" w:leader="dot" w:pos="9345"/>
            </w:tabs>
            <w:rPr>
              <w:rFonts w:asciiTheme="minorHAnsi" w:eastAsiaTheme="minorEastAsia" w:hAnsiTheme="minorHAnsi" w:cstheme="minorBidi"/>
              <w:noProof/>
              <w:sz w:val="22"/>
              <w:lang w:eastAsia="ru-RU"/>
            </w:rPr>
          </w:pPr>
          <w:hyperlink w:anchor="_Toc89697397" w:history="1">
            <w:r w:rsidR="00531094" w:rsidRPr="00E51E81">
              <w:rPr>
                <w:rStyle w:val="ab"/>
                <w:noProof/>
                <w:lang w:val="uk-UA"/>
              </w:rPr>
              <w:t>4.2. Онтогенетична структура досліджуваного виду.</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_Toc89697397 \h </w:instrText>
            </w:r>
            <w:r w:rsidR="00531094" w:rsidRPr="00E51E81">
              <w:rPr>
                <w:noProof/>
                <w:webHidden/>
              </w:rPr>
            </w:r>
            <w:r w:rsidR="00531094" w:rsidRPr="00E51E81">
              <w:rPr>
                <w:noProof/>
                <w:webHidden/>
              </w:rPr>
              <w:fldChar w:fldCharType="separate"/>
            </w:r>
            <w:r w:rsidR="004D2572">
              <w:rPr>
                <w:noProof/>
                <w:webHidden/>
              </w:rPr>
              <w:t>32</w:t>
            </w:r>
            <w:r w:rsidR="00531094" w:rsidRPr="00E51E81">
              <w:rPr>
                <w:noProof/>
                <w:webHidden/>
              </w:rPr>
              <w:fldChar w:fldCharType="end"/>
            </w:r>
          </w:hyperlink>
        </w:p>
        <w:p w:rsidR="00531094" w:rsidRPr="00E51E81" w:rsidRDefault="008618EC">
          <w:pPr>
            <w:pStyle w:val="28"/>
            <w:tabs>
              <w:tab w:val="right" w:leader="dot" w:pos="9345"/>
            </w:tabs>
            <w:rPr>
              <w:rFonts w:asciiTheme="minorHAnsi" w:eastAsiaTheme="minorEastAsia" w:hAnsiTheme="minorHAnsi" w:cstheme="minorBidi"/>
              <w:noProof/>
              <w:sz w:val="22"/>
              <w:lang w:eastAsia="ru-RU"/>
            </w:rPr>
          </w:pPr>
          <w:hyperlink w:anchor="_Toc89697398" w:history="1">
            <w:r w:rsidR="00531094" w:rsidRPr="00E51E81">
              <w:rPr>
                <w:rStyle w:val="ab"/>
                <w:noProof/>
                <w:lang w:val="uk-UA"/>
              </w:rPr>
              <w:t>4.3. Віталілетна структура</w:t>
            </w:r>
            <w:r w:rsidR="00531094" w:rsidRPr="00E51E81">
              <w:rPr>
                <w:rStyle w:val="ab"/>
                <w:i/>
                <w:noProof/>
                <w:lang w:val="uk-UA"/>
              </w:rPr>
              <w:t xml:space="preserve"> </w:t>
            </w:r>
            <w:r w:rsidR="00531094" w:rsidRPr="00E51E81">
              <w:rPr>
                <w:rStyle w:val="ab"/>
                <w:i/>
                <w:noProof/>
                <w:lang w:val="en-US"/>
              </w:rPr>
              <w:t>Lilium</w:t>
            </w:r>
            <w:r w:rsidR="00531094" w:rsidRPr="00E51E81">
              <w:rPr>
                <w:rStyle w:val="ab"/>
                <w:i/>
                <w:noProof/>
                <w:lang w:val="uk-UA"/>
              </w:rPr>
              <w:t xml:space="preserve"> </w:t>
            </w:r>
            <w:r w:rsidR="00531094" w:rsidRPr="00E51E81">
              <w:rPr>
                <w:rStyle w:val="ab"/>
                <w:i/>
                <w:noProof/>
                <w:lang w:val="en-US"/>
              </w:rPr>
              <w:t>martagon</w:t>
            </w:r>
            <w:r w:rsidR="00531094" w:rsidRPr="00E51E81">
              <w:rPr>
                <w:rStyle w:val="ab"/>
                <w:noProof/>
                <w:lang w:val="uk-UA"/>
              </w:rPr>
              <w:t xml:space="preserve"> </w:t>
            </w:r>
            <w:r w:rsidR="00531094" w:rsidRPr="00E51E81">
              <w:rPr>
                <w:rStyle w:val="ab"/>
                <w:noProof/>
                <w:lang w:val="en-US"/>
              </w:rPr>
              <w:t>L</w:t>
            </w:r>
            <w:r w:rsidR="00531094" w:rsidRPr="00E51E81">
              <w:rPr>
                <w:rStyle w:val="ab"/>
                <w:noProof/>
                <w:lang w:val="uk-UA"/>
              </w:rPr>
              <w:t>. у різних типах місцезростань.</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_Toc89697398 \h </w:instrText>
            </w:r>
            <w:r w:rsidR="00531094" w:rsidRPr="00E51E81">
              <w:rPr>
                <w:noProof/>
                <w:webHidden/>
              </w:rPr>
            </w:r>
            <w:r w:rsidR="00531094" w:rsidRPr="00E51E81">
              <w:rPr>
                <w:noProof/>
                <w:webHidden/>
              </w:rPr>
              <w:fldChar w:fldCharType="separate"/>
            </w:r>
            <w:r w:rsidR="004D2572">
              <w:rPr>
                <w:noProof/>
                <w:webHidden/>
              </w:rPr>
              <w:t>34</w:t>
            </w:r>
            <w:r w:rsidR="00531094" w:rsidRPr="00E51E81">
              <w:rPr>
                <w:noProof/>
                <w:webHidden/>
              </w:rPr>
              <w:fldChar w:fldCharType="end"/>
            </w:r>
          </w:hyperlink>
        </w:p>
        <w:p w:rsidR="00531094" w:rsidRPr="00E51E81" w:rsidRDefault="008618EC">
          <w:pPr>
            <w:pStyle w:val="12"/>
            <w:tabs>
              <w:tab w:val="right" w:leader="dot" w:pos="9345"/>
            </w:tabs>
            <w:rPr>
              <w:rFonts w:asciiTheme="minorHAnsi" w:eastAsiaTheme="minorEastAsia" w:hAnsiTheme="minorHAnsi" w:cstheme="minorBidi"/>
              <w:noProof/>
              <w:sz w:val="22"/>
              <w:lang w:eastAsia="ru-RU"/>
            </w:rPr>
          </w:pPr>
          <w:hyperlink w:anchor="_Toc89697399" w:history="1">
            <w:r w:rsidR="00531094" w:rsidRPr="00E51E81">
              <w:rPr>
                <w:rStyle w:val="ab"/>
                <w:noProof/>
                <w:lang w:val="uk-UA"/>
              </w:rPr>
              <w:t xml:space="preserve">РОЗДІЛ </w:t>
            </w:r>
            <w:r w:rsidR="00531094" w:rsidRPr="00E51E81">
              <w:rPr>
                <w:rStyle w:val="ab"/>
                <w:noProof/>
                <w:lang w:val="en-US"/>
              </w:rPr>
              <w:t>V</w:t>
            </w:r>
            <w:r w:rsidR="00531094" w:rsidRPr="00E51E81">
              <w:rPr>
                <w:rStyle w:val="ab"/>
                <w:noProof/>
                <w:lang w:val="uk-UA"/>
              </w:rPr>
              <w:t>.</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_Toc89697399 \h </w:instrText>
            </w:r>
            <w:r w:rsidR="00531094" w:rsidRPr="00E51E81">
              <w:rPr>
                <w:noProof/>
                <w:webHidden/>
              </w:rPr>
            </w:r>
            <w:r w:rsidR="00531094" w:rsidRPr="00E51E81">
              <w:rPr>
                <w:noProof/>
                <w:webHidden/>
              </w:rPr>
              <w:fldChar w:fldCharType="separate"/>
            </w:r>
            <w:r w:rsidR="004D2572">
              <w:rPr>
                <w:noProof/>
                <w:webHidden/>
              </w:rPr>
              <w:t>39</w:t>
            </w:r>
            <w:r w:rsidR="00531094" w:rsidRPr="00E51E81">
              <w:rPr>
                <w:noProof/>
                <w:webHidden/>
              </w:rPr>
              <w:fldChar w:fldCharType="end"/>
            </w:r>
          </w:hyperlink>
        </w:p>
        <w:p w:rsidR="00531094" w:rsidRPr="00E51E81" w:rsidRDefault="008618EC">
          <w:pPr>
            <w:pStyle w:val="12"/>
            <w:tabs>
              <w:tab w:val="right" w:leader="dot" w:pos="9345"/>
            </w:tabs>
            <w:rPr>
              <w:rFonts w:asciiTheme="minorHAnsi" w:eastAsiaTheme="minorEastAsia" w:hAnsiTheme="minorHAnsi" w:cstheme="minorBidi"/>
              <w:noProof/>
              <w:sz w:val="22"/>
              <w:lang w:eastAsia="ru-RU"/>
            </w:rPr>
          </w:pPr>
          <w:hyperlink w:anchor="_Toc89697400" w:history="1">
            <w:r w:rsidR="00531094" w:rsidRPr="00E51E81">
              <w:rPr>
                <w:rStyle w:val="ab"/>
                <w:bCs/>
                <w:noProof/>
                <w:lang w:val="uk-UA"/>
              </w:rPr>
              <w:t>ВИКО</w:t>
            </w:r>
            <w:r w:rsidR="00531094" w:rsidRPr="00E51E81">
              <w:rPr>
                <w:rStyle w:val="ab"/>
                <w:bCs/>
                <w:noProof/>
              </w:rPr>
              <w:t>РИСТАННЯ РЕЗУЛЬТАТІВ ДОСЛІДЖЕНЬ ПРИ ВИВЧЕННІ ШКІЛЬНОГО</w:t>
            </w:r>
            <w:r w:rsidR="00531094" w:rsidRPr="00E51E81">
              <w:rPr>
                <w:rStyle w:val="ab"/>
                <w:bCs/>
                <w:noProof/>
                <w:lang w:val="uk-UA"/>
              </w:rPr>
              <w:t xml:space="preserve"> КУРСУ «БІОЛОГІЯ»</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_Toc89697400 \h </w:instrText>
            </w:r>
            <w:r w:rsidR="00531094" w:rsidRPr="00E51E81">
              <w:rPr>
                <w:noProof/>
                <w:webHidden/>
              </w:rPr>
            </w:r>
            <w:r w:rsidR="00531094" w:rsidRPr="00E51E81">
              <w:rPr>
                <w:noProof/>
                <w:webHidden/>
              </w:rPr>
              <w:fldChar w:fldCharType="separate"/>
            </w:r>
            <w:r w:rsidR="004D2572">
              <w:rPr>
                <w:noProof/>
                <w:webHidden/>
              </w:rPr>
              <w:t>39</w:t>
            </w:r>
            <w:r w:rsidR="00531094" w:rsidRPr="00E51E81">
              <w:rPr>
                <w:noProof/>
                <w:webHidden/>
              </w:rPr>
              <w:fldChar w:fldCharType="end"/>
            </w:r>
          </w:hyperlink>
        </w:p>
        <w:p w:rsidR="00531094" w:rsidRPr="00E51E81" w:rsidRDefault="008618EC">
          <w:pPr>
            <w:pStyle w:val="12"/>
            <w:tabs>
              <w:tab w:val="right" w:leader="dot" w:pos="9345"/>
            </w:tabs>
            <w:rPr>
              <w:rFonts w:asciiTheme="minorHAnsi" w:eastAsiaTheme="minorEastAsia" w:hAnsiTheme="minorHAnsi" w:cstheme="minorBidi"/>
              <w:noProof/>
              <w:sz w:val="22"/>
              <w:lang w:eastAsia="ru-RU"/>
            </w:rPr>
          </w:pPr>
          <w:hyperlink w:anchor="_Toc89697401" w:history="1">
            <w:r w:rsidR="00531094" w:rsidRPr="00E51E81">
              <w:rPr>
                <w:rStyle w:val="ab"/>
                <w:rFonts w:eastAsia="Times New Roman"/>
                <w:noProof/>
                <w:lang w:val="uk-UA" w:eastAsia="uk-UA"/>
              </w:rPr>
              <w:t>ВИСНОВКИ</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_Toc89697401 \h </w:instrText>
            </w:r>
            <w:r w:rsidR="00531094" w:rsidRPr="00E51E81">
              <w:rPr>
                <w:noProof/>
                <w:webHidden/>
              </w:rPr>
            </w:r>
            <w:r w:rsidR="00531094" w:rsidRPr="00E51E81">
              <w:rPr>
                <w:noProof/>
                <w:webHidden/>
              </w:rPr>
              <w:fldChar w:fldCharType="separate"/>
            </w:r>
            <w:r w:rsidR="004D2572">
              <w:rPr>
                <w:noProof/>
                <w:webHidden/>
              </w:rPr>
              <w:t>46</w:t>
            </w:r>
            <w:r w:rsidR="00531094" w:rsidRPr="00E51E81">
              <w:rPr>
                <w:noProof/>
                <w:webHidden/>
              </w:rPr>
              <w:fldChar w:fldCharType="end"/>
            </w:r>
          </w:hyperlink>
        </w:p>
        <w:p w:rsidR="00531094" w:rsidRPr="00E51E81" w:rsidRDefault="008618EC">
          <w:pPr>
            <w:pStyle w:val="12"/>
            <w:tabs>
              <w:tab w:val="right" w:leader="dot" w:pos="9345"/>
            </w:tabs>
            <w:rPr>
              <w:rFonts w:asciiTheme="minorHAnsi" w:eastAsiaTheme="minorEastAsia" w:hAnsiTheme="minorHAnsi" w:cstheme="minorBidi"/>
              <w:noProof/>
              <w:sz w:val="22"/>
              <w:lang w:eastAsia="ru-RU"/>
            </w:rPr>
          </w:pPr>
          <w:hyperlink w:anchor="_Toc89697402" w:history="1">
            <w:r w:rsidR="00531094" w:rsidRPr="00E51E81">
              <w:rPr>
                <w:rStyle w:val="ab"/>
                <w:rFonts w:eastAsia="Times New Roman"/>
                <w:noProof/>
                <w:lang w:val="uk-UA" w:eastAsia="uk-UA"/>
              </w:rPr>
              <w:t>Список використаних джерел</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_Toc89697402 \h </w:instrText>
            </w:r>
            <w:r w:rsidR="00531094" w:rsidRPr="00E51E81">
              <w:rPr>
                <w:noProof/>
                <w:webHidden/>
              </w:rPr>
            </w:r>
            <w:r w:rsidR="00531094" w:rsidRPr="00E51E81">
              <w:rPr>
                <w:noProof/>
                <w:webHidden/>
              </w:rPr>
              <w:fldChar w:fldCharType="separate"/>
            </w:r>
            <w:r w:rsidR="004D2572">
              <w:rPr>
                <w:noProof/>
                <w:webHidden/>
              </w:rPr>
              <w:t>48</w:t>
            </w:r>
            <w:r w:rsidR="00531094" w:rsidRPr="00E51E81">
              <w:rPr>
                <w:noProof/>
                <w:webHidden/>
              </w:rPr>
              <w:fldChar w:fldCharType="end"/>
            </w:r>
          </w:hyperlink>
        </w:p>
        <w:p w:rsidR="00531094" w:rsidRPr="00E51E81" w:rsidRDefault="008618EC">
          <w:pPr>
            <w:pStyle w:val="12"/>
            <w:tabs>
              <w:tab w:val="right" w:leader="dot" w:pos="9345"/>
            </w:tabs>
            <w:rPr>
              <w:rFonts w:asciiTheme="minorHAnsi" w:eastAsiaTheme="minorEastAsia" w:hAnsiTheme="minorHAnsi" w:cstheme="minorBidi"/>
              <w:noProof/>
              <w:sz w:val="22"/>
              <w:lang w:eastAsia="ru-RU"/>
            </w:rPr>
          </w:pPr>
          <w:hyperlink w:anchor="_Toc89697403" w:history="1">
            <w:r w:rsidR="00531094" w:rsidRPr="00E51E81">
              <w:rPr>
                <w:rStyle w:val="ab"/>
                <w:noProof/>
              </w:rPr>
              <w:t>ДОДАТКИ</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_Toc89697403 \h </w:instrText>
            </w:r>
            <w:r w:rsidR="00531094" w:rsidRPr="00E51E81">
              <w:rPr>
                <w:noProof/>
                <w:webHidden/>
              </w:rPr>
            </w:r>
            <w:r w:rsidR="00531094" w:rsidRPr="00E51E81">
              <w:rPr>
                <w:noProof/>
                <w:webHidden/>
              </w:rPr>
              <w:fldChar w:fldCharType="separate"/>
            </w:r>
            <w:r w:rsidR="004D2572">
              <w:rPr>
                <w:noProof/>
                <w:webHidden/>
              </w:rPr>
              <w:t>54</w:t>
            </w:r>
            <w:r w:rsidR="00531094" w:rsidRPr="00E51E81">
              <w:rPr>
                <w:noProof/>
                <w:webHidden/>
              </w:rPr>
              <w:fldChar w:fldCharType="end"/>
            </w:r>
          </w:hyperlink>
        </w:p>
        <w:p w:rsidR="00531094" w:rsidRPr="00E51E81" w:rsidRDefault="008618EC">
          <w:pPr>
            <w:pStyle w:val="31"/>
            <w:tabs>
              <w:tab w:val="right" w:leader="dot" w:pos="9345"/>
            </w:tabs>
            <w:rPr>
              <w:noProof/>
            </w:rPr>
          </w:pPr>
          <w:hyperlink w:anchor="_Toc89697404" w:history="1">
            <w:r w:rsidR="00531094" w:rsidRPr="00E51E81">
              <w:rPr>
                <w:rStyle w:val="ab"/>
                <w:noProof/>
              </w:rPr>
              <w:t>Додаток А</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_Toc89697404 \h </w:instrText>
            </w:r>
            <w:r w:rsidR="00531094" w:rsidRPr="00E51E81">
              <w:rPr>
                <w:noProof/>
                <w:webHidden/>
              </w:rPr>
            </w:r>
            <w:r w:rsidR="00531094" w:rsidRPr="00E51E81">
              <w:rPr>
                <w:noProof/>
                <w:webHidden/>
              </w:rPr>
              <w:fldChar w:fldCharType="separate"/>
            </w:r>
            <w:r w:rsidR="004D2572">
              <w:rPr>
                <w:noProof/>
                <w:webHidden/>
              </w:rPr>
              <w:t>54</w:t>
            </w:r>
            <w:r w:rsidR="00531094" w:rsidRPr="00E51E81">
              <w:rPr>
                <w:noProof/>
                <w:webHidden/>
              </w:rPr>
              <w:fldChar w:fldCharType="end"/>
            </w:r>
          </w:hyperlink>
        </w:p>
        <w:p w:rsidR="00531094" w:rsidRPr="00E51E81" w:rsidRDefault="008618EC">
          <w:pPr>
            <w:pStyle w:val="31"/>
            <w:tabs>
              <w:tab w:val="right" w:leader="dot" w:pos="9345"/>
            </w:tabs>
            <w:rPr>
              <w:noProof/>
            </w:rPr>
          </w:pPr>
          <w:hyperlink w:anchor="_Toc89697405" w:history="1">
            <w:r w:rsidR="00531094" w:rsidRPr="00E51E81">
              <w:rPr>
                <w:rStyle w:val="ab"/>
                <w:noProof/>
                <w:lang w:val="uk-UA"/>
              </w:rPr>
              <w:t>Додаток Б</w:t>
            </w:r>
            <w:r w:rsidR="00531094" w:rsidRPr="00E51E81">
              <w:rPr>
                <w:noProof/>
                <w:webHidden/>
              </w:rPr>
              <w:tab/>
            </w:r>
            <w:r w:rsidR="00531094" w:rsidRPr="00E51E81">
              <w:rPr>
                <w:noProof/>
                <w:webHidden/>
              </w:rPr>
              <w:fldChar w:fldCharType="begin"/>
            </w:r>
            <w:r w:rsidR="00531094" w:rsidRPr="00E51E81">
              <w:rPr>
                <w:noProof/>
                <w:webHidden/>
              </w:rPr>
              <w:instrText xml:space="preserve"> PAGEREF _Toc89697405 \h </w:instrText>
            </w:r>
            <w:r w:rsidR="00531094" w:rsidRPr="00E51E81">
              <w:rPr>
                <w:noProof/>
                <w:webHidden/>
              </w:rPr>
            </w:r>
            <w:r w:rsidR="00531094" w:rsidRPr="00E51E81">
              <w:rPr>
                <w:noProof/>
                <w:webHidden/>
              </w:rPr>
              <w:fldChar w:fldCharType="separate"/>
            </w:r>
            <w:r w:rsidR="004D2572">
              <w:rPr>
                <w:noProof/>
                <w:webHidden/>
              </w:rPr>
              <w:t>65</w:t>
            </w:r>
            <w:r w:rsidR="00531094" w:rsidRPr="00E51E81">
              <w:rPr>
                <w:noProof/>
                <w:webHidden/>
              </w:rPr>
              <w:fldChar w:fldCharType="end"/>
            </w:r>
          </w:hyperlink>
        </w:p>
        <w:p w:rsidR="00363A91" w:rsidRPr="00E51E81" w:rsidRDefault="00363A91">
          <w:pPr>
            <w:rPr>
              <w:szCs w:val="28"/>
            </w:rPr>
          </w:pPr>
          <w:r w:rsidRPr="00E51E81">
            <w:rPr>
              <w:b/>
              <w:bCs/>
              <w:szCs w:val="28"/>
            </w:rPr>
            <w:fldChar w:fldCharType="end"/>
          </w:r>
        </w:p>
      </w:sdtContent>
    </w:sdt>
    <w:p w:rsidR="00363A91" w:rsidRPr="00E51E81" w:rsidRDefault="00363A91">
      <w:pPr>
        <w:spacing w:line="276" w:lineRule="auto"/>
        <w:jc w:val="left"/>
        <w:rPr>
          <w:b/>
          <w:szCs w:val="28"/>
          <w:lang w:val="uk-UA"/>
        </w:rPr>
      </w:pPr>
    </w:p>
    <w:p w:rsidR="0062395D" w:rsidRPr="00E51E81" w:rsidRDefault="0062395D" w:rsidP="001E0FB7">
      <w:pPr>
        <w:spacing w:line="360" w:lineRule="auto"/>
        <w:rPr>
          <w:szCs w:val="28"/>
          <w:shd w:val="clear" w:color="auto" w:fill="FFFFFF"/>
          <w:lang w:val="uk-UA" w:bidi="sa-IN"/>
        </w:rPr>
      </w:pPr>
    </w:p>
    <w:p w:rsidR="006E14AD" w:rsidRPr="00E51E81" w:rsidRDefault="006E14AD" w:rsidP="00992217">
      <w:pPr>
        <w:pStyle w:val="1"/>
        <w:rPr>
          <w:rFonts w:cs="Times New Roman"/>
          <w:szCs w:val="28"/>
          <w:lang w:val="uk-UA"/>
        </w:rPr>
      </w:pPr>
      <w:bookmarkStart w:id="1" w:name="_Toc89697382"/>
      <w:r w:rsidRPr="00E51E81">
        <w:rPr>
          <w:rFonts w:cs="Times New Roman"/>
          <w:szCs w:val="28"/>
          <w:lang w:val="uk-UA"/>
        </w:rPr>
        <w:lastRenderedPageBreak/>
        <w:t>ВСТУП</w:t>
      </w:r>
      <w:bookmarkEnd w:id="1"/>
    </w:p>
    <w:p w:rsidR="006E14AD" w:rsidRPr="00E51E81" w:rsidRDefault="006E14AD" w:rsidP="006E14AD">
      <w:pPr>
        <w:spacing w:line="360" w:lineRule="auto"/>
        <w:ind w:firstLine="851"/>
        <w:rPr>
          <w:szCs w:val="28"/>
          <w:lang w:val="uk-UA" w:bidi="sa-IN"/>
        </w:rPr>
      </w:pPr>
      <w:r w:rsidRPr="00E51E81">
        <w:rPr>
          <w:b/>
          <w:bCs/>
          <w:szCs w:val="28"/>
          <w:shd w:val="clear" w:color="auto" w:fill="FFFFFF"/>
          <w:lang w:val="uk-UA" w:bidi="sa-IN"/>
        </w:rPr>
        <w:t xml:space="preserve">Актуальність теми. </w:t>
      </w:r>
      <w:r w:rsidRPr="00E51E81">
        <w:rPr>
          <w:bCs/>
          <w:szCs w:val="28"/>
          <w:shd w:val="clear" w:color="auto" w:fill="FFFFFF"/>
          <w:lang w:val="uk-UA" w:bidi="sa-IN"/>
        </w:rPr>
        <w:t>Збереження раритетної компоненти флори, під якою розуміють види рослин, що занесені до Червоної книги України [</w:t>
      </w:r>
      <w:r w:rsidR="00216FF4" w:rsidRPr="00E51E81">
        <w:rPr>
          <w:bCs/>
          <w:szCs w:val="28"/>
          <w:shd w:val="clear" w:color="auto" w:fill="FFFFFF"/>
          <w:lang w:val="uk-UA" w:bidi="sa-IN"/>
        </w:rPr>
        <w:t>54</w:t>
      </w:r>
      <w:r w:rsidRPr="00E51E81">
        <w:rPr>
          <w:bCs/>
          <w:szCs w:val="28"/>
          <w:shd w:val="clear" w:color="auto" w:fill="FFFFFF"/>
          <w:lang w:val="uk-UA" w:bidi="sa-IN"/>
        </w:rPr>
        <w:t xml:space="preserve">], є одним з основним завдань, що стоять перед об’єктами природно-заповідного фонду України до якого належить і Ічнянський національний природний парк. </w:t>
      </w:r>
      <w:r w:rsidRPr="00E51E81">
        <w:rPr>
          <w:szCs w:val="28"/>
          <w:shd w:val="clear" w:color="auto" w:fill="FFFFFF"/>
          <w:lang w:val="uk-UA" w:bidi="sa-IN"/>
        </w:rPr>
        <w:t>Невпинне збільшення антропопресингу визначає необхідність всебічного вивчення поширення, структурних особливостей та созологічного стану рідкісних видів рослин як основи наукових засад збереження біологічного різноманіття [</w:t>
      </w:r>
      <w:r w:rsidR="00216FF4" w:rsidRPr="00E51E81">
        <w:rPr>
          <w:szCs w:val="28"/>
          <w:shd w:val="clear" w:color="auto" w:fill="FFFFFF"/>
          <w:lang w:val="uk-UA" w:bidi="sa-IN"/>
        </w:rPr>
        <w:t>17</w:t>
      </w:r>
      <w:r w:rsidRPr="00E51E81">
        <w:rPr>
          <w:szCs w:val="28"/>
          <w:shd w:val="clear" w:color="auto" w:fill="FFFFFF"/>
          <w:lang w:val="uk-UA" w:bidi="sa-IN"/>
        </w:rPr>
        <w:t>]. Особливо це необхідно у зв’язку з прийняттям Міжнародної Конвенції ООН щодо охорони біорізноманіття.</w:t>
      </w:r>
    </w:p>
    <w:p w:rsidR="006E14AD" w:rsidRPr="00E51E81" w:rsidRDefault="006E14AD" w:rsidP="006E14AD">
      <w:pPr>
        <w:spacing w:line="360" w:lineRule="auto"/>
        <w:ind w:firstLine="851"/>
        <w:rPr>
          <w:iCs/>
          <w:szCs w:val="28"/>
          <w:shd w:val="clear" w:color="auto" w:fill="FFFFFF"/>
          <w:lang w:val="uk-UA" w:bidi="sa-IN"/>
        </w:rPr>
      </w:pPr>
      <w:r w:rsidRPr="00E51E81">
        <w:rPr>
          <w:szCs w:val="28"/>
          <w:shd w:val="clear" w:color="auto" w:fill="FFFFFF"/>
          <w:lang w:val="uk-UA" w:bidi="sa-IN"/>
        </w:rPr>
        <w:t>У флористичній системі світу важливе місце посідає родина лілійні або лілієві (</w:t>
      </w:r>
      <w:r w:rsidRPr="00E51E81">
        <w:rPr>
          <w:i/>
          <w:iCs/>
          <w:szCs w:val="28"/>
          <w:shd w:val="clear" w:color="auto" w:fill="FFFFFF"/>
          <w:lang w:bidi="sa-IN"/>
        </w:rPr>
        <w:t>Liliaceae</w:t>
      </w:r>
      <w:r w:rsidR="00043EBA" w:rsidRPr="00E51E81">
        <w:rPr>
          <w:i/>
          <w:iCs/>
          <w:szCs w:val="28"/>
          <w:shd w:val="clear" w:color="auto" w:fill="FFFFFF"/>
          <w:lang w:val="uk-UA" w:bidi="sa-IN"/>
        </w:rPr>
        <w:t xml:space="preserve"> </w:t>
      </w:r>
      <w:r w:rsidRPr="00E51E81">
        <w:rPr>
          <w:szCs w:val="28"/>
          <w:shd w:val="clear" w:color="auto" w:fill="FFFFFF"/>
          <w:lang w:val="en-US" w:bidi="sa-IN"/>
        </w:rPr>
        <w:t>Juss</w:t>
      </w:r>
      <w:r w:rsidRPr="00E51E81">
        <w:rPr>
          <w:szCs w:val="28"/>
          <w:shd w:val="clear" w:color="auto" w:fill="FFFFFF"/>
          <w:lang w:val="uk-UA" w:bidi="sa-IN"/>
        </w:rPr>
        <w:t>.), яка включає в себе 15 родів та 705 видів та представлені у флорах багатьох континентів та країн. Натомість рід</w:t>
      </w:r>
      <w:r w:rsidR="00043EBA" w:rsidRPr="00E51E81">
        <w:rPr>
          <w:szCs w:val="28"/>
          <w:shd w:val="clear" w:color="auto" w:fill="FFFFFF"/>
          <w:lang w:val="uk-UA" w:bidi="sa-IN"/>
        </w:rPr>
        <w:t xml:space="preserve"> </w:t>
      </w:r>
      <w:r w:rsidRPr="00E51E81">
        <w:rPr>
          <w:szCs w:val="28"/>
          <w:shd w:val="clear" w:color="auto" w:fill="FFFFFF"/>
          <w:lang w:val="uk-UA" w:bidi="sa-IN"/>
        </w:rPr>
        <w:t xml:space="preserve"> </w:t>
      </w:r>
      <w:r w:rsidRPr="00E51E81">
        <w:rPr>
          <w:i/>
          <w:szCs w:val="28"/>
          <w:shd w:val="clear" w:color="auto" w:fill="FFFFFF"/>
          <w:lang w:val="en-US" w:bidi="sa-IN"/>
        </w:rPr>
        <w:t>Lilium</w:t>
      </w:r>
      <w:r w:rsidRPr="00E51E81">
        <w:rPr>
          <w:szCs w:val="28"/>
          <w:shd w:val="clear" w:color="auto" w:fill="FFFFFF"/>
          <w:lang w:val="uk-UA" w:bidi="sa-IN"/>
        </w:rPr>
        <w:t xml:space="preserve"> </w:t>
      </w:r>
      <w:r w:rsidRPr="00E51E81">
        <w:rPr>
          <w:szCs w:val="28"/>
          <w:shd w:val="clear" w:color="auto" w:fill="FFFFFF"/>
          <w:lang w:val="en-US" w:bidi="sa-IN"/>
        </w:rPr>
        <w:t>L</w:t>
      </w:r>
      <w:r w:rsidRPr="00E51E81">
        <w:rPr>
          <w:szCs w:val="28"/>
          <w:shd w:val="clear" w:color="auto" w:fill="FFFFFF"/>
          <w:lang w:val="uk-UA" w:bidi="sa-IN"/>
        </w:rPr>
        <w:t>. налічує понад 100 видів, поширених переважно у північній півкулі. В Україні у дикорослому стані зростає лише один вид – лілія лісова</w:t>
      </w:r>
      <w:r w:rsidR="00D203E7" w:rsidRPr="00E51E81">
        <w:rPr>
          <w:szCs w:val="28"/>
          <w:shd w:val="clear" w:color="auto" w:fill="FFFFFF"/>
          <w:lang w:val="uk-UA" w:bidi="sa-IN"/>
        </w:rPr>
        <w:t xml:space="preserve"> </w:t>
      </w:r>
      <w:r w:rsidRPr="00E51E81">
        <w:rPr>
          <w:szCs w:val="28"/>
          <w:shd w:val="clear" w:color="auto" w:fill="FFFFFF"/>
          <w:lang w:val="uk-UA" w:bidi="sa-IN"/>
        </w:rPr>
        <w:t>(</w:t>
      </w:r>
      <w:r w:rsidRPr="00E51E81">
        <w:rPr>
          <w:i/>
          <w:iCs/>
          <w:szCs w:val="28"/>
          <w:shd w:val="clear" w:color="auto" w:fill="FFFFFF"/>
          <w:lang w:bidi="sa-IN"/>
        </w:rPr>
        <w:t>Lilium</w:t>
      </w:r>
      <w:r w:rsidR="00D203E7" w:rsidRPr="00E51E81">
        <w:rPr>
          <w:i/>
          <w:iCs/>
          <w:szCs w:val="28"/>
          <w:shd w:val="clear" w:color="auto" w:fill="FFFFFF"/>
          <w:lang w:val="uk-UA" w:bidi="sa-IN"/>
        </w:rPr>
        <w:t xml:space="preserve"> </w:t>
      </w:r>
      <w:r w:rsidRPr="00E51E81">
        <w:rPr>
          <w:i/>
          <w:iCs/>
          <w:szCs w:val="28"/>
          <w:shd w:val="clear" w:color="auto" w:fill="FFFFFF"/>
          <w:lang w:bidi="sa-IN"/>
        </w:rPr>
        <w:t>martagon</w:t>
      </w:r>
      <w:r w:rsidR="00D203E7" w:rsidRPr="00E51E81">
        <w:rPr>
          <w:i/>
          <w:iCs/>
          <w:szCs w:val="28"/>
          <w:shd w:val="clear" w:color="auto" w:fill="FFFFFF"/>
          <w:lang w:val="uk-UA" w:bidi="sa-IN"/>
        </w:rPr>
        <w:t xml:space="preserve"> </w:t>
      </w:r>
      <w:r w:rsidRPr="00E51E81">
        <w:rPr>
          <w:iCs/>
          <w:szCs w:val="28"/>
          <w:shd w:val="clear" w:color="auto" w:fill="FFFFFF"/>
          <w:lang w:val="en-US" w:bidi="sa-IN"/>
        </w:rPr>
        <w:t>L</w:t>
      </w:r>
      <w:r w:rsidRPr="00E51E81">
        <w:rPr>
          <w:i/>
          <w:iCs/>
          <w:szCs w:val="28"/>
          <w:shd w:val="clear" w:color="auto" w:fill="FFFFFF"/>
          <w:lang w:val="uk-UA" w:bidi="sa-IN"/>
        </w:rPr>
        <w:t>.</w:t>
      </w:r>
      <w:r w:rsidRPr="00E51E81">
        <w:rPr>
          <w:iCs/>
          <w:szCs w:val="28"/>
          <w:shd w:val="clear" w:color="auto" w:fill="FFFFFF"/>
          <w:lang w:val="uk-UA" w:bidi="sa-IN"/>
        </w:rPr>
        <w:t>), яка за ступенем рідкісності включена до Червоної книги України.</w:t>
      </w:r>
    </w:p>
    <w:p w:rsidR="006E14AD" w:rsidRPr="00E51E81" w:rsidRDefault="006E14AD" w:rsidP="006E14AD">
      <w:pPr>
        <w:spacing w:line="360" w:lineRule="auto"/>
        <w:ind w:firstLine="851"/>
        <w:rPr>
          <w:szCs w:val="28"/>
          <w:shd w:val="clear" w:color="auto" w:fill="FFFFFF"/>
          <w:lang w:bidi="sa-IN"/>
        </w:rPr>
      </w:pPr>
      <w:r w:rsidRPr="00E51E81">
        <w:rPr>
          <w:szCs w:val="28"/>
          <w:shd w:val="clear" w:color="auto" w:fill="FFFFFF"/>
          <w:lang w:val="uk-UA" w:bidi="sa-IN"/>
        </w:rPr>
        <w:t xml:space="preserve">Незважаючи на значну кількість </w:t>
      </w:r>
      <w:r w:rsidR="00216FF4" w:rsidRPr="00E51E81">
        <w:rPr>
          <w:szCs w:val="28"/>
          <w:shd w:val="clear" w:color="auto" w:fill="FFFFFF"/>
          <w:lang w:val="uk-UA" w:bidi="sa-IN"/>
        </w:rPr>
        <w:t>наукових публікацій [ 18, 23,</w:t>
      </w:r>
      <w:r w:rsidR="00DC0374" w:rsidRPr="00E51E81">
        <w:rPr>
          <w:szCs w:val="28"/>
          <w:shd w:val="clear" w:color="auto" w:fill="FFFFFF"/>
          <w:lang w:val="uk-UA" w:bidi="sa-IN"/>
        </w:rPr>
        <w:t xml:space="preserve"> 31</w:t>
      </w:r>
      <w:r w:rsidRPr="00E51E81">
        <w:rPr>
          <w:szCs w:val="28"/>
          <w:shd w:val="clear" w:color="auto" w:fill="FFFFFF"/>
          <w:lang w:val="uk-UA" w:bidi="sa-IN"/>
        </w:rPr>
        <w:t xml:space="preserve">] стосовно географічного поширення даного виду, його еколого-ценотичного та созологічного значення нам видається доречним дослідити популяційні характеристики лілії лісової, що утворює окремі незначні за кількістю  </w:t>
      </w:r>
      <w:r w:rsidRPr="00E51E81">
        <w:rPr>
          <w:szCs w:val="28"/>
          <w:shd w:val="clear" w:color="auto" w:fill="FFFFFF"/>
          <w:lang w:bidi="sa-IN"/>
        </w:rPr>
        <w:t xml:space="preserve">особин локалітети на території Ічнянського НПП. У даному об’єкті ПЗФ України на сьогодні відомо лише декілька місцезростань даного виду. На разі слід зазначити, що у деяких оселищах, розміщених поблизу населених пунктів, що знаходяться на території Ічнянського НПП, особини </w:t>
      </w:r>
      <w:r w:rsidRPr="00E51E81">
        <w:rPr>
          <w:i/>
          <w:iCs/>
          <w:szCs w:val="28"/>
          <w:shd w:val="clear" w:color="auto" w:fill="FFFFFF"/>
          <w:lang w:bidi="sa-IN"/>
        </w:rPr>
        <w:t>Lilium</w:t>
      </w:r>
      <w:r w:rsidR="00043EBA" w:rsidRPr="00E51E81">
        <w:rPr>
          <w:i/>
          <w:iCs/>
          <w:szCs w:val="28"/>
          <w:shd w:val="clear" w:color="auto" w:fill="FFFFFF"/>
          <w:lang w:bidi="sa-IN"/>
        </w:rPr>
        <w:t xml:space="preserve"> </w:t>
      </w:r>
      <w:r w:rsidRPr="00E51E81">
        <w:rPr>
          <w:i/>
          <w:iCs/>
          <w:szCs w:val="28"/>
          <w:shd w:val="clear" w:color="auto" w:fill="FFFFFF"/>
          <w:lang w:bidi="sa-IN"/>
        </w:rPr>
        <w:t>martagon</w:t>
      </w:r>
      <w:r w:rsidRPr="00E51E81">
        <w:rPr>
          <w:iCs/>
          <w:szCs w:val="28"/>
          <w:shd w:val="clear" w:color="auto" w:fill="FFFFFF"/>
          <w:lang w:bidi="sa-IN"/>
        </w:rPr>
        <w:t xml:space="preserve"> не спостерігаються вже 4 – 7 років. Тому дослідження наявних популяцій лілії лісової надасть можливість розробити досконаліші методи її охорони. Саме ці положення і визначають актуальність обраної теми.</w:t>
      </w:r>
    </w:p>
    <w:p w:rsidR="006E14AD" w:rsidRPr="00E51E81" w:rsidRDefault="006E14AD" w:rsidP="006E14AD">
      <w:pPr>
        <w:spacing w:line="360" w:lineRule="auto"/>
        <w:ind w:firstLine="851"/>
        <w:rPr>
          <w:szCs w:val="28"/>
          <w:lang w:bidi="sa-IN"/>
        </w:rPr>
      </w:pPr>
      <w:r w:rsidRPr="00E51E81">
        <w:rPr>
          <w:b/>
          <w:bCs/>
          <w:szCs w:val="28"/>
          <w:shd w:val="clear" w:color="auto" w:fill="FFFFFF"/>
          <w:lang w:bidi="sa-IN"/>
        </w:rPr>
        <w:t xml:space="preserve">Мета роботи й завдання дослідження. </w:t>
      </w:r>
      <w:r w:rsidRPr="00E51E81">
        <w:rPr>
          <w:bCs/>
          <w:i/>
          <w:szCs w:val="28"/>
          <w:shd w:val="clear" w:color="auto" w:fill="FFFFFF"/>
          <w:lang w:bidi="sa-IN"/>
        </w:rPr>
        <w:t xml:space="preserve">Основною метою роботи – </w:t>
      </w:r>
      <w:r w:rsidRPr="00E51E81">
        <w:rPr>
          <w:bCs/>
          <w:szCs w:val="28"/>
          <w:shd w:val="clear" w:color="auto" w:fill="FFFFFF"/>
          <w:lang w:bidi="sa-IN"/>
        </w:rPr>
        <w:t>є</w:t>
      </w:r>
      <w:r w:rsidR="00043EBA" w:rsidRPr="00E51E81">
        <w:rPr>
          <w:bCs/>
          <w:szCs w:val="28"/>
          <w:shd w:val="clear" w:color="auto" w:fill="FFFFFF"/>
          <w:lang w:bidi="sa-IN"/>
        </w:rPr>
        <w:t xml:space="preserve"> </w:t>
      </w:r>
      <w:r w:rsidRPr="00E51E81">
        <w:rPr>
          <w:szCs w:val="28"/>
          <w:shd w:val="clear" w:color="auto" w:fill="FFFFFF"/>
          <w:lang w:bidi="sa-IN"/>
        </w:rPr>
        <w:t xml:space="preserve">з’ясування структури та сучасного стану популяцій рідкісного виду </w:t>
      </w:r>
      <w:r w:rsidRPr="00E51E81">
        <w:rPr>
          <w:i/>
          <w:iCs/>
          <w:szCs w:val="28"/>
          <w:shd w:val="clear" w:color="auto" w:fill="FFFFFF"/>
          <w:lang w:bidi="sa-IN"/>
        </w:rPr>
        <w:t>Lilium</w:t>
      </w:r>
      <w:r w:rsidR="00043EBA" w:rsidRPr="00E51E81">
        <w:rPr>
          <w:i/>
          <w:iCs/>
          <w:szCs w:val="28"/>
          <w:shd w:val="clear" w:color="auto" w:fill="FFFFFF"/>
          <w:lang w:bidi="sa-IN"/>
        </w:rPr>
        <w:t xml:space="preserve"> </w:t>
      </w:r>
      <w:r w:rsidRPr="00E51E81">
        <w:rPr>
          <w:i/>
          <w:iCs/>
          <w:szCs w:val="28"/>
          <w:shd w:val="clear" w:color="auto" w:fill="FFFFFF"/>
          <w:lang w:bidi="sa-IN"/>
        </w:rPr>
        <w:lastRenderedPageBreak/>
        <w:t>martagon</w:t>
      </w:r>
      <w:r w:rsidR="00043EBA" w:rsidRPr="00E51E81">
        <w:rPr>
          <w:i/>
          <w:iCs/>
          <w:szCs w:val="28"/>
          <w:shd w:val="clear" w:color="auto" w:fill="FFFFFF"/>
          <w:lang w:bidi="sa-IN"/>
        </w:rPr>
        <w:t xml:space="preserve"> </w:t>
      </w:r>
      <w:r w:rsidR="00043EBA" w:rsidRPr="00E51E81">
        <w:rPr>
          <w:iCs/>
          <w:szCs w:val="28"/>
          <w:shd w:val="clear" w:color="auto" w:fill="FFFFFF"/>
          <w:lang w:val="en-US" w:bidi="sa-IN"/>
        </w:rPr>
        <w:t>L</w:t>
      </w:r>
      <w:r w:rsidRPr="00E51E81">
        <w:rPr>
          <w:iCs/>
          <w:szCs w:val="28"/>
          <w:shd w:val="clear" w:color="auto" w:fill="FFFFFF"/>
          <w:lang w:bidi="sa-IN"/>
        </w:rPr>
        <w:t>, його</w:t>
      </w:r>
      <w:r w:rsidRPr="00E51E81">
        <w:rPr>
          <w:iCs/>
          <w:szCs w:val="28"/>
          <w:shd w:val="clear" w:color="auto" w:fill="FFFFFF"/>
          <w:lang w:val="uk-UA" w:bidi="sa-IN"/>
        </w:rPr>
        <w:t xml:space="preserve"> </w:t>
      </w:r>
      <w:r w:rsidRPr="00E51E81">
        <w:rPr>
          <w:szCs w:val="28"/>
          <w:shd w:val="clear" w:color="auto" w:fill="FFFFFF"/>
          <w:lang w:bidi="sa-IN"/>
        </w:rPr>
        <w:t>біоморфологічиих особливостей, еколого-ценотичної</w:t>
      </w:r>
      <w:r w:rsidRPr="00E51E81">
        <w:rPr>
          <w:szCs w:val="28"/>
          <w:shd w:val="clear" w:color="auto" w:fill="FFFFFF"/>
          <w:lang w:val="uk-UA" w:bidi="sa-IN"/>
        </w:rPr>
        <w:t xml:space="preserve"> </w:t>
      </w:r>
      <w:r w:rsidRPr="00E51E81">
        <w:rPr>
          <w:szCs w:val="28"/>
          <w:shd w:val="clear" w:color="auto" w:fill="FFFFFF"/>
          <w:lang w:bidi="sa-IN"/>
        </w:rPr>
        <w:t>диференціації та визначення шляхів її охорони на території Ічнянського національного природного парку.</w:t>
      </w:r>
    </w:p>
    <w:p w:rsidR="006E14AD" w:rsidRPr="00E51E81" w:rsidRDefault="006E14AD" w:rsidP="006E14AD">
      <w:pPr>
        <w:spacing w:line="360" w:lineRule="auto"/>
        <w:ind w:firstLine="851"/>
        <w:rPr>
          <w:szCs w:val="28"/>
          <w:lang w:bidi="sa-IN"/>
        </w:rPr>
      </w:pPr>
      <w:r w:rsidRPr="00E51E81">
        <w:rPr>
          <w:szCs w:val="28"/>
          <w:shd w:val="clear" w:color="auto" w:fill="FFFFFF"/>
          <w:lang w:bidi="sa-IN"/>
        </w:rPr>
        <w:t>Для досягнення</w:t>
      </w:r>
      <w:r w:rsidR="00043EBA" w:rsidRPr="00E51E81">
        <w:rPr>
          <w:szCs w:val="28"/>
          <w:shd w:val="clear" w:color="auto" w:fill="FFFFFF"/>
          <w:lang w:bidi="sa-IN"/>
        </w:rPr>
        <w:t xml:space="preserve"> </w:t>
      </w:r>
      <w:r w:rsidRPr="00E51E81">
        <w:rPr>
          <w:b/>
          <w:szCs w:val="28"/>
          <w:shd w:val="clear" w:color="auto" w:fill="FFFFFF"/>
          <w:lang w:bidi="sa-IN"/>
        </w:rPr>
        <w:t>мети</w:t>
      </w:r>
      <w:r w:rsidRPr="00E51E81">
        <w:rPr>
          <w:szCs w:val="28"/>
          <w:shd w:val="clear" w:color="auto" w:fill="FFFFFF"/>
          <w:lang w:bidi="sa-IN"/>
        </w:rPr>
        <w:t xml:space="preserve"> були</w:t>
      </w:r>
      <w:r w:rsidR="00043EBA" w:rsidRPr="00E51E81">
        <w:rPr>
          <w:szCs w:val="28"/>
          <w:shd w:val="clear" w:color="auto" w:fill="FFFFFF"/>
          <w:lang w:bidi="sa-IN"/>
        </w:rPr>
        <w:t xml:space="preserve"> </w:t>
      </w:r>
      <w:r w:rsidRPr="00E51E81">
        <w:rPr>
          <w:szCs w:val="28"/>
          <w:shd w:val="clear" w:color="auto" w:fill="FFFFFF"/>
          <w:lang w:bidi="sa-IN"/>
        </w:rPr>
        <w:t xml:space="preserve">поставлені такі </w:t>
      </w:r>
      <w:r w:rsidRPr="00E51E81">
        <w:rPr>
          <w:b/>
          <w:bCs/>
          <w:szCs w:val="28"/>
          <w:shd w:val="clear" w:color="auto" w:fill="FFFFFF"/>
          <w:lang w:bidi="sa-IN"/>
        </w:rPr>
        <w:t>завдання:</w:t>
      </w:r>
    </w:p>
    <w:p w:rsidR="006E14AD" w:rsidRPr="00E51E81" w:rsidRDefault="006E14AD" w:rsidP="006E14AD">
      <w:pPr>
        <w:numPr>
          <w:ilvl w:val="0"/>
          <w:numId w:val="43"/>
        </w:numPr>
        <w:tabs>
          <w:tab w:val="left" w:pos="1105"/>
        </w:tabs>
        <w:spacing w:line="360" w:lineRule="auto"/>
        <w:ind w:firstLine="851"/>
        <w:contextualSpacing/>
        <w:rPr>
          <w:szCs w:val="28"/>
          <w:lang w:bidi="sa-IN"/>
        </w:rPr>
      </w:pPr>
      <w:r w:rsidRPr="00E51E81">
        <w:rPr>
          <w:szCs w:val="28"/>
          <w:shd w:val="clear" w:color="auto" w:fill="FFFFFF"/>
          <w:lang w:bidi="sa-IN"/>
        </w:rPr>
        <w:t xml:space="preserve">Проаналізувати й узагальнити історію вивчення та стан охоронивидівроду </w:t>
      </w:r>
      <w:r w:rsidRPr="00E51E81">
        <w:rPr>
          <w:i/>
          <w:szCs w:val="28"/>
          <w:shd w:val="clear" w:color="auto" w:fill="FFFFFF"/>
          <w:lang w:val="en-US" w:bidi="sa-IN"/>
        </w:rPr>
        <w:t>Lilium</w:t>
      </w:r>
      <w:r w:rsidRPr="00E51E81">
        <w:rPr>
          <w:szCs w:val="28"/>
          <w:shd w:val="clear" w:color="auto" w:fill="FFFFFF"/>
          <w:lang w:bidi="sa-IN"/>
        </w:rPr>
        <w:t xml:space="preserve"> </w:t>
      </w:r>
      <w:r w:rsidRPr="00E51E81">
        <w:rPr>
          <w:szCs w:val="28"/>
          <w:shd w:val="clear" w:color="auto" w:fill="FFFFFF"/>
          <w:lang w:val="en-US" w:bidi="sa-IN"/>
        </w:rPr>
        <w:t>L</w:t>
      </w:r>
      <w:r w:rsidRPr="00E51E81">
        <w:rPr>
          <w:szCs w:val="28"/>
          <w:shd w:val="clear" w:color="auto" w:fill="FFFFFF"/>
          <w:lang w:bidi="sa-IN"/>
        </w:rPr>
        <w:t>.;</w:t>
      </w:r>
    </w:p>
    <w:p w:rsidR="006E14AD" w:rsidRPr="00E51E81" w:rsidRDefault="00043EBA" w:rsidP="006E14AD">
      <w:pPr>
        <w:numPr>
          <w:ilvl w:val="0"/>
          <w:numId w:val="43"/>
        </w:numPr>
        <w:spacing w:line="360" w:lineRule="auto"/>
        <w:ind w:firstLine="851"/>
        <w:contextualSpacing/>
        <w:rPr>
          <w:szCs w:val="28"/>
          <w:lang w:bidi="sa-IN"/>
        </w:rPr>
      </w:pPr>
      <w:r w:rsidRPr="00E51E81">
        <w:rPr>
          <w:szCs w:val="28"/>
          <w:shd w:val="clear" w:color="auto" w:fill="FFFFFF"/>
          <w:lang w:bidi="sa-IN"/>
        </w:rPr>
        <w:t xml:space="preserve">Провести </w:t>
      </w:r>
      <w:r w:rsidR="006E14AD" w:rsidRPr="00E51E81">
        <w:rPr>
          <w:szCs w:val="28"/>
          <w:shd w:val="clear" w:color="auto" w:fill="FFFFFF"/>
          <w:lang w:bidi="sa-IN"/>
        </w:rPr>
        <w:t xml:space="preserve">аналіз географічного поширення </w:t>
      </w:r>
      <w:r w:rsidR="006E14AD" w:rsidRPr="00E51E81">
        <w:rPr>
          <w:i/>
          <w:iCs/>
          <w:szCs w:val="28"/>
          <w:shd w:val="clear" w:color="auto" w:fill="FFFFFF"/>
          <w:lang w:bidi="sa-IN"/>
        </w:rPr>
        <w:t>Lilium</w:t>
      </w:r>
      <w:r w:rsidRPr="00E51E81">
        <w:rPr>
          <w:i/>
          <w:iCs/>
          <w:szCs w:val="28"/>
          <w:shd w:val="clear" w:color="auto" w:fill="FFFFFF"/>
          <w:lang w:bidi="sa-IN"/>
        </w:rPr>
        <w:t xml:space="preserve"> </w:t>
      </w:r>
      <w:r w:rsidR="006E14AD" w:rsidRPr="00E51E81">
        <w:rPr>
          <w:i/>
          <w:iCs/>
          <w:szCs w:val="28"/>
          <w:shd w:val="clear" w:color="auto" w:fill="FFFFFF"/>
          <w:lang w:bidi="sa-IN"/>
        </w:rPr>
        <w:t>martagon</w:t>
      </w:r>
      <w:r w:rsidRPr="00E51E81">
        <w:rPr>
          <w:i/>
          <w:iCs/>
          <w:szCs w:val="28"/>
          <w:shd w:val="clear" w:color="auto" w:fill="FFFFFF"/>
          <w:lang w:bidi="sa-IN"/>
        </w:rPr>
        <w:t xml:space="preserve"> </w:t>
      </w:r>
      <w:r w:rsidR="006E14AD" w:rsidRPr="00E51E81">
        <w:rPr>
          <w:szCs w:val="28"/>
          <w:shd w:val="clear" w:color="auto" w:fill="FFFFFF"/>
          <w:lang w:bidi="sa-IN"/>
        </w:rPr>
        <w:t>на території України для пошуку відповідних місцезростань на території Ічнянського НПП;</w:t>
      </w:r>
    </w:p>
    <w:p w:rsidR="006E14AD" w:rsidRPr="00E51E81" w:rsidRDefault="006E14AD" w:rsidP="006E14AD">
      <w:pPr>
        <w:numPr>
          <w:ilvl w:val="0"/>
          <w:numId w:val="43"/>
        </w:numPr>
        <w:tabs>
          <w:tab w:val="left" w:pos="1125"/>
        </w:tabs>
        <w:spacing w:line="360" w:lineRule="auto"/>
        <w:ind w:firstLine="851"/>
        <w:contextualSpacing/>
        <w:rPr>
          <w:szCs w:val="28"/>
          <w:lang w:bidi="sa-IN"/>
        </w:rPr>
      </w:pPr>
      <w:r w:rsidRPr="00E51E81">
        <w:rPr>
          <w:szCs w:val="28"/>
          <w:shd w:val="clear" w:color="auto" w:fill="FFFFFF"/>
          <w:lang w:bidi="sa-IN"/>
        </w:rPr>
        <w:t>Дослідити особливості онтоморфогенезу</w:t>
      </w:r>
      <w:r w:rsidR="002249C3" w:rsidRPr="00E51E81">
        <w:rPr>
          <w:szCs w:val="28"/>
          <w:shd w:val="clear" w:color="auto" w:fill="FFFFFF"/>
          <w:lang w:bidi="sa-IN"/>
        </w:rPr>
        <w:t xml:space="preserve"> </w:t>
      </w:r>
      <w:r w:rsidRPr="00E51E81">
        <w:rPr>
          <w:szCs w:val="28"/>
          <w:shd w:val="clear" w:color="auto" w:fill="FFFFFF"/>
          <w:lang w:bidi="sa-IN"/>
        </w:rPr>
        <w:t>та сучасну популяційну структуру</w:t>
      </w:r>
      <w:r w:rsidR="00043EBA" w:rsidRPr="00E51E81">
        <w:rPr>
          <w:szCs w:val="28"/>
          <w:shd w:val="clear" w:color="auto" w:fill="FFFFFF"/>
          <w:lang w:bidi="sa-IN"/>
        </w:rPr>
        <w:t xml:space="preserve"> </w:t>
      </w:r>
      <w:r w:rsidRPr="00E51E81">
        <w:rPr>
          <w:i/>
          <w:iCs/>
          <w:szCs w:val="28"/>
          <w:shd w:val="clear" w:color="auto" w:fill="FFFFFF"/>
          <w:lang w:bidi="sa-IN"/>
        </w:rPr>
        <w:t>Lilium</w:t>
      </w:r>
      <w:r w:rsidR="00043EBA" w:rsidRPr="00E51E81">
        <w:rPr>
          <w:i/>
          <w:iCs/>
          <w:szCs w:val="28"/>
          <w:shd w:val="clear" w:color="auto" w:fill="FFFFFF"/>
          <w:lang w:bidi="sa-IN"/>
        </w:rPr>
        <w:t xml:space="preserve"> </w:t>
      </w:r>
      <w:r w:rsidRPr="00E51E81">
        <w:rPr>
          <w:i/>
          <w:iCs/>
          <w:szCs w:val="28"/>
          <w:shd w:val="clear" w:color="auto" w:fill="FFFFFF"/>
          <w:lang w:bidi="sa-IN"/>
        </w:rPr>
        <w:t>martagon</w:t>
      </w:r>
      <w:r w:rsidRPr="00E51E81">
        <w:rPr>
          <w:szCs w:val="28"/>
          <w:shd w:val="clear" w:color="auto" w:fill="FFFFFF"/>
          <w:lang w:bidi="sa-IN"/>
        </w:rPr>
        <w:t>;</w:t>
      </w:r>
    </w:p>
    <w:p w:rsidR="006E14AD" w:rsidRPr="00E51E81" w:rsidRDefault="006E14AD" w:rsidP="006E14AD">
      <w:pPr>
        <w:numPr>
          <w:ilvl w:val="0"/>
          <w:numId w:val="43"/>
        </w:numPr>
        <w:tabs>
          <w:tab w:val="left" w:pos="1125"/>
        </w:tabs>
        <w:spacing w:line="360" w:lineRule="auto"/>
        <w:ind w:firstLine="851"/>
        <w:contextualSpacing/>
        <w:rPr>
          <w:szCs w:val="28"/>
          <w:lang w:bidi="sa-IN"/>
        </w:rPr>
      </w:pPr>
      <w:r w:rsidRPr="00E51E81">
        <w:rPr>
          <w:szCs w:val="28"/>
          <w:shd w:val="clear" w:color="auto" w:fill="FFFFFF"/>
          <w:lang w:bidi="sa-IN"/>
        </w:rPr>
        <w:t>Встановити</w:t>
      </w:r>
      <w:r w:rsidR="002249C3" w:rsidRPr="00E51E81">
        <w:rPr>
          <w:szCs w:val="28"/>
          <w:shd w:val="clear" w:color="auto" w:fill="FFFFFF"/>
          <w:lang w:bidi="sa-IN"/>
        </w:rPr>
        <w:t> </w:t>
      </w:r>
      <w:r w:rsidRPr="00E51E81">
        <w:rPr>
          <w:szCs w:val="28"/>
          <w:shd w:val="clear" w:color="auto" w:fill="FFFFFF"/>
          <w:lang w:bidi="sa-IN"/>
        </w:rPr>
        <w:t>еколого-ценотичну</w:t>
      </w:r>
      <w:r w:rsidR="002249C3" w:rsidRPr="00E51E81">
        <w:rPr>
          <w:szCs w:val="28"/>
          <w:shd w:val="clear" w:color="auto" w:fill="FFFFFF"/>
          <w:lang w:bidi="sa-IN"/>
        </w:rPr>
        <w:t> </w:t>
      </w:r>
      <w:r w:rsidRPr="00E51E81">
        <w:rPr>
          <w:szCs w:val="28"/>
          <w:shd w:val="clear" w:color="auto" w:fill="FFFFFF"/>
          <w:lang w:bidi="sa-IN"/>
        </w:rPr>
        <w:t>диференціацію досліджуваного виду</w:t>
      </w:r>
      <w:r w:rsidRPr="00E51E81">
        <w:rPr>
          <w:szCs w:val="28"/>
          <w:shd w:val="clear" w:color="auto" w:fill="FFFFFF"/>
          <w:lang w:val="uk-UA" w:bidi="sa-IN"/>
        </w:rPr>
        <w:t xml:space="preserve"> </w:t>
      </w:r>
      <w:r w:rsidRPr="00E51E81">
        <w:rPr>
          <w:i/>
          <w:iCs/>
          <w:szCs w:val="28"/>
          <w:shd w:val="clear" w:color="auto" w:fill="FFFFFF"/>
          <w:lang w:bidi="sa-IN"/>
        </w:rPr>
        <w:t>Lilium</w:t>
      </w:r>
      <w:r w:rsidR="00043EBA" w:rsidRPr="00E51E81">
        <w:rPr>
          <w:i/>
          <w:iCs/>
          <w:szCs w:val="28"/>
          <w:shd w:val="clear" w:color="auto" w:fill="FFFFFF"/>
          <w:lang w:bidi="sa-IN"/>
        </w:rPr>
        <w:t xml:space="preserve"> </w:t>
      </w:r>
      <w:r w:rsidRPr="00E51E81">
        <w:rPr>
          <w:i/>
          <w:iCs/>
          <w:szCs w:val="28"/>
          <w:shd w:val="clear" w:color="auto" w:fill="FFFFFF"/>
          <w:lang w:bidi="sa-IN"/>
        </w:rPr>
        <w:t>martagon</w:t>
      </w:r>
      <w:r w:rsidR="00043EBA" w:rsidRPr="00E51E81">
        <w:rPr>
          <w:i/>
          <w:iCs/>
          <w:szCs w:val="28"/>
          <w:shd w:val="clear" w:color="auto" w:fill="FFFFFF"/>
          <w:lang w:bidi="sa-IN"/>
        </w:rPr>
        <w:t xml:space="preserve"> </w:t>
      </w:r>
      <w:r w:rsidRPr="00E51E81">
        <w:rPr>
          <w:iCs/>
          <w:szCs w:val="28"/>
          <w:shd w:val="clear" w:color="auto" w:fill="FFFFFF"/>
          <w:lang w:bidi="sa-IN"/>
        </w:rPr>
        <w:t>у лісостанах Ічнянського НПП</w:t>
      </w:r>
      <w:r w:rsidRPr="00E51E81">
        <w:rPr>
          <w:szCs w:val="28"/>
          <w:shd w:val="clear" w:color="auto" w:fill="FFFFFF"/>
          <w:lang w:bidi="sa-IN"/>
        </w:rPr>
        <w:t>;</w:t>
      </w:r>
    </w:p>
    <w:p w:rsidR="006E14AD" w:rsidRPr="00E51E81" w:rsidRDefault="006E14AD" w:rsidP="006E14AD">
      <w:pPr>
        <w:numPr>
          <w:ilvl w:val="0"/>
          <w:numId w:val="43"/>
        </w:numPr>
        <w:tabs>
          <w:tab w:val="left" w:pos="1105"/>
        </w:tabs>
        <w:spacing w:line="360" w:lineRule="auto"/>
        <w:ind w:firstLine="851"/>
        <w:contextualSpacing/>
        <w:rPr>
          <w:szCs w:val="28"/>
          <w:lang w:bidi="sa-IN"/>
        </w:rPr>
      </w:pPr>
      <w:r w:rsidRPr="00E51E81">
        <w:rPr>
          <w:szCs w:val="28"/>
          <w:shd w:val="clear" w:color="auto" w:fill="FFFFFF"/>
          <w:lang w:bidi="sa-IN"/>
        </w:rPr>
        <w:t xml:space="preserve">З’ясувати стан збереження популяцій </w:t>
      </w:r>
      <w:r w:rsidRPr="00E51E81">
        <w:rPr>
          <w:i/>
          <w:iCs/>
          <w:szCs w:val="28"/>
          <w:shd w:val="clear" w:color="auto" w:fill="FFFFFF"/>
          <w:lang w:bidi="sa-IN"/>
        </w:rPr>
        <w:t>Lilium</w:t>
      </w:r>
      <w:r w:rsidR="00043EBA" w:rsidRPr="00E51E81">
        <w:rPr>
          <w:i/>
          <w:iCs/>
          <w:szCs w:val="28"/>
          <w:shd w:val="clear" w:color="auto" w:fill="FFFFFF"/>
          <w:lang w:bidi="sa-IN"/>
        </w:rPr>
        <w:t xml:space="preserve"> </w:t>
      </w:r>
      <w:r w:rsidRPr="00E51E81">
        <w:rPr>
          <w:i/>
          <w:iCs/>
          <w:szCs w:val="28"/>
          <w:shd w:val="clear" w:color="auto" w:fill="FFFFFF"/>
          <w:lang w:bidi="sa-IN"/>
        </w:rPr>
        <w:t>martagon</w:t>
      </w:r>
      <w:r w:rsidRPr="00E51E81">
        <w:rPr>
          <w:iCs/>
          <w:szCs w:val="28"/>
          <w:shd w:val="clear" w:color="auto" w:fill="FFFFFF"/>
          <w:lang w:bidi="sa-IN"/>
        </w:rPr>
        <w:t xml:space="preserve"> та визначити ключові загрози</w:t>
      </w:r>
      <w:r w:rsidRPr="00E51E81">
        <w:rPr>
          <w:i/>
          <w:iCs/>
          <w:szCs w:val="28"/>
          <w:shd w:val="clear" w:color="auto" w:fill="FFFFFF"/>
          <w:lang w:val="la-Latn" w:eastAsia="la-Latn" w:bidi="sa-IN"/>
        </w:rPr>
        <w:t>;</w:t>
      </w:r>
    </w:p>
    <w:p w:rsidR="006E14AD" w:rsidRPr="00E51E81" w:rsidRDefault="00043EBA" w:rsidP="006E14AD">
      <w:pPr>
        <w:numPr>
          <w:ilvl w:val="0"/>
          <w:numId w:val="43"/>
        </w:numPr>
        <w:tabs>
          <w:tab w:val="left" w:pos="1105"/>
        </w:tabs>
        <w:spacing w:line="360" w:lineRule="auto"/>
        <w:ind w:firstLine="851"/>
        <w:contextualSpacing/>
        <w:rPr>
          <w:szCs w:val="28"/>
          <w:lang w:bidi="sa-IN"/>
        </w:rPr>
      </w:pPr>
      <w:r w:rsidRPr="00E51E81">
        <w:rPr>
          <w:szCs w:val="28"/>
          <w:shd w:val="clear" w:color="auto" w:fill="FFFFFF"/>
          <w:lang w:bidi="sa-IN"/>
        </w:rPr>
        <w:t>Обґрунтувати доцільність</w:t>
      </w:r>
      <w:r w:rsidR="006E14AD" w:rsidRPr="00E51E81">
        <w:rPr>
          <w:szCs w:val="28"/>
          <w:shd w:val="clear" w:color="auto" w:fill="FFFFFF"/>
          <w:lang w:bidi="sa-IN"/>
        </w:rPr>
        <w:t xml:space="preserve"> охорони та способи збереження досліджуваного виду на території Ічнянського національного природного парку.</w:t>
      </w:r>
    </w:p>
    <w:p w:rsidR="006E14AD" w:rsidRPr="00E51E81" w:rsidRDefault="006E14AD" w:rsidP="006E14AD">
      <w:pPr>
        <w:spacing w:line="360" w:lineRule="auto"/>
        <w:ind w:firstLine="851"/>
        <w:rPr>
          <w:i/>
          <w:iCs/>
          <w:szCs w:val="28"/>
          <w:lang w:val="la-Latn" w:eastAsia="la-Latn" w:bidi="sa-IN"/>
        </w:rPr>
      </w:pPr>
      <w:r w:rsidRPr="00E51E81">
        <w:rPr>
          <w:b/>
          <w:i/>
          <w:iCs/>
          <w:szCs w:val="28"/>
          <w:shd w:val="clear" w:color="auto" w:fill="FFFFFF"/>
          <w:lang w:bidi="sa-IN"/>
        </w:rPr>
        <w:t>Об ’єкт дослідження</w:t>
      </w:r>
      <w:r w:rsidRPr="00E51E81">
        <w:rPr>
          <w:b/>
          <w:szCs w:val="28"/>
          <w:shd w:val="clear" w:color="auto" w:fill="FFFFFF"/>
          <w:lang w:bidi="sa-IN"/>
        </w:rPr>
        <w:t>:</w:t>
      </w:r>
      <w:r w:rsidRPr="00E51E81">
        <w:rPr>
          <w:szCs w:val="28"/>
          <w:shd w:val="clear" w:color="auto" w:fill="FFFFFF"/>
          <w:lang w:bidi="sa-IN"/>
        </w:rPr>
        <w:t xml:space="preserve"> локальні популяції рідкісного виду флори України – </w:t>
      </w:r>
      <w:r w:rsidRPr="00E51E81">
        <w:rPr>
          <w:i/>
          <w:iCs/>
          <w:szCs w:val="28"/>
          <w:shd w:val="clear" w:color="auto" w:fill="FFFFFF"/>
          <w:lang w:bidi="sa-IN"/>
        </w:rPr>
        <w:t>Lilium</w:t>
      </w:r>
      <w:r w:rsidR="00043EBA" w:rsidRPr="00E51E81">
        <w:rPr>
          <w:i/>
          <w:iCs/>
          <w:szCs w:val="28"/>
          <w:shd w:val="clear" w:color="auto" w:fill="FFFFFF"/>
          <w:lang w:bidi="sa-IN"/>
        </w:rPr>
        <w:t xml:space="preserve"> </w:t>
      </w:r>
      <w:r w:rsidRPr="00E51E81">
        <w:rPr>
          <w:i/>
          <w:iCs/>
          <w:szCs w:val="28"/>
          <w:shd w:val="clear" w:color="auto" w:fill="FFFFFF"/>
          <w:lang w:bidi="sa-IN"/>
        </w:rPr>
        <w:t>martagon</w:t>
      </w:r>
      <w:r w:rsidRPr="00E51E81">
        <w:rPr>
          <w:iCs/>
          <w:szCs w:val="28"/>
          <w:shd w:val="clear" w:color="auto" w:fill="FFFFFF"/>
          <w:lang w:bidi="sa-IN"/>
        </w:rPr>
        <w:t>, як виду занесеного до Червоної книги України</w:t>
      </w:r>
      <w:r w:rsidRPr="00E51E81">
        <w:rPr>
          <w:szCs w:val="28"/>
          <w:shd w:val="clear" w:color="auto" w:fill="FFFFFF"/>
          <w:lang w:val="la-Latn" w:eastAsia="la-Latn" w:bidi="sa-IN"/>
        </w:rPr>
        <w:t>.</w:t>
      </w:r>
    </w:p>
    <w:p w:rsidR="006E14AD" w:rsidRPr="00E51E81" w:rsidRDefault="006E14AD" w:rsidP="006E14AD">
      <w:pPr>
        <w:spacing w:line="360" w:lineRule="auto"/>
        <w:ind w:firstLine="851"/>
        <w:rPr>
          <w:szCs w:val="28"/>
          <w:lang w:val="la-Latn" w:bidi="sa-IN"/>
        </w:rPr>
      </w:pPr>
      <w:r w:rsidRPr="00E51E81">
        <w:rPr>
          <w:b/>
          <w:i/>
          <w:iCs/>
          <w:szCs w:val="28"/>
          <w:shd w:val="clear" w:color="auto" w:fill="FFFFFF"/>
          <w:lang w:val="la-Latn" w:eastAsia="ru-RU" w:bidi="sa-IN"/>
        </w:rPr>
        <w:t xml:space="preserve">Предмет </w:t>
      </w:r>
      <w:r w:rsidRPr="00E51E81">
        <w:rPr>
          <w:b/>
          <w:i/>
          <w:iCs/>
          <w:szCs w:val="28"/>
          <w:shd w:val="clear" w:color="auto" w:fill="FFFFFF"/>
          <w:lang w:val="la-Latn" w:bidi="sa-IN"/>
        </w:rPr>
        <w:t>дослідження:</w:t>
      </w:r>
      <w:r w:rsidRPr="00E51E81">
        <w:rPr>
          <w:i/>
          <w:iCs/>
          <w:szCs w:val="28"/>
          <w:shd w:val="clear" w:color="auto" w:fill="FFFFFF"/>
          <w:lang w:val="uk-UA" w:bidi="sa-IN"/>
        </w:rPr>
        <w:t xml:space="preserve"> </w:t>
      </w:r>
      <w:r w:rsidRPr="00E51E81">
        <w:rPr>
          <w:iCs/>
          <w:szCs w:val="28"/>
          <w:shd w:val="clear" w:color="auto" w:fill="FFFFFF"/>
          <w:lang w:val="la-Latn" w:bidi="sa-IN"/>
        </w:rPr>
        <w:t>особливості</w:t>
      </w:r>
      <w:r w:rsidRPr="00E51E81">
        <w:rPr>
          <w:iCs/>
          <w:szCs w:val="28"/>
          <w:shd w:val="clear" w:color="auto" w:fill="FFFFFF"/>
          <w:lang w:val="uk-UA" w:bidi="sa-IN"/>
        </w:rPr>
        <w:t xml:space="preserve"> </w:t>
      </w:r>
      <w:r w:rsidRPr="00E51E81">
        <w:rPr>
          <w:szCs w:val="28"/>
          <w:shd w:val="clear" w:color="auto" w:fill="FFFFFF"/>
          <w:lang w:val="la-Latn" w:bidi="sa-IN"/>
        </w:rPr>
        <w:t>поширення, популяційна структура, еколого-ценотична диференціація, біоморфологічні особливості та проблеми охорони й збереження рідкісного виду флори України – лілії лісової.</w:t>
      </w:r>
    </w:p>
    <w:p w:rsidR="006E14AD" w:rsidRPr="00E51E81" w:rsidRDefault="006E14AD" w:rsidP="006E14AD">
      <w:pPr>
        <w:spacing w:line="360" w:lineRule="auto"/>
        <w:ind w:firstLine="851"/>
        <w:rPr>
          <w:szCs w:val="28"/>
          <w:shd w:val="clear" w:color="auto" w:fill="FFFFFF"/>
          <w:lang w:val="uk-UA" w:bidi="sa-IN"/>
        </w:rPr>
      </w:pPr>
      <w:r w:rsidRPr="00E51E81">
        <w:rPr>
          <w:b/>
          <w:i/>
          <w:iCs/>
          <w:szCs w:val="28"/>
          <w:shd w:val="clear" w:color="auto" w:fill="FFFFFF"/>
          <w:lang w:val="la-Latn" w:bidi="sa-IN"/>
        </w:rPr>
        <w:t>Методи дослідження:</w:t>
      </w:r>
      <w:r w:rsidRPr="00E51E81">
        <w:rPr>
          <w:i/>
          <w:iCs/>
          <w:szCs w:val="28"/>
          <w:shd w:val="clear" w:color="auto" w:fill="FFFFFF"/>
          <w:lang w:val="la-Latn" w:bidi="sa-IN"/>
        </w:rPr>
        <w:t xml:space="preserve"> </w:t>
      </w:r>
      <w:r w:rsidRPr="00E51E81">
        <w:rPr>
          <w:szCs w:val="28"/>
          <w:shd w:val="clear" w:color="auto" w:fill="FFFFFF"/>
          <w:lang w:val="la-Latn" w:bidi="sa-IN"/>
        </w:rPr>
        <w:t>традиційні флористичні польові (маршрутні</w:t>
      </w:r>
      <w:r w:rsidR="002249C3" w:rsidRPr="00E51E81">
        <w:rPr>
          <w:szCs w:val="28"/>
          <w:shd w:val="clear" w:color="auto" w:fill="FFFFFF"/>
          <w:lang w:val="la-Latn" w:bidi="sa-IN"/>
        </w:rPr>
        <w:t xml:space="preserve"> </w:t>
      </w:r>
      <w:r w:rsidRPr="00E51E81">
        <w:rPr>
          <w:szCs w:val="28"/>
          <w:shd w:val="clear" w:color="auto" w:fill="FFFFFF"/>
          <w:lang w:val="la-Latn" w:bidi="sa-IN"/>
        </w:rPr>
        <w:t>напівстаціонарні та стаціонарні), популяційні, хорологічні, еколого-фітоценотичні, созологічні та статистичні.</w:t>
      </w:r>
    </w:p>
    <w:p w:rsidR="00F83732" w:rsidRPr="00E51E81" w:rsidRDefault="002249C3" w:rsidP="00266F34">
      <w:pPr>
        <w:tabs>
          <w:tab w:val="left" w:pos="1169"/>
        </w:tabs>
        <w:spacing w:line="360" w:lineRule="auto"/>
        <w:ind w:firstLine="567"/>
        <w:rPr>
          <w:szCs w:val="28"/>
          <w:shd w:val="clear" w:color="auto" w:fill="FFFFFF"/>
          <w:lang w:val="uk-UA" w:bidi="sa-IN"/>
        </w:rPr>
      </w:pPr>
      <w:r w:rsidRPr="00E51E81">
        <w:rPr>
          <w:szCs w:val="28"/>
          <w:lang w:val="la-Latn"/>
        </w:rPr>
        <w:t xml:space="preserve">   </w:t>
      </w:r>
      <w:r w:rsidR="00DC7CE1" w:rsidRPr="00E51E81">
        <w:rPr>
          <w:rFonts w:eastAsia="Times New Roman"/>
          <w:b/>
          <w:bCs/>
          <w:i/>
          <w:iCs/>
          <w:szCs w:val="28"/>
          <w:lang w:val="la-Latn"/>
        </w:rPr>
        <w:t>Наукова новизна отриманих результатів.</w:t>
      </w:r>
      <w:r w:rsidR="00DC7CE1" w:rsidRPr="00E51E81">
        <w:rPr>
          <w:rFonts w:eastAsia="Times New Roman"/>
          <w:bCs/>
          <w:iCs/>
          <w:szCs w:val="28"/>
          <w:lang w:val="la-Latn"/>
        </w:rPr>
        <w:t xml:space="preserve"> Вперше </w:t>
      </w:r>
      <w:r w:rsidR="00475219" w:rsidRPr="00E51E81">
        <w:rPr>
          <w:rFonts w:eastAsia="Times New Roman"/>
          <w:bCs/>
          <w:iCs/>
          <w:szCs w:val="28"/>
          <w:lang w:val="uk-UA"/>
        </w:rPr>
        <w:t xml:space="preserve">за останні </w:t>
      </w:r>
      <w:r w:rsidR="00475219" w:rsidRPr="00E51E81">
        <w:rPr>
          <w:iCs/>
          <w:szCs w:val="28"/>
          <w:shd w:val="clear" w:color="auto" w:fill="FFFFFF"/>
          <w:lang w:val="la-Latn" w:bidi="sa-IN"/>
        </w:rPr>
        <w:t>4 – 7 років</w:t>
      </w:r>
      <w:r w:rsidR="00475219" w:rsidRPr="00E51E81">
        <w:rPr>
          <w:rFonts w:eastAsia="Times New Roman"/>
          <w:bCs/>
          <w:iCs/>
          <w:szCs w:val="28"/>
          <w:lang w:val="la-Latn"/>
        </w:rPr>
        <w:t xml:space="preserve"> </w:t>
      </w:r>
      <w:r w:rsidR="001458B6" w:rsidRPr="00E51E81">
        <w:rPr>
          <w:rFonts w:eastAsia="Times New Roman"/>
          <w:bCs/>
          <w:iCs/>
          <w:szCs w:val="28"/>
          <w:lang w:val="uk-UA"/>
        </w:rPr>
        <w:t>відбулося дослідження та оновленя даних стосовно</w:t>
      </w:r>
      <w:r w:rsidR="00D203E7" w:rsidRPr="00E51E81">
        <w:rPr>
          <w:rFonts w:eastAsia="Times New Roman"/>
          <w:bCs/>
          <w:iCs/>
          <w:szCs w:val="28"/>
          <w:lang w:val="uk-UA"/>
        </w:rPr>
        <w:t xml:space="preserve"> стану</w:t>
      </w:r>
      <w:r w:rsidR="001458B6" w:rsidRPr="00E51E81">
        <w:rPr>
          <w:rFonts w:eastAsia="Times New Roman"/>
          <w:bCs/>
          <w:iCs/>
          <w:szCs w:val="28"/>
          <w:lang w:val="uk-UA"/>
        </w:rPr>
        <w:t xml:space="preserve"> </w:t>
      </w:r>
      <w:r w:rsidR="00D203E7" w:rsidRPr="00E51E81">
        <w:rPr>
          <w:rFonts w:eastAsia="Times New Roman"/>
          <w:bCs/>
          <w:iCs/>
          <w:szCs w:val="28"/>
          <w:lang w:val="uk-UA"/>
        </w:rPr>
        <w:t>популяцій</w:t>
      </w:r>
      <w:r w:rsidR="00266F34" w:rsidRPr="00E51E81">
        <w:rPr>
          <w:rFonts w:eastAsia="Times New Roman"/>
          <w:bCs/>
          <w:iCs/>
          <w:szCs w:val="28"/>
          <w:lang w:val="uk-UA"/>
        </w:rPr>
        <w:t xml:space="preserve">, </w:t>
      </w:r>
      <w:r w:rsidR="00DC7CE1" w:rsidRPr="00E51E81">
        <w:rPr>
          <w:rFonts w:eastAsia="Times New Roman"/>
          <w:bCs/>
          <w:iCs/>
          <w:szCs w:val="28"/>
          <w:lang w:val="la-Latn"/>
        </w:rPr>
        <w:lastRenderedPageBreak/>
        <w:t xml:space="preserve">досліджено </w:t>
      </w:r>
      <w:r w:rsidR="00475219" w:rsidRPr="00E51E81">
        <w:rPr>
          <w:szCs w:val="28"/>
          <w:shd w:val="clear" w:color="auto" w:fill="FFFFFF"/>
          <w:lang w:val="uk-UA" w:bidi="sa-IN"/>
        </w:rPr>
        <w:t>популяційні характеристики лілії лісової, що утворює окремі незначні за кількістю  особин локалітет</w:t>
      </w:r>
      <w:r w:rsidR="00266F34" w:rsidRPr="00E51E81">
        <w:rPr>
          <w:szCs w:val="28"/>
          <w:shd w:val="clear" w:color="auto" w:fill="FFFFFF"/>
          <w:lang w:val="uk-UA" w:bidi="sa-IN"/>
        </w:rPr>
        <w:t>и на території Ічнянського НПП.</w:t>
      </w:r>
      <w:r w:rsidR="00F83732" w:rsidRPr="00E51E81">
        <w:rPr>
          <w:szCs w:val="28"/>
          <w:shd w:val="clear" w:color="auto" w:fill="FFFFFF"/>
          <w:lang w:val="uk-UA" w:bidi="sa-IN"/>
        </w:rPr>
        <w:t xml:space="preserve"> </w:t>
      </w:r>
      <w:r w:rsidR="00F83732" w:rsidRPr="00E51E81">
        <w:rPr>
          <w:szCs w:val="28"/>
        </w:rPr>
        <w:t xml:space="preserve">Встановлено, що досліджувані популяції є малочисельними, </w:t>
      </w:r>
      <w:r w:rsidR="004F08FA" w:rsidRPr="00E51E81">
        <w:rPr>
          <w:color w:val="000000" w:themeColor="text1"/>
          <w:szCs w:val="28"/>
          <w:lang w:val="uk-UA"/>
        </w:rPr>
        <w:t>які варіюють за віковим складом, які зростають група</w:t>
      </w:r>
      <w:r w:rsidRPr="00E51E81">
        <w:rPr>
          <w:color w:val="000000" w:themeColor="text1"/>
          <w:szCs w:val="28"/>
          <w:lang w:val="uk-UA"/>
        </w:rPr>
        <w:t>ми</w:t>
      </w:r>
      <w:r w:rsidR="00F83732" w:rsidRPr="00E51E81">
        <w:rPr>
          <w:szCs w:val="28"/>
        </w:rPr>
        <w:t xml:space="preserve">. Зауважимо, що </w:t>
      </w:r>
      <w:r w:rsidR="00D203E7" w:rsidRPr="00E51E81">
        <w:rPr>
          <w:szCs w:val="28"/>
          <w:lang w:val="uk-UA"/>
        </w:rPr>
        <w:t>не кожна</w:t>
      </w:r>
      <w:r w:rsidR="00F83732" w:rsidRPr="00E51E81">
        <w:rPr>
          <w:szCs w:val="28"/>
        </w:rPr>
        <w:t xml:space="preserve"> з </w:t>
      </w:r>
      <w:r w:rsidR="00D203E7" w:rsidRPr="00E51E81">
        <w:rPr>
          <w:szCs w:val="28"/>
          <w:lang w:val="uk-UA"/>
        </w:rPr>
        <w:t xml:space="preserve">досліджених </w:t>
      </w:r>
      <w:r w:rsidR="00D203E7" w:rsidRPr="00E51E81">
        <w:rPr>
          <w:szCs w:val="28"/>
        </w:rPr>
        <w:t>популяцій</w:t>
      </w:r>
      <w:r w:rsidR="00F83732" w:rsidRPr="00E51E81">
        <w:rPr>
          <w:szCs w:val="28"/>
        </w:rPr>
        <w:t xml:space="preserve"> характеризується повнотою </w:t>
      </w:r>
      <w:r w:rsidR="004F08FA" w:rsidRPr="00E51E81">
        <w:rPr>
          <w:szCs w:val="28"/>
        </w:rPr>
        <w:t>спектрів</w:t>
      </w:r>
      <w:r w:rsidR="004F08FA" w:rsidRPr="00E51E81">
        <w:rPr>
          <w:rFonts w:eastAsia="Liberation Mono"/>
          <w:szCs w:val="28"/>
          <w:lang w:val="uk-UA" w:eastAsia="zh-CN" w:bidi="hi-IN"/>
        </w:rPr>
        <w:t xml:space="preserve"> і складаються з віргінільних та генеративних особин, причому проростків не було виявлено</w:t>
      </w:r>
      <w:r w:rsidR="00D203E7" w:rsidRPr="00E51E81">
        <w:rPr>
          <w:rFonts w:eastAsia="Liberation Mono"/>
          <w:szCs w:val="28"/>
          <w:lang w:val="uk-UA" w:eastAsia="zh-CN" w:bidi="hi-IN"/>
        </w:rPr>
        <w:t>. Втім, деякі популяції мають у своєму складі вегетативні та генеративні особини, що свідчить про їх здатність про самовідтворення</w:t>
      </w:r>
      <w:r w:rsidR="004F08FA" w:rsidRPr="00E51E81">
        <w:rPr>
          <w:szCs w:val="28"/>
          <w:lang w:val="uk-UA"/>
        </w:rPr>
        <w:t>.</w:t>
      </w:r>
    </w:p>
    <w:p w:rsidR="00F83732" w:rsidRPr="00E51E81" w:rsidRDefault="00DC7CE1" w:rsidP="007E7A2D">
      <w:pPr>
        <w:tabs>
          <w:tab w:val="left" w:pos="1169"/>
        </w:tabs>
        <w:spacing w:line="360" w:lineRule="auto"/>
        <w:ind w:firstLine="567"/>
        <w:rPr>
          <w:szCs w:val="28"/>
          <w:lang w:val="uk-UA"/>
        </w:rPr>
      </w:pPr>
      <w:r w:rsidRPr="00E51E81">
        <w:rPr>
          <w:rFonts w:eastAsia="Times New Roman"/>
          <w:b/>
          <w:bCs/>
          <w:i/>
          <w:iCs/>
          <w:szCs w:val="28"/>
        </w:rPr>
        <w:t>Теоретичне та практичне значення отриманих результатів.</w:t>
      </w:r>
      <w:r w:rsidRPr="00E51E81">
        <w:rPr>
          <w:rFonts w:eastAsia="Times New Roman"/>
          <w:bCs/>
          <w:iCs/>
          <w:szCs w:val="28"/>
        </w:rPr>
        <w:t xml:space="preserve"> Отримані </w:t>
      </w:r>
      <w:r w:rsidR="002249C3" w:rsidRPr="00E51E81">
        <w:rPr>
          <w:rFonts w:eastAsia="Times New Roman"/>
          <w:bCs/>
          <w:iCs/>
          <w:szCs w:val="28"/>
        </w:rPr>
        <w:t>результати свідчать</w:t>
      </w:r>
      <w:r w:rsidRPr="00E51E81">
        <w:rPr>
          <w:rFonts w:eastAsia="Times New Roman"/>
          <w:bCs/>
          <w:iCs/>
          <w:szCs w:val="28"/>
        </w:rPr>
        <w:t xml:space="preserve"> </w:t>
      </w:r>
      <w:r w:rsidR="00D203E7" w:rsidRPr="00E51E81">
        <w:rPr>
          <w:rFonts w:eastAsia="Times New Roman"/>
          <w:bCs/>
          <w:iCs/>
          <w:color w:val="000000" w:themeColor="text1"/>
          <w:szCs w:val="28"/>
        </w:rPr>
        <w:t>про</w:t>
      </w:r>
      <w:r w:rsidR="00D203E7" w:rsidRPr="00E51E81">
        <w:rPr>
          <w:rFonts w:eastAsia="Times New Roman"/>
          <w:bCs/>
          <w:iCs/>
          <w:color w:val="000000" w:themeColor="text1"/>
          <w:szCs w:val="28"/>
          <w:lang w:val="uk-UA"/>
        </w:rPr>
        <w:t xml:space="preserve"> те, </w:t>
      </w:r>
      <w:r w:rsidR="00F83732" w:rsidRPr="00E51E81">
        <w:rPr>
          <w:rFonts w:eastAsia="Times New Roman"/>
          <w:bCs/>
          <w:iCs/>
          <w:color w:val="000000" w:themeColor="text1"/>
          <w:szCs w:val="28"/>
          <w:lang w:val="uk-UA"/>
        </w:rPr>
        <w:t>що</w:t>
      </w:r>
      <w:r w:rsidR="00D203E7" w:rsidRPr="00E51E81">
        <w:rPr>
          <w:rFonts w:eastAsia="Times New Roman"/>
          <w:bCs/>
          <w:iCs/>
          <w:color w:val="000000" w:themeColor="text1"/>
          <w:szCs w:val="28"/>
          <w:lang w:val="uk-UA"/>
        </w:rPr>
        <w:t xml:space="preserve"> </w:t>
      </w:r>
      <w:r w:rsidR="002249C3" w:rsidRPr="00E51E81">
        <w:rPr>
          <w:rFonts w:eastAsia="Times New Roman"/>
          <w:bCs/>
          <w:iCs/>
          <w:color w:val="000000" w:themeColor="text1"/>
          <w:szCs w:val="28"/>
          <w:lang w:val="uk-UA"/>
        </w:rPr>
        <w:t>популяції лілії</w:t>
      </w:r>
      <w:r w:rsidR="00D203E7" w:rsidRPr="00E51E81">
        <w:rPr>
          <w:szCs w:val="28"/>
          <w:lang w:val="uk-UA"/>
        </w:rPr>
        <w:t xml:space="preserve"> лісової </w:t>
      </w:r>
      <w:r w:rsidR="007E7A2D" w:rsidRPr="00E51E81">
        <w:rPr>
          <w:szCs w:val="28"/>
          <w:lang w:val="uk-UA"/>
        </w:rPr>
        <w:t xml:space="preserve">на </w:t>
      </w:r>
      <w:r w:rsidR="002249C3" w:rsidRPr="00E51E81">
        <w:rPr>
          <w:szCs w:val="28"/>
          <w:lang w:val="uk-UA"/>
        </w:rPr>
        <w:t>території Ічнянського</w:t>
      </w:r>
      <w:r w:rsidR="007E7A2D" w:rsidRPr="00E51E81">
        <w:rPr>
          <w:szCs w:val="28"/>
          <w:lang w:val="uk-UA"/>
        </w:rPr>
        <w:t xml:space="preserve"> НПП досить гетерогенні. Так, одні з них знаходяться у прогресивному стані, тоді як інші майже зникли із території. Це пояснується тим, що останні знаходяться поблизу населених пунктів і зазнають жорсткого антропогенного навантаження. На основі проведених досліджень розроблені дієві заходи охорони, що дозволить у майбутньому зберегти щей раритетний вид у флорі Ічнянського НПП</w:t>
      </w:r>
      <w:r w:rsidR="00F83732" w:rsidRPr="00E51E81">
        <w:rPr>
          <w:iCs/>
          <w:szCs w:val="28"/>
          <w:shd w:val="clear" w:color="auto" w:fill="FFFFFF"/>
          <w:lang w:val="uk-UA" w:bidi="sa-IN"/>
        </w:rPr>
        <w:t>.</w:t>
      </w:r>
    </w:p>
    <w:p w:rsidR="00AE3AB8" w:rsidRPr="00E51E81" w:rsidRDefault="00AE3AB8" w:rsidP="007E7A2D">
      <w:pPr>
        <w:tabs>
          <w:tab w:val="left" w:pos="1169"/>
        </w:tabs>
        <w:spacing w:after="0" w:line="360" w:lineRule="auto"/>
        <w:ind w:firstLine="567"/>
        <w:rPr>
          <w:iCs/>
          <w:szCs w:val="28"/>
          <w:lang w:val="uk-UA" w:bidi="uk-UA"/>
        </w:rPr>
      </w:pPr>
      <w:r w:rsidRPr="00E51E81">
        <w:rPr>
          <w:b/>
          <w:i/>
          <w:szCs w:val="28"/>
          <w:lang w:val="uk-UA"/>
        </w:rPr>
        <w:t>Апробація результатів дослідження</w:t>
      </w:r>
      <w:r w:rsidRPr="00E51E81">
        <w:rPr>
          <w:szCs w:val="28"/>
        </w:rPr>
        <w:t>.</w:t>
      </w:r>
      <w:r w:rsidRPr="00E51E81">
        <w:rPr>
          <w:szCs w:val="28"/>
          <w:lang w:val="uk-UA"/>
        </w:rPr>
        <w:t xml:space="preserve"> Р</w:t>
      </w:r>
      <w:r w:rsidRPr="00E51E81">
        <w:rPr>
          <w:iCs/>
          <w:szCs w:val="28"/>
          <w:lang w:val="uk-UA"/>
        </w:rPr>
        <w:t>езультати роботи доповідались та обговорювались на наукових студен</w:t>
      </w:r>
      <w:r w:rsidR="00245EFD" w:rsidRPr="00E51E81">
        <w:rPr>
          <w:iCs/>
          <w:szCs w:val="28"/>
          <w:lang w:val="uk-UA"/>
        </w:rPr>
        <w:t>тських конференціях (Ніжин, 202</w:t>
      </w:r>
      <w:r w:rsidR="00245EFD" w:rsidRPr="00E51E81">
        <w:rPr>
          <w:iCs/>
          <w:szCs w:val="28"/>
        </w:rPr>
        <w:t>1</w:t>
      </w:r>
      <w:r w:rsidRPr="00E51E81">
        <w:rPr>
          <w:iCs/>
          <w:szCs w:val="28"/>
          <w:lang w:val="uk-UA"/>
        </w:rPr>
        <w:t xml:space="preserve">) та на </w:t>
      </w:r>
      <w:r w:rsidR="00245EFD" w:rsidRPr="00E51E81">
        <w:rPr>
          <w:iCs/>
          <w:szCs w:val="28"/>
          <w:lang w:val="uk-UA" w:bidi="uk-UA"/>
        </w:rPr>
        <w:t>І Всеукраїнські науково-практичні читання пам’яті професора</w:t>
      </w:r>
      <w:r w:rsidR="007E7A2D" w:rsidRPr="00E51E81">
        <w:rPr>
          <w:iCs/>
          <w:szCs w:val="28"/>
          <w:lang w:val="uk-UA" w:bidi="uk-UA"/>
        </w:rPr>
        <w:t xml:space="preserve"> </w:t>
      </w:r>
      <w:r w:rsidR="00245EFD" w:rsidRPr="00E51E81">
        <w:rPr>
          <w:iCs/>
          <w:szCs w:val="28"/>
          <w:lang w:val="uk-UA" w:bidi="uk-UA"/>
        </w:rPr>
        <w:t>І.І.</w:t>
      </w:r>
      <w:r w:rsidR="00ED5DC5" w:rsidRPr="00E51E81">
        <w:rPr>
          <w:iCs/>
          <w:szCs w:val="28"/>
          <w:lang w:val="uk-UA" w:bidi="uk-UA"/>
        </w:rPr>
        <w:t xml:space="preserve"> </w:t>
      </w:r>
      <w:r w:rsidR="00245EFD" w:rsidRPr="00E51E81">
        <w:rPr>
          <w:iCs/>
          <w:szCs w:val="28"/>
          <w:lang w:val="uk-UA" w:bidi="uk-UA"/>
        </w:rPr>
        <w:t>Гордієнка</w:t>
      </w:r>
      <w:r w:rsidR="007E7A2D" w:rsidRPr="00E51E81">
        <w:rPr>
          <w:iCs/>
          <w:szCs w:val="28"/>
          <w:lang w:val="uk-UA" w:bidi="uk-UA"/>
        </w:rPr>
        <w:t>.</w:t>
      </w:r>
    </w:p>
    <w:p w:rsidR="00ED5DC5" w:rsidRPr="00E51E81" w:rsidRDefault="00AE3AB8" w:rsidP="00D27EDA">
      <w:pPr>
        <w:tabs>
          <w:tab w:val="left" w:pos="1169"/>
        </w:tabs>
        <w:spacing w:after="0" w:line="360" w:lineRule="auto"/>
        <w:ind w:firstLine="567"/>
        <w:rPr>
          <w:iCs/>
          <w:szCs w:val="28"/>
          <w:lang w:val="uk-UA"/>
        </w:rPr>
      </w:pPr>
      <w:r w:rsidRPr="00E51E81">
        <w:rPr>
          <w:iCs/>
          <w:szCs w:val="28"/>
          <w:lang w:val="uk-UA"/>
        </w:rPr>
        <w:t>За результатами магістерської роботи опубліковано три статті:</w:t>
      </w:r>
    </w:p>
    <w:p w:rsidR="007E7A2D" w:rsidRPr="00E51E81" w:rsidRDefault="00AE3AB8" w:rsidP="00ED5DC5">
      <w:pPr>
        <w:pStyle w:val="a3"/>
        <w:numPr>
          <w:ilvl w:val="0"/>
          <w:numId w:val="46"/>
        </w:numPr>
        <w:tabs>
          <w:tab w:val="left" w:pos="1169"/>
        </w:tabs>
        <w:spacing w:after="0" w:line="360" w:lineRule="auto"/>
        <w:rPr>
          <w:iCs/>
          <w:szCs w:val="28"/>
          <w:lang w:val="en-US"/>
        </w:rPr>
      </w:pPr>
      <w:r w:rsidRPr="00E51E81">
        <w:rPr>
          <w:iCs/>
          <w:szCs w:val="28"/>
          <w:lang w:val="uk-UA"/>
        </w:rPr>
        <w:t xml:space="preserve"> </w:t>
      </w:r>
      <w:r w:rsidR="00ED5DC5" w:rsidRPr="00E51E81">
        <w:rPr>
          <w:rFonts w:eastAsia="Times New Roman"/>
          <w:szCs w:val="28"/>
          <w:lang w:val="uk-UA" w:eastAsia="ru-RU"/>
        </w:rPr>
        <w:t>Лисенко Г.</w:t>
      </w:r>
      <w:r w:rsidR="00ED5DC5" w:rsidRPr="00E51E81">
        <w:rPr>
          <w:rFonts w:eastAsia="Times New Roman"/>
          <w:szCs w:val="28"/>
          <w:lang w:val="uk-UA"/>
        </w:rPr>
        <w:t xml:space="preserve"> </w:t>
      </w:r>
      <w:r w:rsidR="00ED5DC5" w:rsidRPr="00E51E81">
        <w:rPr>
          <w:rFonts w:eastAsia="Times New Roman"/>
          <w:szCs w:val="28"/>
          <w:lang w:val="uk-UA" w:eastAsia="ru-RU"/>
        </w:rPr>
        <w:t>М</w:t>
      </w:r>
      <w:r w:rsidR="00ED5DC5" w:rsidRPr="00E51E81">
        <w:rPr>
          <w:rFonts w:eastAsia="Times New Roman"/>
          <w:szCs w:val="28"/>
          <w:lang w:val="uk-UA"/>
        </w:rPr>
        <w:t>., Воробй</w:t>
      </w:r>
      <w:r w:rsidR="00ED5DC5" w:rsidRPr="00E51E81">
        <w:rPr>
          <w:rFonts w:eastAsia="Times New Roman"/>
          <w:szCs w:val="28"/>
          <w:lang w:val="uk-UA" w:eastAsia="ru-RU"/>
        </w:rPr>
        <w:t>ова К.</w:t>
      </w:r>
      <w:r w:rsidR="00ED5DC5" w:rsidRPr="00E51E81">
        <w:rPr>
          <w:rFonts w:eastAsia="Times New Roman"/>
          <w:szCs w:val="28"/>
          <w:lang w:val="uk-UA"/>
        </w:rPr>
        <w:t xml:space="preserve"> </w:t>
      </w:r>
      <w:r w:rsidR="00ED5DC5" w:rsidRPr="00E51E81">
        <w:rPr>
          <w:rFonts w:eastAsia="Times New Roman"/>
          <w:szCs w:val="28"/>
          <w:lang w:val="uk-UA" w:eastAsia="ru-RU"/>
        </w:rPr>
        <w:t>М.,</w:t>
      </w:r>
      <w:r w:rsidR="00ED5DC5" w:rsidRPr="00E51E81">
        <w:rPr>
          <w:szCs w:val="28"/>
          <w:lang w:val="uk-UA" w:eastAsia="ru-RU"/>
        </w:rPr>
        <w:t xml:space="preserve"> Сущенко Л. І.</w:t>
      </w:r>
      <w:r w:rsidR="00ED5DC5" w:rsidRPr="00E51E81">
        <w:rPr>
          <w:rFonts w:eastAsia="Times New Roman"/>
          <w:szCs w:val="28"/>
          <w:lang w:val="uk-UA" w:eastAsia="ru-RU"/>
        </w:rPr>
        <w:t xml:space="preserve"> </w:t>
      </w:r>
      <w:r w:rsidR="00ED5DC5" w:rsidRPr="00E51E81">
        <w:rPr>
          <w:szCs w:val="28"/>
          <w:lang w:val="uk-UA"/>
        </w:rPr>
        <w:t xml:space="preserve">Вплив санітарних рубок на стан популяції </w:t>
      </w:r>
      <w:r w:rsidR="00ED5DC5" w:rsidRPr="00E51E81">
        <w:rPr>
          <w:i/>
          <w:szCs w:val="28"/>
          <w:lang w:val="uk-UA"/>
        </w:rPr>
        <w:t>L</w:t>
      </w:r>
      <w:r w:rsidR="00ED5DC5" w:rsidRPr="00E51E81">
        <w:rPr>
          <w:i/>
          <w:szCs w:val="28"/>
          <w:lang w:val="en-US"/>
        </w:rPr>
        <w:t>ilium</w:t>
      </w:r>
      <w:r w:rsidR="00ED5DC5" w:rsidRPr="00E51E81">
        <w:rPr>
          <w:i/>
          <w:szCs w:val="28"/>
          <w:lang w:val="uk-UA"/>
        </w:rPr>
        <w:t xml:space="preserve"> </w:t>
      </w:r>
      <w:r w:rsidR="00ED5DC5" w:rsidRPr="00E51E81">
        <w:rPr>
          <w:i/>
          <w:szCs w:val="28"/>
          <w:lang w:val="en-US"/>
        </w:rPr>
        <w:t>martagon</w:t>
      </w:r>
      <w:r w:rsidR="00ED5DC5" w:rsidRPr="00E51E81">
        <w:rPr>
          <w:szCs w:val="28"/>
          <w:lang w:val="uk-UA"/>
        </w:rPr>
        <w:t xml:space="preserve"> </w:t>
      </w:r>
      <w:r w:rsidR="00ED5DC5" w:rsidRPr="00E51E81">
        <w:rPr>
          <w:szCs w:val="28"/>
          <w:lang w:val="en-US"/>
        </w:rPr>
        <w:t>L</w:t>
      </w:r>
      <w:r w:rsidR="00ED5DC5" w:rsidRPr="00E51E81">
        <w:rPr>
          <w:szCs w:val="28"/>
          <w:lang w:val="uk-UA"/>
        </w:rPr>
        <w:t>. в ічнянському національному природномупарку. //</w:t>
      </w:r>
      <w:r w:rsidR="00ED5DC5" w:rsidRPr="00E51E81">
        <w:rPr>
          <w:b/>
          <w:i/>
          <w:color w:val="C00000"/>
          <w:szCs w:val="28"/>
          <w:lang w:val="uk-UA"/>
        </w:rPr>
        <w:t xml:space="preserve"> </w:t>
      </w:r>
      <w:r w:rsidR="00ED5DC5" w:rsidRPr="00E51E81">
        <w:rPr>
          <w:szCs w:val="28"/>
        </w:rPr>
        <w:t>The</w:t>
      </w:r>
      <w:r w:rsidR="00ED5DC5" w:rsidRPr="00E51E81">
        <w:rPr>
          <w:szCs w:val="28"/>
          <w:lang w:val="uk-UA"/>
        </w:rPr>
        <w:t xml:space="preserve"> 5 </w:t>
      </w:r>
      <w:r w:rsidR="00ED5DC5" w:rsidRPr="00E51E81">
        <w:rPr>
          <w:szCs w:val="28"/>
        </w:rPr>
        <w:t>th</w:t>
      </w:r>
      <w:r w:rsidR="00ED5DC5" w:rsidRPr="00E51E81">
        <w:rPr>
          <w:szCs w:val="28"/>
          <w:lang w:val="uk-UA"/>
        </w:rPr>
        <w:t xml:space="preserve"> </w:t>
      </w:r>
      <w:r w:rsidR="00ED5DC5" w:rsidRPr="00E51E81">
        <w:rPr>
          <w:szCs w:val="28"/>
        </w:rPr>
        <w:t>International</w:t>
      </w:r>
      <w:r w:rsidR="00ED5DC5" w:rsidRPr="00E51E81">
        <w:rPr>
          <w:szCs w:val="28"/>
          <w:lang w:val="uk-UA"/>
        </w:rPr>
        <w:t xml:space="preserve"> </w:t>
      </w:r>
      <w:r w:rsidR="00ED5DC5" w:rsidRPr="00E51E81">
        <w:rPr>
          <w:szCs w:val="28"/>
        </w:rPr>
        <w:t>scientific</w:t>
      </w:r>
      <w:r w:rsidR="00ED5DC5" w:rsidRPr="00E51E81">
        <w:rPr>
          <w:szCs w:val="28"/>
          <w:lang w:val="uk-UA"/>
        </w:rPr>
        <w:t xml:space="preserve"> </w:t>
      </w:r>
      <w:r w:rsidR="00ED5DC5" w:rsidRPr="00E51E81">
        <w:rPr>
          <w:szCs w:val="28"/>
        </w:rPr>
        <w:t>and</w:t>
      </w:r>
      <w:r w:rsidR="00ED5DC5" w:rsidRPr="00E51E81">
        <w:rPr>
          <w:szCs w:val="28"/>
          <w:lang w:val="uk-UA"/>
        </w:rPr>
        <w:t xml:space="preserve"> </w:t>
      </w:r>
      <w:r w:rsidR="00ED5DC5" w:rsidRPr="00E51E81">
        <w:rPr>
          <w:szCs w:val="28"/>
        </w:rPr>
        <w:t>practical</w:t>
      </w:r>
      <w:r w:rsidR="00ED5DC5" w:rsidRPr="00E51E81">
        <w:rPr>
          <w:szCs w:val="28"/>
          <w:lang w:val="uk-UA"/>
        </w:rPr>
        <w:t xml:space="preserve"> </w:t>
      </w:r>
      <w:r w:rsidR="00ED5DC5" w:rsidRPr="00E51E81">
        <w:rPr>
          <w:szCs w:val="28"/>
        </w:rPr>
        <w:t>conference</w:t>
      </w:r>
      <w:r w:rsidR="00ED5DC5" w:rsidRPr="00E51E81">
        <w:rPr>
          <w:szCs w:val="28"/>
          <w:lang w:val="uk-UA"/>
        </w:rPr>
        <w:t xml:space="preserve"> ―</w:t>
      </w:r>
      <w:r w:rsidR="00ED5DC5" w:rsidRPr="00E51E81">
        <w:rPr>
          <w:szCs w:val="28"/>
        </w:rPr>
        <w:t>Priority</w:t>
      </w:r>
      <w:r w:rsidR="00ED5DC5" w:rsidRPr="00E51E81">
        <w:rPr>
          <w:szCs w:val="28"/>
          <w:lang w:val="uk-UA"/>
        </w:rPr>
        <w:t xml:space="preserve"> </w:t>
      </w:r>
      <w:r w:rsidR="00ED5DC5" w:rsidRPr="00E51E81">
        <w:rPr>
          <w:szCs w:val="28"/>
        </w:rPr>
        <w:t>directions</w:t>
      </w:r>
      <w:r w:rsidR="00ED5DC5" w:rsidRPr="00E51E81">
        <w:rPr>
          <w:szCs w:val="28"/>
          <w:lang w:val="uk-UA"/>
        </w:rPr>
        <w:t xml:space="preserve"> </w:t>
      </w:r>
      <w:r w:rsidR="00ED5DC5" w:rsidRPr="00E51E81">
        <w:rPr>
          <w:szCs w:val="28"/>
        </w:rPr>
        <w:t>of</w:t>
      </w:r>
      <w:r w:rsidR="00ED5DC5" w:rsidRPr="00E51E81">
        <w:rPr>
          <w:szCs w:val="28"/>
          <w:lang w:val="uk-UA"/>
        </w:rPr>
        <w:t xml:space="preserve"> </w:t>
      </w:r>
      <w:r w:rsidR="00ED5DC5" w:rsidRPr="00E51E81">
        <w:rPr>
          <w:szCs w:val="28"/>
        </w:rPr>
        <w:t>science</w:t>
      </w:r>
      <w:r w:rsidR="00ED5DC5" w:rsidRPr="00E51E81">
        <w:rPr>
          <w:szCs w:val="28"/>
          <w:lang w:val="uk-UA"/>
        </w:rPr>
        <w:t xml:space="preserve"> </w:t>
      </w:r>
      <w:r w:rsidR="00ED5DC5" w:rsidRPr="00E51E81">
        <w:rPr>
          <w:szCs w:val="28"/>
        </w:rPr>
        <w:t>and</w:t>
      </w:r>
      <w:r w:rsidR="00ED5DC5" w:rsidRPr="00E51E81">
        <w:rPr>
          <w:szCs w:val="28"/>
          <w:lang w:val="uk-UA"/>
        </w:rPr>
        <w:t xml:space="preserve"> </w:t>
      </w:r>
      <w:r w:rsidR="00ED5DC5" w:rsidRPr="00E51E81">
        <w:rPr>
          <w:szCs w:val="28"/>
        </w:rPr>
        <w:t>technology</w:t>
      </w:r>
      <w:r w:rsidR="00ED5DC5" w:rsidRPr="00E51E81">
        <w:rPr>
          <w:szCs w:val="28"/>
          <w:lang w:val="uk-UA"/>
        </w:rPr>
        <w:t xml:space="preserve"> </w:t>
      </w:r>
      <w:r w:rsidR="00ED5DC5" w:rsidRPr="00E51E81">
        <w:rPr>
          <w:szCs w:val="28"/>
        </w:rPr>
        <w:t>development</w:t>
      </w:r>
      <w:r w:rsidR="00ED5DC5" w:rsidRPr="00E51E81">
        <w:rPr>
          <w:szCs w:val="28"/>
          <w:lang w:val="uk-UA"/>
        </w:rPr>
        <w:t>‖ (</w:t>
      </w:r>
      <w:r w:rsidR="00ED5DC5" w:rsidRPr="00E51E81">
        <w:rPr>
          <w:szCs w:val="28"/>
        </w:rPr>
        <w:t>January</w:t>
      </w:r>
      <w:r w:rsidR="00ED5DC5" w:rsidRPr="00E51E81">
        <w:rPr>
          <w:szCs w:val="28"/>
          <w:lang w:val="uk-UA"/>
        </w:rPr>
        <w:t xml:space="preserve"> 24-26, 2021) </w:t>
      </w:r>
      <w:r w:rsidR="00ED5DC5" w:rsidRPr="00E51E81">
        <w:rPr>
          <w:szCs w:val="28"/>
        </w:rPr>
        <w:t>SPC</w:t>
      </w:r>
      <w:r w:rsidR="00ED5DC5" w:rsidRPr="00E51E81">
        <w:rPr>
          <w:szCs w:val="28"/>
          <w:lang w:val="uk-UA"/>
        </w:rPr>
        <w:t xml:space="preserve"> ―</w:t>
      </w:r>
      <w:r w:rsidR="00ED5DC5" w:rsidRPr="00E51E81">
        <w:rPr>
          <w:szCs w:val="28"/>
        </w:rPr>
        <w:t>Sciconf</w:t>
      </w:r>
      <w:r w:rsidR="00ED5DC5" w:rsidRPr="00E51E81">
        <w:rPr>
          <w:szCs w:val="28"/>
          <w:lang w:val="uk-UA"/>
        </w:rPr>
        <w:t>.</w:t>
      </w:r>
      <w:r w:rsidR="00ED5DC5" w:rsidRPr="00E51E81">
        <w:rPr>
          <w:szCs w:val="28"/>
        </w:rPr>
        <w:t>com</w:t>
      </w:r>
      <w:r w:rsidR="00ED5DC5" w:rsidRPr="00E51E81">
        <w:rPr>
          <w:szCs w:val="28"/>
          <w:lang w:val="uk-UA"/>
        </w:rPr>
        <w:t>.</w:t>
      </w:r>
      <w:r w:rsidR="00ED5DC5" w:rsidRPr="00E51E81">
        <w:rPr>
          <w:szCs w:val="28"/>
        </w:rPr>
        <w:t>ua</w:t>
      </w:r>
      <w:r w:rsidR="00ED5DC5" w:rsidRPr="00E51E81">
        <w:rPr>
          <w:szCs w:val="28"/>
          <w:lang w:val="uk-UA"/>
        </w:rPr>
        <w:t xml:space="preserve">‖, </w:t>
      </w:r>
      <w:r w:rsidR="00ED5DC5" w:rsidRPr="00E51E81">
        <w:rPr>
          <w:szCs w:val="28"/>
        </w:rPr>
        <w:t>Kyiv</w:t>
      </w:r>
      <w:r w:rsidR="00ED5DC5" w:rsidRPr="00E51E81">
        <w:rPr>
          <w:szCs w:val="28"/>
          <w:lang w:val="uk-UA"/>
        </w:rPr>
        <w:t xml:space="preserve">, </w:t>
      </w:r>
      <w:r w:rsidR="00ED5DC5" w:rsidRPr="00E51E81">
        <w:rPr>
          <w:szCs w:val="28"/>
        </w:rPr>
        <w:t>Ukraine</w:t>
      </w:r>
      <w:r w:rsidR="00ED5DC5" w:rsidRPr="00E51E81">
        <w:rPr>
          <w:szCs w:val="28"/>
          <w:lang w:val="uk-UA"/>
        </w:rPr>
        <w:t xml:space="preserve">. </w:t>
      </w:r>
      <w:r w:rsidR="00ED5DC5" w:rsidRPr="00E51E81">
        <w:rPr>
          <w:szCs w:val="28"/>
          <w:lang w:val="en-US"/>
        </w:rPr>
        <w:t xml:space="preserve">2021. </w:t>
      </w:r>
      <w:r w:rsidR="00ED5DC5" w:rsidRPr="00E51E81">
        <w:rPr>
          <w:szCs w:val="28"/>
          <w:lang w:val="uk-UA"/>
        </w:rPr>
        <w:t>– С. 140 – 146.</w:t>
      </w:r>
      <w:r w:rsidR="00ED5DC5" w:rsidRPr="00E51E81">
        <w:rPr>
          <w:szCs w:val="28"/>
          <w:lang w:val="en-US"/>
        </w:rPr>
        <w:t xml:space="preserve"> </w:t>
      </w:r>
      <w:r w:rsidR="00ED5DC5" w:rsidRPr="00E51E81">
        <w:rPr>
          <w:i/>
          <w:szCs w:val="28"/>
          <w:lang w:val="en-US"/>
        </w:rPr>
        <w:t xml:space="preserve">URL: </w:t>
      </w:r>
      <w:hyperlink r:id="rId11" w:history="1">
        <w:r w:rsidR="00ED5DC5" w:rsidRPr="00E51E81">
          <w:rPr>
            <w:rStyle w:val="ab"/>
            <w:i/>
            <w:color w:val="auto"/>
            <w:szCs w:val="28"/>
            <w:u w:val="none"/>
            <w:lang w:val="en-US"/>
          </w:rPr>
          <w:t>https://sci-conf.com.ua/v-mezhdunarodnaya-nauchno-prakticheskaya-konferentsiyapriority-directions-of-science-and-technology-development-24-26-yanvarya-2021- goda-kiev-ukraina-arhiv</w:t>
        </w:r>
        <w:r w:rsidR="00ED5DC5" w:rsidRPr="00E51E81">
          <w:rPr>
            <w:rStyle w:val="ab"/>
            <w:i/>
            <w:color w:val="auto"/>
            <w:szCs w:val="28"/>
            <w:u w:val="none"/>
            <w:lang w:val="uk-UA"/>
          </w:rPr>
          <w:t>/</w:t>
        </w:r>
      </w:hyperlink>
      <w:r w:rsidR="00ED5DC5" w:rsidRPr="00E51E81">
        <w:rPr>
          <w:i/>
          <w:szCs w:val="28"/>
          <w:lang w:val="uk-UA"/>
        </w:rPr>
        <w:t>.</w:t>
      </w:r>
    </w:p>
    <w:p w:rsidR="00ED5DC5" w:rsidRPr="00E51E81" w:rsidRDefault="00ED5DC5" w:rsidP="00ED5DC5">
      <w:pPr>
        <w:pStyle w:val="a3"/>
        <w:numPr>
          <w:ilvl w:val="0"/>
          <w:numId w:val="46"/>
        </w:numPr>
        <w:tabs>
          <w:tab w:val="left" w:pos="1169"/>
        </w:tabs>
        <w:spacing w:after="0" w:line="360" w:lineRule="auto"/>
        <w:rPr>
          <w:iCs/>
          <w:szCs w:val="28"/>
          <w:lang w:val="en-US"/>
        </w:rPr>
      </w:pPr>
      <w:r w:rsidRPr="00E51E81">
        <w:rPr>
          <w:iCs/>
          <w:szCs w:val="28"/>
          <w:lang w:val="uk-UA"/>
        </w:rPr>
        <w:lastRenderedPageBreak/>
        <w:t>Воробйова</w:t>
      </w:r>
      <w:r w:rsidRPr="00E51E81">
        <w:rPr>
          <w:rFonts w:eastAsiaTheme="minorHAnsi"/>
          <w:szCs w:val="28"/>
          <w:lang w:val="uk-UA"/>
        </w:rPr>
        <w:t xml:space="preserve"> К. М.</w:t>
      </w:r>
      <w:r w:rsidRPr="00E51E81">
        <w:rPr>
          <w:rFonts w:eastAsia="Times New Roman"/>
          <w:szCs w:val="28"/>
          <w:lang w:val="uk-UA" w:eastAsia="ru-RU"/>
        </w:rPr>
        <w:t xml:space="preserve"> </w:t>
      </w:r>
      <w:r w:rsidRPr="00E51E81">
        <w:rPr>
          <w:rFonts w:eastAsiaTheme="minorHAnsi"/>
          <w:szCs w:val="28"/>
          <w:lang w:val="en-US"/>
        </w:rPr>
        <w:t>C</w:t>
      </w:r>
      <w:r w:rsidRPr="00E51E81">
        <w:rPr>
          <w:rFonts w:eastAsiaTheme="minorHAnsi"/>
          <w:szCs w:val="28"/>
          <w:lang w:val="uk-UA"/>
        </w:rPr>
        <w:t xml:space="preserve">учасний стан популяції </w:t>
      </w:r>
      <w:r w:rsidRPr="00E51E81">
        <w:rPr>
          <w:rFonts w:eastAsiaTheme="minorHAnsi"/>
          <w:i/>
          <w:szCs w:val="28"/>
          <w:lang w:val="en-US"/>
        </w:rPr>
        <w:t>Lilium</w:t>
      </w:r>
      <w:r w:rsidRPr="00E51E81">
        <w:rPr>
          <w:rFonts w:eastAsiaTheme="minorHAnsi"/>
          <w:i/>
          <w:szCs w:val="28"/>
          <w:lang w:val="uk-UA"/>
        </w:rPr>
        <w:t xml:space="preserve"> </w:t>
      </w:r>
      <w:r w:rsidRPr="00E51E81">
        <w:rPr>
          <w:rFonts w:eastAsiaTheme="minorHAnsi"/>
          <w:i/>
          <w:szCs w:val="28"/>
          <w:lang w:val="en-US"/>
        </w:rPr>
        <w:t>martagon</w:t>
      </w:r>
      <w:r w:rsidRPr="00E51E81">
        <w:rPr>
          <w:rFonts w:eastAsiaTheme="minorHAnsi"/>
          <w:szCs w:val="28"/>
          <w:lang w:val="uk-UA"/>
        </w:rPr>
        <w:t xml:space="preserve"> </w:t>
      </w:r>
      <w:r w:rsidRPr="00E51E81">
        <w:rPr>
          <w:rFonts w:eastAsiaTheme="minorHAnsi"/>
          <w:szCs w:val="28"/>
          <w:lang w:val="en-US"/>
        </w:rPr>
        <w:t>L</w:t>
      </w:r>
      <w:r w:rsidRPr="00E51E81">
        <w:rPr>
          <w:rFonts w:eastAsiaTheme="minorHAnsi"/>
          <w:szCs w:val="28"/>
          <w:lang w:val="uk-UA"/>
        </w:rPr>
        <w:t>. в Ічнянському національному природному парку.</w:t>
      </w:r>
      <w:r w:rsidRPr="00E51E81">
        <w:rPr>
          <w:szCs w:val="28"/>
          <w:lang w:val="uk-UA"/>
        </w:rPr>
        <w:t xml:space="preserve"> // Матеріали </w:t>
      </w:r>
      <w:r w:rsidRPr="00E51E81">
        <w:rPr>
          <w:szCs w:val="28"/>
          <w:lang w:val="en-US"/>
        </w:rPr>
        <w:t>VI</w:t>
      </w:r>
      <w:r w:rsidRPr="00E51E81">
        <w:rPr>
          <w:szCs w:val="28"/>
          <w:lang w:val="uk-UA"/>
        </w:rPr>
        <w:t xml:space="preserve"> Всеукраїнської онлайн-конференції молодих науковців «</w:t>
      </w:r>
      <w:r w:rsidRPr="00E51E81">
        <w:rPr>
          <w:szCs w:val="28"/>
          <w:lang w:val="en-US"/>
        </w:rPr>
        <w:t>C</w:t>
      </w:r>
      <w:r w:rsidRPr="00E51E81">
        <w:rPr>
          <w:szCs w:val="28"/>
          <w:lang w:val="uk-UA"/>
        </w:rPr>
        <w:t>учасні проблеми природничих і точних наук». – Ніжин: «Наука-сервіс», 2021. – С. 18 – 20.</w:t>
      </w:r>
    </w:p>
    <w:p w:rsidR="00ED5DC5" w:rsidRPr="00E51E81" w:rsidRDefault="00ED5DC5" w:rsidP="00ED5DC5">
      <w:pPr>
        <w:pStyle w:val="a3"/>
        <w:numPr>
          <w:ilvl w:val="0"/>
          <w:numId w:val="46"/>
        </w:numPr>
        <w:tabs>
          <w:tab w:val="left" w:pos="1169"/>
        </w:tabs>
        <w:spacing w:after="0" w:line="360" w:lineRule="auto"/>
        <w:rPr>
          <w:iCs/>
          <w:szCs w:val="28"/>
          <w:lang w:val="en-US"/>
        </w:rPr>
      </w:pPr>
      <w:r w:rsidRPr="00E51E81">
        <w:rPr>
          <w:iCs/>
          <w:szCs w:val="28"/>
          <w:lang w:val="uk-UA"/>
        </w:rPr>
        <w:t xml:space="preserve">Воробйова К.М., Лисенко Г.М. Популяція </w:t>
      </w:r>
      <w:r w:rsidRPr="00E51E81">
        <w:rPr>
          <w:i/>
          <w:iCs/>
          <w:szCs w:val="28"/>
          <w:lang w:val="uk-UA"/>
        </w:rPr>
        <w:t>Lilium martagon</w:t>
      </w:r>
      <w:r w:rsidRPr="00E51E81">
        <w:rPr>
          <w:iCs/>
          <w:szCs w:val="28"/>
          <w:lang w:val="uk-UA"/>
        </w:rPr>
        <w:t xml:space="preserve"> L. на території Ічнянського національного природного парку: сучасний стан, нозологічне значення та охорона </w:t>
      </w:r>
      <w:r w:rsidRPr="00E51E81">
        <w:rPr>
          <w:szCs w:val="28"/>
          <w:lang w:val="uk-UA"/>
        </w:rPr>
        <w:t xml:space="preserve">// </w:t>
      </w:r>
      <w:r w:rsidRPr="00E51E81">
        <w:rPr>
          <w:iCs/>
          <w:szCs w:val="28"/>
          <w:lang w:val="uk-UA" w:bidi="uk-UA"/>
        </w:rPr>
        <w:t>І Всеукраїнські науково-практичні читання пам’яті професора І.І.Гордієнка: Збірник статей – Ніжин: НДУ імені Миколи Гоголя, 2021. – С. 81 – 84.</w:t>
      </w:r>
    </w:p>
    <w:p w:rsidR="00D27EDA" w:rsidRPr="00E51E81" w:rsidRDefault="00D27EDA" w:rsidP="007E7A2D">
      <w:pPr>
        <w:widowControl w:val="0"/>
        <w:spacing w:line="360" w:lineRule="auto"/>
        <w:rPr>
          <w:color w:val="000000" w:themeColor="text1"/>
          <w:szCs w:val="28"/>
          <w:lang w:val="uk-UA" w:eastAsia="ru-RU"/>
        </w:rPr>
      </w:pPr>
    </w:p>
    <w:p w:rsidR="00CF4FF0" w:rsidRPr="00E51E81" w:rsidRDefault="00CF4FF0" w:rsidP="00CF4FF0">
      <w:pPr>
        <w:tabs>
          <w:tab w:val="left" w:pos="1169"/>
        </w:tabs>
        <w:spacing w:after="0" w:line="360" w:lineRule="auto"/>
        <w:rPr>
          <w:rFonts w:eastAsia="Times New Roman"/>
          <w:bCs/>
          <w:iCs/>
          <w:szCs w:val="28"/>
          <w:lang w:val="uk-UA"/>
        </w:rPr>
      </w:pPr>
    </w:p>
    <w:p w:rsidR="00AA5185" w:rsidRPr="00E51E81" w:rsidRDefault="00AA5185" w:rsidP="00DC7CE1">
      <w:pPr>
        <w:spacing w:line="360" w:lineRule="auto"/>
        <w:rPr>
          <w:b/>
          <w:szCs w:val="28"/>
          <w:lang w:val="uk-UA"/>
        </w:rPr>
      </w:pPr>
    </w:p>
    <w:p w:rsidR="00AA5185" w:rsidRPr="00E51E81" w:rsidRDefault="00AA5185" w:rsidP="00AA5185">
      <w:pPr>
        <w:spacing w:line="360" w:lineRule="auto"/>
        <w:ind w:firstLine="567"/>
        <w:rPr>
          <w:b/>
          <w:szCs w:val="28"/>
          <w:lang w:val="uk-UA"/>
        </w:rPr>
      </w:pPr>
    </w:p>
    <w:p w:rsidR="00AA5185" w:rsidRPr="00E51E81" w:rsidRDefault="00AA5185" w:rsidP="00AA5185">
      <w:pPr>
        <w:spacing w:line="360" w:lineRule="auto"/>
        <w:ind w:firstLine="567"/>
        <w:rPr>
          <w:b/>
          <w:szCs w:val="28"/>
          <w:lang w:val="uk-UA"/>
        </w:rPr>
      </w:pPr>
    </w:p>
    <w:p w:rsidR="00AA5185" w:rsidRPr="00E51E81" w:rsidRDefault="00AA5185" w:rsidP="00BC7E35">
      <w:pPr>
        <w:spacing w:line="360" w:lineRule="auto"/>
        <w:rPr>
          <w:b/>
          <w:szCs w:val="28"/>
          <w:lang w:val="uk-UA"/>
        </w:rPr>
      </w:pPr>
    </w:p>
    <w:p w:rsidR="00AA5185" w:rsidRPr="00E51E81" w:rsidRDefault="00AA5185" w:rsidP="00AA5185">
      <w:pPr>
        <w:spacing w:line="360" w:lineRule="auto"/>
        <w:ind w:firstLine="567"/>
        <w:rPr>
          <w:b/>
          <w:szCs w:val="28"/>
          <w:lang w:val="uk-UA"/>
        </w:rPr>
      </w:pPr>
    </w:p>
    <w:p w:rsidR="00AA5185" w:rsidRPr="00E51E81" w:rsidRDefault="00AA5185" w:rsidP="00AA5185">
      <w:pPr>
        <w:spacing w:line="360" w:lineRule="auto"/>
        <w:ind w:firstLine="567"/>
        <w:rPr>
          <w:b/>
          <w:szCs w:val="28"/>
          <w:lang w:val="uk-UA"/>
        </w:rPr>
      </w:pPr>
    </w:p>
    <w:p w:rsidR="009B0F97" w:rsidRPr="00E51E81" w:rsidRDefault="009B0F97" w:rsidP="00A660DB">
      <w:pPr>
        <w:spacing w:line="360" w:lineRule="auto"/>
        <w:rPr>
          <w:rStyle w:val="52"/>
          <w:b/>
          <w:color w:val="000000"/>
          <w:lang w:val="uk-UA" w:eastAsia="uk-UA"/>
        </w:rPr>
      </w:pPr>
    </w:p>
    <w:p w:rsidR="009B0F97" w:rsidRPr="00E51E81" w:rsidRDefault="009B0F97" w:rsidP="00A660DB">
      <w:pPr>
        <w:spacing w:line="360" w:lineRule="auto"/>
        <w:rPr>
          <w:rStyle w:val="52"/>
          <w:b/>
          <w:color w:val="000000"/>
          <w:lang w:val="uk-UA" w:eastAsia="uk-UA"/>
        </w:rPr>
      </w:pPr>
    </w:p>
    <w:p w:rsidR="009B0F97" w:rsidRPr="00E51E81" w:rsidRDefault="009B0F97" w:rsidP="00A660DB">
      <w:pPr>
        <w:spacing w:line="360" w:lineRule="auto"/>
        <w:rPr>
          <w:rStyle w:val="52"/>
          <w:b/>
          <w:color w:val="000000"/>
          <w:lang w:val="uk-UA" w:eastAsia="uk-UA"/>
        </w:rPr>
      </w:pPr>
    </w:p>
    <w:p w:rsidR="00D45DAC" w:rsidRPr="00E51E81" w:rsidRDefault="00D45DAC" w:rsidP="009B0F97">
      <w:pPr>
        <w:spacing w:line="360" w:lineRule="auto"/>
        <w:jc w:val="center"/>
        <w:rPr>
          <w:szCs w:val="28"/>
          <w:lang w:val="uk-UA"/>
        </w:rPr>
      </w:pPr>
    </w:p>
    <w:p w:rsidR="00D45DAC" w:rsidRPr="00E51E81" w:rsidRDefault="00D45DAC" w:rsidP="009B0F97">
      <w:pPr>
        <w:spacing w:line="360" w:lineRule="auto"/>
        <w:jc w:val="center"/>
        <w:rPr>
          <w:szCs w:val="28"/>
          <w:lang w:val="uk-UA"/>
        </w:rPr>
      </w:pPr>
    </w:p>
    <w:p w:rsidR="00D45DAC" w:rsidRPr="00E51E81" w:rsidRDefault="00D45DAC" w:rsidP="00992217">
      <w:pPr>
        <w:spacing w:line="360" w:lineRule="auto"/>
        <w:rPr>
          <w:szCs w:val="28"/>
          <w:lang w:val="uk-UA"/>
        </w:rPr>
      </w:pPr>
    </w:p>
    <w:p w:rsidR="009B0F97" w:rsidRPr="00E51E81" w:rsidRDefault="009B0F97" w:rsidP="009B0F97">
      <w:pPr>
        <w:spacing w:line="360" w:lineRule="auto"/>
        <w:jc w:val="center"/>
        <w:rPr>
          <w:rStyle w:val="52"/>
          <w:shd w:val="clear" w:color="auto" w:fill="auto"/>
          <w:lang w:val="uk-UA"/>
        </w:rPr>
      </w:pPr>
      <w:bookmarkStart w:id="2" w:name="_Toc89697383"/>
      <w:r w:rsidRPr="00E51E81">
        <w:rPr>
          <w:rStyle w:val="10"/>
          <w:rFonts w:cs="Times New Roman"/>
          <w:szCs w:val="28"/>
          <w:lang w:val="uk-UA"/>
        </w:rPr>
        <w:lastRenderedPageBreak/>
        <w:t xml:space="preserve">РОЗДІЛ </w:t>
      </w:r>
      <w:r w:rsidRPr="00E51E81">
        <w:rPr>
          <w:rStyle w:val="10"/>
          <w:rFonts w:cs="Times New Roman"/>
          <w:szCs w:val="28"/>
        </w:rPr>
        <w:t>I</w:t>
      </w:r>
      <w:r w:rsidRPr="00E51E81">
        <w:rPr>
          <w:rStyle w:val="10"/>
          <w:rFonts w:cs="Times New Roman"/>
          <w:szCs w:val="28"/>
          <w:lang w:val="uk-UA"/>
        </w:rPr>
        <w:t xml:space="preserve">. ІСТОРІЯ ДОСЛІДЖЕНЬ </w:t>
      </w:r>
      <w:r w:rsidRPr="00E51E81">
        <w:rPr>
          <w:rStyle w:val="10"/>
          <w:rFonts w:cs="Times New Roman"/>
          <w:szCs w:val="28"/>
        </w:rPr>
        <w:t>LILIUM</w:t>
      </w:r>
      <w:r w:rsidRPr="00E51E81">
        <w:rPr>
          <w:rStyle w:val="10"/>
          <w:rFonts w:cs="Times New Roman"/>
          <w:szCs w:val="28"/>
          <w:lang w:val="uk-UA"/>
        </w:rPr>
        <w:t xml:space="preserve"> </w:t>
      </w:r>
      <w:r w:rsidRPr="00E51E81">
        <w:rPr>
          <w:rStyle w:val="10"/>
          <w:rFonts w:cs="Times New Roman"/>
          <w:szCs w:val="28"/>
        </w:rPr>
        <w:t>MARTAGON</w:t>
      </w:r>
      <w:r w:rsidRPr="00E51E81">
        <w:rPr>
          <w:rStyle w:val="10"/>
          <w:rFonts w:cs="Times New Roman"/>
          <w:szCs w:val="28"/>
          <w:lang w:val="uk-UA"/>
        </w:rPr>
        <w:t xml:space="preserve"> </w:t>
      </w:r>
      <w:r w:rsidRPr="00E51E81">
        <w:rPr>
          <w:rStyle w:val="10"/>
          <w:rFonts w:cs="Times New Roman"/>
          <w:szCs w:val="28"/>
        </w:rPr>
        <w:t>L</w:t>
      </w:r>
      <w:bookmarkEnd w:id="2"/>
    </w:p>
    <w:p w:rsidR="002E142D" w:rsidRPr="00E51E81" w:rsidRDefault="00ED5DC5" w:rsidP="001E0FB7">
      <w:pPr>
        <w:pStyle w:val="2"/>
        <w:numPr>
          <w:ilvl w:val="1"/>
          <w:numId w:val="50"/>
        </w:numPr>
        <w:rPr>
          <w:rFonts w:cs="Times New Roman"/>
          <w:szCs w:val="28"/>
          <w:lang w:val="uk-UA"/>
        </w:rPr>
      </w:pPr>
      <w:bookmarkStart w:id="3" w:name="_Toc89697384"/>
      <w:r w:rsidRPr="00E51E81">
        <w:rPr>
          <w:rStyle w:val="52"/>
          <w:color w:val="000000"/>
          <w:lang w:val="uk-UA" w:eastAsia="uk-UA"/>
        </w:rPr>
        <w:t xml:space="preserve">Історія вивчення роду </w:t>
      </w:r>
      <w:r w:rsidRPr="00E51E81">
        <w:rPr>
          <w:rFonts w:cs="Times New Roman"/>
          <w:i/>
          <w:szCs w:val="28"/>
        </w:rPr>
        <w:t>Lili</w:t>
      </w:r>
      <w:r w:rsidRPr="00E51E81">
        <w:rPr>
          <w:rFonts w:cs="Times New Roman"/>
          <w:i/>
          <w:szCs w:val="28"/>
          <w:lang w:val="uk-UA"/>
        </w:rPr>
        <w:t xml:space="preserve">um </w:t>
      </w:r>
      <w:r w:rsidRPr="00E51E81">
        <w:rPr>
          <w:rFonts w:cs="Times New Roman"/>
          <w:szCs w:val="28"/>
          <w:lang w:val="en-US"/>
        </w:rPr>
        <w:t>L</w:t>
      </w:r>
      <w:bookmarkEnd w:id="3"/>
    </w:p>
    <w:p w:rsidR="00644B16" w:rsidRPr="00E51E81" w:rsidRDefault="003C68BC" w:rsidP="003C68BC">
      <w:pPr>
        <w:spacing w:line="360" w:lineRule="auto"/>
        <w:ind w:firstLine="851"/>
        <w:rPr>
          <w:szCs w:val="28"/>
        </w:rPr>
      </w:pPr>
      <w:r w:rsidRPr="00E51E81">
        <w:rPr>
          <w:color w:val="242424"/>
          <w:szCs w:val="28"/>
          <w:shd w:val="clear" w:color="auto" w:fill="FFFFFF"/>
          <w:lang w:val="uk-UA"/>
        </w:rPr>
        <w:t>Перші і</w:t>
      </w:r>
      <w:r w:rsidR="00DC0374" w:rsidRPr="00E51E81">
        <w:rPr>
          <w:color w:val="242424"/>
          <w:szCs w:val="28"/>
          <w:shd w:val="clear" w:color="auto" w:fill="FFFFFF"/>
          <w:lang w:val="uk-UA"/>
        </w:rPr>
        <w:t xml:space="preserve">сторичні </w:t>
      </w:r>
      <w:r w:rsidRPr="00E51E81">
        <w:rPr>
          <w:color w:val="242424"/>
          <w:szCs w:val="28"/>
          <w:shd w:val="clear" w:color="auto" w:fill="FFFFFF"/>
          <w:lang w:val="uk-UA"/>
        </w:rPr>
        <w:t xml:space="preserve">записи </w:t>
      </w:r>
      <w:r w:rsidR="00DC0374" w:rsidRPr="00E51E81">
        <w:rPr>
          <w:color w:val="242424"/>
          <w:szCs w:val="28"/>
          <w:shd w:val="clear" w:color="auto" w:fill="FFFFFF"/>
          <w:lang w:val="uk-UA"/>
        </w:rPr>
        <w:t xml:space="preserve">про </w:t>
      </w:r>
      <w:r w:rsidRPr="00E51E81">
        <w:rPr>
          <w:color w:val="242424"/>
          <w:szCs w:val="28"/>
          <w:shd w:val="clear" w:color="auto" w:fill="FFFFFF"/>
          <w:lang w:val="uk-UA"/>
        </w:rPr>
        <w:t xml:space="preserve">лілію лісову зустрічаються ще </w:t>
      </w:r>
      <w:r w:rsidR="00DC0374" w:rsidRPr="00E51E81">
        <w:rPr>
          <w:color w:val="242424"/>
          <w:szCs w:val="28"/>
          <w:shd w:val="clear" w:color="auto" w:fill="FFFFFF"/>
          <w:lang w:val="uk-UA"/>
        </w:rPr>
        <w:t xml:space="preserve"> з 1700 року до нашої ери. </w:t>
      </w:r>
      <w:r w:rsidRPr="00E51E81">
        <w:rPr>
          <w:color w:val="242424"/>
          <w:szCs w:val="28"/>
          <w:shd w:val="clear" w:color="auto" w:fill="FFFFFF"/>
          <w:lang w:val="uk-UA"/>
        </w:rPr>
        <w:t>З</w:t>
      </w:r>
      <w:r w:rsidR="00DC0374" w:rsidRPr="00E51E81">
        <w:rPr>
          <w:color w:val="242424"/>
          <w:szCs w:val="28"/>
          <w:shd w:val="clear" w:color="auto" w:fill="FFFFFF"/>
          <w:lang w:val="uk-UA"/>
        </w:rPr>
        <w:t>ображення лілії на</w:t>
      </w:r>
      <w:r w:rsidRPr="00E51E81">
        <w:rPr>
          <w:color w:val="242424"/>
          <w:szCs w:val="28"/>
          <w:shd w:val="clear" w:color="auto" w:fill="FFFFFF"/>
          <w:lang w:val="uk-UA"/>
        </w:rPr>
        <w:t xml:space="preserve"> вазах та фресках</w:t>
      </w:r>
      <w:r w:rsidR="00DC0374" w:rsidRPr="00E51E81">
        <w:rPr>
          <w:color w:val="242424"/>
          <w:szCs w:val="28"/>
          <w:shd w:val="clear" w:color="auto" w:fill="FFFFFF"/>
          <w:lang w:val="uk-UA"/>
        </w:rPr>
        <w:t xml:space="preserve"> </w:t>
      </w:r>
      <w:r w:rsidRPr="00E51E81">
        <w:rPr>
          <w:color w:val="242424"/>
          <w:szCs w:val="28"/>
          <w:shd w:val="clear" w:color="auto" w:fill="FFFFFF"/>
          <w:lang w:val="uk-UA"/>
        </w:rPr>
        <w:t>набирали все більші оберти  популярності в Стародавній Греції, в Єгипті та</w:t>
      </w:r>
      <w:r w:rsidR="00DC0374" w:rsidRPr="00E51E81">
        <w:rPr>
          <w:color w:val="242424"/>
          <w:szCs w:val="28"/>
          <w:shd w:val="clear" w:color="auto" w:fill="FFFFFF"/>
          <w:lang w:val="uk-UA"/>
        </w:rPr>
        <w:t xml:space="preserve"> Римі. </w:t>
      </w:r>
      <w:r w:rsidR="00DC0374" w:rsidRPr="00E51E81">
        <w:rPr>
          <w:color w:val="242424"/>
          <w:szCs w:val="28"/>
          <w:shd w:val="clear" w:color="auto" w:fill="FFFFFF"/>
        </w:rPr>
        <w:t xml:space="preserve">У Персії </w:t>
      </w:r>
      <w:r w:rsidRPr="00E51E81">
        <w:rPr>
          <w:color w:val="242424"/>
          <w:szCs w:val="28"/>
          <w:shd w:val="clear" w:color="auto" w:fill="FFFFFF"/>
          <w:lang w:val="uk-UA"/>
        </w:rPr>
        <w:t>їх використовували для</w:t>
      </w:r>
      <w:r w:rsidR="00DC0374" w:rsidRPr="00E51E81">
        <w:rPr>
          <w:color w:val="242424"/>
          <w:szCs w:val="28"/>
          <w:shd w:val="clear" w:color="auto" w:fill="FFFFFF"/>
        </w:rPr>
        <w:t xml:space="preserve"> </w:t>
      </w:r>
      <w:r w:rsidR="009F39AE" w:rsidRPr="00E51E81">
        <w:rPr>
          <w:color w:val="242424"/>
          <w:szCs w:val="28"/>
          <w:shd w:val="clear" w:color="auto" w:fill="FFFFFF"/>
          <w:lang w:val="uk-UA"/>
        </w:rPr>
        <w:t>оздоблення</w:t>
      </w:r>
      <w:r w:rsidRPr="00E51E81">
        <w:rPr>
          <w:color w:val="242424"/>
          <w:szCs w:val="28"/>
          <w:shd w:val="clear" w:color="auto" w:fill="FFFFFF"/>
          <w:lang w:val="uk-UA"/>
        </w:rPr>
        <w:t xml:space="preserve"> </w:t>
      </w:r>
      <w:r w:rsidRPr="00E51E81">
        <w:rPr>
          <w:color w:val="242424"/>
          <w:szCs w:val="28"/>
          <w:shd w:val="clear" w:color="auto" w:fill="FFFFFF"/>
        </w:rPr>
        <w:t>царські</w:t>
      </w:r>
      <w:r w:rsidRPr="00E51E81">
        <w:rPr>
          <w:color w:val="242424"/>
          <w:szCs w:val="28"/>
          <w:shd w:val="clear" w:color="auto" w:fill="FFFFFF"/>
          <w:lang w:val="uk-UA"/>
        </w:rPr>
        <w:t>х</w:t>
      </w:r>
      <w:r w:rsidRPr="00E51E81">
        <w:rPr>
          <w:color w:val="242424"/>
          <w:szCs w:val="28"/>
          <w:shd w:val="clear" w:color="auto" w:fill="FFFFFF"/>
        </w:rPr>
        <w:t xml:space="preserve"> дворів та</w:t>
      </w:r>
      <w:r w:rsidR="009F39AE" w:rsidRPr="00E51E81">
        <w:rPr>
          <w:color w:val="242424"/>
          <w:szCs w:val="28"/>
          <w:shd w:val="clear" w:color="auto" w:fill="FFFFFF"/>
          <w:lang w:val="uk-UA"/>
        </w:rPr>
        <w:t xml:space="preserve"> прикрашання</w:t>
      </w:r>
      <w:r w:rsidRPr="00E51E81">
        <w:rPr>
          <w:color w:val="242424"/>
          <w:szCs w:val="28"/>
          <w:shd w:val="clear" w:color="auto" w:fill="FFFFFF"/>
        </w:rPr>
        <w:t xml:space="preserve"> газонів</w:t>
      </w:r>
      <w:r w:rsidR="00DC0374" w:rsidRPr="00E51E81">
        <w:rPr>
          <w:color w:val="242424"/>
          <w:szCs w:val="28"/>
          <w:shd w:val="clear" w:color="auto" w:fill="FFFFFF"/>
        </w:rPr>
        <w:t xml:space="preserve">. </w:t>
      </w:r>
      <w:r w:rsidRPr="00E51E81">
        <w:rPr>
          <w:color w:val="242424"/>
          <w:szCs w:val="28"/>
          <w:shd w:val="clear" w:color="auto" w:fill="FFFFFF"/>
          <w:lang w:val="uk-UA"/>
        </w:rPr>
        <w:t>Столиця</w:t>
      </w:r>
      <w:r w:rsidR="00DC0374" w:rsidRPr="00E51E81">
        <w:rPr>
          <w:color w:val="242424"/>
          <w:szCs w:val="28"/>
          <w:shd w:val="clear" w:color="auto" w:fill="FFFFFF"/>
        </w:rPr>
        <w:t xml:space="preserve"> Давньої Персії Сузу </w:t>
      </w:r>
      <w:r w:rsidRPr="00E51E81">
        <w:rPr>
          <w:color w:val="242424"/>
          <w:szCs w:val="28"/>
          <w:shd w:val="clear" w:color="auto" w:fill="FFFFFF"/>
          <w:lang w:val="uk-UA"/>
        </w:rPr>
        <w:t>мала наз</w:t>
      </w:r>
      <w:r w:rsidR="00097A25" w:rsidRPr="00E51E81">
        <w:rPr>
          <w:color w:val="242424"/>
          <w:szCs w:val="28"/>
          <w:shd w:val="clear" w:color="auto" w:fill="FFFFFF"/>
        </w:rPr>
        <w:t>в</w:t>
      </w:r>
      <w:r w:rsidRPr="00E51E81">
        <w:rPr>
          <w:color w:val="242424"/>
          <w:szCs w:val="28"/>
          <w:shd w:val="clear" w:color="auto" w:fill="FFFFFF"/>
          <w:lang w:val="uk-UA"/>
        </w:rPr>
        <w:t>у:</w:t>
      </w:r>
      <w:r w:rsidR="00DC0374" w:rsidRPr="00E51E81">
        <w:rPr>
          <w:color w:val="242424"/>
          <w:szCs w:val="28"/>
          <w:shd w:val="clear" w:color="auto" w:fill="FFFFFF"/>
        </w:rPr>
        <w:t xml:space="preserve"> містом лілій.</w:t>
      </w:r>
      <w:r w:rsidRPr="00E51E81">
        <w:rPr>
          <w:szCs w:val="28"/>
          <w:lang w:val="uk-UA"/>
        </w:rPr>
        <w:t xml:space="preserve"> Також про </w:t>
      </w:r>
      <w:r w:rsidR="00280C38" w:rsidRPr="00E51E81">
        <w:rPr>
          <w:szCs w:val="28"/>
          <w:lang w:val="uk-UA"/>
        </w:rPr>
        <w:t xml:space="preserve"> лілію лісову </w:t>
      </w:r>
      <w:r w:rsidR="00097A25" w:rsidRPr="00E51E81">
        <w:rPr>
          <w:szCs w:val="28"/>
          <w:lang w:val="uk-UA"/>
        </w:rPr>
        <w:t>існує</w:t>
      </w:r>
      <w:r w:rsidR="00280C38" w:rsidRPr="00E51E81">
        <w:rPr>
          <w:szCs w:val="28"/>
          <w:lang w:val="uk-UA"/>
        </w:rPr>
        <w:t xml:space="preserve"> </w:t>
      </w:r>
      <w:r w:rsidR="00097A25" w:rsidRPr="00E51E81">
        <w:rPr>
          <w:szCs w:val="28"/>
          <w:lang w:val="uk-UA"/>
        </w:rPr>
        <w:t>велика кількість міфів та легенд. Квітка</w:t>
      </w:r>
      <w:r w:rsidR="00280C38" w:rsidRPr="00E51E81">
        <w:rPr>
          <w:szCs w:val="28"/>
          <w:lang w:val="uk-UA"/>
        </w:rPr>
        <w:t xml:space="preserve"> </w:t>
      </w:r>
      <w:r w:rsidR="00097A25" w:rsidRPr="00E51E81">
        <w:rPr>
          <w:szCs w:val="28"/>
          <w:lang w:val="uk-UA"/>
        </w:rPr>
        <w:t>характеризується витонченою красою</w:t>
      </w:r>
      <w:r w:rsidR="00280C38" w:rsidRPr="00E51E81">
        <w:rPr>
          <w:szCs w:val="28"/>
          <w:lang w:val="uk-UA"/>
        </w:rPr>
        <w:t xml:space="preserve">, використання </w:t>
      </w:r>
      <w:r w:rsidR="00097A25" w:rsidRPr="00E51E81">
        <w:rPr>
          <w:szCs w:val="28"/>
          <w:lang w:val="uk-UA"/>
        </w:rPr>
        <w:t xml:space="preserve">її образу </w:t>
      </w:r>
      <w:r w:rsidR="00280C38" w:rsidRPr="00E51E81">
        <w:rPr>
          <w:szCs w:val="28"/>
          <w:lang w:val="uk-UA"/>
        </w:rPr>
        <w:t xml:space="preserve">розпочалось ще з </w:t>
      </w:r>
      <w:r w:rsidR="00F54D33" w:rsidRPr="00E51E81">
        <w:rPr>
          <w:szCs w:val="28"/>
          <w:lang w:val="uk-UA"/>
        </w:rPr>
        <w:t>давніх часів, зазвичай</w:t>
      </w:r>
      <w:r w:rsidR="00280C38" w:rsidRPr="00E51E81">
        <w:rPr>
          <w:szCs w:val="28"/>
          <w:lang w:val="uk-UA"/>
        </w:rPr>
        <w:t xml:space="preserve"> </w:t>
      </w:r>
      <w:r w:rsidR="00F54D33" w:rsidRPr="00E51E81">
        <w:rPr>
          <w:szCs w:val="28"/>
          <w:lang w:val="uk-UA"/>
        </w:rPr>
        <w:t>у</w:t>
      </w:r>
      <w:r w:rsidR="00280C38" w:rsidRPr="00E51E81">
        <w:rPr>
          <w:szCs w:val="28"/>
          <w:lang w:val="uk-UA"/>
        </w:rPr>
        <w:t xml:space="preserve"> декоративному мистецтві</w:t>
      </w:r>
      <w:r w:rsidR="006B6B9A" w:rsidRPr="00E51E81">
        <w:rPr>
          <w:szCs w:val="28"/>
          <w:lang w:val="uk-UA"/>
        </w:rPr>
        <w:t xml:space="preserve"> та</w:t>
      </w:r>
      <w:r w:rsidR="00280C38" w:rsidRPr="00E51E81">
        <w:rPr>
          <w:szCs w:val="28"/>
          <w:lang w:val="uk-UA"/>
        </w:rPr>
        <w:t xml:space="preserve"> середньовічній </w:t>
      </w:r>
      <w:r w:rsidR="006B6B9A" w:rsidRPr="00E51E81">
        <w:rPr>
          <w:szCs w:val="28"/>
          <w:lang w:val="uk-UA"/>
        </w:rPr>
        <w:t>художній</w:t>
      </w:r>
      <w:r w:rsidR="00280C38" w:rsidRPr="00E51E81">
        <w:rPr>
          <w:szCs w:val="28"/>
          <w:lang w:val="uk-UA"/>
        </w:rPr>
        <w:t xml:space="preserve"> літературі</w:t>
      </w:r>
      <w:r w:rsidR="006B6B9A" w:rsidRPr="00E51E81">
        <w:rPr>
          <w:szCs w:val="28"/>
          <w:lang w:val="uk-UA"/>
        </w:rPr>
        <w:t xml:space="preserve"> з елементами містики</w:t>
      </w:r>
      <w:r w:rsidR="00280C38" w:rsidRPr="00E51E81">
        <w:rPr>
          <w:szCs w:val="28"/>
          <w:lang w:val="uk-UA"/>
        </w:rPr>
        <w:t>.</w:t>
      </w:r>
      <w:r w:rsidR="00E734DF" w:rsidRPr="00E51E81">
        <w:rPr>
          <w:szCs w:val="28"/>
          <w:lang w:val="uk-UA"/>
        </w:rPr>
        <w:t xml:space="preserve"> </w:t>
      </w:r>
      <w:r w:rsidR="005A59E1" w:rsidRPr="00E51E81">
        <w:rPr>
          <w:szCs w:val="28"/>
          <w:lang w:val="uk-UA"/>
        </w:rPr>
        <w:t>У грецькій міфології говориться що лілія утворилася з крапель молока богині Гери, а квітка Юнони для римлян є символом надії.</w:t>
      </w:r>
      <w:r w:rsidR="00DA5FCF" w:rsidRPr="00E51E81">
        <w:rPr>
          <w:szCs w:val="28"/>
        </w:rPr>
        <w:t xml:space="preserve"> </w:t>
      </w:r>
      <w:r w:rsidR="00DA5FCF" w:rsidRPr="00E51E81">
        <w:rPr>
          <w:szCs w:val="28"/>
          <w:lang w:val="uk-UA"/>
        </w:rPr>
        <w:t>[58]</w:t>
      </w:r>
      <w:r w:rsidR="005A59E1" w:rsidRPr="00E51E81">
        <w:rPr>
          <w:szCs w:val="28"/>
          <w:lang w:val="uk-UA"/>
        </w:rPr>
        <w:t xml:space="preserve"> </w:t>
      </w:r>
      <w:r w:rsidR="00875682" w:rsidRPr="00E51E81">
        <w:rPr>
          <w:szCs w:val="28"/>
          <w:lang w:val="uk-UA"/>
        </w:rPr>
        <w:t>У християнстві лілія</w:t>
      </w:r>
      <w:r w:rsidR="00F54D33" w:rsidRPr="00E51E81">
        <w:rPr>
          <w:szCs w:val="28"/>
          <w:lang w:val="uk-UA"/>
        </w:rPr>
        <w:t xml:space="preserve"> вважається символом чистоти і цнотливісті</w:t>
      </w:r>
      <w:r w:rsidR="00875682" w:rsidRPr="00E51E81">
        <w:rPr>
          <w:szCs w:val="28"/>
          <w:lang w:val="uk-UA"/>
        </w:rPr>
        <w:t xml:space="preserve">, </w:t>
      </w:r>
      <w:r w:rsidR="00F54D33" w:rsidRPr="00E51E81">
        <w:rPr>
          <w:szCs w:val="28"/>
          <w:lang w:val="uk-UA"/>
        </w:rPr>
        <w:t xml:space="preserve">саме </w:t>
      </w:r>
      <w:r w:rsidR="00875682" w:rsidRPr="00E51E81">
        <w:rPr>
          <w:szCs w:val="28"/>
          <w:lang w:val="uk-UA"/>
        </w:rPr>
        <w:t xml:space="preserve">тому цю </w:t>
      </w:r>
      <w:r w:rsidR="00F54D33" w:rsidRPr="00E51E81">
        <w:rPr>
          <w:szCs w:val="28"/>
          <w:lang w:val="uk-UA"/>
        </w:rPr>
        <w:t>квітку</w:t>
      </w:r>
      <w:r w:rsidR="00875682" w:rsidRPr="00E51E81">
        <w:rPr>
          <w:szCs w:val="28"/>
          <w:lang w:val="uk-UA"/>
        </w:rPr>
        <w:t xml:space="preserve"> можна </w:t>
      </w:r>
      <w:r w:rsidR="00F54D33" w:rsidRPr="00E51E81">
        <w:rPr>
          <w:szCs w:val="28"/>
          <w:lang w:val="uk-UA"/>
        </w:rPr>
        <w:t>побачити</w:t>
      </w:r>
      <w:r w:rsidR="00875682" w:rsidRPr="00E51E81">
        <w:rPr>
          <w:szCs w:val="28"/>
          <w:lang w:val="uk-UA"/>
        </w:rPr>
        <w:t xml:space="preserve"> </w:t>
      </w:r>
      <w:r w:rsidR="00F54D33" w:rsidRPr="00E51E81">
        <w:rPr>
          <w:szCs w:val="28"/>
          <w:lang w:val="uk-UA"/>
        </w:rPr>
        <w:t>зображенною на кратинах</w:t>
      </w:r>
      <w:r w:rsidR="00875682" w:rsidRPr="00E51E81">
        <w:rPr>
          <w:szCs w:val="28"/>
          <w:lang w:val="uk-UA"/>
        </w:rPr>
        <w:t xml:space="preserve"> поруч з Богородицею та іншими Непорочними святими. </w:t>
      </w:r>
      <w:r w:rsidR="00F54D33" w:rsidRPr="00E51E81">
        <w:rPr>
          <w:szCs w:val="28"/>
          <w:lang w:val="uk-UA"/>
        </w:rPr>
        <w:t>П</w:t>
      </w:r>
      <w:r w:rsidR="00875682" w:rsidRPr="00E51E81">
        <w:rPr>
          <w:szCs w:val="28"/>
          <w:lang w:val="uk-UA"/>
        </w:rPr>
        <w:t xml:space="preserve">оширенню виду </w:t>
      </w:r>
      <w:r w:rsidR="00F54D33" w:rsidRPr="00E51E81">
        <w:rPr>
          <w:szCs w:val="28"/>
          <w:lang w:val="uk-UA"/>
        </w:rPr>
        <w:t>в європейських країнах сприяло християнство</w:t>
      </w:r>
      <w:r w:rsidR="00450DEC" w:rsidRPr="00E51E81">
        <w:rPr>
          <w:szCs w:val="28"/>
          <w:lang w:val="uk-UA"/>
        </w:rPr>
        <w:t xml:space="preserve">, </w:t>
      </w:r>
      <w:r w:rsidR="00F54D33" w:rsidRPr="00E51E81">
        <w:rPr>
          <w:szCs w:val="28"/>
          <w:lang w:val="uk-UA"/>
        </w:rPr>
        <w:t>це повзано</w:t>
      </w:r>
      <w:r w:rsidR="006B6B9A" w:rsidRPr="00E51E81">
        <w:rPr>
          <w:szCs w:val="28"/>
          <w:lang w:val="uk-UA"/>
        </w:rPr>
        <w:t xml:space="preserve"> з </w:t>
      </w:r>
      <w:r w:rsidR="0096543E" w:rsidRPr="00E51E81">
        <w:rPr>
          <w:szCs w:val="28"/>
          <w:lang w:val="uk-UA"/>
        </w:rPr>
        <w:t xml:space="preserve">обов'язковою </w:t>
      </w:r>
      <w:r w:rsidR="006B6B9A" w:rsidRPr="00E51E81">
        <w:rPr>
          <w:szCs w:val="28"/>
          <w:lang w:val="uk-UA"/>
        </w:rPr>
        <w:t>наявністю</w:t>
      </w:r>
      <w:r w:rsidR="0096543E" w:rsidRPr="00E51E81">
        <w:rPr>
          <w:szCs w:val="28"/>
          <w:lang w:val="uk-UA"/>
        </w:rPr>
        <w:t xml:space="preserve"> </w:t>
      </w:r>
      <w:r w:rsidR="00644B16" w:rsidRPr="00E51E81">
        <w:rPr>
          <w:szCs w:val="28"/>
          <w:lang w:val="uk-UA"/>
        </w:rPr>
        <w:t>лілії</w:t>
      </w:r>
      <w:r w:rsidR="0096543E" w:rsidRPr="00E51E81">
        <w:rPr>
          <w:szCs w:val="28"/>
          <w:lang w:val="uk-UA"/>
        </w:rPr>
        <w:t xml:space="preserve"> у прикрашанні</w:t>
      </w:r>
      <w:r w:rsidR="00644B16" w:rsidRPr="00E51E81">
        <w:rPr>
          <w:szCs w:val="28"/>
          <w:lang w:val="uk-UA"/>
        </w:rPr>
        <w:t xml:space="preserve"> середньовічних монастирських садів. </w:t>
      </w:r>
      <w:r w:rsidR="00E062B4" w:rsidRPr="00505CA0">
        <w:rPr>
          <w:szCs w:val="28"/>
          <w:lang w:val="uk-UA"/>
        </w:rPr>
        <w:t>В країни Америки лілія потрапила ч</w:t>
      </w:r>
      <w:r w:rsidR="00644B16" w:rsidRPr="00505CA0">
        <w:rPr>
          <w:szCs w:val="28"/>
          <w:lang w:val="uk-UA"/>
        </w:rPr>
        <w:t xml:space="preserve">ерез </w:t>
      </w:r>
      <w:r w:rsidR="00E062B4" w:rsidRPr="00505CA0">
        <w:rPr>
          <w:szCs w:val="28"/>
          <w:lang w:val="uk-UA"/>
        </w:rPr>
        <w:t xml:space="preserve">Нідерланди </w:t>
      </w:r>
      <w:r w:rsidR="00644B16" w:rsidRPr="00505CA0">
        <w:rPr>
          <w:szCs w:val="28"/>
          <w:lang w:val="uk-UA"/>
        </w:rPr>
        <w:t>і</w:t>
      </w:r>
      <w:r w:rsidR="00E062B4" w:rsidRPr="00505CA0">
        <w:rPr>
          <w:szCs w:val="28"/>
          <w:lang w:val="uk-UA"/>
        </w:rPr>
        <w:t xml:space="preserve"> Великобританію</w:t>
      </w:r>
      <w:r w:rsidR="00644B16" w:rsidRPr="00505CA0">
        <w:rPr>
          <w:szCs w:val="28"/>
          <w:lang w:val="uk-UA"/>
        </w:rPr>
        <w:t>.</w:t>
      </w:r>
      <w:r w:rsidR="002249C3" w:rsidRPr="00E51E81">
        <w:rPr>
          <w:szCs w:val="28"/>
          <w:lang w:val="uk-UA"/>
        </w:rPr>
        <w:t xml:space="preserve"> </w:t>
      </w:r>
      <w:r w:rsidR="00E062B4" w:rsidRPr="00E51E81">
        <w:rPr>
          <w:szCs w:val="28"/>
          <w:lang w:val="uk-UA"/>
        </w:rPr>
        <w:t xml:space="preserve">Так як, українські живописці добре знають сакральне та світське мистецтво Європи та Сходу, а деякі з них навчалися в Італії </w:t>
      </w:r>
      <w:r w:rsidR="0096543E" w:rsidRPr="00E51E81">
        <w:rPr>
          <w:szCs w:val="28"/>
          <w:lang w:val="uk-UA"/>
        </w:rPr>
        <w:t>або</w:t>
      </w:r>
      <w:r w:rsidR="00E062B4" w:rsidRPr="00E51E81">
        <w:rPr>
          <w:szCs w:val="28"/>
          <w:lang w:val="uk-UA"/>
        </w:rPr>
        <w:t xml:space="preserve"> Німеччині.</w:t>
      </w:r>
      <w:r w:rsidR="009E3404" w:rsidRPr="00E51E81">
        <w:rPr>
          <w:szCs w:val="28"/>
          <w:lang w:val="uk-UA"/>
        </w:rPr>
        <w:t xml:space="preserve"> Звіт</w:t>
      </w:r>
      <w:r w:rsidR="0033395A" w:rsidRPr="00E51E81">
        <w:rPr>
          <w:szCs w:val="28"/>
          <w:lang w:val="uk-UA"/>
        </w:rPr>
        <w:t>т</w:t>
      </w:r>
      <w:r w:rsidR="009E3404" w:rsidRPr="00E51E81">
        <w:rPr>
          <w:szCs w:val="28"/>
          <w:lang w:val="uk-UA"/>
        </w:rPr>
        <w:t>и і походить т</w:t>
      </w:r>
      <w:r w:rsidR="009E3404" w:rsidRPr="00E51E81">
        <w:rPr>
          <w:szCs w:val="28"/>
        </w:rPr>
        <w:t xml:space="preserve">радиція вимальовувати зображення </w:t>
      </w:r>
      <w:r w:rsidR="00644B16" w:rsidRPr="00E51E81">
        <w:rPr>
          <w:szCs w:val="28"/>
        </w:rPr>
        <w:t xml:space="preserve"> </w:t>
      </w:r>
      <w:r w:rsidR="00E062B4" w:rsidRPr="00E51E81">
        <w:rPr>
          <w:szCs w:val="28"/>
        </w:rPr>
        <w:t>лілії поруч із Божою матір’ю.  Скорішь за все</w:t>
      </w:r>
      <w:r w:rsidR="00644B16" w:rsidRPr="00E51E81">
        <w:rPr>
          <w:szCs w:val="28"/>
        </w:rPr>
        <w:t xml:space="preserve">, </w:t>
      </w:r>
      <w:r w:rsidR="00E062B4" w:rsidRPr="00E51E81">
        <w:rPr>
          <w:szCs w:val="28"/>
        </w:rPr>
        <w:t>живописці ніколи</w:t>
      </w:r>
      <w:r w:rsidR="00644B16" w:rsidRPr="00E51E81">
        <w:rPr>
          <w:szCs w:val="28"/>
        </w:rPr>
        <w:t xml:space="preserve"> не</w:t>
      </w:r>
      <w:r w:rsidR="00E062B4" w:rsidRPr="00E51E81">
        <w:rPr>
          <w:szCs w:val="28"/>
        </w:rPr>
        <w:t xml:space="preserve"> бачили цю рослину наживо</w:t>
      </w:r>
      <w:r w:rsidR="00644B16" w:rsidRPr="00E51E81">
        <w:rPr>
          <w:szCs w:val="28"/>
        </w:rPr>
        <w:t xml:space="preserve">, тому </w:t>
      </w:r>
      <w:r w:rsidR="00E062B4" w:rsidRPr="00E51E81">
        <w:rPr>
          <w:szCs w:val="28"/>
        </w:rPr>
        <w:t>що зображення на</w:t>
      </w:r>
      <w:r w:rsidR="00644B16" w:rsidRPr="00E51E81">
        <w:rPr>
          <w:szCs w:val="28"/>
        </w:rPr>
        <w:t xml:space="preserve"> іконах </w:t>
      </w:r>
      <w:r w:rsidR="00E062B4" w:rsidRPr="00E51E81">
        <w:rPr>
          <w:szCs w:val="28"/>
        </w:rPr>
        <w:t xml:space="preserve">квіти зовсім не схожі на </w:t>
      </w:r>
      <w:r w:rsidR="00644B16" w:rsidRPr="00E51E81">
        <w:rPr>
          <w:szCs w:val="28"/>
        </w:rPr>
        <w:t xml:space="preserve">лілію. </w:t>
      </w:r>
      <w:r w:rsidR="009E3404" w:rsidRPr="00E51E81">
        <w:rPr>
          <w:szCs w:val="28"/>
          <w:lang w:val="uk-UA"/>
        </w:rPr>
        <w:t xml:space="preserve">Переважно </w:t>
      </w:r>
      <w:r w:rsidR="00644B16" w:rsidRPr="00E51E81">
        <w:rPr>
          <w:szCs w:val="28"/>
        </w:rPr>
        <w:t>це</w:t>
      </w:r>
      <w:r w:rsidR="009E3404" w:rsidRPr="00E51E81">
        <w:rPr>
          <w:szCs w:val="28"/>
          <w:lang w:val="uk-UA"/>
        </w:rPr>
        <w:t xml:space="preserve"> мало </w:t>
      </w:r>
      <w:r w:rsidR="009E3404" w:rsidRPr="00E51E81">
        <w:rPr>
          <w:szCs w:val="28"/>
        </w:rPr>
        <w:t xml:space="preserve">вигляд </w:t>
      </w:r>
      <w:r w:rsidR="00644B16" w:rsidRPr="00E51E81">
        <w:rPr>
          <w:szCs w:val="28"/>
        </w:rPr>
        <w:t xml:space="preserve"> зв</w:t>
      </w:r>
      <w:r w:rsidR="009E3404" w:rsidRPr="00E51E81">
        <w:rPr>
          <w:szCs w:val="28"/>
        </w:rPr>
        <w:t>ичайн</w:t>
      </w:r>
      <w:r w:rsidR="009E3404" w:rsidRPr="00E51E81">
        <w:rPr>
          <w:szCs w:val="28"/>
          <w:lang w:val="uk-UA"/>
        </w:rPr>
        <w:t>ої</w:t>
      </w:r>
      <w:r w:rsidR="009E3404" w:rsidRPr="00E51E81">
        <w:rPr>
          <w:szCs w:val="28"/>
        </w:rPr>
        <w:t xml:space="preserve"> гілк</w:t>
      </w:r>
      <w:r w:rsidR="009E3404" w:rsidRPr="00E51E81">
        <w:rPr>
          <w:szCs w:val="28"/>
          <w:lang w:val="uk-UA"/>
        </w:rPr>
        <w:t>и</w:t>
      </w:r>
      <w:r w:rsidR="00644B16" w:rsidRPr="00E51E81">
        <w:rPr>
          <w:szCs w:val="28"/>
        </w:rPr>
        <w:t xml:space="preserve"> з біл</w:t>
      </w:r>
      <w:r w:rsidR="00E062B4" w:rsidRPr="00E51E81">
        <w:rPr>
          <w:szCs w:val="28"/>
        </w:rPr>
        <w:t xml:space="preserve">ими </w:t>
      </w:r>
      <w:r w:rsidR="00644B16" w:rsidRPr="00E51E81">
        <w:rPr>
          <w:szCs w:val="28"/>
        </w:rPr>
        <w:t>квіт</w:t>
      </w:r>
      <w:r w:rsidR="00E062B4" w:rsidRPr="00E51E81">
        <w:rPr>
          <w:szCs w:val="28"/>
        </w:rPr>
        <w:t>а</w:t>
      </w:r>
      <w:r w:rsidR="00644B16" w:rsidRPr="00E51E81">
        <w:rPr>
          <w:szCs w:val="28"/>
        </w:rPr>
        <w:t>ми</w:t>
      </w:r>
      <w:r w:rsidR="00531094" w:rsidRPr="00E51E81">
        <w:rPr>
          <w:szCs w:val="28"/>
        </w:rPr>
        <w:t xml:space="preserve"> [</w:t>
      </w:r>
      <w:r w:rsidR="005A0EB8" w:rsidRPr="00E51E81">
        <w:rPr>
          <w:szCs w:val="28"/>
        </w:rPr>
        <w:t>60</w:t>
      </w:r>
      <w:r w:rsidR="00531094" w:rsidRPr="00E51E81">
        <w:rPr>
          <w:szCs w:val="28"/>
        </w:rPr>
        <w:t>]</w:t>
      </w:r>
      <w:r w:rsidR="00644B16" w:rsidRPr="00E51E81">
        <w:rPr>
          <w:szCs w:val="28"/>
        </w:rPr>
        <w:t>.</w:t>
      </w:r>
    </w:p>
    <w:p w:rsidR="004A6401" w:rsidRPr="00E51E81" w:rsidRDefault="004A6401" w:rsidP="00B55A75">
      <w:pPr>
        <w:spacing w:line="360" w:lineRule="auto"/>
        <w:ind w:firstLine="851"/>
        <w:rPr>
          <w:rFonts w:eastAsia="Times New Roman"/>
          <w:color w:val="000000" w:themeColor="text1"/>
          <w:szCs w:val="28"/>
          <w:lang w:val="uk-UA"/>
        </w:rPr>
      </w:pPr>
      <w:r w:rsidRPr="00E51E81">
        <w:rPr>
          <w:rFonts w:eastAsia="Times New Roman"/>
          <w:color w:val="000000" w:themeColor="text1"/>
          <w:szCs w:val="28"/>
          <w:lang w:eastAsia="ru-RU"/>
        </w:rPr>
        <w:t xml:space="preserve">XX століття, </w:t>
      </w:r>
      <w:r w:rsidR="00411C44" w:rsidRPr="00E51E81">
        <w:rPr>
          <w:rFonts w:eastAsia="Times New Roman"/>
          <w:color w:val="000000" w:themeColor="text1"/>
          <w:szCs w:val="28"/>
          <w:lang w:val="uk-UA" w:eastAsia="ru-RU"/>
        </w:rPr>
        <w:t xml:space="preserve">славиться </w:t>
      </w:r>
      <w:r w:rsidR="009E3404" w:rsidRPr="00E51E81">
        <w:rPr>
          <w:rFonts w:eastAsia="Times New Roman"/>
          <w:color w:val="000000" w:themeColor="text1"/>
          <w:szCs w:val="28"/>
          <w:lang w:val="uk-UA" w:eastAsia="ru-RU"/>
        </w:rPr>
        <w:t>с</w:t>
      </w:r>
      <w:r w:rsidR="0095589C" w:rsidRPr="00E51E81">
        <w:rPr>
          <w:rFonts w:eastAsia="Times New Roman"/>
          <w:color w:val="000000" w:themeColor="text1"/>
          <w:szCs w:val="28"/>
          <w:lang w:val="uk-UA" w:eastAsia="ru-RU"/>
        </w:rPr>
        <w:t>т</w:t>
      </w:r>
      <w:r w:rsidR="009E3404" w:rsidRPr="00E51E81">
        <w:rPr>
          <w:rFonts w:eastAsia="Times New Roman"/>
          <w:color w:val="000000" w:themeColor="text1"/>
          <w:szCs w:val="28"/>
          <w:lang w:val="uk-UA" w:eastAsia="ru-RU"/>
        </w:rPr>
        <w:t>рімкими дослідженнями та</w:t>
      </w:r>
      <w:r w:rsidRPr="00E51E81">
        <w:rPr>
          <w:rFonts w:eastAsia="Times New Roman"/>
          <w:color w:val="000000" w:themeColor="text1"/>
          <w:szCs w:val="28"/>
          <w:lang w:eastAsia="ru-RU"/>
        </w:rPr>
        <w:t xml:space="preserve"> досягненнями в</w:t>
      </w:r>
      <w:r w:rsidR="0095589C" w:rsidRPr="00E51E81">
        <w:rPr>
          <w:rFonts w:eastAsia="Times New Roman"/>
          <w:color w:val="000000" w:themeColor="text1"/>
          <w:szCs w:val="28"/>
          <w:lang w:eastAsia="ru-RU"/>
        </w:rPr>
        <w:t xml:space="preserve"> селекції декоративних рослин, </w:t>
      </w:r>
      <w:r w:rsidR="0095589C" w:rsidRPr="00E51E81">
        <w:rPr>
          <w:rFonts w:eastAsia="Times New Roman"/>
          <w:color w:val="000000" w:themeColor="text1"/>
          <w:szCs w:val="28"/>
          <w:lang w:val="uk-UA" w:eastAsia="ru-RU"/>
        </w:rPr>
        <w:t>найбільшого успіху мають роботи пов’язані з</w:t>
      </w:r>
      <w:r w:rsidRPr="00E51E81">
        <w:rPr>
          <w:rFonts w:eastAsia="Times New Roman"/>
          <w:color w:val="000000" w:themeColor="text1"/>
          <w:szCs w:val="28"/>
          <w:lang w:eastAsia="ru-RU"/>
        </w:rPr>
        <w:t xml:space="preserve"> </w:t>
      </w:r>
      <w:r w:rsidR="0095589C" w:rsidRPr="00E51E81">
        <w:rPr>
          <w:rFonts w:eastAsia="Times New Roman"/>
          <w:color w:val="000000" w:themeColor="text1"/>
          <w:szCs w:val="28"/>
          <w:lang w:eastAsia="ru-RU"/>
        </w:rPr>
        <w:t>гібридизаці</w:t>
      </w:r>
      <w:r w:rsidR="0095589C" w:rsidRPr="00E51E81">
        <w:rPr>
          <w:rFonts w:eastAsia="Times New Roman"/>
          <w:color w:val="000000" w:themeColor="text1"/>
          <w:szCs w:val="28"/>
          <w:lang w:val="uk-UA" w:eastAsia="ru-RU"/>
        </w:rPr>
        <w:t>єю</w:t>
      </w:r>
      <w:r w:rsidR="0095589C" w:rsidRPr="00E51E81">
        <w:rPr>
          <w:rFonts w:eastAsia="Times New Roman"/>
          <w:color w:val="000000" w:themeColor="text1"/>
          <w:szCs w:val="28"/>
          <w:lang w:eastAsia="ru-RU"/>
        </w:rPr>
        <w:t xml:space="preserve"> </w:t>
      </w:r>
      <w:r w:rsidRPr="00E51E81">
        <w:rPr>
          <w:rFonts w:eastAsia="Times New Roman"/>
          <w:color w:val="000000" w:themeColor="text1"/>
          <w:szCs w:val="28"/>
          <w:lang w:eastAsia="ru-RU"/>
        </w:rPr>
        <w:t xml:space="preserve">та </w:t>
      </w:r>
      <w:r w:rsidR="0095589C" w:rsidRPr="00E51E81">
        <w:rPr>
          <w:rFonts w:eastAsia="Times New Roman"/>
          <w:color w:val="000000" w:themeColor="text1"/>
          <w:szCs w:val="28"/>
          <w:lang w:eastAsia="ru-RU"/>
        </w:rPr>
        <w:t>селекці</w:t>
      </w:r>
      <w:r w:rsidR="0095589C" w:rsidRPr="00E51E81">
        <w:rPr>
          <w:rFonts w:eastAsia="Times New Roman"/>
          <w:color w:val="000000" w:themeColor="text1"/>
          <w:szCs w:val="28"/>
          <w:lang w:val="uk-UA" w:eastAsia="ru-RU"/>
        </w:rPr>
        <w:t>єю</w:t>
      </w:r>
      <w:r w:rsidR="0095589C" w:rsidRPr="00E51E81">
        <w:rPr>
          <w:rFonts w:eastAsia="Times New Roman"/>
          <w:color w:val="000000" w:themeColor="text1"/>
          <w:szCs w:val="28"/>
          <w:lang w:eastAsia="ru-RU"/>
        </w:rPr>
        <w:t xml:space="preserve"> </w:t>
      </w:r>
      <w:r w:rsidRPr="00E51E81">
        <w:rPr>
          <w:rFonts w:eastAsia="Times New Roman"/>
          <w:color w:val="000000" w:themeColor="text1"/>
          <w:szCs w:val="28"/>
          <w:lang w:eastAsia="ru-RU"/>
        </w:rPr>
        <w:t xml:space="preserve">лілій. </w:t>
      </w:r>
      <w:r w:rsidR="006F4110" w:rsidRPr="00E51E81">
        <w:rPr>
          <w:rFonts w:eastAsia="Times New Roman"/>
          <w:color w:val="000000" w:themeColor="text1"/>
          <w:szCs w:val="28"/>
          <w:lang w:val="uk-UA"/>
        </w:rPr>
        <w:t>Б</w:t>
      </w:r>
      <w:r w:rsidR="006F4110" w:rsidRPr="00E51E81">
        <w:rPr>
          <w:rFonts w:eastAsia="Times New Roman"/>
          <w:color w:val="000000" w:themeColor="text1"/>
          <w:szCs w:val="28"/>
          <w:lang w:val="uk-UA" w:eastAsia="ru-RU"/>
        </w:rPr>
        <w:t>лизько 5000 сортів</w:t>
      </w:r>
      <w:r w:rsidR="006F4110" w:rsidRPr="00E51E81">
        <w:rPr>
          <w:rFonts w:eastAsia="Times New Roman"/>
          <w:color w:val="000000" w:themeColor="text1"/>
          <w:szCs w:val="28"/>
          <w:lang w:val="uk-UA"/>
        </w:rPr>
        <w:t xml:space="preserve"> різних форм та забарвлень квіток, </w:t>
      </w:r>
      <w:r w:rsidR="006F4110" w:rsidRPr="00E51E81">
        <w:rPr>
          <w:rFonts w:eastAsia="Times New Roman"/>
          <w:color w:val="000000" w:themeColor="text1"/>
          <w:szCs w:val="28"/>
          <w:lang w:val="uk-UA" w:eastAsia="ru-RU"/>
        </w:rPr>
        <w:t>було отримано</w:t>
      </w:r>
      <w:r w:rsidR="006F4110" w:rsidRPr="00E51E81">
        <w:rPr>
          <w:rFonts w:eastAsia="Times New Roman"/>
          <w:color w:val="000000" w:themeColor="text1"/>
          <w:szCs w:val="28"/>
          <w:lang w:val="uk-UA"/>
        </w:rPr>
        <w:t xml:space="preserve"> </w:t>
      </w:r>
      <w:r w:rsidR="0095589C" w:rsidRPr="00E51E81">
        <w:rPr>
          <w:rFonts w:eastAsia="Times New Roman"/>
          <w:color w:val="000000" w:themeColor="text1"/>
          <w:szCs w:val="28"/>
          <w:lang w:val="uk-UA"/>
        </w:rPr>
        <w:t>за короткий проміжок часу, менше</w:t>
      </w:r>
      <w:r w:rsidR="006F4110" w:rsidRPr="00E51E81">
        <w:rPr>
          <w:rFonts w:eastAsia="Times New Roman"/>
          <w:color w:val="000000" w:themeColor="text1"/>
          <w:szCs w:val="28"/>
          <w:lang w:val="uk-UA" w:eastAsia="ru-RU"/>
        </w:rPr>
        <w:t xml:space="preserve"> ніж за сто років</w:t>
      </w:r>
      <w:r w:rsidR="006F4110" w:rsidRPr="00E51E81">
        <w:rPr>
          <w:rFonts w:eastAsia="Times New Roman"/>
          <w:color w:val="000000" w:themeColor="text1"/>
          <w:szCs w:val="28"/>
          <w:lang w:val="uk-UA"/>
        </w:rPr>
        <w:t xml:space="preserve">. Зовнішній вигляд, аромат </w:t>
      </w:r>
      <w:r w:rsidR="006F4110" w:rsidRPr="00E51E81">
        <w:rPr>
          <w:rFonts w:eastAsia="Times New Roman"/>
          <w:color w:val="000000" w:themeColor="text1"/>
          <w:szCs w:val="28"/>
          <w:lang w:val="uk-UA" w:eastAsia="ru-RU"/>
        </w:rPr>
        <w:t xml:space="preserve"> та різноманітність квіток дикорослих </w:t>
      </w:r>
      <w:r w:rsidR="006F4110" w:rsidRPr="00E51E81">
        <w:rPr>
          <w:rFonts w:eastAsia="Times New Roman"/>
          <w:color w:val="000000" w:themeColor="text1"/>
          <w:szCs w:val="28"/>
          <w:lang w:val="uk-UA" w:eastAsia="ru-RU"/>
        </w:rPr>
        <w:lastRenderedPageBreak/>
        <w:t>лілій</w:t>
      </w:r>
      <w:r w:rsidR="006F4110" w:rsidRPr="00E51E81">
        <w:rPr>
          <w:rFonts w:eastAsia="Times New Roman"/>
          <w:color w:val="000000" w:themeColor="text1"/>
          <w:szCs w:val="28"/>
          <w:lang w:val="uk-UA"/>
        </w:rPr>
        <w:t xml:space="preserve"> з  великою  кількість насіння, здатністю</w:t>
      </w:r>
      <w:r w:rsidR="006F4110" w:rsidRPr="00E51E81">
        <w:rPr>
          <w:rFonts w:eastAsia="Times New Roman"/>
          <w:color w:val="000000" w:themeColor="text1"/>
          <w:szCs w:val="28"/>
          <w:lang w:val="uk-UA" w:eastAsia="ru-RU"/>
        </w:rPr>
        <w:t xml:space="preserve"> до веге</w:t>
      </w:r>
      <w:r w:rsidR="006F4110" w:rsidRPr="00E51E81">
        <w:rPr>
          <w:rFonts w:eastAsia="Times New Roman"/>
          <w:color w:val="000000" w:themeColor="text1"/>
          <w:szCs w:val="28"/>
          <w:lang w:val="uk-UA"/>
        </w:rPr>
        <w:t>тативного розмноження, стійкістю</w:t>
      </w:r>
      <w:r w:rsidR="006F4110" w:rsidRPr="00E51E81">
        <w:rPr>
          <w:rFonts w:eastAsia="Times New Roman"/>
          <w:color w:val="000000" w:themeColor="text1"/>
          <w:szCs w:val="28"/>
          <w:lang w:val="uk-UA" w:eastAsia="ru-RU"/>
        </w:rPr>
        <w:t xml:space="preserve"> до несприятливих умов змусили звернути </w:t>
      </w:r>
      <w:r w:rsidR="0095589C" w:rsidRPr="00E51E81">
        <w:rPr>
          <w:rFonts w:eastAsia="Times New Roman"/>
          <w:color w:val="000000" w:themeColor="text1"/>
          <w:szCs w:val="28"/>
          <w:lang w:val="uk-UA" w:eastAsia="ru-RU"/>
        </w:rPr>
        <w:t>привернули до себе</w:t>
      </w:r>
      <w:r w:rsidR="006F4110" w:rsidRPr="00E51E81">
        <w:rPr>
          <w:rFonts w:eastAsia="Times New Roman"/>
          <w:color w:val="000000" w:themeColor="text1"/>
          <w:szCs w:val="28"/>
          <w:lang w:val="uk-UA" w:eastAsia="ru-RU"/>
        </w:rPr>
        <w:t xml:space="preserve"> увагу квітникарів.</w:t>
      </w:r>
      <w:r w:rsidR="006F4110" w:rsidRPr="00E51E81">
        <w:rPr>
          <w:rFonts w:eastAsia="Times New Roman"/>
          <w:color w:val="000000" w:themeColor="text1"/>
          <w:szCs w:val="28"/>
          <w:lang w:val="uk-UA"/>
        </w:rPr>
        <w:t xml:space="preserve"> </w:t>
      </w:r>
      <w:r w:rsidRPr="00E51E81">
        <w:rPr>
          <w:rFonts w:eastAsia="Times New Roman"/>
          <w:color w:val="000000" w:themeColor="text1"/>
          <w:szCs w:val="28"/>
          <w:lang w:val="uk-UA" w:eastAsia="ru-RU"/>
        </w:rPr>
        <w:t xml:space="preserve"> </w:t>
      </w:r>
      <w:r w:rsidR="006F4110" w:rsidRPr="00E51E81">
        <w:rPr>
          <w:rFonts w:eastAsia="Times New Roman"/>
          <w:color w:val="000000" w:themeColor="text1"/>
          <w:szCs w:val="28"/>
          <w:lang w:val="uk-UA" w:eastAsia="ru-RU"/>
        </w:rPr>
        <w:t>В</w:t>
      </w:r>
      <w:r w:rsidRPr="00E51E81">
        <w:rPr>
          <w:rFonts w:eastAsia="Times New Roman"/>
          <w:color w:val="000000" w:themeColor="text1"/>
          <w:szCs w:val="28"/>
          <w:lang w:val="uk-UA" w:eastAsia="ru-RU"/>
        </w:rPr>
        <w:t xml:space="preserve"> 1903 році в Китаї</w:t>
      </w:r>
      <w:r w:rsidR="0095589C" w:rsidRPr="00E51E81">
        <w:rPr>
          <w:rFonts w:eastAsia="Times New Roman"/>
          <w:color w:val="000000" w:themeColor="text1"/>
          <w:szCs w:val="28"/>
          <w:lang w:val="uk-UA" w:eastAsia="ru-RU"/>
        </w:rPr>
        <w:t xml:space="preserve"> стимулом до більш повного і розширеного вивчення дикорослих лілій і розширення робіт з їх селекції та гібридизації посталило виведення лілії </w:t>
      </w:r>
      <w:r w:rsidRPr="00E51E81">
        <w:rPr>
          <w:rFonts w:eastAsia="Times New Roman"/>
          <w:color w:val="000000" w:themeColor="text1"/>
          <w:szCs w:val="28"/>
          <w:lang w:val="uk-UA" w:eastAsia="ru-RU"/>
        </w:rPr>
        <w:t xml:space="preserve"> </w:t>
      </w:r>
      <w:r w:rsidR="0095589C" w:rsidRPr="00E51E81">
        <w:rPr>
          <w:rFonts w:eastAsia="Times New Roman"/>
          <w:color w:val="000000" w:themeColor="text1"/>
          <w:szCs w:val="28"/>
          <w:lang w:val="uk-UA" w:eastAsia="ru-RU"/>
        </w:rPr>
        <w:t xml:space="preserve">королівської яка характеризувалася </w:t>
      </w:r>
      <w:r w:rsidRPr="00E51E81">
        <w:rPr>
          <w:rFonts w:eastAsia="Times New Roman"/>
          <w:color w:val="000000" w:themeColor="text1"/>
          <w:szCs w:val="28"/>
          <w:lang w:val="uk-UA" w:eastAsia="ru-RU"/>
        </w:rPr>
        <w:t>білими трубча</w:t>
      </w:r>
      <w:r w:rsidR="0095589C" w:rsidRPr="00E51E81">
        <w:rPr>
          <w:rFonts w:eastAsia="Times New Roman"/>
          <w:color w:val="000000" w:themeColor="text1"/>
          <w:szCs w:val="28"/>
          <w:lang w:val="uk-UA" w:eastAsia="ru-RU"/>
        </w:rPr>
        <w:t>стими ароматними квіткам- ця квітка стала  сенсаціїним відкриттям</w:t>
      </w:r>
      <w:r w:rsidR="00DA5FCF" w:rsidRPr="00E51E81">
        <w:rPr>
          <w:rFonts w:eastAsia="Times New Roman"/>
          <w:color w:val="000000" w:themeColor="text1"/>
          <w:szCs w:val="28"/>
          <w:lang w:val="uk-UA" w:eastAsia="ru-RU"/>
        </w:rPr>
        <w:t xml:space="preserve"> [</w:t>
      </w:r>
      <w:r w:rsidR="00DA3C2D" w:rsidRPr="00E51E81">
        <w:rPr>
          <w:rFonts w:eastAsia="Times New Roman"/>
          <w:color w:val="000000" w:themeColor="text1"/>
          <w:szCs w:val="28"/>
          <w:lang w:val="uk-UA" w:eastAsia="ru-RU"/>
        </w:rPr>
        <w:t>58</w:t>
      </w:r>
      <w:r w:rsidR="00DA5FCF" w:rsidRPr="00E51E81">
        <w:rPr>
          <w:rFonts w:eastAsia="Times New Roman"/>
          <w:color w:val="000000" w:themeColor="text1"/>
          <w:szCs w:val="28"/>
          <w:lang w:val="uk-UA" w:eastAsia="ru-RU"/>
        </w:rPr>
        <w:t>]</w:t>
      </w:r>
      <w:r w:rsidR="0095589C" w:rsidRPr="00E51E81">
        <w:rPr>
          <w:rFonts w:eastAsia="Times New Roman"/>
          <w:color w:val="000000" w:themeColor="text1"/>
          <w:szCs w:val="28"/>
          <w:lang w:val="uk-UA" w:eastAsia="ru-RU"/>
        </w:rPr>
        <w:t>.</w:t>
      </w:r>
      <w:r w:rsidRPr="00E51E81">
        <w:rPr>
          <w:rFonts w:eastAsia="Times New Roman"/>
          <w:color w:val="000000" w:themeColor="text1"/>
          <w:szCs w:val="28"/>
          <w:lang w:val="uk-UA" w:eastAsia="ru-RU"/>
        </w:rPr>
        <w:t xml:space="preserve"> </w:t>
      </w:r>
    </w:p>
    <w:p w:rsidR="004A6401" w:rsidRPr="00E51E81" w:rsidRDefault="00E63A79" w:rsidP="00B55A75">
      <w:pPr>
        <w:spacing w:line="360" w:lineRule="auto"/>
        <w:ind w:firstLine="851"/>
        <w:rPr>
          <w:rFonts w:eastAsia="Times New Roman"/>
          <w:color w:val="000000" w:themeColor="text1"/>
          <w:szCs w:val="28"/>
          <w:lang w:eastAsia="ru-RU"/>
        </w:rPr>
      </w:pPr>
      <w:r w:rsidRPr="00E51E81">
        <w:rPr>
          <w:rFonts w:eastAsia="Times New Roman"/>
          <w:color w:val="000000" w:themeColor="text1"/>
          <w:szCs w:val="28"/>
          <w:lang w:val="uk-UA" w:eastAsia="ru-RU"/>
        </w:rPr>
        <w:t xml:space="preserve">З давніх часів тільки невелика кулькість особин </w:t>
      </w:r>
      <w:r w:rsidR="004A6401" w:rsidRPr="00E51E81">
        <w:rPr>
          <w:rFonts w:eastAsia="Times New Roman"/>
          <w:color w:val="000000" w:themeColor="text1"/>
          <w:szCs w:val="28"/>
          <w:lang w:eastAsia="ru-RU"/>
        </w:rPr>
        <w:t>Небагато видів лілій були відомі в культурі з давніх-давен. Серед них особливе місце посідає білосніжна лілія, або лілія Мадонни (Lilium candidum), - символ чистоти і шляхетності. Протягом багатьох століть вона вирощувалась в садах Палестини та Стародавньої Греції, Єгипту та Стародавнього Риму. У країнах Середземномор'я вона була така популярна, що там натуралізувалася, і встановити її справжню батьківщину в даний час досить складно</w:t>
      </w:r>
      <w:r w:rsidR="005A0EB8" w:rsidRPr="00E51E81">
        <w:rPr>
          <w:rFonts w:eastAsia="Times New Roman"/>
          <w:color w:val="000000" w:themeColor="text1"/>
          <w:szCs w:val="28"/>
          <w:lang w:eastAsia="ru-RU"/>
        </w:rPr>
        <w:t xml:space="preserve"> [6]</w:t>
      </w:r>
      <w:r w:rsidR="004A6401" w:rsidRPr="00E51E81">
        <w:rPr>
          <w:rFonts w:eastAsia="Times New Roman"/>
          <w:color w:val="000000" w:themeColor="text1"/>
          <w:szCs w:val="28"/>
          <w:lang w:eastAsia="ru-RU"/>
        </w:rPr>
        <w:t>.</w:t>
      </w:r>
    </w:p>
    <w:p w:rsidR="004A6401" w:rsidRPr="00E51E81" w:rsidRDefault="004A6401" w:rsidP="00B55A75">
      <w:pPr>
        <w:spacing w:line="360" w:lineRule="auto"/>
        <w:ind w:firstLine="851"/>
        <w:rPr>
          <w:rFonts w:eastAsia="Times New Roman"/>
          <w:color w:val="000000" w:themeColor="text1"/>
          <w:szCs w:val="28"/>
          <w:lang w:eastAsia="ru-RU"/>
        </w:rPr>
      </w:pPr>
      <w:r w:rsidRPr="00E51E81">
        <w:rPr>
          <w:rFonts w:eastAsia="Times New Roman"/>
          <w:color w:val="000000" w:themeColor="text1"/>
          <w:szCs w:val="28"/>
          <w:lang w:eastAsia="ru-RU"/>
        </w:rPr>
        <w:t xml:space="preserve">Здавна були відомі європейські лілії - </w:t>
      </w:r>
      <w:r w:rsidR="008563A1" w:rsidRPr="00E51E81">
        <w:rPr>
          <w:rFonts w:eastAsia="Times New Roman"/>
          <w:color w:val="000000" w:themeColor="text1"/>
          <w:szCs w:val="28"/>
          <w:lang w:val="uk-UA" w:eastAsia="ru-RU"/>
        </w:rPr>
        <w:t>лісові</w:t>
      </w:r>
      <w:r w:rsidRPr="00E51E81">
        <w:rPr>
          <w:rFonts w:eastAsia="Times New Roman"/>
          <w:color w:val="000000" w:themeColor="text1"/>
          <w:szCs w:val="28"/>
          <w:lang w:eastAsia="ru-RU"/>
        </w:rPr>
        <w:t xml:space="preserve"> (L. martagon), піренейська (L. pyrenaicum), цибулинна (L. bulbiferum), халкедонська (L. chalcedonicum) та ін. Всі вони виростають у гірських районах, кожна </w:t>
      </w:r>
      <w:r w:rsidR="008563A1" w:rsidRPr="00E51E81">
        <w:rPr>
          <w:rFonts w:eastAsia="Times New Roman"/>
          <w:color w:val="000000" w:themeColor="text1"/>
          <w:szCs w:val="28"/>
          <w:lang w:val="uk-UA" w:eastAsia="ru-RU"/>
        </w:rPr>
        <w:t xml:space="preserve">з них </w:t>
      </w:r>
      <w:r w:rsidRPr="00E51E81">
        <w:rPr>
          <w:rFonts w:eastAsia="Times New Roman"/>
          <w:color w:val="000000" w:themeColor="text1"/>
          <w:szCs w:val="28"/>
          <w:lang w:eastAsia="ru-RU"/>
        </w:rPr>
        <w:t>займа</w:t>
      </w:r>
      <w:r w:rsidR="008563A1" w:rsidRPr="00E51E81">
        <w:rPr>
          <w:rFonts w:eastAsia="Times New Roman"/>
          <w:color w:val="000000" w:themeColor="text1"/>
          <w:szCs w:val="28"/>
          <w:lang w:eastAsia="ru-RU"/>
        </w:rPr>
        <w:t>є відносно невеликі території.</w:t>
      </w:r>
      <w:r w:rsidRPr="00E51E81">
        <w:rPr>
          <w:rFonts w:eastAsia="Times New Roman"/>
          <w:color w:val="000000" w:themeColor="text1"/>
          <w:szCs w:val="28"/>
          <w:lang w:eastAsia="ru-RU"/>
        </w:rPr>
        <w:t xml:space="preserve"> Виняток становить </w:t>
      </w:r>
      <w:r w:rsidR="008563A1" w:rsidRPr="00E51E81">
        <w:rPr>
          <w:rFonts w:eastAsia="Times New Roman"/>
          <w:color w:val="000000" w:themeColor="text1"/>
          <w:szCs w:val="28"/>
          <w:lang w:val="uk-UA" w:eastAsia="ru-RU"/>
        </w:rPr>
        <w:t>лісова</w:t>
      </w:r>
      <w:r w:rsidRPr="00E51E81">
        <w:rPr>
          <w:rFonts w:eastAsia="Times New Roman"/>
          <w:color w:val="000000" w:themeColor="text1"/>
          <w:szCs w:val="28"/>
          <w:lang w:eastAsia="ru-RU"/>
        </w:rPr>
        <w:t xml:space="preserve"> лілія, яка має найбільший ареал серед дикорослих лілій. У Європі лілея </w:t>
      </w:r>
      <w:r w:rsidR="008563A1" w:rsidRPr="00E51E81">
        <w:rPr>
          <w:rFonts w:eastAsia="Times New Roman"/>
          <w:color w:val="000000" w:themeColor="text1"/>
          <w:szCs w:val="28"/>
          <w:lang w:val="uk-UA" w:eastAsia="ru-RU"/>
        </w:rPr>
        <w:t>лісова</w:t>
      </w:r>
      <w:r w:rsidRPr="00E51E81">
        <w:rPr>
          <w:rFonts w:eastAsia="Times New Roman"/>
          <w:color w:val="000000" w:themeColor="text1"/>
          <w:szCs w:val="28"/>
          <w:lang w:eastAsia="ru-RU"/>
        </w:rPr>
        <w:t xml:space="preserve"> зустрічається від Португалії та Іспанії на заході до Уральських гір на сході. Східний кордон ареалу виду проходить в Азії, Забайкаллі. Лілія росте в передгірських і гірських місцеперебуваннях на узліссях лісів, серед чагарників. На території ареалу вид сильно варіює за забарвленням квіток, ступеня опушення і навіть за формою цибулинних луски (цілісні та членисті). Описано понад десяток форм виду. Але найбільш декоративною формою є підвид Каттані – L. martagon subsp. cattaniae, з темно-винно-червоними з блиском квітками та білоопушеними бутонами, що росте на Балканах у дубових лісах. З 20-х років минулого століття лілію кучеряву та її форми стали використовувати в гібридизації. </w:t>
      </w:r>
      <w:r w:rsidRPr="00E51E81">
        <w:rPr>
          <w:rFonts w:eastAsia="Times New Roman"/>
          <w:color w:val="000000" w:themeColor="text1"/>
          <w:szCs w:val="28"/>
          <w:lang w:eastAsia="ru-RU"/>
        </w:rPr>
        <w:lastRenderedPageBreak/>
        <w:t>Отримані гібриди та сорти пізніше об'єднали у групу Гібриди Кудряві (Martagon Hybrids).</w:t>
      </w:r>
    </w:p>
    <w:p w:rsidR="004A6401" w:rsidRPr="00E51E81" w:rsidRDefault="004A6401" w:rsidP="00BF0632">
      <w:pPr>
        <w:spacing w:line="360" w:lineRule="auto"/>
        <w:ind w:firstLine="851"/>
        <w:rPr>
          <w:rFonts w:eastAsia="Times New Roman"/>
          <w:color w:val="000000" w:themeColor="text1"/>
          <w:szCs w:val="28"/>
          <w:lang w:eastAsia="ru-RU"/>
        </w:rPr>
      </w:pPr>
      <w:r w:rsidRPr="00E51E81">
        <w:rPr>
          <w:rFonts w:eastAsia="Times New Roman"/>
          <w:color w:val="000000" w:themeColor="text1"/>
          <w:szCs w:val="28"/>
          <w:lang w:eastAsia="ru-RU"/>
        </w:rPr>
        <w:t>Увагу європейців здавна привертала халкедонська лілія з шарлахово-червоними чалмовидними квітками — один з найбільш яскравих європейських видів. Вона росте в горах Албанії та Греції на узліссях лісів, що покривають південні схили, на висотах до 1700 м над рівнем моря.</w:t>
      </w:r>
    </w:p>
    <w:p w:rsidR="004A6401" w:rsidRPr="00E51E81" w:rsidRDefault="004A6401" w:rsidP="00BF0632">
      <w:pPr>
        <w:spacing w:line="360" w:lineRule="auto"/>
        <w:ind w:firstLine="851"/>
        <w:rPr>
          <w:rFonts w:eastAsia="Times New Roman"/>
          <w:color w:val="000000" w:themeColor="text1"/>
          <w:szCs w:val="28"/>
          <w:lang w:eastAsia="ru-RU"/>
        </w:rPr>
      </w:pPr>
      <w:r w:rsidRPr="00E51E81">
        <w:rPr>
          <w:rFonts w:eastAsia="Times New Roman"/>
          <w:color w:val="000000" w:themeColor="text1"/>
          <w:szCs w:val="28"/>
          <w:lang w:eastAsia="ru-RU"/>
        </w:rPr>
        <w:t>Східні Піренеї – батьківщина лілії піренейської. Ця ранньоквітуча лілія має дрібні жовті чалмоподібні квітки з шарлаховими пильовиками і зустрічається на схилах гір у лісах та на гірських луках. У культурі лілея піренейська відома з 1598 год, але через неприємний запах квіток широкого поширення не набула.</w:t>
      </w:r>
      <w:r w:rsidR="00B55A75" w:rsidRPr="00E51E81">
        <w:rPr>
          <w:rFonts w:eastAsia="Times New Roman"/>
          <w:color w:val="000000" w:themeColor="text1"/>
          <w:szCs w:val="28"/>
          <w:lang w:eastAsia="ru-RU"/>
        </w:rPr>
        <w:t xml:space="preserve"> </w:t>
      </w:r>
      <w:r w:rsidR="008563A1" w:rsidRPr="00E51E81">
        <w:rPr>
          <w:rFonts w:eastAsia="Times New Roman"/>
          <w:color w:val="000000" w:themeColor="text1"/>
          <w:szCs w:val="28"/>
          <w:lang w:val="uk-UA" w:eastAsia="ru-RU"/>
        </w:rPr>
        <w:t>Д</w:t>
      </w:r>
      <w:r w:rsidR="008563A1" w:rsidRPr="00E51E81">
        <w:rPr>
          <w:rFonts w:eastAsia="Times New Roman"/>
          <w:color w:val="000000" w:themeColor="text1"/>
          <w:szCs w:val="28"/>
          <w:lang w:eastAsia="ru-RU"/>
        </w:rPr>
        <w:t>икорослі лілії лежать в</w:t>
      </w:r>
      <w:r w:rsidRPr="00E51E81">
        <w:rPr>
          <w:rFonts w:eastAsia="Times New Roman"/>
          <w:color w:val="000000" w:themeColor="text1"/>
          <w:szCs w:val="28"/>
          <w:lang w:eastAsia="ru-RU"/>
        </w:rPr>
        <w:t xml:space="preserve"> основі створення </w:t>
      </w:r>
      <w:r w:rsidR="008563A1" w:rsidRPr="00E51E81">
        <w:rPr>
          <w:rFonts w:eastAsia="Times New Roman"/>
          <w:color w:val="000000" w:themeColor="text1"/>
          <w:szCs w:val="28"/>
          <w:lang w:val="uk-UA" w:eastAsia="ru-RU"/>
        </w:rPr>
        <w:t>великої</w:t>
      </w:r>
      <w:r w:rsidRPr="00E51E81">
        <w:rPr>
          <w:rFonts w:eastAsia="Times New Roman"/>
          <w:color w:val="000000" w:themeColor="text1"/>
          <w:szCs w:val="28"/>
          <w:lang w:eastAsia="ru-RU"/>
        </w:rPr>
        <w:t xml:space="preserve"> </w:t>
      </w:r>
      <w:r w:rsidR="008563A1" w:rsidRPr="00E51E81">
        <w:rPr>
          <w:rFonts w:eastAsia="Times New Roman"/>
          <w:color w:val="000000" w:themeColor="text1"/>
          <w:szCs w:val="28"/>
          <w:lang w:val="uk-UA" w:eastAsia="ru-RU"/>
        </w:rPr>
        <w:t>кількості</w:t>
      </w:r>
      <w:r w:rsidRPr="00E51E81">
        <w:rPr>
          <w:rFonts w:eastAsia="Times New Roman"/>
          <w:color w:val="000000" w:themeColor="text1"/>
          <w:szCs w:val="28"/>
          <w:lang w:eastAsia="ru-RU"/>
        </w:rPr>
        <w:t xml:space="preserve"> різноманітності. На </w:t>
      </w:r>
      <w:r w:rsidR="008563A1" w:rsidRPr="00E51E81">
        <w:rPr>
          <w:rFonts w:eastAsia="Times New Roman"/>
          <w:color w:val="000000" w:themeColor="text1"/>
          <w:szCs w:val="28"/>
          <w:lang w:val="uk-UA" w:eastAsia="ru-RU"/>
        </w:rPr>
        <w:t>даний час</w:t>
      </w:r>
      <w:r w:rsidRPr="00E51E81">
        <w:rPr>
          <w:rFonts w:eastAsia="Times New Roman"/>
          <w:color w:val="000000" w:themeColor="text1"/>
          <w:szCs w:val="28"/>
          <w:lang w:eastAsia="ru-RU"/>
        </w:rPr>
        <w:t xml:space="preserve"> відомо </w:t>
      </w:r>
      <w:r w:rsidR="008563A1" w:rsidRPr="00E51E81">
        <w:rPr>
          <w:rFonts w:eastAsia="Times New Roman"/>
          <w:color w:val="000000" w:themeColor="text1"/>
          <w:szCs w:val="28"/>
          <w:lang w:val="uk-UA" w:eastAsia="ru-RU"/>
        </w:rPr>
        <w:t xml:space="preserve">понад </w:t>
      </w:r>
      <w:r w:rsidR="008563A1" w:rsidRPr="00E51E81">
        <w:rPr>
          <w:rFonts w:eastAsia="Times New Roman"/>
          <w:color w:val="000000" w:themeColor="text1"/>
          <w:szCs w:val="28"/>
          <w:lang w:eastAsia="ru-RU"/>
        </w:rPr>
        <w:t>ста</w:t>
      </w:r>
      <w:r w:rsidRPr="00E51E81">
        <w:rPr>
          <w:rFonts w:eastAsia="Times New Roman"/>
          <w:color w:val="000000" w:themeColor="text1"/>
          <w:szCs w:val="28"/>
          <w:lang w:eastAsia="ru-RU"/>
        </w:rPr>
        <w:t xml:space="preserve"> видів лілій, і </w:t>
      </w:r>
      <w:r w:rsidR="008563A1" w:rsidRPr="00E51E81">
        <w:rPr>
          <w:rFonts w:eastAsia="Times New Roman"/>
          <w:color w:val="000000" w:themeColor="text1"/>
          <w:szCs w:val="28"/>
          <w:lang w:val="uk-UA" w:eastAsia="ru-RU"/>
        </w:rPr>
        <w:t>переважино всві</w:t>
      </w:r>
      <w:r w:rsidRPr="00E51E81">
        <w:rPr>
          <w:rFonts w:eastAsia="Times New Roman"/>
          <w:color w:val="000000" w:themeColor="text1"/>
          <w:szCs w:val="28"/>
          <w:lang w:eastAsia="ru-RU"/>
        </w:rPr>
        <w:t xml:space="preserve"> вони </w:t>
      </w:r>
      <w:r w:rsidR="008563A1" w:rsidRPr="00E51E81">
        <w:rPr>
          <w:rFonts w:eastAsia="Times New Roman"/>
          <w:color w:val="000000" w:themeColor="text1"/>
          <w:szCs w:val="28"/>
          <w:lang w:val="uk-UA" w:eastAsia="ru-RU"/>
        </w:rPr>
        <w:t>зростають</w:t>
      </w:r>
      <w:r w:rsidRPr="00E51E81">
        <w:rPr>
          <w:rFonts w:eastAsia="Times New Roman"/>
          <w:color w:val="000000" w:themeColor="text1"/>
          <w:szCs w:val="28"/>
          <w:lang w:eastAsia="ru-RU"/>
        </w:rPr>
        <w:t xml:space="preserve"> у країнах Північної півкулі, переважно у помірній та субтропічній зонах.</w:t>
      </w:r>
    </w:p>
    <w:p w:rsidR="00ED5DC5" w:rsidRPr="00E51E81" w:rsidRDefault="008618EC" w:rsidP="001E0FB7">
      <w:pPr>
        <w:pStyle w:val="2"/>
        <w:numPr>
          <w:ilvl w:val="1"/>
          <w:numId w:val="50"/>
        </w:numPr>
        <w:rPr>
          <w:rFonts w:cs="Times New Roman"/>
          <w:szCs w:val="28"/>
          <w:lang w:val="uk-UA"/>
        </w:rPr>
      </w:pPr>
      <w:hyperlink w:anchor="bookmark6" w:tooltip="Current Document" w:history="1">
        <w:bookmarkStart w:id="4" w:name="_Toc89697385"/>
        <w:r w:rsidR="00ED5DC5" w:rsidRPr="00E51E81">
          <w:rPr>
            <w:rStyle w:val="ab"/>
            <w:rFonts w:cs="Times New Roman"/>
            <w:color w:val="000000" w:themeColor="text1"/>
            <w:szCs w:val="28"/>
            <w:u w:val="none"/>
            <w:lang w:val="uk-UA"/>
          </w:rPr>
          <w:t xml:space="preserve">Таксономічні характеристики  роду </w:t>
        </w:r>
        <w:r w:rsidR="00ED5DC5" w:rsidRPr="00E51E81">
          <w:rPr>
            <w:rFonts w:cs="Times New Roman"/>
            <w:i/>
            <w:szCs w:val="28"/>
          </w:rPr>
          <w:t>Lili</w:t>
        </w:r>
        <w:r w:rsidR="00ED5DC5" w:rsidRPr="00E51E81">
          <w:rPr>
            <w:rFonts w:cs="Times New Roman"/>
            <w:i/>
            <w:szCs w:val="28"/>
            <w:lang w:val="uk-UA"/>
          </w:rPr>
          <w:t xml:space="preserve">um </w:t>
        </w:r>
        <w:r w:rsidR="00ED5DC5" w:rsidRPr="00E51E81">
          <w:rPr>
            <w:rFonts w:cs="Times New Roman"/>
            <w:szCs w:val="28"/>
            <w:lang w:val="en-US"/>
          </w:rPr>
          <w:t>L</w:t>
        </w:r>
        <w:r w:rsidR="00ED5DC5" w:rsidRPr="00E51E81">
          <w:rPr>
            <w:rFonts w:cs="Times New Roman"/>
            <w:szCs w:val="28"/>
          </w:rPr>
          <w:t xml:space="preserve"> </w:t>
        </w:r>
      </w:hyperlink>
      <w:bookmarkEnd w:id="4"/>
    </w:p>
    <w:p w:rsidR="00644B16" w:rsidRPr="00E51E81" w:rsidRDefault="00644B16" w:rsidP="002249C3">
      <w:pPr>
        <w:pStyle w:val="53"/>
        <w:shd w:val="clear" w:color="auto" w:fill="auto"/>
        <w:tabs>
          <w:tab w:val="left" w:pos="1685"/>
          <w:tab w:val="left" w:leader="dot" w:pos="9220"/>
        </w:tabs>
        <w:spacing w:before="0" w:after="200" w:line="360" w:lineRule="auto"/>
        <w:ind w:firstLine="851"/>
        <w:rPr>
          <w:color w:val="000000" w:themeColor="text1"/>
          <w:lang w:val="uk-UA"/>
        </w:rPr>
      </w:pPr>
      <w:r w:rsidRPr="00E51E81">
        <w:rPr>
          <w:i/>
          <w:color w:val="000000" w:themeColor="text1"/>
          <w:lang w:val="en-US"/>
        </w:rPr>
        <w:t>Lilium</w:t>
      </w:r>
      <w:r w:rsidRPr="00E51E81">
        <w:rPr>
          <w:i/>
          <w:color w:val="000000" w:themeColor="text1"/>
          <w:lang w:val="uk-UA"/>
        </w:rPr>
        <w:t xml:space="preserve"> </w:t>
      </w:r>
      <w:r w:rsidRPr="00E51E81">
        <w:rPr>
          <w:i/>
          <w:color w:val="000000" w:themeColor="text1"/>
          <w:lang w:val="en-US"/>
        </w:rPr>
        <w:t>martagon</w:t>
      </w:r>
      <w:r w:rsidRPr="00E51E81">
        <w:rPr>
          <w:i/>
          <w:color w:val="000000" w:themeColor="text1"/>
          <w:lang w:val="uk-UA"/>
        </w:rPr>
        <w:t xml:space="preserve"> </w:t>
      </w:r>
      <w:r w:rsidRPr="00E51E81">
        <w:rPr>
          <w:color w:val="000000" w:themeColor="text1"/>
          <w:lang w:val="en-US"/>
        </w:rPr>
        <w:t>L</w:t>
      </w:r>
      <w:r w:rsidR="00DA1616" w:rsidRPr="00E51E81">
        <w:rPr>
          <w:b/>
          <w:color w:val="000000" w:themeColor="text1"/>
          <w:lang w:val="uk-UA"/>
        </w:rPr>
        <w:t xml:space="preserve">. </w:t>
      </w:r>
      <w:r w:rsidRPr="00E51E81">
        <w:rPr>
          <w:color w:val="000000" w:themeColor="text1"/>
          <w:lang w:val="uk-UA"/>
        </w:rPr>
        <w:t xml:space="preserve">Лілія лісова </w:t>
      </w:r>
      <w:r w:rsidR="008563A1" w:rsidRPr="00E51E81">
        <w:rPr>
          <w:color w:val="000000" w:themeColor="text1"/>
          <w:lang w:val="uk-UA"/>
        </w:rPr>
        <w:t xml:space="preserve"> відноситься до </w:t>
      </w:r>
      <w:r w:rsidRPr="00E51E81">
        <w:rPr>
          <w:color w:val="000000" w:themeColor="text1"/>
          <w:lang w:val="uk-UA"/>
        </w:rPr>
        <w:t>вид</w:t>
      </w:r>
      <w:r w:rsidR="008563A1" w:rsidRPr="00E51E81">
        <w:rPr>
          <w:color w:val="000000" w:themeColor="text1"/>
          <w:lang w:val="uk-UA"/>
        </w:rPr>
        <w:t>ів</w:t>
      </w:r>
      <w:r w:rsidRPr="00E51E81">
        <w:rPr>
          <w:color w:val="000000" w:themeColor="text1"/>
          <w:lang w:val="uk-UA"/>
        </w:rPr>
        <w:t xml:space="preserve"> з диз’юнктивним ареалом, </w:t>
      </w:r>
      <w:r w:rsidR="008563A1" w:rsidRPr="00E51E81">
        <w:rPr>
          <w:color w:val="000000" w:themeColor="text1"/>
          <w:lang w:val="uk-UA"/>
        </w:rPr>
        <w:t>і вважається єдиним дикорослим</w:t>
      </w:r>
      <w:r w:rsidRPr="00E51E81">
        <w:rPr>
          <w:color w:val="000000" w:themeColor="text1"/>
          <w:lang w:val="uk-UA"/>
        </w:rPr>
        <w:t xml:space="preserve"> вид роду </w:t>
      </w:r>
      <w:r w:rsidRPr="00E51E81">
        <w:rPr>
          <w:color w:val="000000" w:themeColor="text1"/>
          <w:lang w:val="en-US"/>
        </w:rPr>
        <w:t>Lilium</w:t>
      </w:r>
      <w:r w:rsidRPr="00E51E81">
        <w:rPr>
          <w:color w:val="000000" w:themeColor="text1"/>
          <w:lang w:val="uk-UA"/>
        </w:rPr>
        <w:t xml:space="preserve"> </w:t>
      </w:r>
      <w:r w:rsidRPr="00E51E81">
        <w:rPr>
          <w:color w:val="000000" w:themeColor="text1"/>
          <w:lang w:val="en-US"/>
        </w:rPr>
        <w:t>L</w:t>
      </w:r>
      <w:r w:rsidRPr="00E51E81">
        <w:rPr>
          <w:color w:val="000000" w:themeColor="text1"/>
          <w:lang w:val="uk-UA"/>
        </w:rPr>
        <w:t xml:space="preserve"> в Україні, </w:t>
      </w:r>
      <w:r w:rsidR="006B6B9A" w:rsidRPr="00E51E81">
        <w:rPr>
          <w:color w:val="000000" w:themeColor="text1"/>
          <w:lang w:val="uk-UA"/>
        </w:rPr>
        <w:t>котрий</w:t>
      </w:r>
      <w:r w:rsidRPr="00E51E81">
        <w:rPr>
          <w:color w:val="000000" w:themeColor="text1"/>
          <w:lang w:val="uk-UA"/>
        </w:rPr>
        <w:t xml:space="preserve"> </w:t>
      </w:r>
      <w:r w:rsidR="008563A1" w:rsidRPr="00E51E81">
        <w:rPr>
          <w:color w:val="000000" w:themeColor="text1"/>
          <w:lang w:val="uk-UA"/>
        </w:rPr>
        <w:t>з кожним роком зменшує</w:t>
      </w:r>
      <w:r w:rsidRPr="00E51E81">
        <w:rPr>
          <w:color w:val="000000" w:themeColor="text1"/>
          <w:lang w:val="uk-UA"/>
        </w:rPr>
        <w:t xml:space="preserve"> своє </w:t>
      </w:r>
      <w:r w:rsidR="008563A1" w:rsidRPr="00E51E81">
        <w:rPr>
          <w:color w:val="000000" w:themeColor="text1"/>
          <w:lang w:val="uk-UA"/>
        </w:rPr>
        <w:t>розповсюдження</w:t>
      </w:r>
      <w:r w:rsidR="000D6346" w:rsidRPr="00E51E81">
        <w:rPr>
          <w:color w:val="000000" w:themeColor="text1"/>
          <w:lang w:val="uk-UA"/>
        </w:rPr>
        <w:t xml:space="preserve"> [20]</w:t>
      </w:r>
      <w:r w:rsidRPr="00E51E81">
        <w:rPr>
          <w:color w:val="000000" w:themeColor="text1"/>
          <w:lang w:val="uk-UA"/>
        </w:rPr>
        <w:t xml:space="preserve">.  </w:t>
      </w:r>
    </w:p>
    <w:p w:rsidR="005A59E1" w:rsidRPr="00E51E81" w:rsidRDefault="005A59E1" w:rsidP="002249C3">
      <w:pPr>
        <w:spacing w:line="360" w:lineRule="auto"/>
        <w:ind w:firstLine="851"/>
        <w:rPr>
          <w:color w:val="000000" w:themeColor="text1"/>
          <w:szCs w:val="28"/>
        </w:rPr>
      </w:pPr>
      <w:r w:rsidRPr="00E51E81">
        <w:rPr>
          <w:color w:val="000000" w:themeColor="text1"/>
          <w:szCs w:val="28"/>
          <w:lang w:val="uk-UA"/>
        </w:rPr>
        <w:t>Ареал лілії лісової</w:t>
      </w:r>
      <w:r w:rsidR="008563A1" w:rsidRPr="00E51E81">
        <w:rPr>
          <w:color w:val="000000" w:themeColor="text1"/>
          <w:szCs w:val="28"/>
          <w:lang w:val="uk-UA"/>
        </w:rPr>
        <w:t xml:space="preserve"> на сьооднішній день є</w:t>
      </w:r>
      <w:r w:rsidR="00A35C56" w:rsidRPr="00E51E81">
        <w:rPr>
          <w:color w:val="000000" w:themeColor="text1"/>
          <w:szCs w:val="28"/>
          <w:lang w:val="uk-UA"/>
        </w:rPr>
        <w:t xml:space="preserve"> найбільшим</w:t>
      </w:r>
      <w:r w:rsidRPr="00E51E81">
        <w:rPr>
          <w:color w:val="000000" w:themeColor="text1"/>
          <w:szCs w:val="28"/>
          <w:lang w:val="uk-UA"/>
        </w:rPr>
        <w:t xml:space="preserve"> серед </w:t>
      </w:r>
      <w:r w:rsidR="008563A1" w:rsidRPr="00E51E81">
        <w:rPr>
          <w:color w:val="000000" w:themeColor="text1"/>
          <w:szCs w:val="28"/>
          <w:lang w:val="uk-UA"/>
        </w:rPr>
        <w:t xml:space="preserve">представників цього </w:t>
      </w:r>
      <w:r w:rsidR="00A35C56" w:rsidRPr="00E51E81">
        <w:rPr>
          <w:color w:val="000000" w:themeColor="text1"/>
          <w:szCs w:val="28"/>
          <w:lang w:val="uk-UA"/>
        </w:rPr>
        <w:t>роду. Є</w:t>
      </w:r>
      <w:r w:rsidRPr="00E51E81">
        <w:rPr>
          <w:color w:val="000000" w:themeColor="text1"/>
          <w:szCs w:val="28"/>
          <w:lang w:val="uk-UA"/>
        </w:rPr>
        <w:t>вро</w:t>
      </w:r>
      <w:r w:rsidR="00A35C56" w:rsidRPr="00E51E81">
        <w:rPr>
          <w:color w:val="000000" w:themeColor="text1"/>
          <w:szCs w:val="28"/>
          <w:lang w:val="uk-UA"/>
        </w:rPr>
        <w:t>азійський континентальний вид з</w:t>
      </w:r>
      <w:r w:rsidRPr="00E51E81">
        <w:rPr>
          <w:color w:val="000000" w:themeColor="text1"/>
          <w:szCs w:val="28"/>
          <w:lang w:val="uk-UA"/>
        </w:rPr>
        <w:t xml:space="preserve">ахідна </w:t>
      </w:r>
      <w:r w:rsidR="00A35C56" w:rsidRPr="00E51E81">
        <w:rPr>
          <w:color w:val="000000" w:themeColor="text1"/>
          <w:szCs w:val="28"/>
          <w:lang w:val="uk-UA"/>
        </w:rPr>
        <w:t>частина ареалу якого</w:t>
      </w:r>
      <w:r w:rsidRPr="00E51E81">
        <w:rPr>
          <w:color w:val="000000" w:themeColor="text1"/>
          <w:szCs w:val="28"/>
          <w:lang w:val="uk-UA"/>
        </w:rPr>
        <w:t xml:space="preserve"> </w:t>
      </w:r>
      <w:r w:rsidR="00A35C56" w:rsidRPr="00E51E81">
        <w:rPr>
          <w:color w:val="000000" w:themeColor="text1"/>
          <w:szCs w:val="28"/>
          <w:lang w:val="uk-UA"/>
        </w:rPr>
        <w:t xml:space="preserve">проходить </w:t>
      </w:r>
      <w:r w:rsidRPr="00E51E81">
        <w:rPr>
          <w:color w:val="000000" w:themeColor="text1"/>
          <w:szCs w:val="28"/>
          <w:lang w:val="uk-UA"/>
        </w:rPr>
        <w:t xml:space="preserve"> проходить через Португалію,</w:t>
      </w:r>
      <w:r w:rsidR="00A35C56" w:rsidRPr="00E51E81">
        <w:rPr>
          <w:color w:val="000000" w:themeColor="text1"/>
          <w:szCs w:val="28"/>
          <w:lang w:val="uk-UA"/>
        </w:rPr>
        <w:t xml:space="preserve"> а</w:t>
      </w:r>
      <w:r w:rsidRPr="00E51E81">
        <w:rPr>
          <w:color w:val="000000" w:themeColor="text1"/>
          <w:szCs w:val="28"/>
          <w:lang w:val="uk-UA"/>
        </w:rPr>
        <w:t xml:space="preserve"> східна – вздовж нижньої </w:t>
      </w:r>
      <w:r w:rsidR="00A35C56" w:rsidRPr="00E51E81">
        <w:rPr>
          <w:color w:val="000000" w:themeColor="text1"/>
          <w:szCs w:val="28"/>
          <w:lang w:val="uk-UA"/>
        </w:rPr>
        <w:t>і</w:t>
      </w:r>
      <w:r w:rsidRPr="00E51E81">
        <w:rPr>
          <w:color w:val="000000" w:themeColor="text1"/>
          <w:szCs w:val="28"/>
          <w:lang w:val="uk-UA"/>
        </w:rPr>
        <w:t xml:space="preserve"> середньої течії</w:t>
      </w:r>
      <w:r w:rsidR="00A35C56" w:rsidRPr="00E51E81">
        <w:rPr>
          <w:color w:val="000000" w:themeColor="text1"/>
          <w:szCs w:val="28"/>
          <w:lang w:val="uk-UA"/>
        </w:rPr>
        <w:t xml:space="preserve"> поблизу </w:t>
      </w:r>
      <w:r w:rsidRPr="00E51E81">
        <w:rPr>
          <w:color w:val="000000" w:themeColor="text1"/>
          <w:szCs w:val="28"/>
          <w:lang w:val="uk-UA"/>
        </w:rPr>
        <w:t>р</w:t>
      </w:r>
      <w:r w:rsidR="00A35C56" w:rsidRPr="00E51E81">
        <w:rPr>
          <w:color w:val="000000" w:themeColor="text1"/>
          <w:szCs w:val="28"/>
          <w:lang w:val="uk-UA"/>
        </w:rPr>
        <w:t>ічки</w:t>
      </w:r>
      <w:r w:rsidRPr="00E51E81">
        <w:rPr>
          <w:color w:val="000000" w:themeColor="text1"/>
          <w:szCs w:val="28"/>
          <w:lang w:val="uk-UA"/>
        </w:rPr>
        <w:t xml:space="preserve"> Вілюй та до верхньої течіі р</w:t>
      </w:r>
      <w:r w:rsidR="00A35C56" w:rsidRPr="00E51E81">
        <w:rPr>
          <w:color w:val="000000" w:themeColor="text1"/>
          <w:szCs w:val="28"/>
          <w:lang w:val="uk-UA"/>
        </w:rPr>
        <w:t>ічки</w:t>
      </w:r>
      <w:r w:rsidRPr="00E51E81">
        <w:rPr>
          <w:color w:val="000000" w:themeColor="text1"/>
          <w:szCs w:val="28"/>
          <w:lang w:val="uk-UA"/>
        </w:rPr>
        <w:t xml:space="preserve"> Лени. В західній Європі </w:t>
      </w:r>
      <w:r w:rsidR="00A35C56" w:rsidRPr="00E51E81">
        <w:rPr>
          <w:color w:val="000000" w:themeColor="text1"/>
          <w:szCs w:val="28"/>
          <w:lang w:val="uk-UA"/>
        </w:rPr>
        <w:t xml:space="preserve">цей </w:t>
      </w:r>
      <w:r w:rsidRPr="00E51E81">
        <w:rPr>
          <w:color w:val="000000" w:themeColor="text1"/>
          <w:szCs w:val="28"/>
          <w:lang w:val="uk-UA"/>
        </w:rPr>
        <w:t xml:space="preserve">вид </w:t>
      </w:r>
      <w:r w:rsidR="00A35C56" w:rsidRPr="00E51E81">
        <w:rPr>
          <w:color w:val="000000" w:themeColor="text1"/>
          <w:szCs w:val="28"/>
          <w:lang w:val="uk-UA"/>
        </w:rPr>
        <w:t>знаходиться у передгірськіх</w:t>
      </w:r>
      <w:r w:rsidRPr="00E51E81">
        <w:rPr>
          <w:color w:val="000000" w:themeColor="text1"/>
          <w:szCs w:val="28"/>
          <w:lang w:val="uk-UA"/>
        </w:rPr>
        <w:t xml:space="preserve"> та гірські</w:t>
      </w:r>
      <w:r w:rsidR="00A35C56" w:rsidRPr="00E51E81">
        <w:rPr>
          <w:color w:val="000000" w:themeColor="text1"/>
          <w:szCs w:val="28"/>
          <w:lang w:val="uk-UA"/>
        </w:rPr>
        <w:t>х</w:t>
      </w:r>
      <w:r w:rsidRPr="00E51E81">
        <w:rPr>
          <w:color w:val="000000" w:themeColor="text1"/>
          <w:szCs w:val="28"/>
          <w:lang w:val="uk-UA"/>
        </w:rPr>
        <w:t xml:space="preserve"> лі</w:t>
      </w:r>
      <w:r w:rsidR="00A35C56" w:rsidRPr="00E51E81">
        <w:rPr>
          <w:color w:val="000000" w:themeColor="text1"/>
          <w:szCs w:val="28"/>
          <w:lang w:val="uk-UA"/>
        </w:rPr>
        <w:t>сових районах</w:t>
      </w:r>
      <w:r w:rsidR="00933D0D" w:rsidRPr="00E51E81">
        <w:rPr>
          <w:color w:val="000000" w:themeColor="text1"/>
          <w:szCs w:val="28"/>
          <w:lang w:val="uk-UA"/>
        </w:rPr>
        <w:t xml:space="preserve">, а в східній Європі </w:t>
      </w:r>
      <w:r w:rsidR="00A35C56" w:rsidRPr="00E51E81">
        <w:rPr>
          <w:color w:val="000000" w:themeColor="text1"/>
          <w:szCs w:val="28"/>
          <w:lang w:val="uk-UA"/>
        </w:rPr>
        <w:t>цей</w:t>
      </w:r>
      <w:r w:rsidRPr="00E51E81">
        <w:rPr>
          <w:color w:val="000000" w:themeColor="text1"/>
          <w:szCs w:val="28"/>
          <w:lang w:val="uk-UA"/>
        </w:rPr>
        <w:t xml:space="preserve"> вид </w:t>
      </w:r>
      <w:r w:rsidR="00A35C56" w:rsidRPr="00E51E81">
        <w:rPr>
          <w:color w:val="000000" w:themeColor="text1"/>
          <w:szCs w:val="28"/>
          <w:lang w:val="uk-UA"/>
        </w:rPr>
        <w:t>нерозривно пов'язаний з  рівнинними </w:t>
      </w:r>
      <w:r w:rsidRPr="00E51E81">
        <w:rPr>
          <w:color w:val="000000" w:themeColor="text1"/>
          <w:szCs w:val="28"/>
          <w:lang w:val="uk-UA"/>
        </w:rPr>
        <w:t>лісами</w:t>
      </w:r>
      <w:r w:rsidR="000D6346" w:rsidRPr="00E51E81">
        <w:rPr>
          <w:color w:val="000000" w:themeColor="text1"/>
          <w:szCs w:val="28"/>
          <w:lang w:val="uk-UA"/>
        </w:rPr>
        <w:t> [20, 15]</w:t>
      </w:r>
      <w:r w:rsidRPr="00E51E81">
        <w:rPr>
          <w:color w:val="000000" w:themeColor="text1"/>
          <w:szCs w:val="28"/>
          <w:lang w:val="uk-UA"/>
        </w:rPr>
        <w:t>.</w:t>
      </w:r>
      <w:r w:rsidRPr="00E51E81">
        <w:rPr>
          <w:color w:val="000000" w:themeColor="text1"/>
          <w:szCs w:val="28"/>
          <w:lang w:val="uk-UA"/>
        </w:rPr>
        <w:br/>
      </w:r>
      <w:r w:rsidRPr="00E51E81">
        <w:rPr>
          <w:color w:val="000000" w:themeColor="text1"/>
          <w:szCs w:val="28"/>
        </w:rPr>
        <w:t xml:space="preserve">В Україні лілія лісова </w:t>
      </w:r>
      <w:r w:rsidR="00DF03AB" w:rsidRPr="00E51E81">
        <w:rPr>
          <w:color w:val="000000" w:themeColor="text1"/>
          <w:szCs w:val="28"/>
          <w:lang w:val="uk-UA"/>
        </w:rPr>
        <w:t>вважаться</w:t>
      </w:r>
      <w:r w:rsidR="00933D0D" w:rsidRPr="00E51E81">
        <w:rPr>
          <w:color w:val="000000" w:themeColor="text1"/>
          <w:szCs w:val="28"/>
          <w:lang w:val="uk-UA"/>
        </w:rPr>
        <w:t xml:space="preserve"> </w:t>
      </w:r>
      <w:r w:rsidR="00DF03AB" w:rsidRPr="00E51E81">
        <w:rPr>
          <w:color w:val="000000" w:themeColor="text1"/>
          <w:szCs w:val="28"/>
          <w:lang w:val="uk-UA"/>
        </w:rPr>
        <w:t xml:space="preserve">єдиним </w:t>
      </w:r>
      <w:r w:rsidRPr="00E51E81">
        <w:rPr>
          <w:color w:val="000000" w:themeColor="text1"/>
          <w:szCs w:val="28"/>
        </w:rPr>
        <w:t>вид</w:t>
      </w:r>
      <w:r w:rsidR="00DF03AB" w:rsidRPr="00E51E81">
        <w:rPr>
          <w:color w:val="000000" w:themeColor="text1"/>
          <w:szCs w:val="28"/>
          <w:lang w:val="uk-UA"/>
        </w:rPr>
        <w:t>ом</w:t>
      </w:r>
      <w:r w:rsidRPr="00E51E81">
        <w:rPr>
          <w:color w:val="000000" w:themeColor="text1"/>
          <w:szCs w:val="28"/>
        </w:rPr>
        <w:t xml:space="preserve"> роду, </w:t>
      </w:r>
      <w:r w:rsidR="00DF03AB" w:rsidRPr="00E51E81">
        <w:rPr>
          <w:color w:val="000000" w:themeColor="text1"/>
          <w:szCs w:val="28"/>
          <w:lang w:val="uk-UA"/>
        </w:rPr>
        <w:t xml:space="preserve">який можна </w:t>
      </w:r>
      <w:r w:rsidR="00DF03AB" w:rsidRPr="00E51E81">
        <w:rPr>
          <w:color w:val="000000" w:themeColor="text1"/>
          <w:szCs w:val="28"/>
        </w:rPr>
        <w:t>зустріти в</w:t>
      </w:r>
      <w:r w:rsidRPr="00E51E81">
        <w:rPr>
          <w:color w:val="000000" w:themeColor="text1"/>
          <w:szCs w:val="28"/>
        </w:rPr>
        <w:t xml:space="preserve"> дикому стані. </w:t>
      </w:r>
      <w:r w:rsidR="00DF03AB" w:rsidRPr="00E51E81">
        <w:rPr>
          <w:color w:val="000000" w:themeColor="text1"/>
          <w:szCs w:val="28"/>
          <w:lang w:val="uk-UA"/>
        </w:rPr>
        <w:t>Даний вид</w:t>
      </w:r>
      <w:r w:rsidRPr="00E51E81">
        <w:rPr>
          <w:color w:val="000000" w:themeColor="text1"/>
          <w:szCs w:val="28"/>
        </w:rPr>
        <w:t xml:space="preserve"> </w:t>
      </w:r>
      <w:r w:rsidR="00DF03AB" w:rsidRPr="00E51E81">
        <w:rPr>
          <w:color w:val="000000" w:themeColor="text1"/>
          <w:szCs w:val="28"/>
          <w:lang w:val="uk-UA"/>
        </w:rPr>
        <w:t>розповсюджений</w:t>
      </w:r>
      <w:r w:rsidR="00DF03AB" w:rsidRPr="00E51E81">
        <w:rPr>
          <w:color w:val="000000" w:themeColor="text1"/>
          <w:szCs w:val="28"/>
        </w:rPr>
        <w:t xml:space="preserve"> </w:t>
      </w:r>
      <w:r w:rsidR="00DF03AB" w:rsidRPr="00E51E81">
        <w:rPr>
          <w:color w:val="000000" w:themeColor="text1"/>
          <w:szCs w:val="28"/>
          <w:lang w:val="uk-UA"/>
        </w:rPr>
        <w:t>Україні</w:t>
      </w:r>
      <w:r w:rsidR="00DF03AB" w:rsidRPr="00E51E81">
        <w:rPr>
          <w:color w:val="000000" w:themeColor="text1"/>
          <w:szCs w:val="28"/>
        </w:rPr>
        <w:t xml:space="preserve"> на території </w:t>
      </w:r>
      <w:r w:rsidR="006B6B9A" w:rsidRPr="00E51E81">
        <w:rPr>
          <w:color w:val="000000" w:themeColor="text1"/>
          <w:szCs w:val="28"/>
        </w:rPr>
        <w:t>Лiсостепу</w:t>
      </w:r>
      <w:r w:rsidR="006B6B9A" w:rsidRPr="00E51E81">
        <w:rPr>
          <w:color w:val="000000" w:themeColor="text1"/>
          <w:szCs w:val="28"/>
          <w:lang w:val="uk-UA"/>
        </w:rPr>
        <w:t>,</w:t>
      </w:r>
      <w:r w:rsidR="006B6B9A" w:rsidRPr="00E51E81">
        <w:rPr>
          <w:color w:val="000000" w:themeColor="text1"/>
          <w:szCs w:val="28"/>
        </w:rPr>
        <w:t xml:space="preserve"> </w:t>
      </w:r>
      <w:r w:rsidRPr="00E51E81">
        <w:rPr>
          <w:color w:val="000000" w:themeColor="text1"/>
          <w:szCs w:val="28"/>
        </w:rPr>
        <w:t xml:space="preserve">Карпатах, </w:t>
      </w:r>
      <w:r w:rsidR="006B6B9A" w:rsidRPr="00E51E81">
        <w:rPr>
          <w:color w:val="000000" w:themeColor="text1"/>
          <w:szCs w:val="28"/>
        </w:rPr>
        <w:t xml:space="preserve">Закарпатті й </w:t>
      </w:r>
      <w:r w:rsidRPr="00E51E81">
        <w:rPr>
          <w:color w:val="000000" w:themeColor="text1"/>
          <w:szCs w:val="28"/>
        </w:rPr>
        <w:t xml:space="preserve">Передкарпатті, </w:t>
      </w:r>
      <w:r w:rsidR="006B6B9A" w:rsidRPr="00E51E81">
        <w:rPr>
          <w:color w:val="000000" w:themeColor="text1"/>
          <w:szCs w:val="28"/>
        </w:rPr>
        <w:t xml:space="preserve">Опiллі  та  </w:t>
      </w:r>
      <w:r w:rsidRPr="00E51E81">
        <w:rPr>
          <w:color w:val="000000" w:themeColor="text1"/>
          <w:szCs w:val="28"/>
        </w:rPr>
        <w:t>Полiссі</w:t>
      </w:r>
      <w:r w:rsidR="006B6B9A" w:rsidRPr="00E51E81">
        <w:rPr>
          <w:color w:val="000000" w:themeColor="text1"/>
          <w:szCs w:val="28"/>
          <w:lang w:val="uk-UA"/>
        </w:rPr>
        <w:t>,</w:t>
      </w:r>
      <w:r w:rsidR="006B6B9A" w:rsidRPr="00E51E81">
        <w:rPr>
          <w:color w:val="000000" w:themeColor="text1"/>
          <w:szCs w:val="28"/>
        </w:rPr>
        <w:t xml:space="preserve"> Розточчі</w:t>
      </w:r>
      <w:r w:rsidRPr="00E51E81">
        <w:rPr>
          <w:color w:val="000000" w:themeColor="text1"/>
          <w:szCs w:val="28"/>
        </w:rPr>
        <w:t>.</w:t>
      </w:r>
    </w:p>
    <w:p w:rsidR="005A59E1" w:rsidRPr="00E51E81" w:rsidRDefault="003E5BAF" w:rsidP="00B55A75">
      <w:pPr>
        <w:spacing w:line="360" w:lineRule="auto"/>
        <w:ind w:firstLine="851"/>
        <w:rPr>
          <w:b/>
          <w:bCs/>
          <w:color w:val="000000" w:themeColor="text1"/>
          <w:szCs w:val="28"/>
        </w:rPr>
      </w:pPr>
      <w:r w:rsidRPr="00E51E81">
        <w:rPr>
          <w:rStyle w:val="a5"/>
          <w:b w:val="0"/>
          <w:color w:val="000000" w:themeColor="text1"/>
          <w:szCs w:val="28"/>
          <w:lang w:val="uk-UA"/>
        </w:rPr>
        <w:lastRenderedPageBreak/>
        <w:t>Морфолого-біологічна характеристика.</w:t>
      </w:r>
      <w:r w:rsidRPr="00E51E81">
        <w:rPr>
          <w:rStyle w:val="a5"/>
          <w:color w:val="000000" w:themeColor="text1"/>
          <w:szCs w:val="28"/>
          <w:lang w:val="uk-UA"/>
        </w:rPr>
        <w:t xml:space="preserve"> </w:t>
      </w:r>
      <w:r w:rsidR="00A20804" w:rsidRPr="00E51E81">
        <w:rPr>
          <w:color w:val="001000"/>
          <w:szCs w:val="28"/>
        </w:rPr>
        <w:t>Багаторічна трав'яна рослина</w:t>
      </w:r>
      <w:r w:rsidR="005A59E1" w:rsidRPr="00E51E81">
        <w:rPr>
          <w:color w:val="000000" w:themeColor="text1"/>
          <w:szCs w:val="28"/>
        </w:rPr>
        <w:t xml:space="preserve"> 80-150 см заввишки. Стебло</w:t>
      </w:r>
      <w:r w:rsidR="00FA279D" w:rsidRPr="00E51E81">
        <w:rPr>
          <w:color w:val="000000"/>
          <w:szCs w:val="28"/>
          <w:shd w:val="clear" w:color="auto" w:fill="FFFFFF"/>
        </w:rPr>
        <w:t> у квітки прямо-стояче, нерозгалужене</w:t>
      </w:r>
      <w:r w:rsidR="00E26095" w:rsidRPr="00E51E81">
        <w:rPr>
          <w:color w:val="000000" w:themeColor="text1"/>
          <w:szCs w:val="28"/>
          <w:lang w:val="uk-UA"/>
        </w:rPr>
        <w:t xml:space="preserve"> забарвлене в</w:t>
      </w:r>
      <w:r w:rsidR="00E26095" w:rsidRPr="00E51E81">
        <w:rPr>
          <w:color w:val="000000" w:themeColor="text1"/>
          <w:szCs w:val="28"/>
        </w:rPr>
        <w:t xml:space="preserve"> зелен</w:t>
      </w:r>
      <w:r w:rsidR="00E26095" w:rsidRPr="00E51E81">
        <w:rPr>
          <w:color w:val="000000" w:themeColor="text1"/>
          <w:szCs w:val="28"/>
          <w:lang w:val="uk-UA"/>
        </w:rPr>
        <w:t>ий</w:t>
      </w:r>
      <w:r w:rsidR="005A59E1" w:rsidRPr="00E51E81">
        <w:rPr>
          <w:color w:val="000000" w:themeColor="text1"/>
          <w:szCs w:val="28"/>
        </w:rPr>
        <w:t xml:space="preserve"> або буровато-плямисте</w:t>
      </w:r>
      <w:r w:rsidR="00E26095" w:rsidRPr="00E51E81">
        <w:rPr>
          <w:color w:val="000000" w:themeColor="text1"/>
          <w:szCs w:val="28"/>
          <w:lang w:val="uk-UA"/>
        </w:rPr>
        <w:t xml:space="preserve"> колір</w:t>
      </w:r>
      <w:r w:rsidR="00E26095" w:rsidRPr="00E51E81">
        <w:rPr>
          <w:color w:val="000000" w:themeColor="text1"/>
          <w:szCs w:val="28"/>
        </w:rPr>
        <w:t>,</w:t>
      </w:r>
      <w:r w:rsidR="00E26095" w:rsidRPr="00E51E81">
        <w:rPr>
          <w:color w:val="000000" w:themeColor="text1"/>
          <w:szCs w:val="28"/>
          <w:lang w:val="uk-UA"/>
        </w:rPr>
        <w:t xml:space="preserve"> </w:t>
      </w:r>
      <w:r w:rsidR="005A59E1" w:rsidRPr="00E51E81">
        <w:rPr>
          <w:color w:val="000000" w:themeColor="text1"/>
          <w:szCs w:val="28"/>
        </w:rPr>
        <w:t xml:space="preserve">голе, короткошорохувате або в верхній частині біло опушене, при основі зі слабким стебловим корінням. </w:t>
      </w:r>
      <w:r w:rsidR="00FA279D" w:rsidRPr="00E51E81">
        <w:rPr>
          <w:color w:val="000000"/>
          <w:szCs w:val="28"/>
          <w:shd w:val="clear" w:color="auto" w:fill="FFFFFF"/>
        </w:rPr>
        <w:t xml:space="preserve">Листя </w:t>
      </w:r>
      <w:r w:rsidR="00933D0D" w:rsidRPr="00E51E81">
        <w:rPr>
          <w:color w:val="000000"/>
          <w:szCs w:val="28"/>
          <w:shd w:val="clear" w:color="auto" w:fill="FFFFFF"/>
        </w:rPr>
        <w:t>звичайні,</w:t>
      </w:r>
      <w:r w:rsidR="00933D0D" w:rsidRPr="00E51E81">
        <w:rPr>
          <w:color w:val="000000"/>
          <w:szCs w:val="28"/>
          <w:shd w:val="clear" w:color="auto" w:fill="FFFFFF"/>
          <w:lang w:val="uk-UA"/>
        </w:rPr>
        <w:t xml:space="preserve"> за</w:t>
      </w:r>
      <w:r w:rsidR="00FA279D" w:rsidRPr="00E51E81">
        <w:rPr>
          <w:color w:val="000000"/>
          <w:szCs w:val="28"/>
          <w:shd w:val="clear" w:color="auto" w:fill="FFFFFF"/>
          <w:lang w:val="uk-UA"/>
        </w:rPr>
        <w:t xml:space="preserve"> формою </w:t>
      </w:r>
      <w:r w:rsidR="00FA279D" w:rsidRPr="00E51E81">
        <w:rPr>
          <w:color w:val="000000"/>
          <w:szCs w:val="28"/>
          <w:shd w:val="clear" w:color="auto" w:fill="FFFFFF"/>
        </w:rPr>
        <w:t>еліптично-продовгуват</w:t>
      </w:r>
      <w:r w:rsidR="00FA279D" w:rsidRPr="00E51E81">
        <w:rPr>
          <w:color w:val="000000"/>
          <w:szCs w:val="28"/>
          <w:shd w:val="clear" w:color="auto" w:fill="FFFFFF"/>
          <w:lang w:val="uk-UA"/>
        </w:rPr>
        <w:t>і</w:t>
      </w:r>
      <w:r w:rsidR="00FA279D" w:rsidRPr="00E51E81">
        <w:rPr>
          <w:color w:val="000000"/>
          <w:szCs w:val="28"/>
          <w:shd w:val="clear" w:color="auto" w:fill="FFFFFF"/>
        </w:rPr>
        <w:t>, зібрані п’ять-вісім у кільце</w:t>
      </w:r>
      <w:r w:rsidR="005A59E1" w:rsidRPr="00E51E81">
        <w:rPr>
          <w:color w:val="000000" w:themeColor="text1"/>
          <w:szCs w:val="28"/>
        </w:rPr>
        <w:t xml:space="preserve"> 8-16 см до</w:t>
      </w:r>
      <w:r w:rsidR="00FA279D" w:rsidRPr="00E51E81">
        <w:rPr>
          <w:color w:val="000000" w:themeColor="text1"/>
          <w:szCs w:val="28"/>
        </w:rPr>
        <w:t>вжиною та 1,5-6 см шириною</w:t>
      </w:r>
      <w:r w:rsidR="005A59E1" w:rsidRPr="00E51E81">
        <w:rPr>
          <w:color w:val="000000" w:themeColor="text1"/>
          <w:szCs w:val="28"/>
        </w:rPr>
        <w:t xml:space="preserve">. </w:t>
      </w:r>
      <w:r w:rsidR="00FA279D" w:rsidRPr="00E51E81">
        <w:rPr>
          <w:color w:val="000000" w:themeColor="text1"/>
          <w:szCs w:val="28"/>
          <w:lang w:val="uk-UA"/>
        </w:rPr>
        <w:t xml:space="preserve"> </w:t>
      </w:r>
      <w:r w:rsidR="005A59E1" w:rsidRPr="00E51E81">
        <w:rPr>
          <w:color w:val="000000" w:themeColor="text1"/>
          <w:szCs w:val="28"/>
          <w:lang w:val="uk-UA"/>
        </w:rPr>
        <w:t>Квіти в кількості 2-20 (до 50) зібрані в верхівкові китиці. Квітки</w:t>
      </w:r>
      <w:r w:rsidR="00FA279D" w:rsidRPr="00E51E81">
        <w:rPr>
          <w:color w:val="000000" w:themeColor="text1"/>
          <w:szCs w:val="28"/>
          <w:lang w:val="uk-UA"/>
        </w:rPr>
        <w:t xml:space="preserve"> великі, правильні,</w:t>
      </w:r>
      <w:r w:rsidR="005A59E1" w:rsidRPr="00E51E81">
        <w:rPr>
          <w:color w:val="000000" w:themeColor="text1"/>
          <w:szCs w:val="28"/>
          <w:lang w:val="uk-UA"/>
        </w:rPr>
        <w:t xml:space="preserve"> повислі, </w:t>
      </w:r>
      <w:r w:rsidR="00FA279D" w:rsidRPr="00E51E81">
        <w:rPr>
          <w:color w:val="000000" w:themeColor="text1"/>
          <w:szCs w:val="28"/>
          <w:lang w:val="uk-UA"/>
        </w:rPr>
        <w:t>маю</w:t>
      </w:r>
      <w:r w:rsidR="00C66C78" w:rsidRPr="00E51E81">
        <w:rPr>
          <w:color w:val="000000" w:themeColor="text1"/>
          <w:szCs w:val="28"/>
          <w:lang w:val="uk-UA"/>
        </w:rPr>
        <w:t xml:space="preserve">ть </w:t>
      </w:r>
      <w:r w:rsidR="00C66C78" w:rsidRPr="00E51E81">
        <w:rPr>
          <w:color w:val="000000"/>
          <w:szCs w:val="28"/>
          <w:shd w:val="clear" w:color="auto" w:fill="FFFFFF"/>
          <w:lang w:val="uk-UA"/>
        </w:rPr>
        <w:t>яскраво-пурпурово</w:t>
      </w:r>
      <w:r w:rsidR="00FA279D" w:rsidRPr="00E51E81">
        <w:rPr>
          <w:color w:val="000000"/>
          <w:szCs w:val="28"/>
          <w:shd w:val="clear" w:color="auto" w:fill="FFFFFF"/>
          <w:lang w:val="uk-UA"/>
        </w:rPr>
        <w:t xml:space="preserve"> або рожев</w:t>
      </w:r>
      <w:r w:rsidR="00C66C78" w:rsidRPr="00E51E81">
        <w:rPr>
          <w:color w:val="000000" w:themeColor="text1"/>
          <w:szCs w:val="28"/>
          <w:lang w:val="uk-UA"/>
        </w:rPr>
        <w:t>е забарвлення</w:t>
      </w:r>
      <w:r w:rsidR="005A59E1" w:rsidRPr="00E51E81">
        <w:rPr>
          <w:color w:val="000000" w:themeColor="text1"/>
          <w:szCs w:val="28"/>
          <w:lang w:val="uk-UA"/>
        </w:rPr>
        <w:t>,</w:t>
      </w:r>
      <w:r w:rsidR="00C66C78" w:rsidRPr="00E51E81">
        <w:rPr>
          <w:color w:val="000000"/>
          <w:szCs w:val="28"/>
          <w:shd w:val="clear" w:color="auto" w:fill="FFFFFF"/>
        </w:rPr>
        <w:t> </w:t>
      </w:r>
      <w:r w:rsidR="00C66C78" w:rsidRPr="00E51E81">
        <w:rPr>
          <w:color w:val="000000"/>
          <w:szCs w:val="28"/>
          <w:shd w:val="clear" w:color="auto" w:fill="FFFFFF"/>
          <w:lang w:val="uk-UA"/>
        </w:rPr>
        <w:t>з темно-фіолетовими крапками, зібрані у верхівкові рідкі китиці</w:t>
      </w:r>
      <w:r w:rsidR="00102D30" w:rsidRPr="00E51E81">
        <w:rPr>
          <w:color w:val="000000"/>
          <w:szCs w:val="28"/>
          <w:shd w:val="clear" w:color="auto" w:fill="FFFFFF"/>
          <w:lang w:val="uk-UA"/>
        </w:rPr>
        <w:t xml:space="preserve"> [2]</w:t>
      </w:r>
      <w:r w:rsidR="00C66C78" w:rsidRPr="00E51E81">
        <w:rPr>
          <w:color w:val="000000"/>
          <w:szCs w:val="28"/>
          <w:shd w:val="clear" w:color="auto" w:fill="FFFFFF"/>
          <w:lang w:val="uk-UA"/>
        </w:rPr>
        <w:t xml:space="preserve">. Плід – коробочка. Цвітіння відбувається зазвичай у червні – липні. </w:t>
      </w:r>
      <w:r w:rsidR="005A59E1" w:rsidRPr="00E51E81">
        <w:rPr>
          <w:color w:val="000000" w:themeColor="text1"/>
          <w:szCs w:val="28"/>
        </w:rPr>
        <w:t xml:space="preserve">Плід </w:t>
      </w:r>
      <w:r w:rsidR="00C66C78" w:rsidRPr="00E51E81">
        <w:rPr>
          <w:color w:val="000000" w:themeColor="text1"/>
          <w:szCs w:val="28"/>
          <w:lang w:val="uk-UA"/>
        </w:rPr>
        <w:t xml:space="preserve">за своїм зовнішлім виглядом нагадує </w:t>
      </w:r>
      <w:r w:rsidR="00C66C78" w:rsidRPr="00E51E81">
        <w:rPr>
          <w:color w:val="000000" w:themeColor="text1"/>
          <w:szCs w:val="28"/>
        </w:rPr>
        <w:t>шестигранн</w:t>
      </w:r>
      <w:r w:rsidR="00C66C78" w:rsidRPr="00E51E81">
        <w:rPr>
          <w:color w:val="000000" w:themeColor="text1"/>
          <w:szCs w:val="28"/>
          <w:lang w:val="uk-UA"/>
        </w:rPr>
        <w:t>у</w:t>
      </w:r>
      <w:r w:rsidR="00C66C78" w:rsidRPr="00E51E81">
        <w:rPr>
          <w:color w:val="000000" w:themeColor="text1"/>
          <w:szCs w:val="28"/>
        </w:rPr>
        <w:t xml:space="preserve"> коробочк</w:t>
      </w:r>
      <w:r w:rsidR="00C66C78" w:rsidRPr="00E51E81">
        <w:rPr>
          <w:color w:val="000000" w:themeColor="text1"/>
          <w:szCs w:val="28"/>
          <w:lang w:val="uk-UA"/>
        </w:rPr>
        <w:t>у</w:t>
      </w:r>
      <w:r w:rsidR="005A59E1" w:rsidRPr="00E51E81">
        <w:rPr>
          <w:color w:val="000000" w:themeColor="text1"/>
          <w:szCs w:val="28"/>
        </w:rPr>
        <w:t xml:space="preserve"> з гострими ребрами. Розмножується </w:t>
      </w:r>
      <w:r w:rsidR="00E51E81" w:rsidRPr="00E51E81">
        <w:rPr>
          <w:color w:val="000000" w:themeColor="text1"/>
          <w:szCs w:val="28"/>
        </w:rPr>
        <w:t xml:space="preserve">за допомогою </w:t>
      </w:r>
      <w:r w:rsidR="00C66C78" w:rsidRPr="00E51E81">
        <w:rPr>
          <w:szCs w:val="28"/>
        </w:rPr>
        <w:t>насінням та вегетативно утворюючи дочірні цибулинки</w:t>
      </w:r>
      <w:r w:rsidR="00C66C78" w:rsidRPr="00E51E81">
        <w:rPr>
          <w:color w:val="000000" w:themeColor="text1"/>
          <w:szCs w:val="28"/>
          <w:lang w:val="uk-UA"/>
        </w:rPr>
        <w:t>, п</w:t>
      </w:r>
      <w:r w:rsidR="00C813C6" w:rsidRPr="00E51E81">
        <w:rPr>
          <w:szCs w:val="28"/>
        </w:rPr>
        <w:t>лодоносить у серпні</w:t>
      </w:r>
      <w:r w:rsidR="006A6D11" w:rsidRPr="00E51E81">
        <w:rPr>
          <w:szCs w:val="28"/>
        </w:rPr>
        <w:t xml:space="preserve"> [</w:t>
      </w:r>
      <w:r w:rsidR="00097A25" w:rsidRPr="00E51E81">
        <w:rPr>
          <w:szCs w:val="28"/>
        </w:rPr>
        <w:t>12</w:t>
      </w:r>
      <w:r w:rsidR="006A6D11" w:rsidRPr="00E51E81">
        <w:rPr>
          <w:szCs w:val="28"/>
        </w:rPr>
        <w:t>]</w:t>
      </w:r>
      <w:r w:rsidR="00097A25" w:rsidRPr="00E51E81">
        <w:rPr>
          <w:szCs w:val="28"/>
        </w:rPr>
        <w:t>.</w:t>
      </w:r>
    </w:p>
    <w:p w:rsidR="005A59E1" w:rsidRPr="00E51E81" w:rsidRDefault="005A59E1" w:rsidP="00C813C6">
      <w:pPr>
        <w:spacing w:line="360" w:lineRule="auto"/>
        <w:ind w:firstLine="851"/>
        <w:rPr>
          <w:color w:val="000000" w:themeColor="text1"/>
          <w:szCs w:val="28"/>
          <w:lang w:val="uk-UA"/>
        </w:rPr>
      </w:pPr>
      <w:r w:rsidRPr="00E51E81">
        <w:rPr>
          <w:color w:val="000000" w:themeColor="text1"/>
          <w:szCs w:val="28"/>
        </w:rPr>
        <w:t xml:space="preserve">Лілія лісова </w:t>
      </w:r>
      <w:r w:rsidR="009F39AE" w:rsidRPr="00E51E81">
        <w:rPr>
          <w:color w:val="000000" w:themeColor="text1"/>
          <w:szCs w:val="28"/>
          <w:lang w:val="uk-UA"/>
        </w:rPr>
        <w:t>відноситься до</w:t>
      </w:r>
      <w:r w:rsidR="009F39AE" w:rsidRPr="00E51E81">
        <w:rPr>
          <w:color w:val="000000" w:themeColor="text1"/>
          <w:szCs w:val="28"/>
        </w:rPr>
        <w:t xml:space="preserve"> типових</w:t>
      </w:r>
      <w:r w:rsidRPr="00E51E81">
        <w:rPr>
          <w:color w:val="000000" w:themeColor="text1"/>
          <w:szCs w:val="28"/>
        </w:rPr>
        <w:t xml:space="preserve"> мезофіт</w:t>
      </w:r>
      <w:r w:rsidR="009F39AE" w:rsidRPr="00E51E81">
        <w:rPr>
          <w:color w:val="000000" w:themeColor="text1"/>
          <w:szCs w:val="28"/>
          <w:lang w:val="uk-UA"/>
        </w:rPr>
        <w:t>ів</w:t>
      </w:r>
      <w:r w:rsidR="00A834A3" w:rsidRPr="00E51E81">
        <w:rPr>
          <w:color w:val="000000" w:themeColor="text1"/>
          <w:szCs w:val="28"/>
          <w:lang w:val="uk-UA"/>
        </w:rPr>
        <w:t>,</w:t>
      </w:r>
      <w:r w:rsidRPr="00E51E81">
        <w:rPr>
          <w:color w:val="000000" w:themeColor="text1"/>
          <w:szCs w:val="28"/>
        </w:rPr>
        <w:t xml:space="preserve"> </w:t>
      </w:r>
      <w:r w:rsidR="00C813C6" w:rsidRPr="00E51E81">
        <w:rPr>
          <w:color w:val="000000" w:themeColor="text1"/>
          <w:szCs w:val="28"/>
          <w:lang w:val="uk-UA"/>
        </w:rPr>
        <w:t xml:space="preserve">зростає </w:t>
      </w:r>
      <w:r w:rsidR="00A834A3" w:rsidRPr="00E51E81">
        <w:rPr>
          <w:color w:val="000000" w:themeColor="text1"/>
          <w:szCs w:val="28"/>
          <w:lang w:val="uk-UA"/>
        </w:rPr>
        <w:t>здебільшого</w:t>
      </w:r>
      <w:r w:rsidR="00C813C6" w:rsidRPr="00E51E81">
        <w:rPr>
          <w:color w:val="000000" w:themeColor="text1"/>
          <w:szCs w:val="28"/>
          <w:lang w:val="uk-UA"/>
        </w:rPr>
        <w:t xml:space="preserve"> </w:t>
      </w:r>
      <w:r w:rsidR="00933D0D" w:rsidRPr="00E51E81">
        <w:rPr>
          <w:color w:val="000000" w:themeColor="text1"/>
          <w:szCs w:val="28"/>
          <w:lang w:val="uk-UA"/>
        </w:rPr>
        <w:t xml:space="preserve">у </w:t>
      </w:r>
      <w:r w:rsidR="00933D0D" w:rsidRPr="00E51E81">
        <w:rPr>
          <w:color w:val="000000" w:themeColor="text1"/>
          <w:szCs w:val="28"/>
        </w:rPr>
        <w:t>лісовій</w:t>
      </w:r>
      <w:r w:rsidRPr="00E51E81">
        <w:rPr>
          <w:color w:val="000000" w:themeColor="text1"/>
          <w:szCs w:val="28"/>
        </w:rPr>
        <w:t xml:space="preserve"> </w:t>
      </w:r>
      <w:r w:rsidR="00C813C6" w:rsidRPr="00E51E81">
        <w:rPr>
          <w:color w:val="000000" w:themeColor="text1"/>
          <w:szCs w:val="28"/>
          <w:lang w:val="uk-UA"/>
        </w:rPr>
        <w:t>місцевості</w:t>
      </w:r>
      <w:r w:rsidR="005075C1" w:rsidRPr="00E51E81">
        <w:rPr>
          <w:color w:val="000000" w:themeColor="text1"/>
          <w:szCs w:val="28"/>
        </w:rPr>
        <w:t xml:space="preserve">. </w:t>
      </w:r>
      <w:r w:rsidR="00A834A3" w:rsidRPr="00E51E81">
        <w:rPr>
          <w:color w:val="000000" w:themeColor="text1"/>
          <w:szCs w:val="28"/>
          <w:lang w:val="uk-UA"/>
        </w:rPr>
        <w:t>Для ціїї рослини характерним є</w:t>
      </w:r>
      <w:r w:rsidRPr="00E51E81">
        <w:rPr>
          <w:color w:val="000000" w:themeColor="text1"/>
          <w:szCs w:val="28"/>
        </w:rPr>
        <w:t xml:space="preserve"> </w:t>
      </w:r>
      <w:r w:rsidR="00896807" w:rsidRPr="00E51E81">
        <w:rPr>
          <w:color w:val="000000" w:themeColor="text1"/>
          <w:szCs w:val="28"/>
          <w:lang w:val="uk-UA"/>
        </w:rPr>
        <w:t>витримува</w:t>
      </w:r>
      <w:r w:rsidR="00A834A3" w:rsidRPr="00E51E81">
        <w:rPr>
          <w:color w:val="000000" w:themeColor="text1"/>
          <w:szCs w:val="28"/>
          <w:lang w:val="uk-UA"/>
        </w:rPr>
        <w:t xml:space="preserve">ння значну затіненость </w:t>
      </w:r>
      <w:r w:rsidRPr="00E51E81">
        <w:rPr>
          <w:color w:val="000000" w:themeColor="text1"/>
          <w:szCs w:val="28"/>
        </w:rPr>
        <w:t>в хвойних та мішаних лісах (але</w:t>
      </w:r>
      <w:r w:rsidR="00027FEA" w:rsidRPr="00E51E81">
        <w:rPr>
          <w:color w:val="000000" w:themeColor="text1"/>
          <w:szCs w:val="28"/>
        </w:rPr>
        <w:t xml:space="preserve"> </w:t>
      </w:r>
      <w:r w:rsidR="00027FEA" w:rsidRPr="00E51E81">
        <w:rPr>
          <w:color w:val="000000" w:themeColor="text1"/>
          <w:szCs w:val="28"/>
          <w:lang w:val="uk-UA"/>
        </w:rPr>
        <w:t>саме через ці</w:t>
      </w:r>
      <w:r w:rsidR="00027FEA" w:rsidRPr="00E51E81">
        <w:rPr>
          <w:color w:val="000000" w:themeColor="text1"/>
          <w:szCs w:val="28"/>
        </w:rPr>
        <w:t xml:space="preserve"> умов</w:t>
      </w:r>
      <w:r w:rsidR="00027FEA" w:rsidRPr="00E51E81">
        <w:rPr>
          <w:color w:val="000000" w:themeColor="text1"/>
          <w:szCs w:val="28"/>
          <w:lang w:val="uk-UA"/>
        </w:rPr>
        <w:t>и</w:t>
      </w:r>
      <w:r w:rsidRPr="00E51E81">
        <w:rPr>
          <w:color w:val="000000" w:themeColor="text1"/>
          <w:szCs w:val="28"/>
        </w:rPr>
        <w:t xml:space="preserve"> </w:t>
      </w:r>
      <w:r w:rsidR="00027FEA" w:rsidRPr="00E51E81">
        <w:rPr>
          <w:color w:val="000000" w:themeColor="text1"/>
          <w:szCs w:val="28"/>
          <w:lang w:val="uk-UA"/>
        </w:rPr>
        <w:t xml:space="preserve">рослина </w:t>
      </w:r>
      <w:r w:rsidRPr="00E51E81">
        <w:rPr>
          <w:color w:val="000000" w:themeColor="text1"/>
          <w:szCs w:val="28"/>
        </w:rPr>
        <w:t xml:space="preserve">може не переходити до стадії </w:t>
      </w:r>
      <w:r w:rsidR="00027FEA" w:rsidRPr="00E51E81">
        <w:rPr>
          <w:color w:val="000000" w:themeColor="text1"/>
          <w:szCs w:val="28"/>
          <w:lang w:val="uk-UA"/>
        </w:rPr>
        <w:t>квітування</w:t>
      </w:r>
      <w:r w:rsidRPr="00E51E81">
        <w:rPr>
          <w:color w:val="000000" w:themeColor="text1"/>
          <w:szCs w:val="28"/>
        </w:rPr>
        <w:t xml:space="preserve">), </w:t>
      </w:r>
      <w:r w:rsidR="00027FEA" w:rsidRPr="00E51E81">
        <w:rPr>
          <w:color w:val="000000" w:themeColor="text1"/>
          <w:szCs w:val="28"/>
        </w:rPr>
        <w:t>ґрунт</w:t>
      </w:r>
      <w:r w:rsidR="00027FEA" w:rsidRPr="00E51E81">
        <w:rPr>
          <w:color w:val="000000" w:themeColor="text1"/>
          <w:szCs w:val="28"/>
          <w:lang w:val="uk-UA"/>
        </w:rPr>
        <w:t>и можуть варіювати</w:t>
      </w:r>
      <w:r w:rsidR="00027FEA" w:rsidRPr="00E51E81">
        <w:rPr>
          <w:color w:val="000000" w:themeColor="text1"/>
          <w:szCs w:val="28"/>
        </w:rPr>
        <w:t xml:space="preserve"> </w:t>
      </w:r>
      <w:r w:rsidRPr="00E51E81">
        <w:rPr>
          <w:color w:val="000000" w:themeColor="text1"/>
          <w:szCs w:val="28"/>
        </w:rPr>
        <w:t>ві</w:t>
      </w:r>
      <w:r w:rsidR="00027FEA" w:rsidRPr="00E51E81">
        <w:rPr>
          <w:color w:val="000000" w:themeColor="text1"/>
          <w:szCs w:val="28"/>
        </w:rPr>
        <w:t>д тяжких глинистих до крейдяних та на різних висотах</w:t>
      </w:r>
      <w:r w:rsidR="00027FEA" w:rsidRPr="00E51E81">
        <w:rPr>
          <w:color w:val="000000" w:themeColor="text1"/>
          <w:szCs w:val="28"/>
          <w:lang w:val="uk-UA"/>
        </w:rPr>
        <w:t xml:space="preserve"> </w:t>
      </w:r>
      <w:r w:rsidRPr="00E51E81">
        <w:rPr>
          <w:color w:val="000000" w:themeColor="text1"/>
          <w:szCs w:val="28"/>
        </w:rPr>
        <w:t>від низинних лук до висок</w:t>
      </w:r>
      <w:r w:rsidR="00027FEA" w:rsidRPr="00E51E81">
        <w:rPr>
          <w:color w:val="000000" w:themeColor="text1"/>
          <w:szCs w:val="28"/>
        </w:rPr>
        <w:t>огір’я – 2100 м над рівнем моря</w:t>
      </w:r>
      <w:r w:rsidR="006A6D11" w:rsidRPr="00E51E81">
        <w:rPr>
          <w:color w:val="000000" w:themeColor="text1"/>
          <w:szCs w:val="28"/>
        </w:rPr>
        <w:t xml:space="preserve"> [ 20, 54 ] </w:t>
      </w:r>
      <w:r w:rsidRPr="00E51E81">
        <w:rPr>
          <w:color w:val="000000" w:themeColor="text1"/>
          <w:szCs w:val="28"/>
        </w:rPr>
        <w:t>.</w:t>
      </w:r>
    </w:p>
    <w:p w:rsidR="003E5BAF" w:rsidRPr="00E51E81" w:rsidRDefault="008457A0" w:rsidP="001E0FB7">
      <w:pPr>
        <w:pStyle w:val="2"/>
        <w:numPr>
          <w:ilvl w:val="1"/>
          <w:numId w:val="50"/>
        </w:numPr>
        <w:rPr>
          <w:rFonts w:cs="Times New Roman"/>
          <w:szCs w:val="28"/>
          <w:lang w:val="uk-UA"/>
        </w:rPr>
      </w:pPr>
      <w:r w:rsidRPr="00E51E81">
        <w:rPr>
          <w:rFonts w:cs="Times New Roman"/>
          <w:szCs w:val="28"/>
          <w:shd w:val="clear" w:color="auto" w:fill="FFFFFF"/>
          <w:lang w:val="uk-UA"/>
        </w:rPr>
        <w:t xml:space="preserve"> </w:t>
      </w:r>
      <w:bookmarkStart w:id="5" w:name="_Toc89697386"/>
      <w:r w:rsidR="00933D0D" w:rsidRPr="00E51E81">
        <w:rPr>
          <w:rFonts w:cs="Times New Roman"/>
          <w:color w:val="000000"/>
          <w:szCs w:val="28"/>
          <w:shd w:val="clear" w:color="auto" w:fill="FFFFFF"/>
          <w:lang w:val="uk-UA"/>
        </w:rPr>
        <w:t xml:space="preserve">Стан популяцій </w:t>
      </w:r>
      <w:r w:rsidR="00933D0D" w:rsidRPr="00E51E81">
        <w:rPr>
          <w:rFonts w:cs="Times New Roman"/>
          <w:i/>
          <w:szCs w:val="28"/>
          <w:lang w:val="uk-UA"/>
        </w:rPr>
        <w:t xml:space="preserve">Lilium </w:t>
      </w:r>
      <w:r w:rsidR="00933D0D" w:rsidRPr="00E51E81">
        <w:rPr>
          <w:rFonts w:cs="Times New Roman"/>
          <w:i/>
          <w:szCs w:val="28"/>
          <w:lang w:val="en-US"/>
        </w:rPr>
        <w:t>m</w:t>
      </w:r>
      <w:r w:rsidR="00933D0D" w:rsidRPr="00E51E81">
        <w:rPr>
          <w:rFonts w:cs="Times New Roman"/>
          <w:i/>
          <w:szCs w:val="28"/>
          <w:lang w:val="uk-UA"/>
        </w:rPr>
        <w:t>artagon</w:t>
      </w:r>
      <w:r w:rsidR="00933D0D" w:rsidRPr="00E51E81">
        <w:rPr>
          <w:rFonts w:cs="Times New Roman"/>
          <w:szCs w:val="28"/>
          <w:lang w:val="uk-UA"/>
        </w:rPr>
        <w:t xml:space="preserve"> L. на території України</w:t>
      </w:r>
      <w:bookmarkEnd w:id="5"/>
      <w:r w:rsidR="00933D0D" w:rsidRPr="00E51E81">
        <w:rPr>
          <w:rFonts w:cs="Times New Roman"/>
          <w:szCs w:val="28"/>
          <w:lang w:val="uk-UA"/>
        </w:rPr>
        <w:t xml:space="preserve"> </w:t>
      </w:r>
    </w:p>
    <w:p w:rsidR="008E7226" w:rsidRPr="00E51E81" w:rsidRDefault="008E7226" w:rsidP="00334CD7">
      <w:pPr>
        <w:spacing w:line="360" w:lineRule="auto"/>
        <w:ind w:firstLine="851"/>
        <w:rPr>
          <w:color w:val="000000" w:themeColor="text1"/>
          <w:szCs w:val="28"/>
        </w:rPr>
      </w:pPr>
      <w:r w:rsidRPr="00E51E81">
        <w:rPr>
          <w:color w:val="000000" w:themeColor="text1"/>
          <w:szCs w:val="28"/>
          <w:shd w:val="clear" w:color="auto" w:fill="FFFFFF"/>
          <w:lang w:val="uk-UA"/>
        </w:rPr>
        <w:t>Лілія лісова (</w:t>
      </w:r>
      <w:r w:rsidRPr="00E51E81">
        <w:rPr>
          <w:color w:val="000000" w:themeColor="text1"/>
          <w:szCs w:val="28"/>
          <w:shd w:val="clear" w:color="auto" w:fill="FFFFFF"/>
        </w:rPr>
        <w:t>Lilium</w:t>
      </w:r>
      <w:r w:rsidRPr="00E51E81">
        <w:rPr>
          <w:color w:val="000000" w:themeColor="text1"/>
          <w:szCs w:val="28"/>
          <w:shd w:val="clear" w:color="auto" w:fill="FFFFFF"/>
          <w:lang w:val="uk-UA"/>
        </w:rPr>
        <w:t xml:space="preserve"> </w:t>
      </w:r>
      <w:r w:rsidRPr="00E51E81">
        <w:rPr>
          <w:color w:val="000000" w:themeColor="text1"/>
          <w:szCs w:val="28"/>
          <w:shd w:val="clear" w:color="auto" w:fill="FFFFFF"/>
        </w:rPr>
        <w:t>martagon</w:t>
      </w:r>
      <w:r w:rsidRPr="00E51E81">
        <w:rPr>
          <w:color w:val="000000" w:themeColor="text1"/>
          <w:szCs w:val="28"/>
          <w:shd w:val="clear" w:color="auto" w:fill="FFFFFF"/>
          <w:lang w:val="uk-UA"/>
        </w:rPr>
        <w:t xml:space="preserve"> </w:t>
      </w:r>
      <w:r w:rsidRPr="00E51E81">
        <w:rPr>
          <w:color w:val="000000" w:themeColor="text1"/>
          <w:szCs w:val="28"/>
          <w:shd w:val="clear" w:color="auto" w:fill="FFFFFF"/>
        </w:rPr>
        <w:t>L</w:t>
      </w:r>
      <w:r w:rsidRPr="00E51E81">
        <w:rPr>
          <w:color w:val="000000" w:themeColor="text1"/>
          <w:szCs w:val="28"/>
          <w:shd w:val="clear" w:color="auto" w:fill="FFFFFF"/>
          <w:lang w:val="uk-UA"/>
        </w:rPr>
        <w:t>.)</w:t>
      </w:r>
      <w:r w:rsidR="00C508A6" w:rsidRPr="00E51E81">
        <w:rPr>
          <w:color w:val="000000" w:themeColor="text1"/>
          <w:szCs w:val="28"/>
          <w:shd w:val="clear" w:color="auto" w:fill="FFFFFF"/>
          <w:lang w:val="uk-UA"/>
        </w:rPr>
        <w:t xml:space="preserve"> Відноситься до </w:t>
      </w:r>
      <w:r w:rsidR="00C508A6" w:rsidRPr="00E51E81">
        <w:rPr>
          <w:color w:val="000000" w:themeColor="text1"/>
          <w:szCs w:val="28"/>
          <w:lang w:val="uk-UA"/>
        </w:rPr>
        <w:t>родини Лілійних</w:t>
      </w:r>
      <w:r w:rsidR="00C508A6" w:rsidRPr="00E51E81">
        <w:rPr>
          <w:color w:val="000000" w:themeColor="text1"/>
          <w:szCs w:val="28"/>
          <w:shd w:val="clear" w:color="auto" w:fill="FFFFFF"/>
          <w:lang w:val="uk-UA"/>
        </w:rPr>
        <w:t xml:space="preserve"> і є представником </w:t>
      </w:r>
      <w:r w:rsidR="00C508A6" w:rsidRPr="00E51E81">
        <w:rPr>
          <w:color w:val="000000" w:themeColor="text1"/>
          <w:szCs w:val="28"/>
          <w:lang w:val="uk-UA"/>
        </w:rPr>
        <w:t xml:space="preserve"> судинних рослин, належить  вона до класу покритонасінних</w:t>
      </w:r>
      <w:r w:rsidRPr="00E51E81">
        <w:rPr>
          <w:color w:val="000000" w:themeColor="text1"/>
          <w:szCs w:val="28"/>
          <w:lang w:val="uk-UA"/>
        </w:rPr>
        <w:t xml:space="preserve">. Це вид лілій має </w:t>
      </w:r>
      <w:r w:rsidR="00C508A6" w:rsidRPr="00E51E81">
        <w:rPr>
          <w:color w:val="000000" w:themeColor="text1"/>
          <w:szCs w:val="28"/>
          <w:lang w:val="uk-UA"/>
        </w:rPr>
        <w:t xml:space="preserve">обширний </w:t>
      </w:r>
      <w:r w:rsidRPr="00E51E81">
        <w:rPr>
          <w:color w:val="000000" w:themeColor="text1"/>
          <w:szCs w:val="28"/>
          <w:lang w:val="uk-UA"/>
        </w:rPr>
        <w:t xml:space="preserve"> ареал, від Португалії до верхів’я р</w:t>
      </w:r>
      <w:r w:rsidR="00505CA0">
        <w:rPr>
          <w:color w:val="000000" w:themeColor="text1"/>
          <w:szCs w:val="28"/>
          <w:lang w:val="uk-UA"/>
        </w:rPr>
        <w:t>і</w:t>
      </w:r>
      <w:r w:rsidR="00671879" w:rsidRPr="00E51E81">
        <w:rPr>
          <w:color w:val="000000" w:themeColor="text1"/>
          <w:szCs w:val="28"/>
          <w:lang w:val="uk-UA"/>
        </w:rPr>
        <w:t>чки</w:t>
      </w:r>
      <w:r w:rsidRPr="00E51E81">
        <w:rPr>
          <w:color w:val="000000" w:themeColor="text1"/>
          <w:szCs w:val="28"/>
          <w:lang w:val="uk-UA"/>
        </w:rPr>
        <w:t xml:space="preserve"> Лєни.</w:t>
      </w:r>
      <w:r w:rsidR="00C508A6" w:rsidRPr="00E51E81">
        <w:rPr>
          <w:color w:val="000000" w:themeColor="text1"/>
          <w:szCs w:val="28"/>
          <w:lang w:val="uk-UA"/>
        </w:rPr>
        <w:t xml:space="preserve"> </w:t>
      </w:r>
      <w:r w:rsidRPr="00E51E81">
        <w:rPr>
          <w:color w:val="000000" w:themeColor="text1"/>
          <w:szCs w:val="28"/>
          <w:lang w:val="uk-UA"/>
        </w:rPr>
        <w:t xml:space="preserve"> </w:t>
      </w:r>
      <w:r w:rsidRPr="00E51E81">
        <w:rPr>
          <w:color w:val="000000" w:themeColor="text1"/>
          <w:szCs w:val="28"/>
        </w:rPr>
        <w:t xml:space="preserve">Лілія лісова </w:t>
      </w:r>
      <w:r w:rsidR="00933D0D" w:rsidRPr="00E51E81">
        <w:rPr>
          <w:color w:val="000000" w:themeColor="text1"/>
          <w:szCs w:val="28"/>
          <w:lang w:val="uk-UA"/>
        </w:rPr>
        <w:t>вважається єдиним</w:t>
      </w:r>
      <w:r w:rsidR="00C508A6" w:rsidRPr="00E51E81">
        <w:rPr>
          <w:color w:val="000000" w:themeColor="text1"/>
          <w:szCs w:val="28"/>
          <w:lang w:val="uk-UA"/>
        </w:rPr>
        <w:t xml:space="preserve"> унікальним видом на </w:t>
      </w:r>
      <w:r w:rsidR="00F14D79" w:rsidRPr="00E51E81">
        <w:rPr>
          <w:color w:val="000000" w:themeColor="text1"/>
          <w:szCs w:val="28"/>
          <w:lang w:val="uk-UA"/>
        </w:rPr>
        <w:t xml:space="preserve">землях </w:t>
      </w:r>
      <w:r w:rsidR="00C508A6" w:rsidRPr="00E51E81">
        <w:rPr>
          <w:color w:val="000000" w:themeColor="text1"/>
          <w:szCs w:val="28"/>
          <w:lang w:val="uk-UA"/>
        </w:rPr>
        <w:t xml:space="preserve">України, </w:t>
      </w:r>
      <w:r w:rsidR="00542F91" w:rsidRPr="00E51E81">
        <w:rPr>
          <w:color w:val="000000" w:themeColor="text1"/>
          <w:szCs w:val="28"/>
          <w:lang w:val="uk-UA"/>
        </w:rPr>
        <w:t>який</w:t>
      </w:r>
      <w:r w:rsidRPr="00E51E81">
        <w:rPr>
          <w:color w:val="000000" w:themeColor="text1"/>
          <w:szCs w:val="28"/>
        </w:rPr>
        <w:t xml:space="preserve"> зростає в дикому стані. </w:t>
      </w:r>
      <w:r w:rsidR="00542F91" w:rsidRPr="00E51E81">
        <w:rPr>
          <w:color w:val="000000" w:themeColor="text1"/>
          <w:szCs w:val="28"/>
          <w:lang w:val="uk-UA"/>
        </w:rPr>
        <w:t>Іноді вона зусрічається</w:t>
      </w:r>
      <w:r w:rsidRPr="00E51E81">
        <w:rPr>
          <w:color w:val="000000" w:themeColor="text1"/>
          <w:szCs w:val="28"/>
        </w:rPr>
        <w:t xml:space="preserve"> на </w:t>
      </w:r>
      <w:r w:rsidR="00F14D79" w:rsidRPr="00E51E81">
        <w:rPr>
          <w:color w:val="000000" w:themeColor="text1"/>
          <w:szCs w:val="28"/>
          <w:lang w:val="uk-UA"/>
        </w:rPr>
        <w:t xml:space="preserve">території </w:t>
      </w:r>
      <w:r w:rsidR="00F14D79" w:rsidRPr="00E51E81">
        <w:rPr>
          <w:color w:val="000000" w:themeColor="text1"/>
          <w:szCs w:val="28"/>
        </w:rPr>
        <w:t>Поліссі та в Лісостепу,</w:t>
      </w:r>
      <w:r w:rsidR="00F14D79" w:rsidRPr="00E51E81">
        <w:rPr>
          <w:color w:val="000000" w:themeColor="text1"/>
          <w:szCs w:val="28"/>
          <w:lang w:val="uk-UA"/>
        </w:rPr>
        <w:t xml:space="preserve"> зустріти її в </w:t>
      </w:r>
      <w:r w:rsidR="00F14D79" w:rsidRPr="00E51E81">
        <w:rPr>
          <w:color w:val="000000" w:themeColor="text1"/>
          <w:szCs w:val="28"/>
        </w:rPr>
        <w:t>степовій зоні</w:t>
      </w:r>
      <w:r w:rsidR="00F14D79" w:rsidRPr="00E51E81">
        <w:rPr>
          <w:color w:val="000000" w:themeColor="text1"/>
          <w:szCs w:val="28"/>
          <w:lang w:val="uk-UA"/>
        </w:rPr>
        <w:t xml:space="preserve"> вважається </w:t>
      </w:r>
      <w:r w:rsidR="00F14D79" w:rsidRPr="00E51E81">
        <w:rPr>
          <w:color w:val="000000" w:themeColor="text1"/>
          <w:szCs w:val="28"/>
        </w:rPr>
        <w:t>в</w:t>
      </w:r>
      <w:r w:rsidR="00F14D79" w:rsidRPr="00E51E81">
        <w:rPr>
          <w:color w:val="000000" w:themeColor="text1"/>
          <w:szCs w:val="28"/>
          <w:lang w:val="uk-UA"/>
        </w:rPr>
        <w:t>еликою рідкостю</w:t>
      </w:r>
      <w:r w:rsidRPr="00E51E81">
        <w:rPr>
          <w:color w:val="000000" w:themeColor="text1"/>
          <w:szCs w:val="28"/>
        </w:rPr>
        <w:t xml:space="preserve">. </w:t>
      </w:r>
      <w:r w:rsidR="00F14D79" w:rsidRPr="00E51E81">
        <w:rPr>
          <w:color w:val="000000" w:themeColor="text1"/>
          <w:szCs w:val="28"/>
          <w:lang w:val="uk-UA"/>
        </w:rPr>
        <w:t xml:space="preserve">Типовим місцем </w:t>
      </w:r>
      <w:r w:rsidR="00F14D79" w:rsidRPr="00E51E81">
        <w:rPr>
          <w:color w:val="000000" w:themeColor="text1"/>
          <w:szCs w:val="28"/>
        </w:rPr>
        <w:t>зроста</w:t>
      </w:r>
      <w:r w:rsidR="00F14D79" w:rsidRPr="00E51E81">
        <w:rPr>
          <w:color w:val="000000" w:themeColor="text1"/>
          <w:szCs w:val="28"/>
          <w:lang w:val="uk-UA"/>
        </w:rPr>
        <w:t>ння лілії лісової</w:t>
      </w:r>
      <w:r w:rsidR="00F14D79" w:rsidRPr="00E51E81">
        <w:rPr>
          <w:color w:val="000000" w:themeColor="text1"/>
          <w:szCs w:val="28"/>
        </w:rPr>
        <w:t xml:space="preserve"> </w:t>
      </w:r>
      <w:r w:rsidR="00F14D79" w:rsidRPr="00E51E81">
        <w:rPr>
          <w:color w:val="000000" w:themeColor="text1"/>
          <w:szCs w:val="28"/>
          <w:lang w:val="uk-UA"/>
        </w:rPr>
        <w:t xml:space="preserve">є </w:t>
      </w:r>
      <w:r w:rsidR="00F14D79" w:rsidRPr="00E51E81">
        <w:rPr>
          <w:color w:val="000000" w:themeColor="text1"/>
          <w:szCs w:val="28"/>
        </w:rPr>
        <w:t>листян</w:t>
      </w:r>
      <w:r w:rsidR="00F14D79" w:rsidRPr="00E51E81">
        <w:rPr>
          <w:color w:val="000000" w:themeColor="text1"/>
          <w:szCs w:val="28"/>
          <w:lang w:val="uk-UA"/>
        </w:rPr>
        <w:t>і</w:t>
      </w:r>
      <w:r w:rsidR="00F14D79" w:rsidRPr="00E51E81">
        <w:rPr>
          <w:color w:val="000000" w:themeColor="text1"/>
          <w:szCs w:val="28"/>
        </w:rPr>
        <w:t xml:space="preserve"> та міша</w:t>
      </w:r>
      <w:r w:rsidR="00F14D79" w:rsidRPr="00E51E81">
        <w:rPr>
          <w:color w:val="000000" w:themeColor="text1"/>
          <w:szCs w:val="28"/>
          <w:lang w:val="uk-UA"/>
        </w:rPr>
        <w:t>ні</w:t>
      </w:r>
      <w:r w:rsidR="00F14D79" w:rsidRPr="00E51E81">
        <w:rPr>
          <w:color w:val="000000" w:themeColor="text1"/>
          <w:szCs w:val="28"/>
        </w:rPr>
        <w:t xml:space="preserve"> ліс</w:t>
      </w:r>
      <w:r w:rsidR="00F14D79" w:rsidRPr="00E51E81">
        <w:rPr>
          <w:color w:val="000000" w:themeColor="text1"/>
          <w:szCs w:val="28"/>
          <w:lang w:val="uk-UA"/>
        </w:rPr>
        <w:t>и</w:t>
      </w:r>
      <w:r w:rsidRPr="00E51E81">
        <w:rPr>
          <w:color w:val="000000" w:themeColor="text1"/>
          <w:szCs w:val="28"/>
        </w:rPr>
        <w:t xml:space="preserve">, </w:t>
      </w:r>
      <w:r w:rsidR="00F14D79" w:rsidRPr="00E51E81">
        <w:rPr>
          <w:color w:val="000000" w:themeColor="text1"/>
          <w:szCs w:val="28"/>
          <w:lang w:val="uk-UA"/>
        </w:rPr>
        <w:t>переважно більшість зростає</w:t>
      </w:r>
      <w:r w:rsidRPr="00E51E81">
        <w:rPr>
          <w:color w:val="000000" w:themeColor="text1"/>
          <w:szCs w:val="28"/>
        </w:rPr>
        <w:t xml:space="preserve"> на галявинах та узліссях</w:t>
      </w:r>
      <w:r w:rsidR="0033395A" w:rsidRPr="00E51E81">
        <w:rPr>
          <w:color w:val="000000" w:themeColor="text1"/>
          <w:szCs w:val="28"/>
        </w:rPr>
        <w:t>[</w:t>
      </w:r>
      <w:r w:rsidR="0033395A" w:rsidRPr="00E51E81">
        <w:rPr>
          <w:color w:val="000000" w:themeColor="text1"/>
          <w:szCs w:val="28"/>
          <w:lang w:val="uk-UA"/>
        </w:rPr>
        <w:t>1,15</w:t>
      </w:r>
      <w:r w:rsidR="0033395A" w:rsidRPr="00E51E81">
        <w:rPr>
          <w:color w:val="000000" w:themeColor="text1"/>
          <w:szCs w:val="28"/>
        </w:rPr>
        <w:t>]</w:t>
      </w:r>
      <w:r w:rsidRPr="00E51E81">
        <w:rPr>
          <w:color w:val="000000" w:themeColor="text1"/>
          <w:szCs w:val="28"/>
        </w:rPr>
        <w:t>.</w:t>
      </w:r>
    </w:p>
    <w:p w:rsidR="008E7226" w:rsidRPr="00E51E81" w:rsidRDefault="008E7226" w:rsidP="00646868">
      <w:pPr>
        <w:tabs>
          <w:tab w:val="left" w:pos="2835"/>
        </w:tabs>
        <w:spacing w:line="360" w:lineRule="auto"/>
        <w:ind w:firstLine="851"/>
        <w:rPr>
          <w:color w:val="000000" w:themeColor="text1"/>
          <w:szCs w:val="28"/>
        </w:rPr>
      </w:pPr>
      <w:r w:rsidRPr="00E51E81">
        <w:rPr>
          <w:color w:val="000000" w:themeColor="text1"/>
          <w:szCs w:val="28"/>
        </w:rPr>
        <w:lastRenderedPageBreak/>
        <w:t xml:space="preserve">Лілія лісова </w:t>
      </w:r>
      <w:r w:rsidR="002B46C8" w:rsidRPr="00E51E81">
        <w:rPr>
          <w:color w:val="000000" w:themeColor="text1"/>
          <w:szCs w:val="28"/>
          <w:lang w:val="uk-UA"/>
        </w:rPr>
        <w:t>відносться</w:t>
      </w:r>
      <w:r w:rsidR="002B46C8" w:rsidRPr="00E51E81">
        <w:rPr>
          <w:color w:val="000000" w:themeColor="text1"/>
          <w:szCs w:val="28"/>
        </w:rPr>
        <w:t xml:space="preserve"> до</w:t>
      </w:r>
      <w:r w:rsidR="002B46C8" w:rsidRPr="00E51E81">
        <w:rPr>
          <w:color w:val="000000" w:themeColor="text1"/>
          <w:szCs w:val="28"/>
          <w:lang w:val="uk-UA"/>
        </w:rPr>
        <w:t xml:space="preserve"> червонокнижних </w:t>
      </w:r>
      <w:r w:rsidRPr="00E51E81">
        <w:rPr>
          <w:color w:val="000000" w:themeColor="text1"/>
          <w:szCs w:val="28"/>
        </w:rPr>
        <w:t xml:space="preserve">видів, що </w:t>
      </w:r>
      <w:r w:rsidR="002B46C8" w:rsidRPr="00E51E81">
        <w:rPr>
          <w:color w:val="000000" w:themeColor="text1"/>
          <w:szCs w:val="28"/>
          <w:lang w:val="uk-UA"/>
        </w:rPr>
        <w:t>опинилися</w:t>
      </w:r>
      <w:r w:rsidRPr="00E51E81">
        <w:rPr>
          <w:color w:val="000000" w:themeColor="text1"/>
          <w:szCs w:val="28"/>
        </w:rPr>
        <w:t xml:space="preserve"> під загрозою зникнення </w:t>
      </w:r>
      <w:r w:rsidR="002B46C8" w:rsidRPr="00E51E81">
        <w:rPr>
          <w:color w:val="000000" w:themeColor="text1"/>
          <w:szCs w:val="28"/>
          <w:lang w:val="uk-UA"/>
        </w:rPr>
        <w:t xml:space="preserve">і саме </w:t>
      </w:r>
      <w:r w:rsidR="00933D0D" w:rsidRPr="00E51E81">
        <w:rPr>
          <w:color w:val="000000" w:themeColor="text1"/>
          <w:szCs w:val="28"/>
          <w:lang w:val="uk-UA"/>
        </w:rPr>
        <w:t>через відбулося</w:t>
      </w:r>
      <w:r w:rsidR="002B46C8" w:rsidRPr="00E51E81">
        <w:rPr>
          <w:color w:val="000000" w:themeColor="text1"/>
          <w:szCs w:val="28"/>
          <w:lang w:val="uk-UA"/>
        </w:rPr>
        <w:t xml:space="preserve"> різьке </w:t>
      </w:r>
      <w:r w:rsidRPr="00E51E81">
        <w:rPr>
          <w:color w:val="000000" w:themeColor="text1"/>
          <w:szCs w:val="28"/>
        </w:rPr>
        <w:t>скорочення</w:t>
      </w:r>
      <w:r w:rsidR="002B46C8" w:rsidRPr="00E51E81">
        <w:rPr>
          <w:color w:val="000000" w:themeColor="text1"/>
          <w:szCs w:val="28"/>
          <w:lang w:val="uk-UA"/>
        </w:rPr>
        <w:t xml:space="preserve"> </w:t>
      </w:r>
      <w:r w:rsidR="003477D8" w:rsidRPr="00E51E81">
        <w:rPr>
          <w:color w:val="000000" w:themeColor="text1"/>
          <w:szCs w:val="28"/>
          <w:lang w:val="uk-UA"/>
        </w:rPr>
        <w:t xml:space="preserve">місць зростань даного </w:t>
      </w:r>
      <w:r w:rsidR="003477D8" w:rsidRPr="00E51E81">
        <w:rPr>
          <w:color w:val="000000" w:themeColor="text1"/>
          <w:szCs w:val="28"/>
        </w:rPr>
        <w:t>ареалу</w:t>
      </w:r>
      <w:r w:rsidR="003477D8" w:rsidRPr="00E51E81">
        <w:rPr>
          <w:color w:val="000000" w:themeColor="text1"/>
          <w:szCs w:val="28"/>
          <w:lang w:val="uk-UA"/>
        </w:rPr>
        <w:t>, ще однією, але вагомою причною зменшення</w:t>
      </w:r>
      <w:r w:rsidRPr="00E51E81">
        <w:rPr>
          <w:color w:val="000000" w:themeColor="text1"/>
          <w:szCs w:val="28"/>
        </w:rPr>
        <w:t xml:space="preserve"> чисельності популяцій </w:t>
      </w:r>
      <w:r w:rsidR="003477D8" w:rsidRPr="00E51E81">
        <w:rPr>
          <w:color w:val="000000" w:themeColor="text1"/>
          <w:szCs w:val="28"/>
          <w:lang w:val="uk-UA"/>
        </w:rPr>
        <w:t>є</w:t>
      </w:r>
      <w:r w:rsidRPr="00E51E81">
        <w:rPr>
          <w:color w:val="000000" w:themeColor="text1"/>
          <w:szCs w:val="28"/>
        </w:rPr>
        <w:t xml:space="preserve"> втручання людини. </w:t>
      </w:r>
      <w:r w:rsidR="003477D8" w:rsidRPr="00E51E81">
        <w:rPr>
          <w:color w:val="000000" w:themeColor="text1"/>
          <w:szCs w:val="28"/>
          <w:lang w:val="uk-UA"/>
        </w:rPr>
        <w:t>Саме тому</w:t>
      </w:r>
      <w:r w:rsidRPr="00E51E81">
        <w:rPr>
          <w:color w:val="000000" w:themeColor="text1"/>
          <w:szCs w:val="28"/>
        </w:rPr>
        <w:t xml:space="preserve"> це</w:t>
      </w:r>
      <w:r w:rsidR="003477D8" w:rsidRPr="00E51E81">
        <w:rPr>
          <w:color w:val="000000" w:themeColor="text1"/>
          <w:szCs w:val="28"/>
          <w:lang w:val="uk-UA"/>
        </w:rPr>
        <w:t>й</w:t>
      </w:r>
      <w:r w:rsidRPr="00E51E81">
        <w:rPr>
          <w:color w:val="000000" w:themeColor="text1"/>
          <w:szCs w:val="28"/>
        </w:rPr>
        <w:t xml:space="preserve"> вид </w:t>
      </w:r>
      <w:r w:rsidR="003477D8" w:rsidRPr="00E51E81">
        <w:rPr>
          <w:color w:val="000000" w:themeColor="text1"/>
          <w:szCs w:val="28"/>
          <w:lang w:val="uk-UA"/>
        </w:rPr>
        <w:t>знаходиться під охороною</w:t>
      </w:r>
      <w:r w:rsidR="003477D8" w:rsidRPr="00E51E81">
        <w:rPr>
          <w:color w:val="000000" w:themeColor="text1"/>
          <w:szCs w:val="28"/>
        </w:rPr>
        <w:t xml:space="preserve"> Червоно</w:t>
      </w:r>
      <w:r w:rsidR="003477D8" w:rsidRPr="00E51E81">
        <w:rPr>
          <w:color w:val="000000" w:themeColor="text1"/>
          <w:szCs w:val="28"/>
          <w:lang w:val="uk-UA"/>
        </w:rPr>
        <w:t>ї</w:t>
      </w:r>
      <w:r w:rsidR="003477D8" w:rsidRPr="00E51E81">
        <w:rPr>
          <w:color w:val="000000" w:themeColor="text1"/>
          <w:szCs w:val="28"/>
        </w:rPr>
        <w:t xml:space="preserve"> книг</w:t>
      </w:r>
      <w:r w:rsidR="003477D8" w:rsidRPr="00E51E81">
        <w:rPr>
          <w:color w:val="000000" w:themeColor="text1"/>
          <w:szCs w:val="28"/>
          <w:lang w:val="uk-UA"/>
        </w:rPr>
        <w:t>и</w:t>
      </w:r>
      <w:r w:rsidRPr="00E51E81">
        <w:rPr>
          <w:color w:val="000000" w:themeColor="text1"/>
          <w:szCs w:val="28"/>
        </w:rPr>
        <w:t xml:space="preserve"> України (1994). </w:t>
      </w:r>
      <w:r w:rsidR="003477D8" w:rsidRPr="00E51E81">
        <w:rPr>
          <w:color w:val="000000" w:themeColor="text1"/>
          <w:szCs w:val="28"/>
          <w:lang w:val="uk-UA"/>
        </w:rPr>
        <w:t>Даний об’єкт знаходиться під</w:t>
      </w:r>
      <w:r w:rsidR="003477D8" w:rsidRPr="00E51E81">
        <w:rPr>
          <w:color w:val="000000" w:themeColor="text1"/>
          <w:szCs w:val="28"/>
        </w:rPr>
        <w:t xml:space="preserve"> охорон</w:t>
      </w:r>
      <w:r w:rsidR="003477D8" w:rsidRPr="00E51E81">
        <w:rPr>
          <w:color w:val="000000" w:themeColor="text1"/>
          <w:szCs w:val="28"/>
          <w:lang w:val="uk-UA"/>
        </w:rPr>
        <w:t>ою</w:t>
      </w:r>
      <w:r w:rsidRPr="00E51E81">
        <w:rPr>
          <w:color w:val="000000" w:themeColor="text1"/>
          <w:szCs w:val="28"/>
        </w:rPr>
        <w:t xml:space="preserve"> у Карпатському біосферному заповіднику та природному заповіднику «Розточчя», Карпатському національному природному парку, ряді заказників і пам`яток природи</w:t>
      </w:r>
      <w:r w:rsidR="006367EE" w:rsidRPr="00E51E81">
        <w:rPr>
          <w:color w:val="000000" w:themeColor="text1"/>
          <w:szCs w:val="28"/>
        </w:rPr>
        <w:t xml:space="preserve"> </w:t>
      </w:r>
      <w:r w:rsidR="0033395A" w:rsidRPr="00E51E81">
        <w:rPr>
          <w:color w:val="000000" w:themeColor="text1"/>
          <w:szCs w:val="28"/>
        </w:rPr>
        <w:t>[</w:t>
      </w:r>
      <w:r w:rsidR="0033395A" w:rsidRPr="00E51E81">
        <w:rPr>
          <w:color w:val="000000" w:themeColor="text1"/>
          <w:szCs w:val="28"/>
          <w:lang w:val="uk-UA"/>
        </w:rPr>
        <w:t>15,</w:t>
      </w:r>
      <w:r w:rsidR="00681673" w:rsidRPr="00E51E81">
        <w:rPr>
          <w:color w:val="000000" w:themeColor="text1"/>
          <w:szCs w:val="28"/>
          <w:lang w:val="uk-UA"/>
        </w:rPr>
        <w:t>38</w:t>
      </w:r>
      <w:r w:rsidR="0033395A" w:rsidRPr="00E51E81">
        <w:rPr>
          <w:color w:val="000000" w:themeColor="text1"/>
          <w:szCs w:val="28"/>
        </w:rPr>
        <w:t>]</w:t>
      </w:r>
      <w:r w:rsidRPr="00E51E81">
        <w:rPr>
          <w:color w:val="000000" w:themeColor="text1"/>
          <w:szCs w:val="28"/>
        </w:rPr>
        <w:t>.</w:t>
      </w:r>
      <w:r w:rsidR="00334CD7" w:rsidRPr="00E51E81">
        <w:rPr>
          <w:color w:val="000000" w:themeColor="text1"/>
          <w:szCs w:val="28"/>
        </w:rPr>
        <w:t xml:space="preserve"> </w:t>
      </w:r>
      <w:r w:rsidR="003477D8" w:rsidRPr="00E51E81">
        <w:rPr>
          <w:color w:val="000000" w:themeColor="text1"/>
          <w:szCs w:val="28"/>
          <w:lang w:val="uk-UA"/>
        </w:rPr>
        <w:t>Моніторингова програма є</w:t>
      </w:r>
      <w:r w:rsidRPr="00E51E81">
        <w:rPr>
          <w:color w:val="000000" w:themeColor="text1"/>
          <w:szCs w:val="28"/>
        </w:rPr>
        <w:t xml:space="preserve"> необхідно</w:t>
      </w:r>
      <w:r w:rsidR="003477D8" w:rsidRPr="00E51E81">
        <w:rPr>
          <w:color w:val="000000" w:themeColor="text1"/>
          <w:szCs w:val="28"/>
          <w:lang w:val="uk-UA"/>
        </w:rPr>
        <w:t>ю</w:t>
      </w:r>
      <w:r w:rsidRPr="00E51E81">
        <w:rPr>
          <w:color w:val="000000" w:themeColor="text1"/>
          <w:szCs w:val="28"/>
        </w:rPr>
        <w:t xml:space="preserve"> </w:t>
      </w:r>
      <w:r w:rsidR="003477D8" w:rsidRPr="00E51E81">
        <w:rPr>
          <w:color w:val="000000" w:themeColor="text1"/>
          <w:szCs w:val="28"/>
          <w:lang w:val="uk-UA"/>
        </w:rPr>
        <w:t xml:space="preserve">на території </w:t>
      </w:r>
      <w:r w:rsidR="003477D8" w:rsidRPr="00E51E81">
        <w:rPr>
          <w:color w:val="000000" w:themeColor="text1"/>
          <w:szCs w:val="28"/>
        </w:rPr>
        <w:t xml:space="preserve"> Україні</w:t>
      </w:r>
      <w:r w:rsidR="00A945CD" w:rsidRPr="00E51E81">
        <w:rPr>
          <w:color w:val="000000" w:themeColor="text1"/>
          <w:szCs w:val="28"/>
          <w:lang w:val="uk-UA"/>
        </w:rPr>
        <w:t xml:space="preserve"> для встановлення реалього стану популяції</w:t>
      </w:r>
      <w:r w:rsidRPr="00E51E81">
        <w:rPr>
          <w:color w:val="000000" w:themeColor="text1"/>
          <w:szCs w:val="28"/>
        </w:rPr>
        <w:t xml:space="preserve">. </w:t>
      </w:r>
      <w:r w:rsidR="00A945CD" w:rsidRPr="00E51E81">
        <w:rPr>
          <w:color w:val="000000" w:themeColor="text1"/>
          <w:szCs w:val="28"/>
          <w:lang w:val="uk-UA"/>
        </w:rPr>
        <w:t xml:space="preserve">За часту надана інформація </w:t>
      </w:r>
      <w:r w:rsidR="00A945CD" w:rsidRPr="00E51E81">
        <w:rPr>
          <w:color w:val="000000" w:themeColor="text1"/>
          <w:szCs w:val="28"/>
        </w:rPr>
        <w:t>про поширення лілії лісової</w:t>
      </w:r>
      <w:r w:rsidR="00A945CD" w:rsidRPr="00E51E81">
        <w:rPr>
          <w:color w:val="000000" w:themeColor="text1"/>
          <w:szCs w:val="28"/>
          <w:lang w:val="uk-UA"/>
        </w:rPr>
        <w:t xml:space="preserve"> є застарілою або невною</w:t>
      </w:r>
      <w:r w:rsidR="00A945CD" w:rsidRPr="00E51E81">
        <w:rPr>
          <w:color w:val="000000" w:themeColor="text1"/>
          <w:szCs w:val="28"/>
        </w:rPr>
        <w:t xml:space="preserve">. </w:t>
      </w:r>
      <w:r w:rsidR="00A945CD" w:rsidRPr="00E51E81">
        <w:rPr>
          <w:color w:val="000000" w:themeColor="text1"/>
          <w:szCs w:val="28"/>
          <w:lang w:val="uk-UA"/>
        </w:rPr>
        <w:t xml:space="preserve">Обєктивні </w:t>
      </w:r>
      <w:r w:rsidR="00A945CD" w:rsidRPr="00E51E81">
        <w:rPr>
          <w:color w:val="000000" w:themeColor="text1"/>
          <w:szCs w:val="28"/>
        </w:rPr>
        <w:t>заход</w:t>
      </w:r>
      <w:r w:rsidR="00A945CD" w:rsidRPr="00E51E81">
        <w:rPr>
          <w:color w:val="000000" w:themeColor="text1"/>
          <w:szCs w:val="28"/>
          <w:lang w:val="uk-UA"/>
        </w:rPr>
        <w:t>и</w:t>
      </w:r>
      <w:r w:rsidRPr="00E51E81">
        <w:rPr>
          <w:color w:val="000000" w:themeColor="text1"/>
          <w:szCs w:val="28"/>
        </w:rPr>
        <w:t xml:space="preserve"> охорони</w:t>
      </w:r>
      <w:r w:rsidR="00A945CD" w:rsidRPr="00E51E81">
        <w:rPr>
          <w:color w:val="000000" w:themeColor="text1"/>
          <w:szCs w:val="28"/>
          <w:lang w:val="uk-UA"/>
        </w:rPr>
        <w:t xml:space="preserve"> потребуть</w:t>
      </w:r>
      <w:r w:rsidR="00A945CD" w:rsidRPr="00E51E81">
        <w:rPr>
          <w:color w:val="000000" w:themeColor="text1"/>
          <w:szCs w:val="28"/>
        </w:rPr>
        <w:t xml:space="preserve"> контролю</w:t>
      </w:r>
      <w:r w:rsidR="00A945CD" w:rsidRPr="00E51E81">
        <w:rPr>
          <w:color w:val="000000" w:themeColor="text1"/>
          <w:szCs w:val="28"/>
          <w:lang w:val="uk-UA"/>
        </w:rPr>
        <w:t xml:space="preserve"> </w:t>
      </w:r>
      <w:r w:rsidRPr="00E51E81">
        <w:rPr>
          <w:color w:val="000000" w:themeColor="text1"/>
          <w:szCs w:val="28"/>
        </w:rPr>
        <w:t>стан</w:t>
      </w:r>
      <w:r w:rsidR="00A945CD" w:rsidRPr="00E51E81">
        <w:rPr>
          <w:color w:val="000000" w:themeColor="text1"/>
          <w:szCs w:val="28"/>
          <w:lang w:val="uk-UA"/>
        </w:rPr>
        <w:t>у</w:t>
      </w:r>
      <w:r w:rsidRPr="00E51E81">
        <w:rPr>
          <w:color w:val="000000" w:themeColor="text1"/>
          <w:szCs w:val="28"/>
        </w:rPr>
        <w:t xml:space="preserve"> відомих популяцій.</w:t>
      </w:r>
      <w:r w:rsidRPr="00E51E81">
        <w:rPr>
          <w:color w:val="85868C"/>
          <w:szCs w:val="28"/>
        </w:rPr>
        <w:t xml:space="preserve"> </w:t>
      </w:r>
    </w:p>
    <w:p w:rsidR="008E7226" w:rsidRPr="00E51E81" w:rsidRDefault="008E7226" w:rsidP="00A660DB">
      <w:pPr>
        <w:spacing w:line="360" w:lineRule="auto"/>
        <w:rPr>
          <w:color w:val="000000" w:themeColor="text1"/>
          <w:szCs w:val="28"/>
          <w:lang w:val="uk-UA"/>
        </w:rPr>
      </w:pPr>
      <w:r w:rsidRPr="00E51E81">
        <w:rPr>
          <w:noProof/>
          <w:szCs w:val="28"/>
          <w:lang w:eastAsia="ru-RU"/>
        </w:rPr>
        <w:drawing>
          <wp:inline distT="0" distB="0" distL="0" distR="0">
            <wp:extent cx="3248132" cy="2107540"/>
            <wp:effectExtent l="19050" t="0" r="9418" b="0"/>
            <wp:docPr id="4" name="Рисунок 13" descr="https://i0.wp.com/uncg.org.ua/wp-content/map_liliya.jpg?resize=200%2C130&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i0.wp.com/uncg.org.ua/wp-content/map_liliya.jpg?resize=200%2C130&amp;ssl=1"/>
                    <pic:cNvPicPr>
                      <a:picLocks noChangeAspect="1" noChangeArrowheads="1"/>
                    </pic:cNvPicPr>
                  </pic:nvPicPr>
                  <pic:blipFill>
                    <a:blip r:embed="rId12"/>
                    <a:srcRect/>
                    <a:stretch>
                      <a:fillRect/>
                    </a:stretch>
                  </pic:blipFill>
                  <pic:spPr bwMode="auto">
                    <a:xfrm>
                      <a:off x="0" y="0"/>
                      <a:ext cx="3261398" cy="2116147"/>
                    </a:xfrm>
                    <a:prstGeom prst="rect">
                      <a:avLst/>
                    </a:prstGeom>
                    <a:noFill/>
                    <a:ln w="9525">
                      <a:noFill/>
                      <a:miter lim="800000"/>
                      <a:headEnd/>
                      <a:tailEnd/>
                    </a:ln>
                  </pic:spPr>
                </pic:pic>
              </a:graphicData>
            </a:graphic>
          </wp:inline>
        </w:drawing>
      </w:r>
    </w:p>
    <w:p w:rsidR="008E7226" w:rsidRPr="00E51E81" w:rsidRDefault="002C31B8" w:rsidP="00A660DB">
      <w:pPr>
        <w:spacing w:line="360" w:lineRule="auto"/>
        <w:rPr>
          <w:szCs w:val="28"/>
          <w:lang w:val="uk-UA"/>
        </w:rPr>
      </w:pPr>
      <w:r w:rsidRPr="00E51E81">
        <w:rPr>
          <w:szCs w:val="28"/>
          <w:lang w:val="uk-UA"/>
        </w:rPr>
        <w:t>Рис. 1. Картосхема поширення лілії лісової на території України.</w:t>
      </w:r>
    </w:p>
    <w:p w:rsidR="00303734" w:rsidRPr="00E51E81" w:rsidRDefault="008457A0" w:rsidP="00A660DB">
      <w:pPr>
        <w:spacing w:line="360" w:lineRule="auto"/>
        <w:rPr>
          <w:szCs w:val="28"/>
          <w:lang w:val="uk-UA"/>
        </w:rPr>
      </w:pPr>
      <w:r w:rsidRPr="00E51E81">
        <w:rPr>
          <w:szCs w:val="28"/>
        </w:rPr>
        <w:t xml:space="preserve">Забруднення </w:t>
      </w:r>
      <w:r w:rsidR="00C8056A" w:rsidRPr="00E51E81">
        <w:rPr>
          <w:szCs w:val="28"/>
          <w:lang w:val="uk-UA"/>
        </w:rPr>
        <w:t xml:space="preserve">навколишнього </w:t>
      </w:r>
      <w:r w:rsidRPr="00E51E81">
        <w:rPr>
          <w:szCs w:val="28"/>
        </w:rPr>
        <w:t>середовища при</w:t>
      </w:r>
      <w:r w:rsidR="00303734" w:rsidRPr="00E51E81">
        <w:rPr>
          <w:szCs w:val="28"/>
          <w:lang w:val="uk-UA"/>
        </w:rPr>
        <w:t>з</w:t>
      </w:r>
      <w:r w:rsidRPr="00E51E81">
        <w:rPr>
          <w:szCs w:val="28"/>
        </w:rPr>
        <w:t xml:space="preserve">вели до необхідності організації обліку розмірів антропогенних змін в природному середовищі. </w:t>
      </w:r>
      <w:r w:rsidR="00303734" w:rsidRPr="00E51E81">
        <w:rPr>
          <w:szCs w:val="28"/>
          <w:lang w:val="uk-UA"/>
        </w:rPr>
        <w:t>Саме ці задачі вирішуються при системі моніторингу</w:t>
      </w:r>
      <w:r w:rsidR="00102D30" w:rsidRPr="00E51E81">
        <w:rPr>
          <w:szCs w:val="28"/>
        </w:rPr>
        <w:t xml:space="preserve"> [4]</w:t>
      </w:r>
      <w:r w:rsidRPr="00E51E81">
        <w:rPr>
          <w:szCs w:val="28"/>
        </w:rPr>
        <w:t xml:space="preserve">. </w:t>
      </w:r>
    </w:p>
    <w:p w:rsidR="008457A0" w:rsidRPr="00E51E81" w:rsidRDefault="008457A0" w:rsidP="00303734">
      <w:pPr>
        <w:spacing w:line="360" w:lineRule="auto"/>
        <w:ind w:firstLine="851"/>
        <w:rPr>
          <w:szCs w:val="28"/>
        </w:rPr>
      </w:pPr>
      <w:r w:rsidRPr="00E51E81">
        <w:rPr>
          <w:szCs w:val="28"/>
          <w:lang w:val="uk-UA"/>
        </w:rPr>
        <w:t xml:space="preserve">Моніторинг - це науково-інформаційна </w:t>
      </w:r>
      <w:r w:rsidR="00303734" w:rsidRPr="00E51E81">
        <w:rPr>
          <w:szCs w:val="28"/>
          <w:lang w:val="uk-UA"/>
        </w:rPr>
        <w:t>програма</w:t>
      </w:r>
      <w:r w:rsidRPr="00E51E81">
        <w:rPr>
          <w:szCs w:val="28"/>
          <w:lang w:val="uk-UA"/>
        </w:rPr>
        <w:t xml:space="preserve"> </w:t>
      </w:r>
      <w:r w:rsidR="00937520" w:rsidRPr="00E51E81">
        <w:rPr>
          <w:szCs w:val="28"/>
          <w:lang w:val="uk-UA"/>
        </w:rPr>
        <w:t>досліджень</w:t>
      </w:r>
      <w:r w:rsidRPr="00E51E81">
        <w:rPr>
          <w:szCs w:val="28"/>
          <w:lang w:val="uk-UA"/>
        </w:rPr>
        <w:t xml:space="preserve">, оцінок та прогнозів стану </w:t>
      </w:r>
      <w:r w:rsidR="00937520" w:rsidRPr="00E51E81">
        <w:rPr>
          <w:color w:val="000000"/>
          <w:szCs w:val="28"/>
        </w:rPr>
        <w:t xml:space="preserve">природного середовища </w:t>
      </w:r>
      <w:r w:rsidRPr="00E51E81">
        <w:rPr>
          <w:szCs w:val="28"/>
          <w:lang w:val="uk-UA"/>
        </w:rPr>
        <w:t xml:space="preserve">та живих організмів. </w:t>
      </w:r>
      <w:r w:rsidR="00937520" w:rsidRPr="00E51E81">
        <w:rPr>
          <w:szCs w:val="28"/>
          <w:lang w:val="uk-UA"/>
        </w:rPr>
        <w:t>Основні види моніторингу поділяються на</w:t>
      </w:r>
      <w:r w:rsidRPr="00E51E81">
        <w:rPr>
          <w:szCs w:val="28"/>
          <w:lang w:val="uk-UA"/>
        </w:rPr>
        <w:t xml:space="preserve"> три </w:t>
      </w:r>
      <w:r w:rsidR="00937520" w:rsidRPr="00E51E81">
        <w:rPr>
          <w:szCs w:val="28"/>
          <w:lang w:val="uk-UA"/>
        </w:rPr>
        <w:t>групи</w:t>
      </w:r>
      <w:r w:rsidRPr="00E51E81">
        <w:rPr>
          <w:szCs w:val="28"/>
          <w:lang w:val="uk-UA"/>
        </w:rPr>
        <w:t xml:space="preserve">: фоновий, біологічний (біосферний) та господарський. </w:t>
      </w:r>
      <w:r w:rsidR="00937520" w:rsidRPr="00E51E81">
        <w:rPr>
          <w:szCs w:val="28"/>
          <w:lang w:val="uk-UA"/>
        </w:rPr>
        <w:t>Під фоновим</w:t>
      </w:r>
      <w:r w:rsidRPr="00E51E81">
        <w:rPr>
          <w:szCs w:val="28"/>
          <w:lang w:val="uk-UA"/>
        </w:rPr>
        <w:t xml:space="preserve"> моніторинг</w:t>
      </w:r>
      <w:r w:rsidR="00937520" w:rsidRPr="00E51E81">
        <w:rPr>
          <w:szCs w:val="28"/>
          <w:lang w:val="uk-UA"/>
        </w:rPr>
        <w:t>ом розуміється на увазі</w:t>
      </w:r>
      <w:r w:rsidRPr="00E51E81">
        <w:rPr>
          <w:szCs w:val="28"/>
          <w:lang w:val="uk-UA"/>
        </w:rPr>
        <w:t xml:space="preserve"> систематичні стаціонарні заміри, що </w:t>
      </w:r>
      <w:r w:rsidR="00B951C0" w:rsidRPr="00E51E81">
        <w:rPr>
          <w:szCs w:val="28"/>
          <w:lang w:val="uk-UA"/>
        </w:rPr>
        <w:t xml:space="preserve">слугують </w:t>
      </w:r>
      <w:r w:rsidRPr="00E51E81">
        <w:rPr>
          <w:szCs w:val="28"/>
          <w:lang w:val="uk-UA"/>
        </w:rPr>
        <w:t xml:space="preserve"> єдиною програмою, </w:t>
      </w:r>
      <w:r w:rsidR="00F243BF" w:rsidRPr="00E51E81">
        <w:rPr>
          <w:szCs w:val="28"/>
          <w:lang w:val="uk-UA"/>
        </w:rPr>
        <w:t xml:space="preserve">які слідкують за станом </w:t>
      </w:r>
      <w:r w:rsidRPr="00E51E81">
        <w:rPr>
          <w:szCs w:val="28"/>
          <w:lang w:val="uk-UA"/>
        </w:rPr>
        <w:t xml:space="preserve">атмосфери, грунту, природних вод та особливостей земної поверхні. </w:t>
      </w:r>
      <w:r w:rsidRPr="00E51E81">
        <w:rPr>
          <w:szCs w:val="28"/>
        </w:rPr>
        <w:lastRenderedPageBreak/>
        <w:t xml:space="preserve">Біологічний моніторинг </w:t>
      </w:r>
      <w:r w:rsidR="004952D4" w:rsidRPr="00E51E81">
        <w:rPr>
          <w:szCs w:val="28"/>
          <w:lang w:val="uk-UA"/>
        </w:rPr>
        <w:t>переш за все орієнтується</w:t>
      </w:r>
      <w:r w:rsidR="007520B5" w:rsidRPr="00E51E81">
        <w:rPr>
          <w:szCs w:val="28"/>
        </w:rPr>
        <w:t xml:space="preserve"> на систематичн</w:t>
      </w:r>
      <w:r w:rsidR="007520B5" w:rsidRPr="00E51E81">
        <w:rPr>
          <w:szCs w:val="28"/>
          <w:lang w:val="uk-UA"/>
        </w:rPr>
        <w:t>ому</w:t>
      </w:r>
      <w:r w:rsidR="007520B5" w:rsidRPr="00E51E81">
        <w:rPr>
          <w:szCs w:val="28"/>
        </w:rPr>
        <w:t xml:space="preserve"> оцінюванн</w:t>
      </w:r>
      <w:r w:rsidR="007520B5" w:rsidRPr="00E51E81">
        <w:rPr>
          <w:szCs w:val="28"/>
          <w:lang w:val="uk-UA"/>
        </w:rPr>
        <w:t>і</w:t>
      </w:r>
      <w:r w:rsidRPr="00E51E81">
        <w:rPr>
          <w:szCs w:val="28"/>
        </w:rPr>
        <w:t xml:space="preserve"> стану рослин та тварин. Він включає </w:t>
      </w:r>
      <w:r w:rsidR="007520B5" w:rsidRPr="00E51E81">
        <w:rPr>
          <w:szCs w:val="28"/>
          <w:lang w:val="uk-UA"/>
        </w:rPr>
        <w:t>поставку</w:t>
      </w:r>
      <w:r w:rsidRPr="00E51E81">
        <w:rPr>
          <w:szCs w:val="28"/>
        </w:rPr>
        <w:t xml:space="preserve"> зміни </w:t>
      </w:r>
      <w:r w:rsidR="007520B5" w:rsidRPr="00E51E81">
        <w:rPr>
          <w:szCs w:val="28"/>
          <w:lang w:val="uk-UA"/>
        </w:rPr>
        <w:t>кількості особин</w:t>
      </w:r>
      <w:r w:rsidR="007520B5" w:rsidRPr="00E51E81">
        <w:rPr>
          <w:szCs w:val="28"/>
        </w:rPr>
        <w:t>, структур</w:t>
      </w:r>
      <w:r w:rsidR="007520B5" w:rsidRPr="00E51E81">
        <w:rPr>
          <w:szCs w:val="28"/>
          <w:lang w:val="uk-UA"/>
        </w:rPr>
        <w:t>у</w:t>
      </w:r>
      <w:r w:rsidR="007520B5" w:rsidRPr="00E51E81">
        <w:rPr>
          <w:szCs w:val="28"/>
        </w:rPr>
        <w:t xml:space="preserve"> популяц</w:t>
      </w:r>
      <w:r w:rsidR="007520B5" w:rsidRPr="00E51E81">
        <w:rPr>
          <w:szCs w:val="28"/>
          <w:lang w:val="uk-UA"/>
        </w:rPr>
        <w:t>ії</w:t>
      </w:r>
      <w:r w:rsidRPr="00E51E81">
        <w:rPr>
          <w:szCs w:val="28"/>
        </w:rPr>
        <w:t xml:space="preserve">, характер міграцій та </w:t>
      </w:r>
      <w:r w:rsidR="007520B5" w:rsidRPr="00E51E81">
        <w:rPr>
          <w:szCs w:val="28"/>
          <w:lang w:val="uk-UA"/>
        </w:rPr>
        <w:t>вітворення собі подобних</w:t>
      </w:r>
      <w:r w:rsidRPr="00E51E81">
        <w:rPr>
          <w:szCs w:val="28"/>
        </w:rPr>
        <w:t xml:space="preserve">. Господарський моніторинг </w:t>
      </w:r>
      <w:r w:rsidR="007520B5" w:rsidRPr="00E51E81">
        <w:rPr>
          <w:szCs w:val="28"/>
          <w:lang w:val="uk-UA"/>
        </w:rPr>
        <w:t>відбуваеться</w:t>
      </w:r>
      <w:r w:rsidRPr="00E51E81">
        <w:rPr>
          <w:szCs w:val="28"/>
        </w:rPr>
        <w:t xml:space="preserve"> з метою оцінки</w:t>
      </w:r>
      <w:r w:rsidR="007520B5" w:rsidRPr="00E51E81">
        <w:rPr>
          <w:szCs w:val="28"/>
          <w:lang w:val="uk-UA"/>
        </w:rPr>
        <w:t xml:space="preserve"> прведеної</w:t>
      </w:r>
      <w:r w:rsidRPr="00E51E81">
        <w:rPr>
          <w:szCs w:val="28"/>
        </w:rPr>
        <w:t xml:space="preserve"> діяльності </w:t>
      </w:r>
      <w:r w:rsidR="007520B5" w:rsidRPr="00E51E81">
        <w:rPr>
          <w:szCs w:val="28"/>
          <w:lang w:val="uk-UA"/>
        </w:rPr>
        <w:t>певних</w:t>
      </w:r>
      <w:r w:rsidRPr="00E51E81">
        <w:rPr>
          <w:szCs w:val="28"/>
        </w:rPr>
        <w:t xml:space="preserve"> сільськогосподарських або промислових </w:t>
      </w:r>
      <w:r w:rsidR="007520B5" w:rsidRPr="00E51E81">
        <w:rPr>
          <w:szCs w:val="28"/>
          <w:lang w:val="uk-UA"/>
        </w:rPr>
        <w:t>господарств</w:t>
      </w:r>
      <w:r w:rsidRPr="00E51E81">
        <w:rPr>
          <w:szCs w:val="28"/>
        </w:rPr>
        <w:t xml:space="preserve">. Проведення </w:t>
      </w:r>
      <w:r w:rsidR="007520B5" w:rsidRPr="00E51E81">
        <w:rPr>
          <w:szCs w:val="28"/>
          <w:lang w:val="uk-UA"/>
        </w:rPr>
        <w:t>маштабного</w:t>
      </w:r>
      <w:r w:rsidRPr="00E51E81">
        <w:rPr>
          <w:szCs w:val="28"/>
        </w:rPr>
        <w:t xml:space="preserve"> моніторингу </w:t>
      </w:r>
      <w:r w:rsidR="007520B5" w:rsidRPr="00E51E81">
        <w:rPr>
          <w:szCs w:val="28"/>
          <w:lang w:val="uk-UA"/>
        </w:rPr>
        <w:t>відбулося</w:t>
      </w:r>
      <w:r w:rsidRPr="00E51E81">
        <w:rPr>
          <w:szCs w:val="28"/>
        </w:rPr>
        <w:t xml:space="preserve"> на </w:t>
      </w:r>
      <w:r w:rsidR="00933D0D" w:rsidRPr="00E51E81">
        <w:rPr>
          <w:szCs w:val="28"/>
          <w:lang w:val="uk-UA"/>
        </w:rPr>
        <w:t xml:space="preserve">базі </w:t>
      </w:r>
      <w:r w:rsidR="00933D0D" w:rsidRPr="00E51E81">
        <w:rPr>
          <w:szCs w:val="28"/>
        </w:rPr>
        <w:t>рішення</w:t>
      </w:r>
      <w:r w:rsidRPr="00E51E81">
        <w:rPr>
          <w:szCs w:val="28"/>
        </w:rPr>
        <w:t xml:space="preserve"> Міжнародної наради 1974 року, до якої </w:t>
      </w:r>
      <w:r w:rsidR="00933D0D" w:rsidRPr="00E51E81">
        <w:rPr>
          <w:szCs w:val="28"/>
          <w:lang w:val="uk-UA"/>
        </w:rPr>
        <w:t xml:space="preserve">доєднався </w:t>
      </w:r>
      <w:r w:rsidR="00933D0D" w:rsidRPr="00E51E81">
        <w:rPr>
          <w:szCs w:val="28"/>
        </w:rPr>
        <w:t>колишній</w:t>
      </w:r>
      <w:r w:rsidRPr="00E51E81">
        <w:rPr>
          <w:szCs w:val="28"/>
        </w:rPr>
        <w:t xml:space="preserve"> СРСР, а </w:t>
      </w:r>
      <w:r w:rsidR="007520B5" w:rsidRPr="00E51E81">
        <w:rPr>
          <w:szCs w:val="28"/>
          <w:lang w:val="uk-UA"/>
        </w:rPr>
        <w:t>тепер</w:t>
      </w:r>
      <w:r w:rsidRPr="00E51E81">
        <w:rPr>
          <w:szCs w:val="28"/>
        </w:rPr>
        <w:t xml:space="preserve"> обов'язки з </w:t>
      </w:r>
      <w:r w:rsidR="007520B5" w:rsidRPr="00E51E81">
        <w:rPr>
          <w:szCs w:val="28"/>
          <w:lang w:val="uk-UA"/>
        </w:rPr>
        <w:t xml:space="preserve">системи </w:t>
      </w:r>
      <w:r w:rsidRPr="00E51E81">
        <w:rPr>
          <w:szCs w:val="28"/>
        </w:rPr>
        <w:t xml:space="preserve">моніторингу </w:t>
      </w:r>
      <w:r w:rsidR="007520B5" w:rsidRPr="00E51E81">
        <w:rPr>
          <w:szCs w:val="28"/>
          <w:lang w:val="uk-UA"/>
        </w:rPr>
        <w:t xml:space="preserve">контролює і </w:t>
      </w:r>
      <w:r w:rsidRPr="00E51E81">
        <w:rPr>
          <w:szCs w:val="28"/>
        </w:rPr>
        <w:t>виконує Україна</w:t>
      </w:r>
      <w:r w:rsidR="006367EE" w:rsidRPr="00E51E81">
        <w:rPr>
          <w:szCs w:val="28"/>
        </w:rPr>
        <w:t xml:space="preserve"> [10, 12]</w:t>
      </w:r>
      <w:r w:rsidRPr="00E51E81">
        <w:rPr>
          <w:szCs w:val="28"/>
        </w:rPr>
        <w:t>.</w:t>
      </w:r>
    </w:p>
    <w:p w:rsidR="008457A0" w:rsidRPr="00E51E81" w:rsidRDefault="008457A0" w:rsidP="00334CD7">
      <w:pPr>
        <w:spacing w:line="360" w:lineRule="auto"/>
        <w:ind w:firstLine="851"/>
        <w:rPr>
          <w:szCs w:val="28"/>
        </w:rPr>
      </w:pPr>
      <w:r w:rsidRPr="00E51E81">
        <w:rPr>
          <w:szCs w:val="28"/>
        </w:rPr>
        <w:t xml:space="preserve">Моніторинг </w:t>
      </w:r>
      <w:r w:rsidR="007520B5" w:rsidRPr="00E51E81">
        <w:rPr>
          <w:szCs w:val="28"/>
          <w:lang w:val="uk-UA"/>
        </w:rPr>
        <w:t>дає змогу</w:t>
      </w:r>
      <w:r w:rsidRPr="00E51E81">
        <w:rPr>
          <w:szCs w:val="28"/>
        </w:rPr>
        <w:t xml:space="preserve"> вирішувати </w:t>
      </w:r>
      <w:r w:rsidR="007520B5" w:rsidRPr="00E51E81">
        <w:rPr>
          <w:szCs w:val="28"/>
        </w:rPr>
        <w:t>коло</w:t>
      </w:r>
      <w:r w:rsidR="007520B5" w:rsidRPr="00E51E81">
        <w:rPr>
          <w:szCs w:val="28"/>
          <w:lang w:val="uk-UA"/>
        </w:rPr>
        <w:t xml:space="preserve"> складних</w:t>
      </w:r>
      <w:r w:rsidRPr="00E51E81">
        <w:rPr>
          <w:szCs w:val="28"/>
        </w:rPr>
        <w:t xml:space="preserve"> проблем та задач:</w:t>
      </w:r>
    </w:p>
    <w:p w:rsidR="008457A0" w:rsidRPr="00E51E81" w:rsidRDefault="008457A0" w:rsidP="00A660DB">
      <w:pPr>
        <w:spacing w:line="360" w:lineRule="auto"/>
        <w:rPr>
          <w:szCs w:val="28"/>
        </w:rPr>
      </w:pPr>
      <w:r w:rsidRPr="00E51E81">
        <w:rPr>
          <w:szCs w:val="28"/>
        </w:rPr>
        <w:t xml:space="preserve">1) </w:t>
      </w:r>
      <w:r w:rsidR="007520B5" w:rsidRPr="00E51E81">
        <w:rPr>
          <w:szCs w:val="28"/>
          <w:lang w:val="uk-UA"/>
        </w:rPr>
        <w:t xml:space="preserve">Постанолення </w:t>
      </w:r>
      <w:r w:rsidRPr="00E51E81">
        <w:rPr>
          <w:szCs w:val="28"/>
        </w:rPr>
        <w:t xml:space="preserve">взаємозв'язку </w:t>
      </w:r>
      <w:r w:rsidR="007520B5" w:rsidRPr="00E51E81">
        <w:rPr>
          <w:szCs w:val="28"/>
          <w:lang w:val="uk-UA"/>
        </w:rPr>
        <w:t>причин</w:t>
      </w:r>
      <w:r w:rsidRPr="00E51E81">
        <w:rPr>
          <w:szCs w:val="28"/>
        </w:rPr>
        <w:t xml:space="preserve"> забруднювання природного середовища з об'єктами, на які вони </w:t>
      </w:r>
      <w:r w:rsidR="007520B5" w:rsidRPr="00E51E81">
        <w:rPr>
          <w:szCs w:val="28"/>
          <w:lang w:val="uk-UA"/>
        </w:rPr>
        <w:t xml:space="preserve">спричиняю певну </w:t>
      </w:r>
      <w:r w:rsidR="007520B5" w:rsidRPr="00E51E81">
        <w:rPr>
          <w:szCs w:val="28"/>
        </w:rPr>
        <w:t>дію</w:t>
      </w:r>
      <w:r w:rsidRPr="00E51E81">
        <w:rPr>
          <w:szCs w:val="28"/>
        </w:rPr>
        <w:t>;</w:t>
      </w:r>
    </w:p>
    <w:p w:rsidR="008457A0" w:rsidRPr="00E51E81" w:rsidRDefault="008457A0" w:rsidP="00A660DB">
      <w:pPr>
        <w:spacing w:line="360" w:lineRule="auto"/>
        <w:rPr>
          <w:szCs w:val="28"/>
        </w:rPr>
      </w:pPr>
      <w:r w:rsidRPr="00E51E81">
        <w:rPr>
          <w:szCs w:val="28"/>
        </w:rPr>
        <w:t xml:space="preserve">2) </w:t>
      </w:r>
      <w:r w:rsidR="00B4138B" w:rsidRPr="00E51E81">
        <w:rPr>
          <w:szCs w:val="28"/>
          <w:lang w:val="uk-UA"/>
        </w:rPr>
        <w:t>Встановлення</w:t>
      </w:r>
      <w:r w:rsidRPr="00E51E81">
        <w:rPr>
          <w:szCs w:val="28"/>
        </w:rPr>
        <w:t xml:space="preserve"> каналів </w:t>
      </w:r>
      <w:r w:rsidR="00B4138B" w:rsidRPr="00E51E81">
        <w:rPr>
          <w:szCs w:val="28"/>
          <w:lang w:val="uk-UA"/>
        </w:rPr>
        <w:t>розповсюдження</w:t>
      </w:r>
      <w:r w:rsidRPr="00E51E81">
        <w:rPr>
          <w:szCs w:val="28"/>
        </w:rPr>
        <w:t xml:space="preserve"> забруднюючих речовин у природному середовищі;</w:t>
      </w:r>
    </w:p>
    <w:p w:rsidR="008457A0" w:rsidRPr="00E51E81" w:rsidRDefault="008457A0" w:rsidP="00A660DB">
      <w:pPr>
        <w:spacing w:line="360" w:lineRule="auto"/>
        <w:rPr>
          <w:szCs w:val="28"/>
        </w:rPr>
      </w:pPr>
      <w:r w:rsidRPr="00E51E81">
        <w:rPr>
          <w:szCs w:val="28"/>
        </w:rPr>
        <w:t xml:space="preserve">3) </w:t>
      </w:r>
      <w:r w:rsidR="00B4138B" w:rsidRPr="00E51E81">
        <w:rPr>
          <w:szCs w:val="28"/>
          <w:lang w:val="uk-UA"/>
        </w:rPr>
        <w:t>підбір правильних</w:t>
      </w:r>
      <w:r w:rsidRPr="00E51E81">
        <w:rPr>
          <w:szCs w:val="28"/>
        </w:rPr>
        <w:t xml:space="preserve"> індикаторів, які б </w:t>
      </w:r>
      <w:r w:rsidR="00B4138B" w:rsidRPr="00E51E81">
        <w:rPr>
          <w:szCs w:val="28"/>
          <w:lang w:val="uk-UA"/>
        </w:rPr>
        <w:t xml:space="preserve">якомога краще </w:t>
      </w:r>
      <w:r w:rsidRPr="00E51E81">
        <w:rPr>
          <w:szCs w:val="28"/>
        </w:rPr>
        <w:t>показували стан навколишнього середовища.</w:t>
      </w:r>
    </w:p>
    <w:p w:rsidR="008457A0" w:rsidRPr="00E51E81" w:rsidRDefault="00B4138B" w:rsidP="00A660DB">
      <w:pPr>
        <w:spacing w:line="360" w:lineRule="auto"/>
        <w:rPr>
          <w:szCs w:val="28"/>
        </w:rPr>
      </w:pPr>
      <w:r w:rsidRPr="00E51E81">
        <w:rPr>
          <w:szCs w:val="28"/>
          <w:lang w:val="uk-UA"/>
        </w:rPr>
        <w:t xml:space="preserve">Зважаючи </w:t>
      </w:r>
      <w:r w:rsidRPr="00E51E81">
        <w:rPr>
          <w:szCs w:val="28"/>
        </w:rPr>
        <w:t xml:space="preserve"> </w:t>
      </w:r>
      <w:r w:rsidRPr="00E51E81">
        <w:rPr>
          <w:szCs w:val="28"/>
          <w:lang w:val="uk-UA"/>
        </w:rPr>
        <w:t xml:space="preserve">на </w:t>
      </w:r>
      <w:r w:rsidRPr="00E51E81">
        <w:rPr>
          <w:szCs w:val="28"/>
        </w:rPr>
        <w:t>розмір</w:t>
      </w:r>
      <w:r w:rsidRPr="00E51E81">
        <w:rPr>
          <w:szCs w:val="28"/>
          <w:lang w:val="uk-UA"/>
        </w:rPr>
        <w:t>и</w:t>
      </w:r>
      <w:r w:rsidR="002D19C9" w:rsidRPr="00E51E81">
        <w:rPr>
          <w:szCs w:val="28"/>
          <w:lang w:val="uk-UA"/>
        </w:rPr>
        <w:t xml:space="preserve"> </w:t>
      </w:r>
      <w:r w:rsidR="008457A0" w:rsidRPr="00E51E81">
        <w:rPr>
          <w:szCs w:val="28"/>
        </w:rPr>
        <w:t xml:space="preserve"> </w:t>
      </w:r>
      <w:r w:rsidRPr="00E51E81">
        <w:rPr>
          <w:szCs w:val="28"/>
          <w:lang w:val="uk-UA"/>
        </w:rPr>
        <w:t xml:space="preserve">вибраної </w:t>
      </w:r>
      <w:r w:rsidR="008457A0" w:rsidRPr="00E51E81">
        <w:rPr>
          <w:szCs w:val="28"/>
        </w:rPr>
        <w:t xml:space="preserve"> моніторингом території </w:t>
      </w:r>
      <w:r w:rsidRPr="00E51E81">
        <w:rPr>
          <w:szCs w:val="28"/>
          <w:lang w:val="uk-UA"/>
        </w:rPr>
        <w:t>виділяють</w:t>
      </w:r>
      <w:r w:rsidRPr="00E51E81">
        <w:rPr>
          <w:szCs w:val="28"/>
        </w:rPr>
        <w:t xml:space="preserve"> </w:t>
      </w:r>
      <w:r w:rsidR="002D19C9" w:rsidRPr="00E51E81">
        <w:rPr>
          <w:szCs w:val="28"/>
          <w:lang w:val="uk-UA"/>
        </w:rPr>
        <w:t xml:space="preserve">три </w:t>
      </w:r>
      <w:r w:rsidR="008457A0" w:rsidRPr="00E51E81">
        <w:rPr>
          <w:szCs w:val="28"/>
        </w:rPr>
        <w:t xml:space="preserve">основні види: а) глобальний моніторинг, який </w:t>
      </w:r>
      <w:r w:rsidRPr="00E51E81">
        <w:rPr>
          <w:szCs w:val="28"/>
          <w:lang w:val="uk-UA"/>
        </w:rPr>
        <w:t>відповідає за оцінку</w:t>
      </w:r>
      <w:r w:rsidR="008457A0" w:rsidRPr="00E51E81">
        <w:rPr>
          <w:szCs w:val="28"/>
        </w:rPr>
        <w:t xml:space="preserve"> стан</w:t>
      </w:r>
      <w:r w:rsidRPr="00E51E81">
        <w:rPr>
          <w:szCs w:val="28"/>
          <w:lang w:val="uk-UA"/>
        </w:rPr>
        <w:t>у</w:t>
      </w:r>
      <w:r w:rsidRPr="00E51E81">
        <w:rPr>
          <w:szCs w:val="28"/>
        </w:rPr>
        <w:t xml:space="preserve"> біосфери </w:t>
      </w:r>
      <w:r w:rsidRPr="00E51E81">
        <w:rPr>
          <w:szCs w:val="28"/>
          <w:lang w:val="uk-UA"/>
        </w:rPr>
        <w:t>та</w:t>
      </w:r>
      <w:r w:rsidRPr="00E51E81">
        <w:rPr>
          <w:szCs w:val="28"/>
        </w:rPr>
        <w:t xml:space="preserve"> параметр</w:t>
      </w:r>
      <w:r w:rsidRPr="00E51E81">
        <w:rPr>
          <w:szCs w:val="28"/>
          <w:lang w:val="uk-UA"/>
        </w:rPr>
        <w:t>ів</w:t>
      </w:r>
      <w:r w:rsidR="008457A0" w:rsidRPr="00E51E81">
        <w:rPr>
          <w:szCs w:val="28"/>
        </w:rPr>
        <w:t xml:space="preserve"> атмосфери, гідросфери та геосфери в цілому, б) регіональний моніторинг, </w:t>
      </w:r>
      <w:r w:rsidRPr="00E51E81">
        <w:rPr>
          <w:szCs w:val="28"/>
          <w:lang w:val="uk-UA"/>
        </w:rPr>
        <w:t>головна</w:t>
      </w:r>
      <w:r w:rsidRPr="00E51E81">
        <w:rPr>
          <w:szCs w:val="28"/>
        </w:rPr>
        <w:t xml:space="preserve">  мет</w:t>
      </w:r>
      <w:r w:rsidRPr="00E51E81">
        <w:rPr>
          <w:szCs w:val="28"/>
          <w:lang w:val="uk-UA"/>
        </w:rPr>
        <w:t>а якого полягає у</w:t>
      </w:r>
      <w:r w:rsidR="008457A0" w:rsidRPr="00E51E81">
        <w:rPr>
          <w:szCs w:val="28"/>
        </w:rPr>
        <w:t xml:space="preserve"> виявлення </w:t>
      </w:r>
      <w:r w:rsidRPr="00E51E81">
        <w:rPr>
          <w:szCs w:val="28"/>
          <w:lang w:val="uk-UA"/>
        </w:rPr>
        <w:t>причин</w:t>
      </w:r>
      <w:r w:rsidR="008457A0" w:rsidRPr="00E51E81">
        <w:rPr>
          <w:szCs w:val="28"/>
        </w:rPr>
        <w:t xml:space="preserve"> забруднення природного середовища та </w:t>
      </w:r>
      <w:r w:rsidRPr="00E51E81">
        <w:rPr>
          <w:szCs w:val="28"/>
          <w:lang w:val="uk-UA"/>
        </w:rPr>
        <w:t>зясування</w:t>
      </w:r>
      <w:r w:rsidR="008457A0" w:rsidRPr="00E51E81">
        <w:rPr>
          <w:szCs w:val="28"/>
        </w:rPr>
        <w:t xml:space="preserve"> шляхів міграції </w:t>
      </w:r>
      <w:r w:rsidRPr="00E51E81">
        <w:rPr>
          <w:szCs w:val="28"/>
        </w:rPr>
        <w:t xml:space="preserve">речовин </w:t>
      </w:r>
      <w:r w:rsidRPr="00E51E81">
        <w:rPr>
          <w:szCs w:val="28"/>
          <w:lang w:val="uk-UA"/>
        </w:rPr>
        <w:t xml:space="preserve">які </w:t>
      </w:r>
      <w:r w:rsidRPr="00E51E81">
        <w:rPr>
          <w:szCs w:val="28"/>
        </w:rPr>
        <w:t>забруднюю</w:t>
      </w:r>
      <w:r w:rsidRPr="00E51E81">
        <w:rPr>
          <w:szCs w:val="28"/>
          <w:lang w:val="uk-UA"/>
        </w:rPr>
        <w:t>ть велику за обсягом територію</w:t>
      </w:r>
      <w:r w:rsidR="008457A0" w:rsidRPr="00E51E81">
        <w:rPr>
          <w:szCs w:val="28"/>
        </w:rPr>
        <w:t xml:space="preserve"> регіонів, в) локальний моніторинг, який </w:t>
      </w:r>
      <w:r w:rsidRPr="00E51E81">
        <w:rPr>
          <w:szCs w:val="28"/>
          <w:lang w:val="uk-UA"/>
        </w:rPr>
        <w:t>зумовює</w:t>
      </w:r>
      <w:r w:rsidR="008457A0" w:rsidRPr="00E51E81">
        <w:rPr>
          <w:szCs w:val="28"/>
        </w:rPr>
        <w:t xml:space="preserve"> аналіз стану </w:t>
      </w:r>
      <w:r w:rsidRPr="00E51E81">
        <w:rPr>
          <w:szCs w:val="28"/>
          <w:lang w:val="uk-UA"/>
        </w:rPr>
        <w:t>певного</w:t>
      </w:r>
      <w:r w:rsidR="008457A0" w:rsidRPr="00E51E81">
        <w:rPr>
          <w:szCs w:val="28"/>
        </w:rPr>
        <w:t xml:space="preserve"> природного об'єкта.</w:t>
      </w:r>
    </w:p>
    <w:p w:rsidR="008457A0" w:rsidRPr="00E51E81" w:rsidRDefault="00455826" w:rsidP="00A660DB">
      <w:pPr>
        <w:spacing w:line="360" w:lineRule="auto"/>
        <w:rPr>
          <w:szCs w:val="28"/>
        </w:rPr>
      </w:pPr>
      <w:r w:rsidRPr="00E51E81">
        <w:rPr>
          <w:szCs w:val="28"/>
          <w:lang w:val="uk-UA"/>
        </w:rPr>
        <w:t>Під час процесу</w:t>
      </w:r>
      <w:r w:rsidR="008457A0" w:rsidRPr="00E51E81">
        <w:rPr>
          <w:szCs w:val="28"/>
        </w:rPr>
        <w:t xml:space="preserve"> моніторингу </w:t>
      </w:r>
      <w:r w:rsidRPr="00E51E81">
        <w:rPr>
          <w:szCs w:val="28"/>
          <w:lang w:val="uk-UA"/>
        </w:rPr>
        <w:t>заноситься до реєстру</w:t>
      </w:r>
      <w:r w:rsidR="008457A0" w:rsidRPr="00E51E81">
        <w:rPr>
          <w:szCs w:val="28"/>
        </w:rPr>
        <w:t>:</w:t>
      </w:r>
    </w:p>
    <w:p w:rsidR="008457A0" w:rsidRPr="00E51E81" w:rsidRDefault="008457A0" w:rsidP="00A660DB">
      <w:pPr>
        <w:spacing w:line="360" w:lineRule="auto"/>
        <w:rPr>
          <w:szCs w:val="28"/>
        </w:rPr>
      </w:pPr>
      <w:r w:rsidRPr="00E51E81">
        <w:rPr>
          <w:szCs w:val="28"/>
        </w:rPr>
        <w:t xml:space="preserve">а) екосистеми, що </w:t>
      </w:r>
      <w:r w:rsidR="00455826" w:rsidRPr="00E51E81">
        <w:rPr>
          <w:szCs w:val="28"/>
          <w:lang w:val="uk-UA"/>
        </w:rPr>
        <w:t>наявні</w:t>
      </w:r>
      <w:r w:rsidRPr="00E51E81">
        <w:rPr>
          <w:szCs w:val="28"/>
        </w:rPr>
        <w:t xml:space="preserve"> на </w:t>
      </w:r>
      <w:r w:rsidR="00455826" w:rsidRPr="00E51E81">
        <w:rPr>
          <w:szCs w:val="28"/>
          <w:lang w:val="uk-UA"/>
        </w:rPr>
        <w:t>певній</w:t>
      </w:r>
      <w:r w:rsidRPr="00E51E81">
        <w:rPr>
          <w:szCs w:val="28"/>
        </w:rPr>
        <w:t xml:space="preserve"> території;</w:t>
      </w:r>
    </w:p>
    <w:p w:rsidR="008457A0" w:rsidRPr="00E51E81" w:rsidRDefault="00455826" w:rsidP="00A660DB">
      <w:pPr>
        <w:spacing w:line="360" w:lineRule="auto"/>
        <w:rPr>
          <w:szCs w:val="28"/>
        </w:rPr>
      </w:pPr>
      <w:r w:rsidRPr="00E51E81">
        <w:rPr>
          <w:szCs w:val="28"/>
        </w:rPr>
        <w:t>б) тип господарського корист</w:t>
      </w:r>
      <w:r w:rsidRPr="00E51E81">
        <w:rPr>
          <w:szCs w:val="28"/>
          <w:lang w:val="uk-UA"/>
        </w:rPr>
        <w:t>ува</w:t>
      </w:r>
      <w:r w:rsidR="008457A0" w:rsidRPr="00E51E81">
        <w:rPr>
          <w:szCs w:val="28"/>
        </w:rPr>
        <w:t>ння території;</w:t>
      </w:r>
    </w:p>
    <w:p w:rsidR="008457A0" w:rsidRPr="00E51E81" w:rsidRDefault="008457A0" w:rsidP="00A660DB">
      <w:pPr>
        <w:spacing w:line="360" w:lineRule="auto"/>
        <w:rPr>
          <w:szCs w:val="28"/>
        </w:rPr>
      </w:pPr>
      <w:r w:rsidRPr="00E51E81">
        <w:rPr>
          <w:szCs w:val="28"/>
        </w:rPr>
        <w:lastRenderedPageBreak/>
        <w:t xml:space="preserve">в) ступінь та форми </w:t>
      </w:r>
      <w:r w:rsidR="00455826" w:rsidRPr="00E51E81">
        <w:rPr>
          <w:szCs w:val="28"/>
          <w:lang w:val="uk-UA"/>
        </w:rPr>
        <w:t>занепаду</w:t>
      </w:r>
      <w:r w:rsidR="00455826" w:rsidRPr="00E51E81">
        <w:rPr>
          <w:szCs w:val="28"/>
        </w:rPr>
        <w:t xml:space="preserve"> природного середовища - </w:t>
      </w:r>
      <w:r w:rsidR="00455826" w:rsidRPr="00E51E81">
        <w:rPr>
          <w:szCs w:val="28"/>
          <w:lang w:val="uk-UA"/>
        </w:rPr>
        <w:t>переміна</w:t>
      </w:r>
      <w:r w:rsidR="00455826" w:rsidRPr="00E51E81">
        <w:rPr>
          <w:szCs w:val="28"/>
        </w:rPr>
        <w:t xml:space="preserve"> рельєфу, ерозія</w:t>
      </w:r>
      <w:r w:rsidRPr="00E51E81">
        <w:rPr>
          <w:szCs w:val="28"/>
        </w:rPr>
        <w:t>;</w:t>
      </w:r>
    </w:p>
    <w:p w:rsidR="008457A0" w:rsidRPr="00E51E81" w:rsidRDefault="008457A0" w:rsidP="00A660DB">
      <w:pPr>
        <w:spacing w:line="360" w:lineRule="auto"/>
        <w:rPr>
          <w:szCs w:val="28"/>
        </w:rPr>
      </w:pPr>
      <w:r w:rsidRPr="00E51E81">
        <w:rPr>
          <w:szCs w:val="28"/>
        </w:rPr>
        <w:t xml:space="preserve">г) </w:t>
      </w:r>
      <w:r w:rsidR="00455826" w:rsidRPr="00E51E81">
        <w:rPr>
          <w:szCs w:val="28"/>
        </w:rPr>
        <w:t xml:space="preserve">хімічний </w:t>
      </w:r>
      <w:r w:rsidRPr="00E51E81">
        <w:rPr>
          <w:szCs w:val="28"/>
        </w:rPr>
        <w:t xml:space="preserve">та </w:t>
      </w:r>
      <w:r w:rsidR="00455826" w:rsidRPr="00E51E81">
        <w:rPr>
          <w:szCs w:val="28"/>
        </w:rPr>
        <w:t xml:space="preserve">фізичний </w:t>
      </w:r>
      <w:r w:rsidRPr="00E51E81">
        <w:rPr>
          <w:szCs w:val="28"/>
        </w:rPr>
        <w:t xml:space="preserve">стан </w:t>
      </w:r>
      <w:r w:rsidR="00455826" w:rsidRPr="00E51E81">
        <w:rPr>
          <w:szCs w:val="28"/>
        </w:rPr>
        <w:t>води</w:t>
      </w:r>
      <w:r w:rsidRPr="00E51E81">
        <w:rPr>
          <w:szCs w:val="28"/>
        </w:rPr>
        <w:t xml:space="preserve">, </w:t>
      </w:r>
      <w:r w:rsidR="00455826" w:rsidRPr="00E51E81">
        <w:rPr>
          <w:szCs w:val="28"/>
        </w:rPr>
        <w:t xml:space="preserve">повітря </w:t>
      </w:r>
      <w:r w:rsidRPr="00E51E81">
        <w:rPr>
          <w:szCs w:val="28"/>
        </w:rPr>
        <w:t>та грунту;</w:t>
      </w:r>
    </w:p>
    <w:p w:rsidR="008457A0" w:rsidRPr="00E51E81" w:rsidRDefault="008457A0" w:rsidP="00A660DB">
      <w:pPr>
        <w:spacing w:line="360" w:lineRule="auto"/>
        <w:rPr>
          <w:szCs w:val="28"/>
        </w:rPr>
      </w:pPr>
      <w:r w:rsidRPr="00E51E81">
        <w:rPr>
          <w:szCs w:val="28"/>
        </w:rPr>
        <w:t>д) біологічне різноманіття та стан видів-індикаторів, якщо такі виділені;</w:t>
      </w:r>
    </w:p>
    <w:p w:rsidR="002D19C9" w:rsidRPr="00E51E81" w:rsidRDefault="008457A0" w:rsidP="00A660DB">
      <w:pPr>
        <w:spacing w:line="360" w:lineRule="auto"/>
        <w:rPr>
          <w:szCs w:val="28"/>
          <w:lang w:val="uk-UA"/>
        </w:rPr>
      </w:pPr>
      <w:r w:rsidRPr="00E51E81">
        <w:rPr>
          <w:szCs w:val="28"/>
        </w:rPr>
        <w:t>е) радіоактивне забруднення;</w:t>
      </w:r>
    </w:p>
    <w:p w:rsidR="008457A0" w:rsidRPr="00E51E81" w:rsidRDefault="008457A0" w:rsidP="00A660DB">
      <w:pPr>
        <w:spacing w:line="360" w:lineRule="auto"/>
        <w:rPr>
          <w:szCs w:val="28"/>
        </w:rPr>
      </w:pPr>
      <w:r w:rsidRPr="00E51E81">
        <w:rPr>
          <w:szCs w:val="28"/>
        </w:rPr>
        <w:t>є) санітарний стан.</w:t>
      </w:r>
    </w:p>
    <w:p w:rsidR="008457A0" w:rsidRPr="00E51E81" w:rsidRDefault="002D19C9" w:rsidP="00A660DB">
      <w:pPr>
        <w:spacing w:line="360" w:lineRule="auto"/>
        <w:rPr>
          <w:szCs w:val="28"/>
          <w:lang w:val="uk-UA"/>
        </w:rPr>
      </w:pPr>
      <w:r w:rsidRPr="00E51E81">
        <w:rPr>
          <w:szCs w:val="28"/>
          <w:lang w:val="uk-UA"/>
        </w:rPr>
        <w:t>Часто</w:t>
      </w:r>
      <w:r w:rsidR="008457A0" w:rsidRPr="00E51E81">
        <w:rPr>
          <w:szCs w:val="28"/>
        </w:rPr>
        <w:t xml:space="preserve"> результати моніторингу </w:t>
      </w:r>
      <w:r w:rsidRPr="00E51E81">
        <w:rPr>
          <w:szCs w:val="28"/>
          <w:lang w:val="uk-UA"/>
        </w:rPr>
        <w:t>звітують</w:t>
      </w:r>
      <w:r w:rsidR="008457A0" w:rsidRPr="00E51E81">
        <w:rPr>
          <w:szCs w:val="28"/>
        </w:rPr>
        <w:t xml:space="preserve"> у вигляді екологічних </w:t>
      </w:r>
      <w:r w:rsidRPr="00E51E81">
        <w:rPr>
          <w:szCs w:val="28"/>
          <w:lang w:val="uk-UA"/>
        </w:rPr>
        <w:t>мап</w:t>
      </w:r>
      <w:r w:rsidR="008457A0" w:rsidRPr="00E51E81">
        <w:rPr>
          <w:szCs w:val="28"/>
        </w:rPr>
        <w:t>.</w:t>
      </w:r>
      <w:r w:rsidR="00334CD7" w:rsidRPr="00E51E81">
        <w:rPr>
          <w:szCs w:val="28"/>
        </w:rPr>
        <w:t xml:space="preserve"> </w:t>
      </w:r>
      <w:r w:rsidR="008457A0" w:rsidRPr="00E51E81">
        <w:rPr>
          <w:szCs w:val="28"/>
        </w:rPr>
        <w:t xml:space="preserve">Особливу </w:t>
      </w:r>
      <w:r w:rsidR="00225F4E" w:rsidRPr="00E51E81">
        <w:rPr>
          <w:szCs w:val="28"/>
          <w:lang w:val="uk-UA"/>
        </w:rPr>
        <w:t>різноманітність</w:t>
      </w:r>
      <w:r w:rsidR="008457A0" w:rsidRPr="00E51E81">
        <w:rPr>
          <w:szCs w:val="28"/>
        </w:rPr>
        <w:t xml:space="preserve"> моніторингу </w:t>
      </w:r>
      <w:r w:rsidR="00225F4E" w:rsidRPr="00E51E81">
        <w:rPr>
          <w:szCs w:val="28"/>
          <w:lang w:val="uk-UA"/>
        </w:rPr>
        <w:t>репрезентує</w:t>
      </w:r>
      <w:r w:rsidR="008457A0" w:rsidRPr="00E51E81">
        <w:rPr>
          <w:szCs w:val="28"/>
        </w:rPr>
        <w:t xml:space="preserve"> бі</w:t>
      </w:r>
      <w:r w:rsidR="00225F4E" w:rsidRPr="00E51E81">
        <w:rPr>
          <w:szCs w:val="28"/>
        </w:rPr>
        <w:t>оіндикація, або біомоніторинг –</w:t>
      </w:r>
      <w:r w:rsidR="008457A0" w:rsidRPr="00E51E81">
        <w:rPr>
          <w:szCs w:val="28"/>
        </w:rPr>
        <w:t xml:space="preserve"> </w:t>
      </w:r>
      <w:r w:rsidR="00225F4E" w:rsidRPr="00E51E81">
        <w:rPr>
          <w:szCs w:val="28"/>
          <w:lang w:val="uk-UA"/>
        </w:rPr>
        <w:t xml:space="preserve">при цьому </w:t>
      </w:r>
      <w:r w:rsidR="00933D0D" w:rsidRPr="00E51E81">
        <w:rPr>
          <w:szCs w:val="28"/>
          <w:lang w:val="uk-UA"/>
        </w:rPr>
        <w:t>методі моніторингу</w:t>
      </w:r>
      <w:r w:rsidR="00225F4E" w:rsidRPr="00E51E81">
        <w:rPr>
          <w:szCs w:val="28"/>
          <w:lang w:val="uk-UA"/>
        </w:rPr>
        <w:t xml:space="preserve"> </w:t>
      </w:r>
      <w:r w:rsidR="00933D0D" w:rsidRPr="00E51E81">
        <w:rPr>
          <w:szCs w:val="28"/>
          <w:lang w:val="uk-UA"/>
        </w:rPr>
        <w:t>підвищеної уваги</w:t>
      </w:r>
      <w:r w:rsidR="00225F4E" w:rsidRPr="00E51E81">
        <w:rPr>
          <w:szCs w:val="28"/>
          <w:lang w:val="uk-UA"/>
        </w:rPr>
        <w:t xml:space="preserve"> при </w:t>
      </w:r>
      <w:r w:rsidR="008457A0" w:rsidRPr="00E51E81">
        <w:rPr>
          <w:szCs w:val="28"/>
        </w:rPr>
        <w:t>облік стану природног</w:t>
      </w:r>
      <w:r w:rsidR="00225F4E" w:rsidRPr="00E51E81">
        <w:rPr>
          <w:szCs w:val="28"/>
        </w:rPr>
        <w:t>о</w:t>
      </w:r>
      <w:r w:rsidR="00225F4E" w:rsidRPr="00E51E81">
        <w:rPr>
          <w:szCs w:val="28"/>
          <w:lang w:val="uk-UA"/>
        </w:rPr>
        <w:t xml:space="preserve"> середовищя відводиться живим організмам</w:t>
      </w:r>
      <w:r w:rsidR="00102D30" w:rsidRPr="00E51E81">
        <w:rPr>
          <w:szCs w:val="28"/>
        </w:rPr>
        <w:t xml:space="preserve"> [16]</w:t>
      </w:r>
      <w:r w:rsidR="00225F4E" w:rsidRPr="00E51E81">
        <w:rPr>
          <w:szCs w:val="28"/>
        </w:rPr>
        <w:t>. Біоіндикація -</w:t>
      </w:r>
      <w:r w:rsidR="00225F4E" w:rsidRPr="00E51E81">
        <w:rPr>
          <w:szCs w:val="28"/>
          <w:lang w:val="uk-UA"/>
        </w:rPr>
        <w:t xml:space="preserve"> </w:t>
      </w:r>
      <w:r w:rsidR="008457A0" w:rsidRPr="00E51E81">
        <w:rPr>
          <w:szCs w:val="28"/>
        </w:rPr>
        <w:t xml:space="preserve">це </w:t>
      </w:r>
      <w:r w:rsidR="006B1645" w:rsidRPr="00E51E81">
        <w:rPr>
          <w:szCs w:val="28"/>
          <w:lang w:val="uk-UA"/>
        </w:rPr>
        <w:t>важлива</w:t>
      </w:r>
      <w:r w:rsidR="008457A0" w:rsidRPr="00E51E81">
        <w:rPr>
          <w:szCs w:val="28"/>
        </w:rPr>
        <w:t xml:space="preserve"> </w:t>
      </w:r>
      <w:r w:rsidR="006B1645" w:rsidRPr="00E51E81">
        <w:rPr>
          <w:szCs w:val="28"/>
          <w:lang w:val="uk-UA"/>
        </w:rPr>
        <w:t>галузь</w:t>
      </w:r>
      <w:r w:rsidR="008457A0" w:rsidRPr="00E51E81">
        <w:rPr>
          <w:szCs w:val="28"/>
        </w:rPr>
        <w:t xml:space="preserve"> екології, що вивчає </w:t>
      </w:r>
      <w:r w:rsidR="00933D0D" w:rsidRPr="00E51E81">
        <w:rPr>
          <w:szCs w:val="28"/>
          <w:lang w:val="uk-UA"/>
        </w:rPr>
        <w:t xml:space="preserve">становище </w:t>
      </w:r>
      <w:r w:rsidR="00933D0D" w:rsidRPr="00E51E81">
        <w:rPr>
          <w:szCs w:val="28"/>
        </w:rPr>
        <w:t>навколишнього</w:t>
      </w:r>
      <w:r w:rsidR="008457A0" w:rsidRPr="00E51E81">
        <w:rPr>
          <w:szCs w:val="28"/>
        </w:rPr>
        <w:t xml:space="preserve"> середовища на основі </w:t>
      </w:r>
      <w:r w:rsidR="006B1645" w:rsidRPr="00E51E81">
        <w:rPr>
          <w:szCs w:val="28"/>
          <w:lang w:val="uk-UA"/>
        </w:rPr>
        <w:t>перемін</w:t>
      </w:r>
      <w:r w:rsidR="008457A0" w:rsidRPr="00E51E81">
        <w:rPr>
          <w:szCs w:val="28"/>
        </w:rPr>
        <w:t xml:space="preserve">, які </w:t>
      </w:r>
      <w:r w:rsidR="006B1645" w:rsidRPr="00E51E81">
        <w:rPr>
          <w:szCs w:val="28"/>
          <w:lang w:val="uk-UA"/>
        </w:rPr>
        <w:t>відбуваються</w:t>
      </w:r>
      <w:r w:rsidR="006B1645" w:rsidRPr="00E51E81">
        <w:rPr>
          <w:szCs w:val="28"/>
        </w:rPr>
        <w:t xml:space="preserve"> в особин</w:t>
      </w:r>
      <w:r w:rsidR="006B1645" w:rsidRPr="00E51E81">
        <w:rPr>
          <w:szCs w:val="28"/>
          <w:lang w:val="uk-UA"/>
        </w:rPr>
        <w:t xml:space="preserve"> </w:t>
      </w:r>
      <w:r w:rsidR="008457A0" w:rsidRPr="00E51E81">
        <w:rPr>
          <w:szCs w:val="28"/>
        </w:rPr>
        <w:t xml:space="preserve">популяцій. </w:t>
      </w:r>
      <w:r w:rsidR="006B1645" w:rsidRPr="00E51E81">
        <w:rPr>
          <w:szCs w:val="28"/>
          <w:lang w:val="uk-UA"/>
        </w:rPr>
        <w:t xml:space="preserve">В </w:t>
      </w:r>
      <w:r w:rsidR="006B1645" w:rsidRPr="00E51E81">
        <w:rPr>
          <w:szCs w:val="28"/>
        </w:rPr>
        <w:t>1982 році на XXI Асамблеї Міжнародного союзу біологічних наук</w:t>
      </w:r>
      <w:r w:rsidR="006B1645" w:rsidRPr="00E51E81">
        <w:rPr>
          <w:szCs w:val="28"/>
          <w:lang w:val="uk-UA"/>
        </w:rPr>
        <w:t xml:space="preserve"> була прийнята п</w:t>
      </w:r>
      <w:r w:rsidR="008457A0" w:rsidRPr="00E51E81">
        <w:rPr>
          <w:szCs w:val="28"/>
        </w:rPr>
        <w:t xml:space="preserve">ерша </w:t>
      </w:r>
      <w:r w:rsidR="006B1645" w:rsidRPr="00E51E81">
        <w:rPr>
          <w:szCs w:val="28"/>
          <w:lang w:val="uk-UA"/>
        </w:rPr>
        <w:t>система</w:t>
      </w:r>
      <w:r w:rsidR="006B1645" w:rsidRPr="00E51E81">
        <w:rPr>
          <w:szCs w:val="28"/>
        </w:rPr>
        <w:t xml:space="preserve"> «Біоіндикатори»</w:t>
      </w:r>
      <w:r w:rsidR="006367EE" w:rsidRPr="00E51E81">
        <w:rPr>
          <w:szCs w:val="28"/>
        </w:rPr>
        <w:t xml:space="preserve"> [14,23] </w:t>
      </w:r>
      <w:r w:rsidR="006B1645" w:rsidRPr="00E51E81">
        <w:rPr>
          <w:szCs w:val="28"/>
          <w:lang w:val="uk-UA"/>
        </w:rPr>
        <w:t>.</w:t>
      </w:r>
    </w:p>
    <w:p w:rsidR="008457A0" w:rsidRPr="00E51E81" w:rsidRDefault="00EA03DF" w:rsidP="00334CD7">
      <w:pPr>
        <w:spacing w:line="360" w:lineRule="auto"/>
        <w:ind w:firstLine="851"/>
        <w:rPr>
          <w:szCs w:val="28"/>
        </w:rPr>
      </w:pPr>
      <w:r w:rsidRPr="00E51E81">
        <w:rPr>
          <w:szCs w:val="28"/>
          <w:lang w:val="uk-UA"/>
        </w:rPr>
        <w:t>Б</w:t>
      </w:r>
      <w:r w:rsidR="008457A0" w:rsidRPr="00E51E81">
        <w:rPr>
          <w:szCs w:val="28"/>
          <w:lang w:val="uk-UA"/>
        </w:rPr>
        <w:t xml:space="preserve">іомоніторинг </w:t>
      </w:r>
      <w:r w:rsidR="00173588" w:rsidRPr="00E51E81">
        <w:rPr>
          <w:szCs w:val="28"/>
          <w:lang w:val="uk-UA"/>
        </w:rPr>
        <w:t>є єфективним і більш інформативним засобом для встановлення стану природніх систем</w:t>
      </w:r>
      <w:r w:rsidR="008457A0" w:rsidRPr="00E51E81">
        <w:rPr>
          <w:szCs w:val="28"/>
          <w:lang w:val="uk-UA"/>
        </w:rPr>
        <w:t>, ніж</w:t>
      </w:r>
      <w:r w:rsidR="00173588" w:rsidRPr="00E51E81">
        <w:rPr>
          <w:szCs w:val="28"/>
          <w:lang w:val="uk-UA"/>
        </w:rPr>
        <w:t xml:space="preserve"> спосіб</w:t>
      </w:r>
      <w:r w:rsidR="008457A0" w:rsidRPr="00E51E81">
        <w:rPr>
          <w:szCs w:val="28"/>
          <w:lang w:val="uk-UA"/>
        </w:rPr>
        <w:t xml:space="preserve"> реєстрація фізичних та хімічних параметрів стану навколишнього середовища. </w:t>
      </w:r>
      <w:r w:rsidR="008457A0" w:rsidRPr="00E51E81">
        <w:rPr>
          <w:szCs w:val="28"/>
        </w:rPr>
        <w:t xml:space="preserve">Це </w:t>
      </w:r>
      <w:r w:rsidR="00173588" w:rsidRPr="00E51E81">
        <w:rPr>
          <w:szCs w:val="28"/>
          <w:lang w:val="uk-UA"/>
        </w:rPr>
        <w:t>зумовлюється</w:t>
      </w:r>
      <w:r w:rsidR="008457A0" w:rsidRPr="00E51E81">
        <w:rPr>
          <w:szCs w:val="28"/>
        </w:rPr>
        <w:t xml:space="preserve"> здатністю живих </w:t>
      </w:r>
      <w:r w:rsidR="00933D0D" w:rsidRPr="00E51E81">
        <w:rPr>
          <w:szCs w:val="28"/>
          <w:lang w:val="uk-UA"/>
        </w:rPr>
        <w:t xml:space="preserve">істот </w:t>
      </w:r>
      <w:r w:rsidR="00933D0D" w:rsidRPr="00E51E81">
        <w:rPr>
          <w:szCs w:val="28"/>
        </w:rPr>
        <w:t>концентрувати</w:t>
      </w:r>
      <w:r w:rsidR="008457A0" w:rsidRPr="00E51E81">
        <w:rPr>
          <w:szCs w:val="28"/>
        </w:rPr>
        <w:t xml:space="preserve"> </w:t>
      </w:r>
      <w:r w:rsidR="00173588" w:rsidRPr="00E51E81">
        <w:rPr>
          <w:szCs w:val="28"/>
          <w:lang w:val="uk-UA"/>
        </w:rPr>
        <w:t>чималу</w:t>
      </w:r>
      <w:r w:rsidR="008457A0" w:rsidRPr="00E51E81">
        <w:rPr>
          <w:szCs w:val="28"/>
        </w:rPr>
        <w:t xml:space="preserve"> кіль</w:t>
      </w:r>
      <w:r w:rsidR="00670A5E" w:rsidRPr="00E51E81">
        <w:rPr>
          <w:szCs w:val="28"/>
        </w:rPr>
        <w:t xml:space="preserve">кість сторонніх речовин </w:t>
      </w:r>
      <w:r w:rsidR="00933D0D" w:rsidRPr="00E51E81">
        <w:rPr>
          <w:szCs w:val="28"/>
        </w:rPr>
        <w:t>у тілі</w:t>
      </w:r>
      <w:r w:rsidR="008457A0" w:rsidRPr="00E51E81">
        <w:rPr>
          <w:szCs w:val="28"/>
        </w:rPr>
        <w:t xml:space="preserve">. </w:t>
      </w:r>
      <w:r w:rsidR="00670A5E" w:rsidRPr="00E51E81">
        <w:rPr>
          <w:szCs w:val="28"/>
          <w:lang w:val="uk-UA"/>
        </w:rPr>
        <w:t>Показники</w:t>
      </w:r>
      <w:r w:rsidR="008457A0" w:rsidRPr="00E51E81">
        <w:rPr>
          <w:szCs w:val="28"/>
        </w:rPr>
        <w:t xml:space="preserve"> фонового моніторингу </w:t>
      </w:r>
      <w:r w:rsidR="00670A5E" w:rsidRPr="00E51E81">
        <w:rPr>
          <w:szCs w:val="28"/>
          <w:lang w:val="uk-UA"/>
        </w:rPr>
        <w:t>дуже рідко, але</w:t>
      </w:r>
      <w:r w:rsidR="00670A5E" w:rsidRPr="00E51E81">
        <w:rPr>
          <w:szCs w:val="28"/>
        </w:rPr>
        <w:t xml:space="preserve"> мож</w:t>
      </w:r>
      <w:r w:rsidR="00670A5E" w:rsidRPr="00E51E81">
        <w:rPr>
          <w:szCs w:val="28"/>
          <w:lang w:val="uk-UA"/>
        </w:rPr>
        <w:t>уть</w:t>
      </w:r>
      <w:r w:rsidR="008457A0" w:rsidRPr="00E51E81">
        <w:rPr>
          <w:szCs w:val="28"/>
        </w:rPr>
        <w:t xml:space="preserve"> показувати несуттєво </w:t>
      </w:r>
      <w:r w:rsidR="00670A5E" w:rsidRPr="00E51E81">
        <w:rPr>
          <w:szCs w:val="28"/>
          <w:lang w:val="uk-UA"/>
        </w:rPr>
        <w:t>за обсягом</w:t>
      </w:r>
      <w:r w:rsidR="008457A0" w:rsidRPr="00E51E81">
        <w:rPr>
          <w:szCs w:val="28"/>
        </w:rPr>
        <w:t xml:space="preserve"> забруднення середовища ксенобіотиками, а біомоніторинг </w:t>
      </w:r>
      <w:r w:rsidR="00670A5E" w:rsidRPr="00E51E81">
        <w:rPr>
          <w:szCs w:val="28"/>
          <w:lang w:val="uk-UA"/>
        </w:rPr>
        <w:t>показує</w:t>
      </w:r>
      <w:r w:rsidR="008457A0" w:rsidRPr="00E51E81">
        <w:rPr>
          <w:szCs w:val="28"/>
        </w:rPr>
        <w:t xml:space="preserve">, що йде процес акумулювання </w:t>
      </w:r>
      <w:r w:rsidR="00670A5E" w:rsidRPr="00E51E81">
        <w:rPr>
          <w:szCs w:val="28"/>
          <w:lang w:val="uk-UA"/>
        </w:rPr>
        <w:t>певного</w:t>
      </w:r>
      <w:r w:rsidR="008457A0" w:rsidRPr="00E51E81">
        <w:rPr>
          <w:szCs w:val="28"/>
        </w:rPr>
        <w:t xml:space="preserve"> ксенобіотика в живих організмах та вказує на необхідні </w:t>
      </w:r>
      <w:r w:rsidR="00670A5E" w:rsidRPr="00E51E81">
        <w:rPr>
          <w:szCs w:val="28"/>
          <w:lang w:val="uk-UA"/>
        </w:rPr>
        <w:t>методи</w:t>
      </w:r>
      <w:r w:rsidR="008457A0" w:rsidRPr="00E51E81">
        <w:rPr>
          <w:szCs w:val="28"/>
        </w:rPr>
        <w:t xml:space="preserve"> щодо </w:t>
      </w:r>
      <w:r w:rsidR="00670A5E" w:rsidRPr="00E51E81">
        <w:rPr>
          <w:szCs w:val="28"/>
          <w:lang w:val="uk-UA"/>
        </w:rPr>
        <w:t>очищення</w:t>
      </w:r>
      <w:r w:rsidR="008457A0" w:rsidRPr="00E51E81">
        <w:rPr>
          <w:szCs w:val="28"/>
        </w:rPr>
        <w:t xml:space="preserve"> середовища від нього</w:t>
      </w:r>
      <w:r w:rsidR="006367EE" w:rsidRPr="00E51E81">
        <w:rPr>
          <w:szCs w:val="28"/>
        </w:rPr>
        <w:t>[35,41]</w:t>
      </w:r>
      <w:r w:rsidR="008457A0" w:rsidRPr="00E51E81">
        <w:rPr>
          <w:szCs w:val="28"/>
        </w:rPr>
        <w:t>.</w:t>
      </w:r>
    </w:p>
    <w:p w:rsidR="00671879" w:rsidRPr="00653D70" w:rsidRDefault="00F252F4" w:rsidP="00653D70">
      <w:pPr>
        <w:spacing w:line="360" w:lineRule="auto"/>
        <w:ind w:firstLine="851"/>
        <w:rPr>
          <w:szCs w:val="28"/>
          <w:lang w:val="uk-UA"/>
        </w:rPr>
      </w:pPr>
      <w:r w:rsidRPr="00E51E81">
        <w:rPr>
          <w:szCs w:val="28"/>
          <w:lang w:val="uk-UA"/>
        </w:rPr>
        <w:t xml:space="preserve">В загальному розумінні </w:t>
      </w:r>
      <w:r w:rsidR="008457A0" w:rsidRPr="00E51E81">
        <w:rPr>
          <w:szCs w:val="28"/>
        </w:rPr>
        <w:t xml:space="preserve">моніторинг дає фактичні дані, </w:t>
      </w:r>
      <w:r w:rsidRPr="00E51E81">
        <w:rPr>
          <w:szCs w:val="28"/>
          <w:lang w:val="uk-UA"/>
        </w:rPr>
        <w:t xml:space="preserve">які є </w:t>
      </w:r>
      <w:r w:rsidRPr="00E51E81">
        <w:rPr>
          <w:szCs w:val="28"/>
        </w:rPr>
        <w:t xml:space="preserve"> необхідн</w:t>
      </w:r>
      <w:r w:rsidRPr="00E51E81">
        <w:rPr>
          <w:szCs w:val="28"/>
          <w:lang w:val="uk-UA"/>
        </w:rPr>
        <w:t xml:space="preserve">ими </w:t>
      </w:r>
      <w:r w:rsidRPr="00E51E81">
        <w:rPr>
          <w:szCs w:val="28"/>
        </w:rPr>
        <w:t xml:space="preserve"> </w:t>
      </w:r>
      <w:r w:rsidRPr="00E51E81">
        <w:rPr>
          <w:szCs w:val="28"/>
          <w:lang w:val="uk-UA"/>
        </w:rPr>
        <w:t xml:space="preserve">при </w:t>
      </w:r>
      <w:r w:rsidRPr="00E51E81">
        <w:rPr>
          <w:szCs w:val="28"/>
        </w:rPr>
        <w:t>розроб</w:t>
      </w:r>
      <w:r w:rsidRPr="00E51E81">
        <w:rPr>
          <w:szCs w:val="28"/>
          <w:lang w:val="uk-UA"/>
        </w:rPr>
        <w:t>ці</w:t>
      </w:r>
      <w:r w:rsidR="008457A0" w:rsidRPr="00E51E81">
        <w:rPr>
          <w:szCs w:val="28"/>
        </w:rPr>
        <w:t xml:space="preserve"> математичних моделей, які дозволяють на </w:t>
      </w:r>
      <w:r w:rsidR="003A1BCF" w:rsidRPr="00E51E81">
        <w:rPr>
          <w:szCs w:val="28"/>
          <w:lang w:val="uk-UA"/>
        </w:rPr>
        <w:t>підставі</w:t>
      </w:r>
      <w:r w:rsidR="008457A0" w:rsidRPr="00E51E81">
        <w:rPr>
          <w:szCs w:val="28"/>
        </w:rPr>
        <w:t xml:space="preserve"> комп'ютерної техніки </w:t>
      </w:r>
      <w:r w:rsidR="003A1BCF" w:rsidRPr="00E51E81">
        <w:rPr>
          <w:szCs w:val="28"/>
          <w:lang w:val="uk-UA"/>
        </w:rPr>
        <w:t>з</w:t>
      </w:r>
      <w:r w:rsidR="008457A0" w:rsidRPr="00E51E81">
        <w:rPr>
          <w:szCs w:val="28"/>
        </w:rPr>
        <w:t xml:space="preserve">робити узагальнення та порівняння, </w:t>
      </w:r>
      <w:r w:rsidR="003A1BCF" w:rsidRPr="00E51E81">
        <w:rPr>
          <w:szCs w:val="28"/>
          <w:lang w:val="uk-UA"/>
        </w:rPr>
        <w:t>створити</w:t>
      </w:r>
      <w:r w:rsidR="008457A0" w:rsidRPr="00E51E81">
        <w:rPr>
          <w:szCs w:val="28"/>
        </w:rPr>
        <w:t xml:space="preserve"> прогнози і оперативно використовувати заходи запобігання деградаційн</w:t>
      </w:r>
      <w:r w:rsidR="003A1BCF" w:rsidRPr="00E51E81">
        <w:rPr>
          <w:szCs w:val="28"/>
        </w:rPr>
        <w:t>им процессам</w:t>
      </w:r>
    </w:p>
    <w:p w:rsidR="008457A0" w:rsidRPr="00E51E81" w:rsidRDefault="000035B1" w:rsidP="001E0FB7">
      <w:pPr>
        <w:pStyle w:val="1"/>
        <w:rPr>
          <w:rFonts w:cs="Times New Roman"/>
          <w:szCs w:val="28"/>
          <w:lang w:val="uk-UA"/>
        </w:rPr>
      </w:pPr>
      <w:bookmarkStart w:id="6" w:name="_Toc89697387"/>
      <w:r w:rsidRPr="00E51E81">
        <w:rPr>
          <w:rFonts w:cs="Times New Roman"/>
          <w:szCs w:val="28"/>
          <w:lang w:val="uk-UA"/>
        </w:rPr>
        <w:lastRenderedPageBreak/>
        <w:t xml:space="preserve">РОЗДІЛ </w:t>
      </w:r>
      <w:r w:rsidRPr="00E51E81">
        <w:rPr>
          <w:rFonts w:cs="Times New Roman"/>
          <w:szCs w:val="28"/>
          <w:lang w:val="en-US"/>
        </w:rPr>
        <w:t>II</w:t>
      </w:r>
      <w:r w:rsidRPr="00E51E81">
        <w:rPr>
          <w:rFonts w:cs="Times New Roman"/>
          <w:szCs w:val="28"/>
          <w:lang w:val="uk-UA"/>
        </w:rPr>
        <w:t>. МАТЕРІАЛИ ТА МЕТОДИ ДОСЛІДЖЕННЯ</w:t>
      </w:r>
      <w:bookmarkEnd w:id="6"/>
    </w:p>
    <w:p w:rsidR="004021DB" w:rsidRPr="00E51E81" w:rsidRDefault="004021DB" w:rsidP="001E0FB7">
      <w:pPr>
        <w:pStyle w:val="2"/>
        <w:rPr>
          <w:rFonts w:cs="Times New Roman"/>
          <w:szCs w:val="28"/>
          <w:lang w:val="uk-UA"/>
        </w:rPr>
      </w:pPr>
      <w:bookmarkStart w:id="7" w:name="_Toc89697388"/>
      <w:r w:rsidRPr="00E51E81">
        <w:rPr>
          <w:rFonts w:cs="Times New Roman"/>
          <w:szCs w:val="28"/>
          <w:lang w:val="uk-UA"/>
        </w:rPr>
        <w:t>2.1. Матеріали та методи популяційних польових та камеральних досліджень</w:t>
      </w:r>
      <w:bookmarkEnd w:id="7"/>
    </w:p>
    <w:p w:rsidR="008457A0" w:rsidRPr="00E51E81" w:rsidRDefault="004021DB" w:rsidP="00D73F4C">
      <w:pPr>
        <w:spacing w:line="360" w:lineRule="auto"/>
        <w:ind w:firstLine="851"/>
        <w:rPr>
          <w:rStyle w:val="22"/>
          <w:color w:val="000000"/>
          <w:lang w:val="uk-UA" w:eastAsia="uk-UA"/>
        </w:rPr>
      </w:pPr>
      <w:r w:rsidRPr="00E51E81">
        <w:rPr>
          <w:color w:val="000000" w:themeColor="text1"/>
          <w:szCs w:val="28"/>
          <w:shd w:val="clear" w:color="auto" w:fill="FFFFFF"/>
          <w:lang w:val="uk-UA" w:eastAsia="uk-UA"/>
        </w:rPr>
        <w:t>Польові д</w:t>
      </w:r>
      <w:r w:rsidR="008457A0" w:rsidRPr="00E51E81">
        <w:rPr>
          <w:color w:val="000000" w:themeColor="text1"/>
          <w:szCs w:val="28"/>
          <w:shd w:val="clear" w:color="auto" w:fill="FFFFFF"/>
          <w:lang w:val="uk-UA" w:eastAsia="uk-UA"/>
        </w:rPr>
        <w:t xml:space="preserve">ослідження </w:t>
      </w:r>
      <w:r w:rsidR="008457A0" w:rsidRPr="00E51E81">
        <w:rPr>
          <w:color w:val="000000" w:themeColor="text1"/>
          <w:szCs w:val="28"/>
          <w:shd w:val="clear" w:color="auto" w:fill="FFFFFF"/>
          <w:lang w:val="uk-UA" w:eastAsia="uk-UA" w:bidi="sa-IN"/>
        </w:rPr>
        <w:t xml:space="preserve">представника </w:t>
      </w:r>
      <w:r w:rsidR="008457A0" w:rsidRPr="00E51E81">
        <w:rPr>
          <w:color w:val="000000" w:themeColor="text1"/>
          <w:szCs w:val="28"/>
          <w:lang w:val="uk-UA"/>
        </w:rPr>
        <w:t xml:space="preserve">Родини Лілійних — </w:t>
      </w:r>
      <w:r w:rsidR="008457A0" w:rsidRPr="00E51E81">
        <w:rPr>
          <w:i/>
          <w:color w:val="000000" w:themeColor="text1"/>
          <w:szCs w:val="28"/>
        </w:rPr>
        <w:t>Liliaceae</w:t>
      </w:r>
      <w:r w:rsidR="008457A0" w:rsidRPr="00E51E81">
        <w:rPr>
          <w:i/>
          <w:color w:val="000000" w:themeColor="text1"/>
          <w:szCs w:val="28"/>
          <w:lang w:val="uk-UA"/>
        </w:rPr>
        <w:t>.</w:t>
      </w:r>
      <w:r w:rsidR="008457A0" w:rsidRPr="00E51E81">
        <w:rPr>
          <w:color w:val="000000" w:themeColor="text1"/>
          <w:szCs w:val="28"/>
          <w:shd w:val="clear" w:color="auto" w:fill="FFFFFF"/>
          <w:lang w:val="uk-UA" w:eastAsia="uk-UA" w:bidi="sa-IN"/>
        </w:rPr>
        <w:t>–</w:t>
      </w:r>
      <w:r w:rsidR="008457A0" w:rsidRPr="00E51E81">
        <w:rPr>
          <w:color w:val="000000" w:themeColor="text1"/>
          <w:szCs w:val="28"/>
          <w:shd w:val="clear" w:color="auto" w:fill="FFFFFF"/>
        </w:rPr>
        <w:t xml:space="preserve"> </w:t>
      </w:r>
      <w:r w:rsidR="008457A0" w:rsidRPr="00E51E81">
        <w:rPr>
          <w:i/>
          <w:color w:val="000000" w:themeColor="text1"/>
          <w:szCs w:val="28"/>
          <w:shd w:val="clear" w:color="auto" w:fill="FFFFFF"/>
        </w:rPr>
        <w:t>Lilium</w:t>
      </w:r>
      <w:r w:rsidR="008457A0" w:rsidRPr="00E51E81">
        <w:rPr>
          <w:color w:val="000000" w:themeColor="text1"/>
          <w:szCs w:val="28"/>
          <w:shd w:val="clear" w:color="auto" w:fill="FFFFFF"/>
        </w:rPr>
        <w:t xml:space="preserve"> </w:t>
      </w:r>
      <w:r w:rsidR="008457A0" w:rsidRPr="00E51E81">
        <w:rPr>
          <w:i/>
          <w:color w:val="000000" w:themeColor="text1"/>
          <w:szCs w:val="28"/>
          <w:shd w:val="clear" w:color="auto" w:fill="FFFFFF"/>
        </w:rPr>
        <w:t>martagon</w:t>
      </w:r>
      <w:r w:rsidR="008457A0" w:rsidRPr="00E51E81">
        <w:rPr>
          <w:color w:val="000000" w:themeColor="text1"/>
          <w:szCs w:val="28"/>
          <w:shd w:val="clear" w:color="auto" w:fill="FFFFFF"/>
          <w:lang w:val="uk-UA"/>
        </w:rPr>
        <w:t xml:space="preserve"> </w:t>
      </w:r>
      <w:r w:rsidR="008457A0" w:rsidRPr="00E51E81">
        <w:rPr>
          <w:color w:val="000000" w:themeColor="text1"/>
          <w:szCs w:val="28"/>
          <w:shd w:val="clear" w:color="auto" w:fill="FFFFFF"/>
          <w:lang w:val="en-US" w:eastAsia="uk-UA" w:bidi="sa-IN"/>
        </w:rPr>
        <w:t>L</w:t>
      </w:r>
      <w:r w:rsidR="008457A0" w:rsidRPr="00E51E81">
        <w:rPr>
          <w:color w:val="000000" w:themeColor="text1"/>
          <w:szCs w:val="28"/>
          <w:shd w:val="clear" w:color="auto" w:fill="FFFFFF"/>
          <w:lang w:val="uk-UA" w:eastAsia="uk-UA" w:bidi="sa-IN"/>
        </w:rPr>
        <w:t xml:space="preserve">., </w:t>
      </w:r>
      <w:r w:rsidR="002C31B8" w:rsidRPr="00E51E81">
        <w:rPr>
          <w:color w:val="000000" w:themeColor="text1"/>
          <w:szCs w:val="28"/>
          <w:shd w:val="clear" w:color="auto" w:fill="FFFFFF"/>
          <w:lang w:val="uk-UA" w:eastAsia="uk-UA" w:bidi="sa-IN"/>
        </w:rPr>
        <w:t xml:space="preserve">виду </w:t>
      </w:r>
      <w:r w:rsidR="008457A0" w:rsidRPr="00E51E81">
        <w:rPr>
          <w:color w:val="000000" w:themeColor="text1"/>
          <w:szCs w:val="28"/>
          <w:shd w:val="clear" w:color="auto" w:fill="FFFFFF"/>
          <w:lang w:val="uk-UA" w:eastAsia="uk-UA" w:bidi="sa-IN"/>
        </w:rPr>
        <w:t xml:space="preserve">занесеного до Червоної книги України проводилось з червня по </w:t>
      </w:r>
      <w:r w:rsidRPr="00E51E81">
        <w:rPr>
          <w:color w:val="000000" w:themeColor="text1"/>
          <w:szCs w:val="28"/>
          <w:shd w:val="clear" w:color="auto" w:fill="FFFFFF"/>
          <w:lang w:val="uk-UA" w:eastAsia="uk-UA" w:bidi="sa-IN"/>
        </w:rPr>
        <w:t>вересень</w:t>
      </w:r>
      <w:r w:rsidR="008457A0" w:rsidRPr="00E51E81">
        <w:rPr>
          <w:color w:val="000000" w:themeColor="text1"/>
          <w:szCs w:val="28"/>
          <w:shd w:val="clear" w:color="auto" w:fill="FFFFFF"/>
          <w:lang w:val="uk-UA" w:eastAsia="uk-UA" w:bidi="sa-IN"/>
        </w:rPr>
        <w:t xml:space="preserve"> 2021 року. </w:t>
      </w:r>
      <w:r w:rsidR="00D73F4C" w:rsidRPr="00E51E81">
        <w:rPr>
          <w:color w:val="000000" w:themeColor="text1"/>
          <w:szCs w:val="28"/>
          <w:shd w:val="clear" w:color="auto" w:fill="FFFFFF"/>
          <w:lang w:val="uk-UA" w:eastAsia="uk-UA"/>
        </w:rPr>
        <w:t>З</w:t>
      </w:r>
      <w:r w:rsidR="008457A0" w:rsidRPr="00E51E81">
        <w:rPr>
          <w:color w:val="000000" w:themeColor="text1"/>
          <w:szCs w:val="28"/>
          <w:shd w:val="clear" w:color="auto" w:fill="FFFFFF"/>
          <w:lang w:eastAsia="uk-UA"/>
        </w:rPr>
        <w:t xml:space="preserve">бори польових матеріалів </w:t>
      </w:r>
      <w:r w:rsidR="00F4774D" w:rsidRPr="00E51E81">
        <w:rPr>
          <w:color w:val="000000" w:themeColor="text1"/>
          <w:szCs w:val="28"/>
          <w:shd w:val="clear" w:color="auto" w:fill="FFFFFF"/>
          <w:lang w:val="uk-UA" w:eastAsia="uk-UA"/>
        </w:rPr>
        <w:t xml:space="preserve">були зібрані та описані за допомогою таких методів: </w:t>
      </w:r>
      <w:r w:rsidR="008457A0" w:rsidRPr="00E51E81">
        <w:rPr>
          <w:color w:val="000000" w:themeColor="text1"/>
          <w:szCs w:val="28"/>
          <w:shd w:val="clear" w:color="auto" w:fill="FFFFFF"/>
          <w:lang w:eastAsia="uk-UA"/>
        </w:rPr>
        <w:t>маршрутним</w:t>
      </w:r>
      <w:r w:rsidR="008457A0" w:rsidRPr="00E51E81">
        <w:rPr>
          <w:color w:val="000000" w:themeColor="text1"/>
          <w:szCs w:val="28"/>
          <w:shd w:val="clear" w:color="auto" w:fill="FFFFFF"/>
          <w:lang w:val="uk-UA" w:eastAsia="uk-UA"/>
        </w:rPr>
        <w:t>и</w:t>
      </w:r>
      <w:r w:rsidR="008457A0" w:rsidRPr="00E51E81">
        <w:rPr>
          <w:color w:val="000000" w:themeColor="text1"/>
          <w:szCs w:val="28"/>
          <w:shd w:val="clear" w:color="auto" w:fill="FFFFFF"/>
          <w:lang w:eastAsia="uk-UA"/>
        </w:rPr>
        <w:t>, напівстаціонарним</w:t>
      </w:r>
      <w:r w:rsidR="008457A0" w:rsidRPr="00E51E81">
        <w:rPr>
          <w:color w:val="000000" w:themeColor="text1"/>
          <w:szCs w:val="28"/>
          <w:shd w:val="clear" w:color="auto" w:fill="FFFFFF"/>
          <w:lang w:val="uk-UA" w:eastAsia="uk-UA"/>
        </w:rPr>
        <w:t>и</w:t>
      </w:r>
      <w:r w:rsidR="008457A0" w:rsidRPr="00E51E81">
        <w:rPr>
          <w:color w:val="000000" w:themeColor="text1"/>
          <w:szCs w:val="28"/>
          <w:shd w:val="clear" w:color="auto" w:fill="FFFFFF"/>
          <w:lang w:eastAsia="uk-UA"/>
        </w:rPr>
        <w:t xml:space="preserve"> </w:t>
      </w:r>
      <w:r w:rsidR="008457A0" w:rsidRPr="00E51E81">
        <w:rPr>
          <w:color w:val="000000" w:themeColor="text1"/>
          <w:szCs w:val="28"/>
          <w:shd w:val="clear" w:color="auto" w:fill="FFFFFF"/>
          <w:lang w:val="uk-UA" w:eastAsia="uk-UA"/>
        </w:rPr>
        <w:t>та</w:t>
      </w:r>
      <w:r w:rsidR="008457A0" w:rsidRPr="00E51E81">
        <w:rPr>
          <w:color w:val="000000" w:themeColor="text1"/>
          <w:szCs w:val="28"/>
          <w:shd w:val="clear" w:color="auto" w:fill="FFFFFF"/>
          <w:lang w:eastAsia="uk-UA"/>
        </w:rPr>
        <w:t xml:space="preserve"> стаціонарним</w:t>
      </w:r>
      <w:r w:rsidR="008457A0" w:rsidRPr="00E51E81">
        <w:rPr>
          <w:color w:val="000000" w:themeColor="text1"/>
          <w:szCs w:val="28"/>
          <w:shd w:val="clear" w:color="auto" w:fill="FFFFFF"/>
          <w:lang w:val="uk-UA" w:eastAsia="uk-UA"/>
        </w:rPr>
        <w:t>и</w:t>
      </w:r>
      <w:r w:rsidR="008457A0" w:rsidRPr="00E51E81">
        <w:rPr>
          <w:color w:val="000000" w:themeColor="text1"/>
          <w:szCs w:val="28"/>
          <w:shd w:val="clear" w:color="auto" w:fill="FFFFFF"/>
          <w:lang w:eastAsia="uk-UA"/>
        </w:rPr>
        <w:t xml:space="preserve">. </w:t>
      </w:r>
      <w:r w:rsidR="00F4774D" w:rsidRPr="00E51E81">
        <w:rPr>
          <w:rStyle w:val="22"/>
          <w:color w:val="000000"/>
          <w:lang w:val="uk-UA" w:eastAsia="uk-UA"/>
        </w:rPr>
        <w:t xml:space="preserve">Подані нами </w:t>
      </w:r>
      <w:r w:rsidR="008457A0" w:rsidRPr="00E51E81">
        <w:rPr>
          <w:rStyle w:val="22"/>
          <w:color w:val="000000"/>
          <w:lang w:eastAsia="uk-UA"/>
        </w:rPr>
        <w:t xml:space="preserve"> дані були зібрані </w:t>
      </w:r>
      <w:r w:rsidR="00F4774D" w:rsidRPr="00E51E81">
        <w:rPr>
          <w:rStyle w:val="22"/>
          <w:color w:val="000000"/>
          <w:lang w:val="uk-UA" w:eastAsia="uk-UA"/>
        </w:rPr>
        <w:t>за допомогою</w:t>
      </w:r>
      <w:r w:rsidR="008457A0" w:rsidRPr="00E51E81">
        <w:rPr>
          <w:rStyle w:val="22"/>
          <w:color w:val="000000"/>
          <w:lang w:eastAsia="uk-UA"/>
        </w:rPr>
        <w:t xml:space="preserve"> аналізу </w:t>
      </w:r>
      <w:r w:rsidR="00F4774D" w:rsidRPr="00E51E81">
        <w:rPr>
          <w:rStyle w:val="22"/>
          <w:color w:val="000000"/>
          <w:lang w:eastAsia="uk-UA"/>
        </w:rPr>
        <w:t xml:space="preserve">літературних </w:t>
      </w:r>
      <w:r w:rsidR="008457A0" w:rsidRPr="00E51E81">
        <w:rPr>
          <w:rStyle w:val="22"/>
          <w:color w:val="000000"/>
          <w:lang w:eastAsia="uk-UA"/>
        </w:rPr>
        <w:t>джерел, проведення польових досліджень</w:t>
      </w:r>
      <w:r w:rsidR="005F71C2" w:rsidRPr="00E51E81">
        <w:rPr>
          <w:rStyle w:val="22"/>
          <w:color w:val="000000"/>
          <w:lang w:val="uk-UA" w:eastAsia="uk-UA"/>
        </w:rPr>
        <w:t>.</w:t>
      </w:r>
    </w:p>
    <w:p w:rsidR="00F10677" w:rsidRPr="00E51E81" w:rsidRDefault="00F10677" w:rsidP="00F10677">
      <w:pPr>
        <w:widowControl w:val="0"/>
        <w:spacing w:after="0" w:line="360" w:lineRule="auto"/>
        <w:ind w:firstLine="851"/>
        <w:rPr>
          <w:color w:val="000000"/>
          <w:szCs w:val="28"/>
          <w:lang w:val="uk-UA" w:eastAsia="x-none"/>
        </w:rPr>
      </w:pPr>
      <w:r w:rsidRPr="00E51E81">
        <w:rPr>
          <w:color w:val="000000"/>
          <w:szCs w:val="28"/>
          <w:shd w:val="clear" w:color="auto" w:fill="FFFFFF"/>
          <w:lang w:val="x-none" w:eastAsia="uk-UA"/>
        </w:rPr>
        <w:t>Фіт</w:t>
      </w:r>
      <w:r w:rsidRPr="00E51E81">
        <w:rPr>
          <w:color w:val="000000"/>
          <w:szCs w:val="28"/>
          <w:shd w:val="clear" w:color="auto" w:fill="FFFFFF"/>
          <w:lang w:val="uk-UA" w:eastAsia="uk-UA"/>
        </w:rPr>
        <w:t>оценотичний</w:t>
      </w:r>
      <w:r w:rsidRPr="00E51E81">
        <w:rPr>
          <w:color w:val="000000"/>
          <w:szCs w:val="28"/>
          <w:shd w:val="clear" w:color="auto" w:fill="FFFFFF"/>
          <w:lang w:val="x-none" w:eastAsia="uk-UA"/>
        </w:rPr>
        <w:t xml:space="preserve"> аналіз рослинних угруповань</w:t>
      </w:r>
      <w:r w:rsidRPr="00E51E81">
        <w:rPr>
          <w:color w:val="000000"/>
          <w:szCs w:val="28"/>
          <w:shd w:val="clear" w:color="auto" w:fill="FFFFFF"/>
          <w:lang w:val="uk-UA" w:eastAsia="uk-UA"/>
        </w:rPr>
        <w:t xml:space="preserve">, в тому числі </w:t>
      </w:r>
      <w:r w:rsidRPr="00E51E81">
        <w:rPr>
          <w:color w:val="000000"/>
          <w:szCs w:val="28"/>
          <w:shd w:val="clear" w:color="auto" w:fill="FFFFFF"/>
          <w:lang w:val="x-none" w:eastAsia="uk-UA"/>
        </w:rPr>
        <w:t>досліджен</w:t>
      </w:r>
      <w:r w:rsidRPr="00E51E81">
        <w:rPr>
          <w:color w:val="000000"/>
          <w:szCs w:val="28"/>
          <w:shd w:val="clear" w:color="auto" w:fill="FFFFFF"/>
          <w:lang w:val="uk-UA" w:eastAsia="uk-UA"/>
        </w:rPr>
        <w:t>ого виду,</w:t>
      </w:r>
      <w:r w:rsidRPr="00E51E81">
        <w:rPr>
          <w:color w:val="000000"/>
          <w:szCs w:val="28"/>
          <w:shd w:val="clear" w:color="auto" w:fill="FFFFFF"/>
          <w:lang w:val="x-none" w:eastAsia="uk-UA"/>
        </w:rPr>
        <w:t xml:space="preserve"> проведений на основі в</w:t>
      </w:r>
      <w:r w:rsidRPr="00E51E81">
        <w:rPr>
          <w:color w:val="000000"/>
          <w:szCs w:val="28"/>
          <w:shd w:val="clear" w:color="auto" w:fill="FFFFFF"/>
          <w:lang w:val="uk-UA" w:eastAsia="uk-UA"/>
        </w:rPr>
        <w:t xml:space="preserve">ідповідних </w:t>
      </w:r>
      <w:r w:rsidRPr="00E51E81">
        <w:rPr>
          <w:color w:val="000000"/>
          <w:szCs w:val="28"/>
          <w:shd w:val="clear" w:color="auto" w:fill="FFFFFF"/>
          <w:lang w:val="x-none" w:eastAsia="uk-UA"/>
        </w:rPr>
        <w:t xml:space="preserve"> синтаксонів за власними геоботанічними описами та </w:t>
      </w:r>
      <w:r w:rsidRPr="00E51E81">
        <w:rPr>
          <w:color w:val="000000"/>
          <w:szCs w:val="28"/>
          <w:shd w:val="clear" w:color="auto" w:fill="FFFFFF"/>
          <w:lang w:val="uk-UA" w:eastAsia="uk-UA"/>
        </w:rPr>
        <w:t>в певній мірі</w:t>
      </w:r>
      <w:r w:rsidRPr="00E51E81">
        <w:rPr>
          <w:color w:val="000000"/>
          <w:szCs w:val="28"/>
          <w:shd w:val="clear" w:color="auto" w:fill="FFFFFF"/>
          <w:lang w:val="x-none" w:eastAsia="uk-UA"/>
        </w:rPr>
        <w:t xml:space="preserve"> - геоботанічними описами, </w:t>
      </w:r>
      <w:r w:rsidRPr="00E51E81">
        <w:rPr>
          <w:color w:val="000000"/>
          <w:szCs w:val="28"/>
          <w:shd w:val="clear" w:color="auto" w:fill="FFFFFF"/>
          <w:lang w:val="uk-UA" w:eastAsia="uk-UA"/>
        </w:rPr>
        <w:t xml:space="preserve">які </w:t>
      </w:r>
      <w:r w:rsidRPr="00E51E81">
        <w:rPr>
          <w:color w:val="000000"/>
          <w:szCs w:val="28"/>
          <w:shd w:val="clear" w:color="auto" w:fill="FFFFFF"/>
          <w:lang w:val="x-none" w:eastAsia="uk-UA"/>
        </w:rPr>
        <w:t>наведен</w:t>
      </w:r>
      <w:r w:rsidRPr="00E51E81">
        <w:rPr>
          <w:color w:val="000000"/>
          <w:szCs w:val="28"/>
          <w:shd w:val="clear" w:color="auto" w:fill="FFFFFF"/>
          <w:lang w:val="uk-UA" w:eastAsia="uk-UA"/>
        </w:rPr>
        <w:t>і</w:t>
      </w:r>
      <w:r w:rsidRPr="00E51E81">
        <w:rPr>
          <w:color w:val="000000"/>
          <w:szCs w:val="28"/>
          <w:shd w:val="clear" w:color="auto" w:fill="FFFFFF"/>
          <w:lang w:val="x-none" w:eastAsia="uk-UA"/>
        </w:rPr>
        <w:t xml:space="preserve"> в літературних джерелах з території України</w:t>
      </w:r>
      <w:r w:rsidRPr="00E51E81">
        <w:rPr>
          <w:color w:val="000000"/>
          <w:szCs w:val="28"/>
          <w:shd w:val="clear" w:color="auto" w:fill="FFFFFF"/>
          <w:lang w:val="uk-UA" w:eastAsia="uk-UA"/>
        </w:rPr>
        <w:t xml:space="preserve">. </w:t>
      </w:r>
      <w:r w:rsidRPr="00E51E81">
        <w:rPr>
          <w:color w:val="000000"/>
          <w:szCs w:val="28"/>
          <w:shd w:val="clear" w:color="auto" w:fill="FFFFFF"/>
          <w:lang w:val="x-none" w:eastAsia="uk-UA"/>
        </w:rPr>
        <w:t xml:space="preserve">Спостереження за особинами ранніх вікових станів </w:t>
      </w:r>
      <w:r w:rsidRPr="00E51E81">
        <w:rPr>
          <w:color w:val="000000"/>
          <w:szCs w:val="28"/>
          <w:shd w:val="clear" w:color="auto" w:fill="FFFFFF"/>
          <w:lang w:val="uk-UA" w:eastAsia="uk-UA"/>
        </w:rPr>
        <w:t>відбувались</w:t>
      </w:r>
      <w:r w:rsidRPr="00E51E81">
        <w:rPr>
          <w:color w:val="000000"/>
          <w:szCs w:val="28"/>
          <w:shd w:val="clear" w:color="auto" w:fill="FFFFFF"/>
          <w:lang w:val="x-none" w:eastAsia="uk-UA"/>
        </w:rPr>
        <w:t xml:space="preserve"> в </w:t>
      </w:r>
      <w:r w:rsidRPr="00E51E81">
        <w:rPr>
          <w:color w:val="000000"/>
          <w:szCs w:val="28"/>
          <w:shd w:val="clear" w:color="auto" w:fill="FFFFFF"/>
          <w:lang w:val="uk-UA" w:eastAsia="uk-UA"/>
        </w:rPr>
        <w:t xml:space="preserve">польових умовах. </w:t>
      </w:r>
      <w:r w:rsidR="00645525" w:rsidRPr="00E51E81">
        <w:rPr>
          <w:noProof/>
          <w:color w:val="000000"/>
          <w:szCs w:val="28"/>
          <w:lang w:eastAsia="ru-RU"/>
        </w:rPr>
        <mc:AlternateContent>
          <mc:Choice Requires="wps">
            <w:drawing>
              <wp:anchor distT="0" distB="108585" distL="63500" distR="1322705" simplePos="0" relativeHeight="251660288" behindDoc="1" locked="0" layoutInCell="1" allowOverlap="1">
                <wp:simplePos x="0" y="0"/>
                <wp:positionH relativeFrom="margin">
                  <wp:posOffset>4529455</wp:posOffset>
                </wp:positionH>
                <wp:positionV relativeFrom="paragraph">
                  <wp:posOffset>4509770</wp:posOffset>
                </wp:positionV>
                <wp:extent cx="359410" cy="50800"/>
                <wp:effectExtent l="0" t="0" r="2540" b="9525"/>
                <wp:wrapTopAndBottom/>
                <wp:docPr id="17" name="Поле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410" cy="50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53D70" w:rsidRPr="00D13091" w:rsidRDefault="00653D70" w:rsidP="00F10677">
                            <w:pPr>
                              <w:pStyle w:val="200"/>
                              <w:shd w:val="clear" w:color="auto" w:fill="auto"/>
                              <w:spacing w:line="80" w:lineRule="exact"/>
                              <w:rPr>
                                <w:lang w:val="uk-UA"/>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7" o:spid="_x0000_s1026" type="#_x0000_t202" style="position:absolute;left:0;text-align:left;margin-left:356.65pt;margin-top:355.1pt;width:28.3pt;height:4pt;z-index:-251656192;visibility:visible;mso-wrap-style:square;mso-width-percent:0;mso-height-percent:0;mso-wrap-distance-left:5pt;mso-wrap-distance-top:0;mso-wrap-distance-right:104.15pt;mso-wrap-distance-bottom:8.5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" filled="f" stroked="f">
                <v:textbox style="mso-fit-shape-to-text:t" inset="0,0,0,0">
                  <w:txbxContent>
                    <w:p w:rsidR="00653D70" w:rsidRPr="00D13091" w:rsidRDefault="00653D70" w:rsidP="00F10677">
                      <w:pPr>
                        <w:pStyle w:val="200"/>
                        <w:shd w:val="clear" w:color="auto" w:fill="auto"/>
                        <w:spacing w:line="80" w:lineRule="exact"/>
                        <w:rPr>
                          <w:lang w:val="uk-UA"/>
                        </w:rPr>
                      </w:pPr>
                    </w:p>
                  </w:txbxContent>
                </v:textbox>
                <w10:wrap type="topAndBottom" anchorx="margin"/>
              </v:shape>
            </w:pict>
          </mc:Fallback>
        </mc:AlternateContent>
      </w:r>
      <w:r w:rsidR="00645525" w:rsidRPr="00E51E81">
        <w:rPr>
          <w:noProof/>
          <w:color w:val="000000"/>
          <w:szCs w:val="28"/>
          <w:lang w:eastAsia="ru-RU"/>
        </w:rPr>
        <mc:AlternateContent>
          <mc:Choice Requires="wps">
            <w:drawing>
              <wp:anchor distT="0" distB="35560" distL="63500" distR="1859280" simplePos="0" relativeHeight="251661312" behindDoc="1" locked="0" layoutInCell="1" allowOverlap="1">
                <wp:simplePos x="0" y="0"/>
                <wp:positionH relativeFrom="margin">
                  <wp:posOffset>2206625</wp:posOffset>
                </wp:positionH>
                <wp:positionV relativeFrom="paragraph">
                  <wp:posOffset>4739005</wp:posOffset>
                </wp:positionV>
                <wp:extent cx="133985" cy="127000"/>
                <wp:effectExtent l="0" t="0" r="18415" b="9525"/>
                <wp:wrapTopAndBottom/>
                <wp:docPr id="16" name="Поле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98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53D70" w:rsidRDefault="00653D70" w:rsidP="00F10677">
                            <w:pPr>
                              <w:pStyle w:val="21"/>
                              <w:shd w:val="clear" w:color="auto" w:fill="auto"/>
                              <w:spacing w:line="200" w:lineRule="exact"/>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Поле 6" o:spid="_x0000_s1027" type="#_x0000_t202" style="position:absolute;left:0;text-align:left;margin-left:173.75pt;margin-top:373.15pt;width:10.55pt;height:10pt;z-index:-251655168;visibility:visible;mso-wrap-style:square;mso-width-percent:0;mso-height-percent:0;mso-wrap-distance-left:5pt;mso-wrap-distance-top:0;mso-wrap-distance-right:146.4pt;mso-wrap-distance-bottom:2.8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" filled="f" stroked="f">
                <v:textbox style="mso-fit-shape-to-text:t" inset="0,0,0,0">
                  <w:txbxContent>
                    <w:p w:rsidR="00653D70" w:rsidRDefault="00653D70" w:rsidP="00F10677">
                      <w:pPr>
                        <w:pStyle w:val="21"/>
                        <w:shd w:val="clear" w:color="auto" w:fill="auto"/>
                        <w:spacing w:line="200" w:lineRule="exact"/>
                      </w:pPr>
                    </w:p>
                  </w:txbxContent>
                </v:textbox>
                <w10:wrap type="topAndBottom" anchorx="margin"/>
              </v:shape>
            </w:pict>
          </mc:Fallback>
        </mc:AlternateContent>
      </w:r>
      <w:r w:rsidR="00645525" w:rsidRPr="00E51E81">
        <w:rPr>
          <w:noProof/>
          <w:color w:val="000000"/>
          <w:szCs w:val="28"/>
          <w:lang w:eastAsia="ru-RU"/>
        </w:rPr>
        <mc:AlternateContent>
          <mc:Choice Requires="wps">
            <w:drawing>
              <wp:anchor distT="0" distB="0" distL="63500" distR="63500" simplePos="0" relativeHeight="251662336" behindDoc="1" locked="0" layoutInCell="1" allowOverlap="1">
                <wp:simplePos x="0" y="0"/>
                <wp:positionH relativeFrom="margin">
                  <wp:posOffset>2584450</wp:posOffset>
                </wp:positionH>
                <wp:positionV relativeFrom="paragraph">
                  <wp:posOffset>5709920</wp:posOffset>
                </wp:positionV>
                <wp:extent cx="182880" cy="63500"/>
                <wp:effectExtent l="0" t="0" r="7620" b="9525"/>
                <wp:wrapTopAndBottom/>
                <wp:docPr id="8" name="Поле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 cy="63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53D70" w:rsidRDefault="00653D70" w:rsidP="00F10677">
                            <w:pPr>
                              <w:pStyle w:val="23"/>
                              <w:shd w:val="clear" w:color="auto" w:fill="auto"/>
                              <w:spacing w:line="100" w:lineRule="exact"/>
                              <w:jc w:val="left"/>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Поле 4" o:spid="_x0000_s1028" type="#_x0000_t202" style="position:absolute;left:0;text-align:left;margin-left:203.5pt;margin-top:449.6pt;width:14.4pt;height:5pt;z-index:-25165414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" filled="f" stroked="f">
                <v:textbox style="mso-fit-shape-to-text:t" inset="0,0,0,0">
                  <w:txbxContent>
                    <w:p w:rsidR="00653D70" w:rsidRDefault="00653D70" w:rsidP="00F10677">
                      <w:pPr>
                        <w:pStyle w:val="23"/>
                        <w:shd w:val="clear" w:color="auto" w:fill="auto"/>
                        <w:spacing w:line="100" w:lineRule="exact"/>
                        <w:jc w:val="left"/>
                      </w:pPr>
                    </w:p>
                  </w:txbxContent>
                </v:textbox>
                <w10:wrap type="topAndBottom" anchorx="margin"/>
              </v:shape>
            </w:pict>
          </mc:Fallback>
        </mc:AlternateContent>
      </w:r>
      <w:r w:rsidRPr="00E51E81">
        <w:rPr>
          <w:color w:val="000000"/>
          <w:szCs w:val="28"/>
          <w:shd w:val="clear" w:color="auto" w:fill="FFFFFF"/>
          <w:lang w:val="x-none" w:eastAsia="uk-UA"/>
        </w:rPr>
        <w:t xml:space="preserve">Особини генеративного та постгенератнвного вікових періодів досліджували </w:t>
      </w:r>
      <w:r w:rsidRPr="00E51E81">
        <w:rPr>
          <w:color w:val="000000"/>
          <w:szCs w:val="28"/>
          <w:shd w:val="clear" w:color="auto" w:fill="FFFFFF"/>
          <w:lang w:val="uk-UA" w:eastAsia="uk-UA"/>
        </w:rPr>
        <w:t>також там</w:t>
      </w:r>
      <w:r w:rsidRPr="00E51E81">
        <w:rPr>
          <w:color w:val="000000"/>
          <w:szCs w:val="28"/>
          <w:shd w:val="clear" w:color="auto" w:fill="FFFFFF"/>
          <w:lang w:val="x-none" w:eastAsia="uk-UA"/>
        </w:rPr>
        <w:t>. Тривалість окремих вікових станів визначали прямими спостереженнями за фіксованими особинами</w:t>
      </w:r>
      <w:r w:rsidRPr="00E51E81">
        <w:rPr>
          <w:color w:val="000000"/>
          <w:szCs w:val="28"/>
          <w:shd w:val="clear" w:color="auto" w:fill="FFFFFF"/>
          <w:lang w:val="uk-UA" w:eastAsia="uk-UA"/>
        </w:rPr>
        <w:t xml:space="preserve"> та</w:t>
      </w:r>
      <w:r w:rsidRPr="00E51E81">
        <w:rPr>
          <w:color w:val="000000"/>
          <w:szCs w:val="28"/>
          <w:shd w:val="clear" w:color="auto" w:fill="FFFFFF"/>
          <w:lang w:val="x-none" w:eastAsia="uk-UA"/>
        </w:rPr>
        <w:t xml:space="preserve"> вивченням морфоструктури надземних і підземних органів рослин (</w:t>
      </w:r>
      <w:r w:rsidRPr="00E51E81">
        <w:rPr>
          <w:color w:val="000000"/>
          <w:szCs w:val="28"/>
          <w:shd w:val="clear" w:color="auto" w:fill="FFFFFF"/>
          <w:lang w:val="uk-UA" w:eastAsia="uk-UA"/>
        </w:rPr>
        <w:t>а саме</w:t>
      </w:r>
      <w:r w:rsidRPr="00E51E81">
        <w:rPr>
          <w:color w:val="000000"/>
          <w:szCs w:val="28"/>
          <w:shd w:val="clear" w:color="auto" w:fill="FFFFFF"/>
          <w:lang w:val="x-none" w:eastAsia="uk-UA"/>
        </w:rPr>
        <w:t>, особин генеративного та постгенерат</w:t>
      </w:r>
      <w:r w:rsidRPr="00E51E81">
        <w:rPr>
          <w:color w:val="000000"/>
          <w:szCs w:val="28"/>
          <w:shd w:val="clear" w:color="auto" w:fill="FFFFFF"/>
          <w:lang w:val="uk-UA" w:eastAsia="uk-UA"/>
        </w:rPr>
        <w:t>и</w:t>
      </w:r>
      <w:r w:rsidRPr="00E51E81">
        <w:rPr>
          <w:color w:val="000000"/>
          <w:szCs w:val="28"/>
          <w:shd w:val="clear" w:color="auto" w:fill="FFFFFF"/>
          <w:lang w:val="x-none" w:eastAsia="uk-UA"/>
        </w:rPr>
        <w:t>вного періодів)</w:t>
      </w:r>
      <w:r w:rsidR="007410AB" w:rsidRPr="00E51E81">
        <w:rPr>
          <w:color w:val="000000"/>
          <w:szCs w:val="28"/>
          <w:shd w:val="clear" w:color="auto" w:fill="FFFFFF"/>
          <w:lang w:eastAsia="uk-UA"/>
        </w:rPr>
        <w:t xml:space="preserve"> [23]</w:t>
      </w:r>
      <w:r w:rsidRPr="00E51E81">
        <w:rPr>
          <w:color w:val="000000"/>
          <w:szCs w:val="28"/>
          <w:shd w:val="clear" w:color="auto" w:fill="FFFFFF"/>
          <w:lang w:val="x-none" w:eastAsia="uk-UA"/>
        </w:rPr>
        <w:t>.</w:t>
      </w:r>
    </w:p>
    <w:p w:rsidR="00F10677" w:rsidRPr="00E51E81" w:rsidRDefault="00F10677" w:rsidP="00336E31">
      <w:pPr>
        <w:widowControl w:val="0"/>
        <w:spacing w:after="0" w:line="360" w:lineRule="auto"/>
        <w:ind w:firstLine="851"/>
        <w:rPr>
          <w:color w:val="000000"/>
          <w:szCs w:val="28"/>
          <w:lang w:val="x-none" w:eastAsia="x-none"/>
        </w:rPr>
      </w:pPr>
      <w:r w:rsidRPr="00E51E81">
        <w:rPr>
          <w:color w:val="000000"/>
          <w:szCs w:val="28"/>
          <w:shd w:val="clear" w:color="auto" w:fill="FFFFFF"/>
          <w:lang w:val="uk-UA" w:eastAsia="uk-UA"/>
        </w:rPr>
        <w:t xml:space="preserve">  Дослідження вікової структури на популяційному рівні відбувались за популярними методиками, в основі яких лежить визначення морфобіологічної неоднорідності особин у різні періоди онтогенезу: латентний, прегенеративний, генеративний і постгенеративний, що становлять 10 вікових станів: насінина </w:t>
      </w:r>
      <w:r w:rsidRPr="00E51E81">
        <w:rPr>
          <w:i/>
          <w:iCs/>
          <w:color w:val="000000"/>
          <w:szCs w:val="28"/>
          <w:shd w:val="clear" w:color="auto" w:fill="FFFFFF"/>
          <w:lang w:val="la-Latn" w:eastAsia="la-Latn"/>
        </w:rPr>
        <w:t>(se),</w:t>
      </w:r>
      <w:r w:rsidRPr="00E51E81">
        <w:rPr>
          <w:i/>
          <w:iCs/>
          <w:color w:val="000000"/>
          <w:szCs w:val="28"/>
          <w:shd w:val="clear" w:color="auto" w:fill="FFFFFF"/>
          <w:lang w:val="uk-UA" w:eastAsia="la-Latn"/>
        </w:rPr>
        <w:t xml:space="preserve"> </w:t>
      </w:r>
      <w:r w:rsidRPr="00E51E81">
        <w:rPr>
          <w:color w:val="000000"/>
          <w:szCs w:val="28"/>
          <w:shd w:val="clear" w:color="auto" w:fill="FFFFFF"/>
          <w:lang w:val="uk-UA" w:eastAsia="uk-UA"/>
        </w:rPr>
        <w:t>проросток (р), ювенільний (</w:t>
      </w:r>
      <w:r w:rsidRPr="00E51E81">
        <w:rPr>
          <w:i/>
          <w:iCs/>
          <w:color w:val="000000"/>
          <w:szCs w:val="28"/>
          <w:shd w:val="clear" w:color="auto" w:fill="FFFFFF"/>
          <w:lang w:val="en-US" w:eastAsia="uk-UA"/>
        </w:rPr>
        <w:t>i</w:t>
      </w:r>
      <w:r w:rsidRPr="00E51E81">
        <w:rPr>
          <w:color w:val="000000"/>
          <w:szCs w:val="28"/>
          <w:shd w:val="clear" w:color="auto" w:fill="FFFFFF"/>
          <w:lang w:val="uk-UA" w:eastAsia="uk-UA"/>
        </w:rPr>
        <w:t>), іматурний (</w:t>
      </w:r>
      <w:r w:rsidRPr="00E51E81">
        <w:rPr>
          <w:i/>
          <w:iCs/>
          <w:color w:val="000000"/>
          <w:szCs w:val="28"/>
          <w:shd w:val="clear" w:color="auto" w:fill="FFFFFF"/>
          <w:lang w:val="en-US" w:eastAsia="uk-UA"/>
        </w:rPr>
        <w:t>im</w:t>
      </w:r>
      <w:r w:rsidRPr="00E51E81">
        <w:rPr>
          <w:color w:val="000000"/>
          <w:szCs w:val="28"/>
          <w:shd w:val="clear" w:color="auto" w:fill="FFFFFF"/>
          <w:lang w:val="uk-UA" w:eastAsia="uk-UA"/>
        </w:rPr>
        <w:t xml:space="preserve">), віргінільний </w:t>
      </w:r>
      <w:r w:rsidRPr="00E51E81">
        <w:rPr>
          <w:color w:val="000000"/>
          <w:szCs w:val="28"/>
          <w:shd w:val="clear" w:color="auto" w:fill="FFFFFF"/>
          <w:lang w:val="uk-UA" w:eastAsia="x-none"/>
        </w:rPr>
        <w:t>(</w:t>
      </w:r>
      <w:r w:rsidRPr="00E51E81">
        <w:rPr>
          <w:color w:val="000000"/>
          <w:szCs w:val="28"/>
          <w:shd w:val="clear" w:color="auto" w:fill="FFFFFF"/>
          <w:lang w:val="x-none" w:eastAsia="x-none"/>
        </w:rPr>
        <w:t>v</w:t>
      </w:r>
      <w:r w:rsidRPr="00E51E81">
        <w:rPr>
          <w:color w:val="000000"/>
          <w:szCs w:val="28"/>
          <w:shd w:val="clear" w:color="auto" w:fill="FFFFFF"/>
          <w:lang w:val="uk-UA" w:eastAsia="x-none"/>
        </w:rPr>
        <w:t xml:space="preserve">), </w:t>
      </w:r>
      <w:r w:rsidRPr="00E51E81">
        <w:rPr>
          <w:color w:val="000000"/>
          <w:szCs w:val="28"/>
          <w:shd w:val="clear" w:color="auto" w:fill="FFFFFF"/>
          <w:lang w:val="uk-UA" w:eastAsia="uk-UA"/>
        </w:rPr>
        <w:t xml:space="preserve">генеративний молодий </w:t>
      </w:r>
      <w:r w:rsidRPr="00E51E81">
        <w:rPr>
          <w:i/>
          <w:iCs/>
          <w:color w:val="000000"/>
          <w:spacing w:val="40"/>
          <w:szCs w:val="28"/>
          <w:shd w:val="clear" w:color="auto" w:fill="FFFFFF"/>
          <w:lang w:val="uk-UA"/>
        </w:rPr>
        <w:t>(</w:t>
      </w:r>
      <w:r w:rsidRPr="00E51E81">
        <w:rPr>
          <w:i/>
          <w:iCs/>
          <w:color w:val="000000"/>
          <w:spacing w:val="40"/>
          <w:szCs w:val="28"/>
          <w:shd w:val="clear" w:color="auto" w:fill="FFFFFF"/>
          <w:lang w:val="en-US"/>
        </w:rPr>
        <w:t>gj</w:t>
      </w:r>
      <w:r w:rsidRPr="00E51E81">
        <w:rPr>
          <w:i/>
          <w:iCs/>
          <w:color w:val="000000"/>
          <w:spacing w:val="40"/>
          <w:szCs w:val="28"/>
          <w:shd w:val="clear" w:color="auto" w:fill="FFFFFF"/>
          <w:lang w:val="uk-UA"/>
        </w:rPr>
        <w:t>),</w:t>
      </w:r>
      <w:r w:rsidRPr="00E51E81">
        <w:rPr>
          <w:color w:val="000000"/>
          <w:szCs w:val="28"/>
          <w:shd w:val="clear" w:color="auto" w:fill="FFFFFF"/>
          <w:lang w:val="uk-UA" w:eastAsia="uk-UA"/>
        </w:rPr>
        <w:t xml:space="preserve">генеративний зрілий </w:t>
      </w:r>
      <w:r w:rsidRPr="00E51E81">
        <w:rPr>
          <w:i/>
          <w:iCs/>
          <w:color w:val="000000"/>
          <w:szCs w:val="28"/>
          <w:shd w:val="clear" w:color="auto" w:fill="FFFFFF"/>
          <w:lang w:val="uk-UA" w:eastAsia="uk-UA"/>
        </w:rPr>
        <w:t>(£г\</w:t>
      </w:r>
      <w:r w:rsidRPr="00E51E81">
        <w:rPr>
          <w:color w:val="000000"/>
          <w:szCs w:val="28"/>
          <w:shd w:val="clear" w:color="auto" w:fill="FFFFFF"/>
          <w:lang w:val="uk-UA" w:eastAsia="uk-UA"/>
        </w:rPr>
        <w:t xml:space="preserve"> генеративний старий </w:t>
      </w:r>
      <w:r w:rsidRPr="00E51E81">
        <w:rPr>
          <w:i/>
          <w:iCs/>
          <w:color w:val="000000"/>
          <w:spacing w:val="40"/>
          <w:szCs w:val="28"/>
          <w:shd w:val="clear" w:color="auto" w:fill="FFFFFF"/>
          <w:lang w:val="uk-UA"/>
        </w:rPr>
        <w:t>(</w:t>
      </w:r>
      <w:r w:rsidRPr="00E51E81">
        <w:rPr>
          <w:i/>
          <w:iCs/>
          <w:color w:val="000000"/>
          <w:spacing w:val="40"/>
          <w:szCs w:val="28"/>
          <w:shd w:val="clear" w:color="auto" w:fill="FFFFFF"/>
          <w:lang w:val="en-US"/>
        </w:rPr>
        <w:t>gj</w:t>
      </w:r>
      <w:r w:rsidRPr="00E51E81">
        <w:rPr>
          <w:i/>
          <w:iCs/>
          <w:color w:val="000000"/>
          <w:spacing w:val="40"/>
          <w:szCs w:val="28"/>
          <w:shd w:val="clear" w:color="auto" w:fill="FFFFFF"/>
          <w:lang w:val="uk-UA"/>
        </w:rPr>
        <w:t xml:space="preserve">), </w:t>
      </w:r>
      <w:r w:rsidRPr="00E51E81">
        <w:rPr>
          <w:color w:val="000000"/>
          <w:szCs w:val="28"/>
          <w:shd w:val="clear" w:color="auto" w:fill="FFFFFF"/>
          <w:lang w:val="uk-UA" w:eastAsia="uk-UA"/>
        </w:rPr>
        <w:t xml:space="preserve">субсенільний </w:t>
      </w:r>
      <w:r w:rsidRPr="00E51E81">
        <w:rPr>
          <w:i/>
          <w:iCs/>
          <w:color w:val="000000"/>
          <w:spacing w:val="40"/>
          <w:szCs w:val="28"/>
          <w:shd w:val="clear" w:color="auto" w:fill="FFFFFF"/>
          <w:lang w:val="uk-UA"/>
        </w:rPr>
        <w:t>(</w:t>
      </w:r>
      <w:r w:rsidRPr="00E51E81">
        <w:rPr>
          <w:i/>
          <w:iCs/>
          <w:color w:val="000000"/>
          <w:spacing w:val="40"/>
          <w:szCs w:val="28"/>
          <w:shd w:val="clear" w:color="auto" w:fill="FFFFFF"/>
          <w:lang w:val="en-US"/>
        </w:rPr>
        <w:t>ss</w:t>
      </w:r>
      <w:r w:rsidRPr="00E51E81">
        <w:rPr>
          <w:i/>
          <w:iCs/>
          <w:color w:val="000000"/>
          <w:spacing w:val="40"/>
          <w:szCs w:val="28"/>
          <w:shd w:val="clear" w:color="auto" w:fill="FFFFFF"/>
          <w:lang w:val="uk-UA"/>
        </w:rPr>
        <w:t>)</w:t>
      </w:r>
      <w:r w:rsidRPr="00E51E81">
        <w:rPr>
          <w:color w:val="000000"/>
          <w:szCs w:val="28"/>
          <w:shd w:val="clear" w:color="auto" w:fill="FFFFFF"/>
          <w:lang w:val="uk-UA" w:eastAsia="uk-UA"/>
        </w:rPr>
        <w:t xml:space="preserve">і сенільний (х). </w:t>
      </w:r>
      <w:r w:rsidRPr="00E51E81">
        <w:rPr>
          <w:color w:val="000000"/>
          <w:szCs w:val="28"/>
          <w:shd w:val="clear" w:color="auto" w:fill="FFFFFF"/>
          <w:lang w:val="x-none" w:eastAsia="uk-UA"/>
        </w:rPr>
        <w:t>Вікові стани рослин визначали за сукупністю якісних і кількісних морфологічних ознак з</w:t>
      </w:r>
      <w:r w:rsidRPr="00E51E81">
        <w:rPr>
          <w:color w:val="000000"/>
          <w:szCs w:val="28"/>
          <w:shd w:val="clear" w:color="auto" w:fill="FFFFFF"/>
          <w:lang w:val="uk-UA" w:eastAsia="uk-UA"/>
        </w:rPr>
        <w:t xml:space="preserve"> </w:t>
      </w:r>
      <w:r w:rsidRPr="00E51E81">
        <w:rPr>
          <w:color w:val="000000"/>
          <w:szCs w:val="28"/>
          <w:shd w:val="clear" w:color="auto" w:fill="FFFFFF"/>
          <w:lang w:val="x-none" w:eastAsia="uk-UA"/>
        </w:rPr>
        <w:lastRenderedPageBreak/>
        <w:t>урахуванням традиційної класифікації. З огляду на приналежність досліджених видів до моноцентричного типу біоморфи обліковими одиницями були морфологічні особини</w:t>
      </w:r>
      <w:r w:rsidR="00102D30" w:rsidRPr="00E51E81">
        <w:rPr>
          <w:color w:val="000000"/>
          <w:szCs w:val="28"/>
          <w:shd w:val="clear" w:color="auto" w:fill="FFFFFF"/>
          <w:lang w:eastAsia="uk-UA"/>
        </w:rPr>
        <w:t xml:space="preserve"> [13]</w:t>
      </w:r>
      <w:r w:rsidRPr="00E51E81">
        <w:rPr>
          <w:color w:val="000000"/>
          <w:szCs w:val="28"/>
          <w:shd w:val="clear" w:color="auto" w:fill="FFFFFF"/>
          <w:lang w:val="x-none" w:eastAsia="uk-UA"/>
        </w:rPr>
        <w:t>.</w:t>
      </w:r>
    </w:p>
    <w:p w:rsidR="00F10677" w:rsidRPr="00E51E81" w:rsidRDefault="00F10677" w:rsidP="00F10677">
      <w:pPr>
        <w:widowControl w:val="0"/>
        <w:spacing w:after="0" w:line="360" w:lineRule="auto"/>
        <w:ind w:firstLine="851"/>
        <w:jc w:val="left"/>
        <w:rPr>
          <w:rFonts w:eastAsia="Arial Unicode MS"/>
          <w:color w:val="000000"/>
          <w:szCs w:val="28"/>
          <w:lang w:val="uk-UA" w:eastAsia="ru-RU"/>
        </w:rPr>
      </w:pPr>
    </w:p>
    <w:p w:rsidR="00F10677" w:rsidRPr="00E51E81" w:rsidRDefault="00F10677" w:rsidP="00F10677">
      <w:pPr>
        <w:widowControl w:val="0"/>
        <w:spacing w:after="0" w:line="360" w:lineRule="auto"/>
        <w:ind w:firstLine="851"/>
        <w:rPr>
          <w:color w:val="000000"/>
          <w:szCs w:val="28"/>
          <w:lang w:val="uk-UA" w:eastAsia="x-none"/>
        </w:rPr>
      </w:pPr>
      <w:r w:rsidRPr="00E51E81">
        <w:rPr>
          <w:color w:val="000000"/>
          <w:szCs w:val="28"/>
          <w:shd w:val="clear" w:color="auto" w:fill="FFFFFF"/>
          <w:lang w:val="uk-UA" w:eastAsia="uk-UA"/>
        </w:rPr>
        <w:t>Дослідження онтогенетичних особливостей проводили в польових (природні популяції).</w:t>
      </w:r>
    </w:p>
    <w:p w:rsidR="00F10677" w:rsidRPr="00E51E81" w:rsidRDefault="00F10677" w:rsidP="00F10677">
      <w:pPr>
        <w:widowControl w:val="0"/>
        <w:spacing w:after="0" w:line="360" w:lineRule="auto"/>
        <w:ind w:firstLine="851"/>
        <w:rPr>
          <w:color w:val="000000"/>
          <w:szCs w:val="28"/>
          <w:lang w:val="x-none" w:eastAsia="x-none"/>
        </w:rPr>
      </w:pPr>
      <w:r w:rsidRPr="00E51E81">
        <w:rPr>
          <w:color w:val="000000"/>
          <w:szCs w:val="28"/>
          <w:shd w:val="clear" w:color="auto" w:fill="FFFFFF"/>
          <w:lang w:val="x-none" w:eastAsia="uk-UA"/>
        </w:rPr>
        <w:t xml:space="preserve">Для дослідження стану популяцій </w:t>
      </w:r>
      <w:r w:rsidRPr="00E51E81">
        <w:rPr>
          <w:color w:val="000000"/>
          <w:szCs w:val="28"/>
          <w:shd w:val="clear" w:color="auto" w:fill="FFFFFF"/>
          <w:lang w:val="uk-UA" w:eastAsia="uk-UA"/>
        </w:rPr>
        <w:t xml:space="preserve">використовували </w:t>
      </w:r>
      <w:r w:rsidRPr="00E51E81">
        <w:rPr>
          <w:color w:val="000000"/>
          <w:szCs w:val="28"/>
          <w:shd w:val="clear" w:color="auto" w:fill="FFFFFF"/>
          <w:lang w:val="x-none" w:eastAsia="uk-UA"/>
        </w:rPr>
        <w:t xml:space="preserve"> методи, спрямовані на вивчення </w:t>
      </w:r>
      <w:r w:rsidRPr="00E51E81">
        <w:rPr>
          <w:color w:val="000000"/>
          <w:szCs w:val="28"/>
          <w:shd w:val="clear" w:color="auto" w:fill="FFFFFF"/>
          <w:lang w:val="uk-UA" w:eastAsia="uk-UA"/>
        </w:rPr>
        <w:t xml:space="preserve">їхньої </w:t>
      </w:r>
      <w:r w:rsidRPr="00E51E81">
        <w:rPr>
          <w:color w:val="000000"/>
          <w:szCs w:val="28"/>
          <w:shd w:val="clear" w:color="auto" w:fill="FFFFFF"/>
          <w:lang w:val="x-none" w:eastAsia="uk-UA"/>
        </w:rPr>
        <w:t xml:space="preserve"> структури на індивідуальному та груповому рівнях. На індивідуальному рівні </w:t>
      </w:r>
      <w:r w:rsidRPr="00E51E81">
        <w:rPr>
          <w:color w:val="000000"/>
          <w:szCs w:val="28"/>
          <w:shd w:val="clear" w:color="auto" w:fill="FFFFFF"/>
          <w:lang w:val="uk-UA" w:eastAsia="uk-UA"/>
        </w:rPr>
        <w:t>спостерігали та аналізували</w:t>
      </w:r>
      <w:r w:rsidRPr="00E51E81">
        <w:rPr>
          <w:color w:val="000000"/>
          <w:szCs w:val="28"/>
          <w:shd w:val="clear" w:color="auto" w:fill="FFFFFF"/>
          <w:lang w:val="x-none" w:eastAsia="uk-UA"/>
        </w:rPr>
        <w:t xml:space="preserve"> онтогенез особин </w:t>
      </w:r>
      <w:r w:rsidRPr="00E51E81">
        <w:rPr>
          <w:color w:val="000000"/>
          <w:szCs w:val="28"/>
          <w:shd w:val="clear" w:color="auto" w:fill="FFFFFF"/>
          <w:lang w:val="uk-UA" w:eastAsia="uk-UA"/>
        </w:rPr>
        <w:t xml:space="preserve">та </w:t>
      </w:r>
      <w:r w:rsidRPr="00E51E81">
        <w:rPr>
          <w:color w:val="000000"/>
          <w:szCs w:val="28"/>
          <w:shd w:val="clear" w:color="auto" w:fill="FFFFFF"/>
          <w:lang w:val="x-none" w:eastAsia="uk-UA"/>
        </w:rPr>
        <w:t xml:space="preserve"> їх морфологічні особливості, тип статевої диференціації, життєвість; на груповому рівні - просторову, вікову статеву структури, чисельність, щільність, генеративне й вегетативне розмноження.</w:t>
      </w:r>
    </w:p>
    <w:p w:rsidR="00F10677" w:rsidRPr="00E51E81" w:rsidRDefault="00F10677" w:rsidP="00F10677">
      <w:pPr>
        <w:widowControl w:val="0"/>
        <w:spacing w:after="0" w:line="360" w:lineRule="auto"/>
        <w:ind w:firstLine="851"/>
        <w:rPr>
          <w:color w:val="000000"/>
          <w:szCs w:val="28"/>
          <w:shd w:val="clear" w:color="auto" w:fill="FFFFFF"/>
          <w:lang w:val="uk-UA" w:eastAsia="uk-UA"/>
        </w:rPr>
      </w:pPr>
      <w:r w:rsidRPr="00E51E81">
        <w:rPr>
          <w:color w:val="000000"/>
          <w:szCs w:val="28"/>
          <w:shd w:val="clear" w:color="auto" w:fill="FFFFFF"/>
          <w:lang w:val="x-none" w:eastAsia="uk-UA"/>
        </w:rPr>
        <w:t>Комплексні морфо</w:t>
      </w:r>
      <w:r w:rsidRPr="00E51E81">
        <w:rPr>
          <w:color w:val="000000"/>
          <w:szCs w:val="28"/>
          <w:shd w:val="clear" w:color="auto" w:fill="FFFFFF"/>
          <w:lang w:eastAsia="uk-UA"/>
        </w:rPr>
        <w:t>-</w:t>
      </w:r>
      <w:r w:rsidRPr="00E51E81">
        <w:rPr>
          <w:color w:val="000000"/>
          <w:szCs w:val="28"/>
          <w:shd w:val="clear" w:color="auto" w:fill="FFFFFF"/>
          <w:lang w:val="x-none" w:eastAsia="uk-UA"/>
        </w:rPr>
        <w:t>біологічні та еколого-популяційні дослідження проводили на пос</w:t>
      </w:r>
      <w:r w:rsidRPr="00E51E81">
        <w:rPr>
          <w:color w:val="000000"/>
          <w:szCs w:val="28"/>
          <w:shd w:val="clear" w:color="auto" w:fill="FFFFFF"/>
          <w:lang w:val="uk-UA" w:eastAsia="uk-UA"/>
        </w:rPr>
        <w:t>тійних</w:t>
      </w:r>
      <w:r w:rsidRPr="00E51E81">
        <w:rPr>
          <w:color w:val="000000"/>
          <w:szCs w:val="28"/>
          <w:shd w:val="clear" w:color="auto" w:fill="FFFFFF"/>
          <w:lang w:val="x-none" w:eastAsia="uk-UA"/>
        </w:rPr>
        <w:t xml:space="preserve"> дослідних ділянках. Для цього закладали трансекти загальною площею не м</w:t>
      </w:r>
      <w:r w:rsidRPr="00E51E81">
        <w:rPr>
          <w:color w:val="000000"/>
          <w:szCs w:val="28"/>
          <w:shd w:val="clear" w:color="auto" w:fill="FFFFFF"/>
          <w:lang w:val="uk-UA" w:eastAsia="uk-UA"/>
        </w:rPr>
        <w:t>енше</w:t>
      </w:r>
      <w:r w:rsidRPr="00E51E81">
        <w:rPr>
          <w:color w:val="000000"/>
          <w:szCs w:val="28"/>
          <w:shd w:val="clear" w:color="auto" w:fill="FFFFFF"/>
          <w:lang w:val="x-none" w:eastAsia="uk-UA"/>
        </w:rPr>
        <w:t xml:space="preserve"> 10 м</w:t>
      </w:r>
      <w:r w:rsidRPr="00E51E81">
        <w:rPr>
          <w:color w:val="000000"/>
          <w:szCs w:val="28"/>
          <w:shd w:val="clear" w:color="auto" w:fill="FFFFFF"/>
          <w:vertAlign w:val="superscript"/>
          <w:lang w:val="x-none" w:eastAsia="uk-UA"/>
        </w:rPr>
        <w:t>2</w:t>
      </w:r>
      <w:r w:rsidRPr="00E51E81">
        <w:rPr>
          <w:color w:val="000000"/>
          <w:szCs w:val="28"/>
          <w:shd w:val="clear" w:color="auto" w:fill="FFFFFF"/>
          <w:lang w:val="x-none" w:eastAsia="uk-UA"/>
        </w:rPr>
        <w:t xml:space="preserve"> з розміром облікових квадратів 0,5</w:t>
      </w:r>
      <w:r w:rsidRPr="00E51E81">
        <w:rPr>
          <w:color w:val="000000"/>
          <w:szCs w:val="28"/>
          <w:shd w:val="clear" w:color="auto" w:fill="FFFFFF"/>
          <w:vertAlign w:val="superscript"/>
          <w:lang w:val="x-none" w:eastAsia="uk-UA"/>
        </w:rPr>
        <w:t>х</w:t>
      </w:r>
      <w:r w:rsidRPr="00E51E81">
        <w:rPr>
          <w:color w:val="000000"/>
          <w:szCs w:val="28"/>
          <w:shd w:val="clear" w:color="auto" w:fill="FFFFFF"/>
          <w:lang w:val="x-none" w:eastAsia="uk-UA"/>
        </w:rPr>
        <w:t>0,5 м. Для детальних досліджень, а саме: підрахунок вегетативних пагонів, проростків тощо в межах трансекти використовували також облікові площадки меншого розміру</w:t>
      </w:r>
      <w:r w:rsidR="007410AB" w:rsidRPr="00E51E81">
        <w:rPr>
          <w:color w:val="000000"/>
          <w:szCs w:val="28"/>
          <w:shd w:val="clear" w:color="auto" w:fill="FFFFFF"/>
          <w:lang w:val="en-US" w:eastAsia="uk-UA"/>
        </w:rPr>
        <w:t xml:space="preserve"> [11]</w:t>
      </w:r>
      <w:r w:rsidRPr="00E51E81">
        <w:rPr>
          <w:color w:val="000000"/>
          <w:szCs w:val="28"/>
          <w:shd w:val="clear" w:color="auto" w:fill="FFFFFF"/>
          <w:lang w:val="uk-UA" w:eastAsia="uk-UA" w:bidi="sa-IN"/>
        </w:rPr>
        <w:t>.</w:t>
      </w:r>
    </w:p>
    <w:p w:rsidR="00F10677" w:rsidRPr="00E51E81" w:rsidRDefault="00F10677" w:rsidP="00F10677">
      <w:pPr>
        <w:widowControl w:val="0"/>
        <w:spacing w:after="0" w:line="360" w:lineRule="auto"/>
        <w:ind w:firstLine="851"/>
        <w:rPr>
          <w:color w:val="000000"/>
          <w:szCs w:val="28"/>
          <w:lang w:val="x-none" w:eastAsia="x-none"/>
        </w:rPr>
      </w:pPr>
      <w:r w:rsidRPr="00E51E81">
        <w:rPr>
          <w:color w:val="000000"/>
          <w:szCs w:val="28"/>
          <w:shd w:val="clear" w:color="auto" w:fill="FFFFFF"/>
          <w:lang w:val="x-none" w:eastAsia="uk-UA"/>
        </w:rPr>
        <w:t>З огляду на природоохоронний статус вид</w:t>
      </w:r>
      <w:r w:rsidRPr="00E51E81">
        <w:rPr>
          <w:color w:val="000000"/>
          <w:szCs w:val="28"/>
          <w:shd w:val="clear" w:color="auto" w:fill="FFFFFF"/>
          <w:lang w:val="uk-UA" w:eastAsia="uk-UA"/>
        </w:rPr>
        <w:t>у</w:t>
      </w:r>
      <w:r w:rsidRPr="00E51E81">
        <w:rPr>
          <w:color w:val="000000"/>
          <w:szCs w:val="28"/>
          <w:shd w:val="clear" w:color="auto" w:fill="FFFFFF"/>
          <w:lang w:eastAsia="uk-UA"/>
        </w:rPr>
        <w:t xml:space="preserve"> </w:t>
      </w:r>
      <w:r w:rsidRPr="00E51E81">
        <w:rPr>
          <w:color w:val="000000"/>
          <w:szCs w:val="28"/>
          <w:shd w:val="clear" w:color="auto" w:fill="FFFFFF"/>
          <w:lang w:val="uk-UA" w:eastAsia="uk-UA"/>
        </w:rPr>
        <w:t>застосовували</w:t>
      </w:r>
      <w:r w:rsidRPr="00E51E81">
        <w:rPr>
          <w:color w:val="000000"/>
          <w:szCs w:val="28"/>
          <w:shd w:val="clear" w:color="auto" w:fill="FFFFFF"/>
          <w:lang w:val="x-none" w:eastAsia="uk-UA"/>
        </w:rPr>
        <w:t xml:space="preserve"> методи,</w:t>
      </w:r>
      <w:r w:rsidRPr="00E51E81">
        <w:rPr>
          <w:color w:val="000000"/>
          <w:szCs w:val="28"/>
          <w:shd w:val="clear" w:color="auto" w:fill="FFFFFF"/>
          <w:lang w:val="uk-UA" w:eastAsia="uk-UA"/>
        </w:rPr>
        <w:t xml:space="preserve"> які завдають менше шкоди та</w:t>
      </w:r>
      <w:r w:rsidRPr="00E51E81">
        <w:rPr>
          <w:color w:val="000000"/>
          <w:szCs w:val="28"/>
          <w:shd w:val="clear" w:color="auto" w:fill="FFFFFF"/>
          <w:lang w:val="x-none" w:eastAsia="uk-UA"/>
        </w:rPr>
        <w:t xml:space="preserve"> спрямовані на мінімальне вилучення особин; більшість вимірів </w:t>
      </w:r>
      <w:r w:rsidRPr="00E51E81">
        <w:rPr>
          <w:color w:val="000000"/>
          <w:szCs w:val="28"/>
          <w:shd w:val="clear" w:color="auto" w:fill="FFFFFF"/>
          <w:lang w:val="uk-UA" w:eastAsia="uk-UA"/>
        </w:rPr>
        <w:t>робили</w:t>
      </w:r>
      <w:r w:rsidRPr="00E51E81">
        <w:rPr>
          <w:color w:val="000000"/>
          <w:szCs w:val="28"/>
          <w:shd w:val="clear" w:color="auto" w:fill="FFFFFF"/>
          <w:lang w:val="x-none" w:eastAsia="uk-UA"/>
        </w:rPr>
        <w:t xml:space="preserve"> безпосередньо в польових умовах</w:t>
      </w:r>
      <w:r w:rsidRPr="00E51E81">
        <w:rPr>
          <w:color w:val="000000"/>
          <w:szCs w:val="28"/>
          <w:shd w:val="clear" w:color="auto" w:fill="FFFFFF"/>
          <w:lang w:val="uk-UA" w:eastAsia="uk-UA" w:bidi="sa-IN"/>
        </w:rPr>
        <w:t>.</w:t>
      </w:r>
    </w:p>
    <w:p w:rsidR="00F10677" w:rsidRPr="00E51E81" w:rsidRDefault="00F10677" w:rsidP="00F10677">
      <w:pPr>
        <w:widowControl w:val="0"/>
        <w:spacing w:after="0" w:line="360" w:lineRule="auto"/>
        <w:ind w:firstLine="851"/>
        <w:rPr>
          <w:color w:val="000000"/>
          <w:szCs w:val="28"/>
          <w:lang w:val="x-none" w:eastAsia="x-none"/>
        </w:rPr>
      </w:pPr>
      <w:r w:rsidRPr="00E51E81">
        <w:rPr>
          <w:color w:val="000000"/>
          <w:szCs w:val="28"/>
          <w:shd w:val="clear" w:color="auto" w:fill="FFFFFF"/>
          <w:lang w:val="x-none" w:eastAsia="uk-UA"/>
        </w:rPr>
        <w:t>На основі трьох</w:t>
      </w:r>
      <w:r w:rsidRPr="00E51E81">
        <w:rPr>
          <w:color w:val="000000"/>
          <w:szCs w:val="28"/>
          <w:shd w:val="clear" w:color="auto" w:fill="FFFFFF"/>
          <w:lang w:val="uk-UA" w:eastAsia="uk-UA"/>
        </w:rPr>
        <w:t xml:space="preserve"> основних</w:t>
      </w:r>
      <w:r w:rsidRPr="00E51E81">
        <w:rPr>
          <w:color w:val="000000"/>
          <w:szCs w:val="28"/>
          <w:shd w:val="clear" w:color="auto" w:fill="FFFFFF"/>
          <w:lang w:val="x-none" w:eastAsia="uk-UA"/>
        </w:rPr>
        <w:t xml:space="preserve"> типів просторового розміщення особин - випадкове, рівномірне та групове (контагіозне) встановлювали мо</w:t>
      </w:r>
      <w:r w:rsidRPr="00E51E81">
        <w:rPr>
          <w:color w:val="000000"/>
          <w:szCs w:val="28"/>
          <w:shd w:val="clear" w:color="auto" w:fill="FFFFFF"/>
          <w:lang w:val="uk-UA" w:eastAsia="uk-UA"/>
        </w:rPr>
        <w:t xml:space="preserve">дифікації </w:t>
      </w:r>
      <w:r w:rsidRPr="00E51E81">
        <w:rPr>
          <w:color w:val="000000"/>
          <w:szCs w:val="28"/>
          <w:shd w:val="clear" w:color="auto" w:fill="FFFFFF"/>
          <w:lang w:val="x-none" w:eastAsia="uk-UA"/>
        </w:rPr>
        <w:t>просторової структури популяцій досліджен</w:t>
      </w:r>
      <w:r w:rsidRPr="00E51E81">
        <w:rPr>
          <w:color w:val="000000"/>
          <w:szCs w:val="28"/>
          <w:shd w:val="clear" w:color="auto" w:fill="FFFFFF"/>
          <w:lang w:val="uk-UA" w:eastAsia="uk-UA"/>
        </w:rPr>
        <w:t>ого</w:t>
      </w:r>
      <w:r w:rsidRPr="00E51E81">
        <w:rPr>
          <w:color w:val="000000"/>
          <w:szCs w:val="28"/>
          <w:shd w:val="clear" w:color="auto" w:fill="FFFFFF"/>
          <w:lang w:val="x-none" w:eastAsia="uk-UA"/>
        </w:rPr>
        <w:t xml:space="preserve"> вид</w:t>
      </w:r>
      <w:r w:rsidRPr="00E51E81">
        <w:rPr>
          <w:color w:val="000000"/>
          <w:szCs w:val="28"/>
          <w:shd w:val="clear" w:color="auto" w:fill="FFFFFF"/>
          <w:lang w:val="uk-UA" w:eastAsia="uk-UA"/>
        </w:rPr>
        <w:t>у</w:t>
      </w:r>
      <w:r w:rsidRPr="00E51E81">
        <w:rPr>
          <w:color w:val="000000"/>
          <w:szCs w:val="28"/>
          <w:shd w:val="clear" w:color="auto" w:fill="FFFFFF"/>
          <w:lang w:val="x-none" w:eastAsia="uk-UA"/>
        </w:rPr>
        <w:t xml:space="preserve"> у залежності від умов їхнього існування. Особливості розподілу особин попу</w:t>
      </w:r>
      <w:r w:rsidRPr="00E51E81">
        <w:rPr>
          <w:color w:val="000000"/>
          <w:szCs w:val="28"/>
          <w:shd w:val="clear" w:color="auto" w:fill="FFFFFF"/>
          <w:lang w:val="uk-UA" w:eastAsia="uk-UA"/>
        </w:rPr>
        <w:t>ляцій</w:t>
      </w:r>
      <w:r w:rsidRPr="00E51E81">
        <w:rPr>
          <w:color w:val="000000"/>
          <w:szCs w:val="28"/>
          <w:shd w:val="clear" w:color="auto" w:fill="FFFFFF"/>
          <w:lang w:val="x-none" w:eastAsia="uk-UA"/>
        </w:rPr>
        <w:t xml:space="preserve">у просторі </w:t>
      </w:r>
      <w:r w:rsidRPr="00E51E81">
        <w:rPr>
          <w:color w:val="000000"/>
          <w:szCs w:val="28"/>
          <w:shd w:val="clear" w:color="auto" w:fill="FFFFFF"/>
          <w:lang w:val="uk-UA" w:eastAsia="uk-UA"/>
        </w:rPr>
        <w:t>діагностували</w:t>
      </w:r>
      <w:r w:rsidRPr="00E51E81">
        <w:rPr>
          <w:color w:val="000000"/>
          <w:szCs w:val="28"/>
          <w:shd w:val="clear" w:color="auto" w:fill="FFFFFF"/>
          <w:lang w:val="x-none" w:eastAsia="uk-UA"/>
        </w:rPr>
        <w:t xml:space="preserve"> шляхом картування на по</w:t>
      </w:r>
      <w:r w:rsidRPr="00E51E81">
        <w:rPr>
          <w:color w:val="000000"/>
          <w:szCs w:val="28"/>
          <w:shd w:val="clear" w:color="auto" w:fill="FFFFFF"/>
          <w:lang w:val="uk-UA" w:eastAsia="uk-UA"/>
        </w:rPr>
        <w:t>стійних</w:t>
      </w:r>
      <w:r w:rsidRPr="00E51E81">
        <w:rPr>
          <w:color w:val="000000"/>
          <w:szCs w:val="28"/>
          <w:shd w:val="clear" w:color="auto" w:fill="FFFFFF"/>
          <w:lang w:val="x-none" w:eastAsia="uk-UA"/>
        </w:rPr>
        <w:t xml:space="preserve"> трансектах із середньою рясністю видів у масштабі 1:10. За допомогою картування в</w:t>
      </w:r>
      <w:r w:rsidRPr="00E51E81">
        <w:rPr>
          <w:color w:val="000000"/>
          <w:szCs w:val="28"/>
          <w:shd w:val="clear" w:color="auto" w:fill="FFFFFF"/>
          <w:lang w:val="uk-UA" w:eastAsia="uk-UA"/>
        </w:rPr>
        <w:t>изначали</w:t>
      </w:r>
      <w:r w:rsidRPr="00E51E81">
        <w:rPr>
          <w:color w:val="000000"/>
          <w:szCs w:val="28"/>
          <w:shd w:val="clear" w:color="auto" w:fill="FFFFFF"/>
          <w:lang w:val="x-none" w:eastAsia="uk-UA"/>
        </w:rPr>
        <w:t xml:space="preserve"> зміни щільності популяцій у часі, розподіл особин на площі, розмір агрегацій та їхню дискретність</w:t>
      </w:r>
      <w:r w:rsidR="00727FE8" w:rsidRPr="00E51E81">
        <w:rPr>
          <w:color w:val="000000"/>
          <w:szCs w:val="28"/>
          <w:shd w:val="clear" w:color="auto" w:fill="FFFFFF"/>
          <w:lang w:eastAsia="uk-UA"/>
        </w:rPr>
        <w:t xml:space="preserve"> [29] </w:t>
      </w:r>
      <w:r w:rsidRPr="00E51E81">
        <w:rPr>
          <w:color w:val="000000"/>
          <w:szCs w:val="28"/>
          <w:shd w:val="clear" w:color="auto" w:fill="FFFFFF"/>
          <w:lang w:val="x-none" w:eastAsia="uk-UA"/>
        </w:rPr>
        <w:t xml:space="preserve">. Щільність </w:t>
      </w:r>
      <w:r w:rsidRPr="00E51E81">
        <w:rPr>
          <w:color w:val="000000"/>
          <w:szCs w:val="28"/>
          <w:shd w:val="clear" w:color="auto" w:fill="FFFFFF"/>
          <w:lang w:val="uk-UA" w:eastAsia="uk-UA"/>
        </w:rPr>
        <w:t>популяцій встановлювали</w:t>
      </w:r>
      <w:r w:rsidRPr="00E51E81">
        <w:rPr>
          <w:color w:val="000000"/>
          <w:szCs w:val="28"/>
          <w:shd w:val="clear" w:color="auto" w:fill="FFFFFF"/>
          <w:lang w:val="x-none" w:eastAsia="uk-UA"/>
        </w:rPr>
        <w:t xml:space="preserve"> за чисельністю особин на площі в перерахунку на 1 м</w:t>
      </w:r>
      <w:r w:rsidRPr="00E51E81">
        <w:rPr>
          <w:color w:val="000000"/>
          <w:szCs w:val="28"/>
          <w:shd w:val="clear" w:color="auto" w:fill="FFFFFF"/>
          <w:vertAlign w:val="superscript"/>
          <w:lang w:val="x-none" w:eastAsia="uk-UA"/>
        </w:rPr>
        <w:t>2</w:t>
      </w:r>
      <w:r w:rsidRPr="00E51E81">
        <w:rPr>
          <w:color w:val="000000"/>
          <w:szCs w:val="28"/>
          <w:shd w:val="clear" w:color="auto" w:fill="FFFFFF"/>
          <w:vertAlign w:val="superscript"/>
          <w:lang w:eastAsia="uk-UA"/>
        </w:rPr>
        <w:t xml:space="preserve"> </w:t>
      </w:r>
      <w:r w:rsidRPr="00E51E81">
        <w:rPr>
          <w:color w:val="000000"/>
          <w:szCs w:val="28"/>
          <w:shd w:val="clear" w:color="auto" w:fill="FFFFFF"/>
          <w:lang w:val="x-none" w:eastAsia="uk-UA"/>
        </w:rPr>
        <w:t>.</w:t>
      </w:r>
    </w:p>
    <w:p w:rsidR="00F10677" w:rsidRPr="00E51E81" w:rsidRDefault="00F10677" w:rsidP="00F10677">
      <w:pPr>
        <w:widowControl w:val="0"/>
        <w:spacing w:after="0" w:line="360" w:lineRule="auto"/>
        <w:ind w:firstLine="851"/>
        <w:rPr>
          <w:color w:val="000000"/>
          <w:szCs w:val="28"/>
          <w:lang w:val="x-none" w:eastAsia="x-none"/>
        </w:rPr>
      </w:pPr>
      <w:r w:rsidRPr="00E51E81">
        <w:rPr>
          <w:color w:val="000000"/>
          <w:szCs w:val="28"/>
          <w:shd w:val="clear" w:color="auto" w:fill="FFFFFF"/>
          <w:lang w:val="x-none" w:eastAsia="uk-UA"/>
        </w:rPr>
        <w:lastRenderedPageBreak/>
        <w:t xml:space="preserve">Тип статевої структури популяцій та співвідношення статевих форм визначали з урахуванням </w:t>
      </w:r>
      <w:r w:rsidRPr="00E51E81">
        <w:rPr>
          <w:color w:val="000000"/>
          <w:szCs w:val="28"/>
          <w:shd w:val="clear" w:color="auto" w:fill="FFFFFF"/>
          <w:lang w:eastAsia="uk-UA"/>
        </w:rPr>
        <w:t xml:space="preserve"> </w:t>
      </w:r>
      <w:r w:rsidRPr="00E51E81">
        <w:rPr>
          <w:color w:val="000000"/>
          <w:szCs w:val="28"/>
          <w:shd w:val="clear" w:color="auto" w:fill="FFFFFF"/>
          <w:lang w:val="x-none" w:eastAsia="uk-UA"/>
        </w:rPr>
        <w:t>просторового розташування генеративних особин на облікових ділянках, а також шляхом встановлення співвідношення чоловічих і жіночих квіток у колосках у розрахунку на один пагін .</w:t>
      </w:r>
    </w:p>
    <w:p w:rsidR="00D45DAC" w:rsidRPr="00E51E81" w:rsidRDefault="00F10677" w:rsidP="00363A91">
      <w:pPr>
        <w:widowControl w:val="0"/>
        <w:spacing w:after="0" w:line="360" w:lineRule="auto"/>
        <w:ind w:firstLine="851"/>
        <w:rPr>
          <w:rStyle w:val="22"/>
          <w:color w:val="000000"/>
          <w:lang w:val="uk-UA" w:eastAsia="uk-UA"/>
        </w:rPr>
      </w:pPr>
      <w:r w:rsidRPr="00E51E81">
        <w:rPr>
          <w:color w:val="000000"/>
          <w:szCs w:val="28"/>
          <w:shd w:val="clear" w:color="auto" w:fill="FFFFFF"/>
          <w:lang w:val="x-none" w:eastAsia="uk-UA"/>
        </w:rPr>
        <w:t>Созологічний статус видів в</w:t>
      </w:r>
      <w:r w:rsidRPr="00E51E81">
        <w:rPr>
          <w:color w:val="000000"/>
          <w:szCs w:val="28"/>
          <w:shd w:val="clear" w:color="auto" w:fill="FFFFFF"/>
          <w:lang w:val="uk-UA" w:eastAsia="uk-UA"/>
        </w:rPr>
        <w:t>изначали на основі</w:t>
      </w:r>
      <w:r w:rsidRPr="00E51E81">
        <w:rPr>
          <w:color w:val="000000"/>
          <w:szCs w:val="28"/>
          <w:shd w:val="clear" w:color="auto" w:fill="FFFFFF"/>
          <w:lang w:eastAsia="uk-UA"/>
        </w:rPr>
        <w:t xml:space="preserve"> </w:t>
      </w:r>
      <w:r w:rsidRPr="00E51E81">
        <w:rPr>
          <w:color w:val="000000"/>
          <w:szCs w:val="28"/>
          <w:shd w:val="clear" w:color="auto" w:fill="FFFFFF"/>
          <w:lang w:val="x-none" w:eastAsia="uk-UA"/>
        </w:rPr>
        <w:t>комплексного аналізу результатів із застосуванням критеріїв прийнятих у “Червоній книзі України” (2009)</w:t>
      </w:r>
      <w:r w:rsidRPr="00E51E81">
        <w:rPr>
          <w:color w:val="000000"/>
          <w:szCs w:val="28"/>
          <w:shd w:val="clear" w:color="auto" w:fill="FFFFFF"/>
          <w:lang w:val="uk-UA" w:eastAsia="uk-UA"/>
        </w:rPr>
        <w:t xml:space="preserve"> </w:t>
      </w:r>
      <w:r w:rsidRPr="00E51E81">
        <w:rPr>
          <w:color w:val="000000"/>
          <w:szCs w:val="28"/>
          <w:shd w:val="clear" w:color="auto" w:fill="FFFFFF"/>
          <w:lang w:val="uk-UA" w:eastAsia="uk-UA" w:bidi="sa-IN"/>
        </w:rPr>
        <w:t>[</w:t>
      </w:r>
      <w:r w:rsidR="006367EE" w:rsidRPr="00E51E81">
        <w:rPr>
          <w:color w:val="000000"/>
          <w:szCs w:val="28"/>
          <w:shd w:val="clear" w:color="auto" w:fill="FFFFFF"/>
          <w:lang w:eastAsia="uk-UA" w:bidi="sa-IN"/>
        </w:rPr>
        <w:t>48</w:t>
      </w:r>
      <w:r w:rsidRPr="00E51E81">
        <w:rPr>
          <w:color w:val="000000"/>
          <w:szCs w:val="28"/>
          <w:shd w:val="clear" w:color="auto" w:fill="FFFFFF"/>
          <w:lang w:val="uk-UA" w:eastAsia="uk-UA" w:bidi="sa-IN"/>
        </w:rPr>
        <w:t>]</w:t>
      </w:r>
      <w:r w:rsidRPr="00E51E81">
        <w:rPr>
          <w:color w:val="000000"/>
          <w:szCs w:val="28"/>
          <w:shd w:val="clear" w:color="auto" w:fill="FFFFFF"/>
          <w:lang w:val="x-none" w:eastAsia="uk-UA"/>
        </w:rPr>
        <w:t>.</w:t>
      </w:r>
      <w:r w:rsidR="004021DB" w:rsidRPr="00E51E81">
        <w:rPr>
          <w:color w:val="000000"/>
          <w:szCs w:val="28"/>
          <w:shd w:val="clear" w:color="auto" w:fill="FFFFFF"/>
          <w:lang w:val="uk-UA" w:eastAsia="uk-UA"/>
        </w:rPr>
        <w:t xml:space="preserve"> </w:t>
      </w:r>
      <w:r w:rsidRPr="00E51E81">
        <w:rPr>
          <w:color w:val="000000"/>
          <w:szCs w:val="28"/>
          <w:shd w:val="clear" w:color="auto" w:fill="FFFFFF"/>
          <w:lang w:val="x-none" w:eastAsia="uk-UA"/>
        </w:rPr>
        <w:t xml:space="preserve">Отримані дані згруповані за варіантами, опрацьовані </w:t>
      </w:r>
      <w:r w:rsidRPr="00E51E81">
        <w:rPr>
          <w:color w:val="000000"/>
          <w:szCs w:val="28"/>
          <w:shd w:val="clear" w:color="auto" w:fill="FFFFFF"/>
          <w:lang w:val="uk-UA" w:eastAsia="uk-UA"/>
        </w:rPr>
        <w:t>традиційними статистичними методами</w:t>
      </w:r>
      <w:r w:rsidRPr="00E51E81">
        <w:rPr>
          <w:color w:val="000000"/>
          <w:szCs w:val="28"/>
          <w:shd w:val="clear" w:color="auto" w:fill="FFFFFF"/>
          <w:lang w:val="x-none" w:eastAsia="uk-UA"/>
        </w:rPr>
        <w:t>.</w:t>
      </w:r>
    </w:p>
    <w:p w:rsidR="005A0EB8" w:rsidRPr="00E51E81" w:rsidRDefault="005A0EB8" w:rsidP="00363A91">
      <w:pPr>
        <w:pStyle w:val="1"/>
        <w:rPr>
          <w:rFonts w:cs="Times New Roman"/>
          <w:szCs w:val="28"/>
          <w:lang w:val="uk-UA"/>
        </w:rPr>
      </w:pPr>
      <w:bookmarkStart w:id="8" w:name="_Toc89697389"/>
    </w:p>
    <w:p w:rsidR="005A0EB8" w:rsidRPr="00E51E81" w:rsidRDefault="005A0EB8" w:rsidP="00363A91">
      <w:pPr>
        <w:pStyle w:val="1"/>
        <w:rPr>
          <w:rFonts w:cs="Times New Roman"/>
          <w:szCs w:val="28"/>
          <w:lang w:val="uk-UA"/>
        </w:rPr>
      </w:pPr>
    </w:p>
    <w:p w:rsidR="005A0EB8" w:rsidRPr="00E51E81" w:rsidRDefault="005A0EB8" w:rsidP="00363A91">
      <w:pPr>
        <w:pStyle w:val="1"/>
        <w:rPr>
          <w:rFonts w:cs="Times New Roman"/>
          <w:szCs w:val="28"/>
          <w:lang w:val="uk-UA"/>
        </w:rPr>
      </w:pPr>
    </w:p>
    <w:p w:rsidR="005A0EB8" w:rsidRPr="00E51E81" w:rsidRDefault="005A0EB8" w:rsidP="00363A91">
      <w:pPr>
        <w:pStyle w:val="1"/>
        <w:rPr>
          <w:rFonts w:cs="Times New Roman"/>
          <w:szCs w:val="28"/>
          <w:lang w:val="uk-UA"/>
        </w:rPr>
      </w:pPr>
    </w:p>
    <w:p w:rsidR="005A0EB8" w:rsidRPr="00E51E81" w:rsidRDefault="005A0EB8" w:rsidP="00363A91">
      <w:pPr>
        <w:pStyle w:val="1"/>
        <w:rPr>
          <w:rFonts w:cs="Times New Roman"/>
          <w:szCs w:val="28"/>
          <w:lang w:val="uk-UA"/>
        </w:rPr>
      </w:pPr>
    </w:p>
    <w:p w:rsidR="005A0EB8" w:rsidRPr="00E51E81" w:rsidRDefault="005A0EB8" w:rsidP="00363A91">
      <w:pPr>
        <w:pStyle w:val="1"/>
        <w:rPr>
          <w:rFonts w:cs="Times New Roman"/>
          <w:szCs w:val="28"/>
          <w:lang w:val="uk-UA"/>
        </w:rPr>
      </w:pPr>
    </w:p>
    <w:p w:rsidR="005A0EB8" w:rsidRPr="00E51E81" w:rsidRDefault="005A0EB8" w:rsidP="00363A91">
      <w:pPr>
        <w:pStyle w:val="1"/>
        <w:rPr>
          <w:rFonts w:cs="Times New Roman"/>
          <w:szCs w:val="28"/>
          <w:lang w:val="uk-UA"/>
        </w:rPr>
      </w:pPr>
    </w:p>
    <w:p w:rsidR="005A0EB8" w:rsidRPr="00E51E81" w:rsidRDefault="005A0EB8" w:rsidP="00363A91">
      <w:pPr>
        <w:pStyle w:val="1"/>
        <w:rPr>
          <w:rFonts w:cs="Times New Roman"/>
          <w:szCs w:val="28"/>
          <w:lang w:val="uk-UA"/>
        </w:rPr>
      </w:pPr>
    </w:p>
    <w:p w:rsidR="005A0EB8" w:rsidRPr="00E51E81" w:rsidRDefault="005A0EB8" w:rsidP="005A0EB8">
      <w:pPr>
        <w:pStyle w:val="1"/>
        <w:jc w:val="both"/>
        <w:rPr>
          <w:rFonts w:cs="Times New Roman"/>
          <w:szCs w:val="28"/>
          <w:lang w:val="uk-UA"/>
        </w:rPr>
      </w:pPr>
    </w:p>
    <w:p w:rsidR="00671879" w:rsidRPr="00E51E81" w:rsidRDefault="00671879" w:rsidP="00671879">
      <w:pPr>
        <w:rPr>
          <w:lang w:val="uk-UA"/>
        </w:rPr>
      </w:pPr>
    </w:p>
    <w:p w:rsidR="00671879" w:rsidRPr="00E51E81" w:rsidRDefault="00671879" w:rsidP="00671879">
      <w:pPr>
        <w:rPr>
          <w:lang w:val="uk-UA"/>
        </w:rPr>
      </w:pPr>
    </w:p>
    <w:p w:rsidR="00671879" w:rsidRPr="00E51E81" w:rsidRDefault="00671879" w:rsidP="00671879">
      <w:pPr>
        <w:rPr>
          <w:lang w:val="uk-UA"/>
        </w:rPr>
      </w:pPr>
    </w:p>
    <w:p w:rsidR="005A0EB8" w:rsidRPr="00E51E81" w:rsidRDefault="005A0EB8" w:rsidP="005A0EB8">
      <w:pPr>
        <w:rPr>
          <w:lang w:val="uk-UA"/>
        </w:rPr>
      </w:pPr>
    </w:p>
    <w:p w:rsidR="00090D0C" w:rsidRPr="00E51E81" w:rsidRDefault="00090D0C" w:rsidP="00363A91">
      <w:pPr>
        <w:pStyle w:val="1"/>
        <w:rPr>
          <w:rFonts w:cs="Times New Roman"/>
          <w:szCs w:val="28"/>
          <w:lang w:val="uk-UA"/>
        </w:rPr>
      </w:pPr>
      <w:r w:rsidRPr="00E51E81">
        <w:rPr>
          <w:rFonts w:cs="Times New Roman"/>
          <w:szCs w:val="28"/>
          <w:lang w:val="uk-UA"/>
        </w:rPr>
        <w:lastRenderedPageBreak/>
        <w:t xml:space="preserve">РОЗДІЛ </w:t>
      </w:r>
      <w:r w:rsidRPr="00E51E81">
        <w:rPr>
          <w:rFonts w:cs="Times New Roman"/>
          <w:szCs w:val="28"/>
          <w:lang w:val="en-US"/>
        </w:rPr>
        <w:t>III</w:t>
      </w:r>
      <w:bookmarkEnd w:id="8"/>
    </w:p>
    <w:p w:rsidR="00E734DF" w:rsidRPr="00E51E81" w:rsidRDefault="00090D0C" w:rsidP="00363A91">
      <w:pPr>
        <w:pStyle w:val="1"/>
        <w:rPr>
          <w:rFonts w:cs="Times New Roman"/>
          <w:szCs w:val="28"/>
          <w:lang w:val="uk-UA"/>
        </w:rPr>
      </w:pPr>
      <w:bookmarkStart w:id="9" w:name="_Toc89697390"/>
      <w:r w:rsidRPr="00E51E81">
        <w:rPr>
          <w:rFonts w:cs="Times New Roman"/>
          <w:szCs w:val="28"/>
          <w:lang w:val="uk-UA"/>
        </w:rPr>
        <w:t>ЗАГАЛЬНА ХАРАКТЕРИСТИКА ІЧНЯНСЬКОГО НПП     ТА ФІЗИКО-ГЕОГРАФІЧНА ХАРАКТЕРИСТИКА ЙОГО ТЕРИТОРІЇ</w:t>
      </w:r>
      <w:bookmarkEnd w:id="9"/>
    </w:p>
    <w:p w:rsidR="00E273DF" w:rsidRPr="00E51E81" w:rsidRDefault="00096F84" w:rsidP="00363A91">
      <w:pPr>
        <w:pStyle w:val="2"/>
        <w:rPr>
          <w:rFonts w:cs="Times New Roman"/>
          <w:szCs w:val="28"/>
        </w:rPr>
      </w:pPr>
      <w:bookmarkStart w:id="10" w:name="_Toc89697391"/>
      <w:r w:rsidRPr="00E51E81">
        <w:rPr>
          <w:rFonts w:cs="Times New Roman"/>
          <w:szCs w:val="28"/>
        </w:rPr>
        <w:t xml:space="preserve">3.1. </w:t>
      </w:r>
      <w:r w:rsidR="00E273DF" w:rsidRPr="00E51E81">
        <w:rPr>
          <w:rFonts w:cs="Times New Roman"/>
          <w:szCs w:val="28"/>
        </w:rPr>
        <w:t>Наукові засади створення Ічнянського НПП</w:t>
      </w:r>
      <w:bookmarkEnd w:id="10"/>
    </w:p>
    <w:p w:rsidR="00E273DF" w:rsidRPr="00E51E81" w:rsidRDefault="00B06BF3" w:rsidP="00F74CB6">
      <w:pPr>
        <w:spacing w:line="360" w:lineRule="auto"/>
        <w:ind w:firstLine="851"/>
        <w:rPr>
          <w:szCs w:val="28"/>
          <w:shd w:val="clear" w:color="auto" w:fill="FFFFFF"/>
          <w:lang w:val="uk-UA"/>
        </w:rPr>
      </w:pPr>
      <w:r w:rsidRPr="00E51E81">
        <w:rPr>
          <w:szCs w:val="28"/>
        </w:rPr>
        <w:t>В</w:t>
      </w:r>
      <w:r w:rsidR="00E273DF" w:rsidRPr="00E51E81">
        <w:rPr>
          <w:szCs w:val="28"/>
        </w:rPr>
        <w:t xml:space="preserve"> 2004 році</w:t>
      </w:r>
      <w:r w:rsidRPr="00E51E81">
        <w:rPr>
          <w:szCs w:val="28"/>
          <w:shd w:val="clear" w:color="auto" w:fill="FFFFFF"/>
        </w:rPr>
        <w:t xml:space="preserve"> відбулося </w:t>
      </w:r>
      <w:r w:rsidRPr="00E51E81">
        <w:rPr>
          <w:szCs w:val="28"/>
          <w:shd w:val="clear" w:color="auto" w:fill="FFFFFF"/>
          <w:lang w:val="uk-UA"/>
        </w:rPr>
        <w:t>заснування</w:t>
      </w:r>
      <w:r w:rsidRPr="00E51E81">
        <w:rPr>
          <w:szCs w:val="28"/>
          <w:shd w:val="clear" w:color="auto" w:fill="FFFFFF"/>
        </w:rPr>
        <w:t xml:space="preserve"> Ічнянськ</w:t>
      </w:r>
      <w:r w:rsidRPr="00E51E81">
        <w:rPr>
          <w:szCs w:val="28"/>
          <w:shd w:val="clear" w:color="auto" w:fill="FFFFFF"/>
          <w:lang w:val="uk-UA"/>
        </w:rPr>
        <w:t>ого</w:t>
      </w:r>
      <w:r w:rsidRPr="00E51E81">
        <w:rPr>
          <w:szCs w:val="28"/>
          <w:shd w:val="clear" w:color="auto" w:fill="FFFFFF"/>
        </w:rPr>
        <w:t xml:space="preserve"> національн</w:t>
      </w:r>
      <w:r w:rsidRPr="00E51E81">
        <w:rPr>
          <w:szCs w:val="28"/>
          <w:shd w:val="clear" w:color="auto" w:fill="FFFFFF"/>
          <w:lang w:val="uk-UA"/>
        </w:rPr>
        <w:t>ого</w:t>
      </w:r>
      <w:r w:rsidRPr="00E51E81">
        <w:rPr>
          <w:szCs w:val="28"/>
          <w:shd w:val="clear" w:color="auto" w:fill="FFFFFF"/>
        </w:rPr>
        <w:t xml:space="preserve"> природн</w:t>
      </w:r>
      <w:r w:rsidRPr="00E51E81">
        <w:rPr>
          <w:szCs w:val="28"/>
          <w:shd w:val="clear" w:color="auto" w:fill="FFFFFF"/>
          <w:lang w:val="uk-UA"/>
        </w:rPr>
        <w:t xml:space="preserve">ого </w:t>
      </w:r>
      <w:r w:rsidRPr="00E51E81">
        <w:rPr>
          <w:szCs w:val="28"/>
          <w:shd w:val="clear" w:color="auto" w:fill="FFFFFF"/>
        </w:rPr>
        <w:t>парк</w:t>
      </w:r>
      <w:r w:rsidRPr="00E51E81">
        <w:rPr>
          <w:szCs w:val="28"/>
          <w:shd w:val="clear" w:color="auto" w:fill="FFFFFF"/>
          <w:lang w:val="uk-UA"/>
        </w:rPr>
        <w:t>у</w:t>
      </w:r>
      <w:r w:rsidR="00E273DF" w:rsidRPr="00E51E81">
        <w:rPr>
          <w:szCs w:val="28"/>
        </w:rPr>
        <w:t xml:space="preserve">. Передісторія </w:t>
      </w:r>
      <w:r w:rsidRPr="00E51E81">
        <w:rPr>
          <w:szCs w:val="28"/>
          <w:lang w:val="uk-UA"/>
        </w:rPr>
        <w:t xml:space="preserve">створення </w:t>
      </w:r>
      <w:r w:rsidR="00E273DF" w:rsidRPr="00E51E81">
        <w:rPr>
          <w:szCs w:val="28"/>
        </w:rPr>
        <w:t xml:space="preserve">парку </w:t>
      </w:r>
      <w:r w:rsidRPr="00E51E81">
        <w:rPr>
          <w:szCs w:val="28"/>
          <w:lang w:val="uk-UA"/>
        </w:rPr>
        <w:t>продовжувалася</w:t>
      </w:r>
      <w:r w:rsidR="00E273DF" w:rsidRPr="00E51E81">
        <w:rPr>
          <w:szCs w:val="28"/>
        </w:rPr>
        <w:t xml:space="preserve"> </w:t>
      </w:r>
      <w:r w:rsidR="00933D0D" w:rsidRPr="00E51E81">
        <w:rPr>
          <w:szCs w:val="28"/>
          <w:lang w:val="uk-UA"/>
        </w:rPr>
        <w:t xml:space="preserve">загалом </w:t>
      </w:r>
      <w:r w:rsidR="00933D0D" w:rsidRPr="00E51E81">
        <w:rPr>
          <w:szCs w:val="28"/>
        </w:rPr>
        <w:t>30</w:t>
      </w:r>
      <w:r w:rsidR="00E273DF" w:rsidRPr="00E51E81">
        <w:rPr>
          <w:szCs w:val="28"/>
        </w:rPr>
        <w:t xml:space="preserve"> років.</w:t>
      </w:r>
      <w:r w:rsidR="00E273DF" w:rsidRPr="00E51E81">
        <w:rPr>
          <w:szCs w:val="28"/>
          <w:shd w:val="clear" w:color="auto" w:fill="FFFFFF"/>
        </w:rPr>
        <w:t xml:space="preserve"> </w:t>
      </w:r>
      <w:r w:rsidRPr="00E51E81">
        <w:rPr>
          <w:szCs w:val="28"/>
          <w:lang w:val="uk-UA"/>
        </w:rPr>
        <w:t>За цей час було розроблено</w:t>
      </w:r>
      <w:r w:rsidR="00E273DF" w:rsidRPr="00E51E81">
        <w:rPr>
          <w:szCs w:val="28"/>
        </w:rPr>
        <w:t xml:space="preserve"> </w:t>
      </w:r>
      <w:r w:rsidRPr="00E51E81">
        <w:rPr>
          <w:szCs w:val="28"/>
          <w:lang w:val="uk-UA"/>
        </w:rPr>
        <w:t xml:space="preserve">велику кулькість планів та </w:t>
      </w:r>
      <w:r w:rsidR="00E273DF" w:rsidRPr="00E51E81">
        <w:rPr>
          <w:szCs w:val="28"/>
        </w:rPr>
        <w:t>проектів</w:t>
      </w:r>
      <w:r w:rsidRPr="00E51E81">
        <w:rPr>
          <w:szCs w:val="28"/>
        </w:rPr>
        <w:t xml:space="preserve"> національн</w:t>
      </w:r>
      <w:r w:rsidRPr="00E51E81">
        <w:rPr>
          <w:szCs w:val="28"/>
          <w:lang w:val="uk-UA"/>
        </w:rPr>
        <w:t>ого значення</w:t>
      </w:r>
      <w:r w:rsidR="00E273DF" w:rsidRPr="00E51E81">
        <w:rPr>
          <w:szCs w:val="28"/>
        </w:rPr>
        <w:t xml:space="preserve">, </w:t>
      </w:r>
      <w:r w:rsidRPr="00E51E81">
        <w:rPr>
          <w:szCs w:val="28"/>
          <w:lang w:val="uk-UA"/>
        </w:rPr>
        <w:t xml:space="preserve">а </w:t>
      </w:r>
      <w:r w:rsidR="00E273DF" w:rsidRPr="00E51E81">
        <w:rPr>
          <w:szCs w:val="28"/>
        </w:rPr>
        <w:t xml:space="preserve">території </w:t>
      </w:r>
      <w:r w:rsidRPr="00E51E81">
        <w:rPr>
          <w:szCs w:val="28"/>
        </w:rPr>
        <w:t>парків</w:t>
      </w:r>
      <w:r w:rsidRPr="00E51E81">
        <w:rPr>
          <w:szCs w:val="28"/>
          <w:lang w:val="uk-UA"/>
        </w:rPr>
        <w:t xml:space="preserve"> має</w:t>
      </w:r>
      <w:r w:rsidR="00E273DF" w:rsidRPr="00E51E81">
        <w:rPr>
          <w:szCs w:val="28"/>
        </w:rPr>
        <w:t xml:space="preserve"> </w:t>
      </w:r>
      <w:r w:rsidRPr="00E51E81">
        <w:rPr>
          <w:szCs w:val="28"/>
          <w:lang w:val="uk-UA"/>
        </w:rPr>
        <w:t xml:space="preserve">певні </w:t>
      </w:r>
      <w:r w:rsidRPr="00E51E81">
        <w:rPr>
          <w:szCs w:val="28"/>
        </w:rPr>
        <w:t>від</w:t>
      </w:r>
      <w:r w:rsidRPr="00E51E81">
        <w:rPr>
          <w:szCs w:val="28"/>
          <w:lang w:val="uk-UA"/>
        </w:rPr>
        <w:t>м</w:t>
      </w:r>
      <w:r w:rsidR="00E273DF" w:rsidRPr="00E51E81">
        <w:rPr>
          <w:szCs w:val="28"/>
        </w:rPr>
        <w:t>і</w:t>
      </w:r>
      <w:r w:rsidRPr="00E51E81">
        <w:rPr>
          <w:szCs w:val="28"/>
          <w:lang w:val="uk-UA"/>
        </w:rPr>
        <w:t xml:space="preserve">нності </w:t>
      </w:r>
      <w:r w:rsidRPr="00E51E81">
        <w:rPr>
          <w:szCs w:val="28"/>
          <w:shd w:val="clear" w:color="auto" w:fill="FFFFFF"/>
          <w:lang w:val="uk-UA"/>
        </w:rPr>
        <w:t xml:space="preserve"> у розмірі </w:t>
      </w:r>
      <w:r w:rsidRPr="00E51E81">
        <w:rPr>
          <w:szCs w:val="28"/>
          <w:shd w:val="clear" w:color="auto" w:fill="FFFFFF"/>
        </w:rPr>
        <w:t>площ</w:t>
      </w:r>
      <w:r w:rsidR="00E273DF" w:rsidRPr="00E51E81">
        <w:rPr>
          <w:szCs w:val="28"/>
          <w:shd w:val="clear" w:color="auto" w:fill="FFFFFF"/>
        </w:rPr>
        <w:t xml:space="preserve">. </w:t>
      </w:r>
      <w:r w:rsidR="00F74CB6" w:rsidRPr="00E51E81">
        <w:rPr>
          <w:szCs w:val="28"/>
          <w:shd w:val="clear" w:color="auto" w:fill="FFFFFF"/>
          <w:lang w:val="uk-UA"/>
        </w:rPr>
        <w:t>В</w:t>
      </w:r>
      <w:r w:rsidR="00F74CB6" w:rsidRPr="00E51E81">
        <w:rPr>
          <w:szCs w:val="28"/>
          <w:shd w:val="clear" w:color="auto" w:fill="FFFFFF"/>
        </w:rPr>
        <w:t xml:space="preserve"> 2002 році бу</w:t>
      </w:r>
      <w:r w:rsidR="00F74CB6" w:rsidRPr="00E51E81">
        <w:rPr>
          <w:szCs w:val="28"/>
          <w:shd w:val="clear" w:color="auto" w:fill="FFFFFF"/>
          <w:lang w:val="uk-UA"/>
        </w:rPr>
        <w:t>ло</w:t>
      </w:r>
      <w:r w:rsidR="00F74CB6" w:rsidRPr="00E51E81">
        <w:rPr>
          <w:szCs w:val="28"/>
          <w:shd w:val="clear" w:color="auto" w:fill="FFFFFF"/>
        </w:rPr>
        <w:t xml:space="preserve"> </w:t>
      </w:r>
      <w:r w:rsidR="00F74CB6" w:rsidRPr="00E51E81">
        <w:rPr>
          <w:szCs w:val="28"/>
          <w:shd w:val="clear" w:color="auto" w:fill="FFFFFF"/>
          <w:lang w:val="uk-UA"/>
        </w:rPr>
        <w:t>прийнято  кінцевий варіант</w:t>
      </w:r>
      <w:r w:rsidR="00F74CB6" w:rsidRPr="00E51E81">
        <w:rPr>
          <w:szCs w:val="28"/>
          <w:shd w:val="clear" w:color="auto" w:fill="FFFFFF"/>
        </w:rPr>
        <w:t xml:space="preserve"> проект</w:t>
      </w:r>
      <w:r w:rsidR="00F74CB6" w:rsidRPr="00E51E81">
        <w:rPr>
          <w:szCs w:val="28"/>
          <w:shd w:val="clear" w:color="auto" w:fill="FFFFFF"/>
          <w:lang w:val="uk-UA"/>
        </w:rPr>
        <w:t>у</w:t>
      </w:r>
      <w:r w:rsidR="00F74CB6" w:rsidRPr="00E51E81">
        <w:rPr>
          <w:szCs w:val="28"/>
          <w:shd w:val="clear" w:color="auto" w:fill="FFFFFF"/>
        </w:rPr>
        <w:t xml:space="preserve"> </w:t>
      </w:r>
      <w:r w:rsidR="00F74CB6" w:rsidRPr="00E51E81">
        <w:rPr>
          <w:szCs w:val="28"/>
          <w:shd w:val="clear" w:color="auto" w:fill="FFFFFF"/>
          <w:lang w:val="uk-UA"/>
        </w:rPr>
        <w:t xml:space="preserve"> який був затверджений </w:t>
      </w:r>
      <w:r w:rsidR="00F74CB6" w:rsidRPr="00E51E81">
        <w:rPr>
          <w:szCs w:val="28"/>
          <w:shd w:val="clear" w:color="auto" w:fill="FFFFFF"/>
        </w:rPr>
        <w:t xml:space="preserve">центром заповідної справи при Міністерстві екології та природних ресурсів України , </w:t>
      </w:r>
      <w:r w:rsidR="00F74CB6" w:rsidRPr="00E51E81">
        <w:rPr>
          <w:szCs w:val="28"/>
          <w:shd w:val="clear" w:color="auto" w:fill="FFFFFF"/>
          <w:lang w:val="uk-UA"/>
        </w:rPr>
        <w:t>в дію він вступи</w:t>
      </w:r>
      <w:r w:rsidR="00F74CB6" w:rsidRPr="00E51E81">
        <w:rPr>
          <w:szCs w:val="28"/>
          <w:shd w:val="clear" w:color="auto" w:fill="FFFFFF"/>
        </w:rPr>
        <w:t>в  21 квітня 2004 року.</w:t>
      </w:r>
      <w:r w:rsidR="00F74CB6" w:rsidRPr="00E51E81">
        <w:rPr>
          <w:szCs w:val="28"/>
          <w:shd w:val="clear" w:color="auto" w:fill="FFFFFF"/>
          <w:lang w:val="uk-UA"/>
        </w:rPr>
        <w:t xml:space="preserve"> </w:t>
      </w:r>
      <w:r w:rsidR="00F74CB6" w:rsidRPr="00E51E81">
        <w:rPr>
          <w:rFonts w:eastAsia="Times New Roman"/>
          <w:szCs w:val="28"/>
          <w:lang w:val="uk-UA"/>
        </w:rPr>
        <w:t>Головною метою якого було забезпечити такі умови як</w:t>
      </w:r>
      <w:r w:rsidR="00E273DF" w:rsidRPr="00E51E81">
        <w:rPr>
          <w:rFonts w:eastAsia="Times New Roman"/>
          <w:szCs w:val="28"/>
          <w:lang w:val="uk-UA"/>
        </w:rPr>
        <w:t xml:space="preserve"> збереже</w:t>
      </w:r>
      <w:r w:rsidR="00F74CB6" w:rsidRPr="00E51E81">
        <w:rPr>
          <w:rFonts w:eastAsia="Times New Roman"/>
          <w:szCs w:val="28"/>
          <w:lang w:val="uk-UA"/>
        </w:rPr>
        <w:t>ння, відтворення і раціональне</w:t>
      </w:r>
      <w:r w:rsidR="00E273DF" w:rsidRPr="00E51E81">
        <w:rPr>
          <w:rFonts w:eastAsia="Times New Roman"/>
          <w:szCs w:val="28"/>
          <w:lang w:val="uk-UA"/>
        </w:rPr>
        <w:t xml:space="preserve"> використання </w:t>
      </w:r>
      <w:r w:rsidR="00F74CB6" w:rsidRPr="00E51E81">
        <w:rPr>
          <w:rFonts w:eastAsia="Times New Roman"/>
          <w:szCs w:val="28"/>
          <w:lang w:val="uk-UA"/>
        </w:rPr>
        <w:t>характерних</w:t>
      </w:r>
      <w:r w:rsidR="00E273DF" w:rsidRPr="00E51E81">
        <w:rPr>
          <w:rFonts w:eastAsia="Times New Roman"/>
          <w:szCs w:val="28"/>
          <w:lang w:val="uk-UA"/>
        </w:rPr>
        <w:t xml:space="preserve"> та </w:t>
      </w:r>
      <w:r w:rsidR="00F74CB6" w:rsidRPr="00E51E81">
        <w:rPr>
          <w:rFonts w:eastAsia="Times New Roman"/>
          <w:szCs w:val="28"/>
          <w:lang w:val="uk-UA"/>
        </w:rPr>
        <w:t xml:space="preserve">важливих </w:t>
      </w:r>
      <w:r w:rsidR="00E273DF" w:rsidRPr="00E51E81">
        <w:rPr>
          <w:rFonts w:eastAsia="Times New Roman"/>
          <w:szCs w:val="28"/>
          <w:lang w:val="uk-UA"/>
        </w:rPr>
        <w:t xml:space="preserve">лісостепових природних комплексів, що мають </w:t>
      </w:r>
      <w:r w:rsidR="00F74CB6" w:rsidRPr="00E51E81">
        <w:rPr>
          <w:rFonts w:eastAsia="Times New Roman"/>
          <w:szCs w:val="28"/>
          <w:lang w:val="uk-UA"/>
        </w:rPr>
        <w:t xml:space="preserve">унікальне </w:t>
      </w:r>
      <w:r w:rsidR="00E273DF" w:rsidRPr="00E51E81">
        <w:rPr>
          <w:rFonts w:eastAsia="Times New Roman"/>
          <w:szCs w:val="28"/>
          <w:lang w:val="uk-UA"/>
        </w:rPr>
        <w:t>природоохоронне, наукове, естетичне, рекреаційне та оздоровче значення у 2004 р. на території Ічнянського району Чернігівської області було створено Ічнянський національний природний парк, який було підпорядковано Міністерству охорони навколишнього природного середовища України [</w:t>
      </w:r>
      <w:r w:rsidR="007410AB" w:rsidRPr="00E51E81">
        <w:rPr>
          <w:rFonts w:eastAsia="Times New Roman"/>
          <w:szCs w:val="28"/>
        </w:rPr>
        <w:t>31</w:t>
      </w:r>
      <w:r w:rsidR="00E273DF" w:rsidRPr="00E51E81">
        <w:rPr>
          <w:rFonts w:eastAsia="Times New Roman"/>
          <w:szCs w:val="28"/>
          <w:lang w:val="uk-UA"/>
        </w:rPr>
        <w:t>].</w:t>
      </w:r>
    </w:p>
    <w:p w:rsidR="00BA37F7" w:rsidRPr="00E51E81" w:rsidRDefault="00BA37F7" w:rsidP="00BA37F7">
      <w:pPr>
        <w:spacing w:line="360" w:lineRule="auto"/>
        <w:ind w:firstLine="851"/>
        <w:rPr>
          <w:szCs w:val="28"/>
          <w:lang w:val="uk-UA"/>
        </w:rPr>
      </w:pPr>
      <w:r w:rsidRPr="00E51E81">
        <w:rPr>
          <w:szCs w:val="28"/>
          <w:lang w:val="uk-UA"/>
        </w:rPr>
        <w:t>На основі комплексної оцінки, територіальних взаємозв'язків природних ландшафтів, наявної архітектурно-планувальної історії та її можливої заміни у майбутньому, площа Ічнянського НВП становить 9665,8 га розподілена на такі зони:</w:t>
      </w:r>
    </w:p>
    <w:p w:rsidR="00E273DF" w:rsidRPr="00E51E81" w:rsidRDefault="00E273DF" w:rsidP="00A660DB">
      <w:pPr>
        <w:spacing w:line="360" w:lineRule="auto"/>
        <w:rPr>
          <w:rFonts w:eastAsia="Times New Roman"/>
          <w:szCs w:val="28"/>
        </w:rPr>
      </w:pPr>
      <w:r w:rsidRPr="00E51E81">
        <w:rPr>
          <w:rFonts w:eastAsia="Times New Roman"/>
          <w:szCs w:val="28"/>
        </w:rPr>
        <w:t xml:space="preserve">заповідну – </w:t>
      </w:r>
      <w:smartTag w:uri="urn:schemas-microsoft-com:office:smarttags" w:element="metricconverter">
        <w:smartTagPr>
          <w:attr w:name="ProductID" w:val="2419,3 га"/>
        </w:smartTagPr>
        <w:r w:rsidRPr="00E51E81">
          <w:rPr>
            <w:rFonts w:eastAsia="Times New Roman"/>
            <w:szCs w:val="28"/>
          </w:rPr>
          <w:t>2419,3 га</w:t>
        </w:r>
      </w:smartTag>
      <w:r w:rsidRPr="00E51E81">
        <w:rPr>
          <w:rFonts w:eastAsia="Times New Roman"/>
          <w:szCs w:val="28"/>
        </w:rPr>
        <w:t xml:space="preserve"> (або 25%);</w:t>
      </w:r>
    </w:p>
    <w:p w:rsidR="00E273DF" w:rsidRPr="00E51E81" w:rsidRDefault="00E273DF" w:rsidP="00A660DB">
      <w:pPr>
        <w:spacing w:line="360" w:lineRule="auto"/>
        <w:rPr>
          <w:rFonts w:eastAsia="Times New Roman"/>
          <w:szCs w:val="28"/>
        </w:rPr>
      </w:pPr>
      <w:r w:rsidRPr="00E51E81">
        <w:rPr>
          <w:rFonts w:eastAsia="Times New Roman"/>
          <w:szCs w:val="28"/>
        </w:rPr>
        <w:t xml:space="preserve">регульованої рекреації – </w:t>
      </w:r>
      <w:smartTag w:uri="urn:schemas-microsoft-com:office:smarttags" w:element="metricconverter">
        <w:smartTagPr>
          <w:attr w:name="ProductID" w:val="4916,8 га"/>
        </w:smartTagPr>
        <w:r w:rsidRPr="00E51E81">
          <w:rPr>
            <w:rFonts w:eastAsia="Times New Roman"/>
            <w:szCs w:val="28"/>
          </w:rPr>
          <w:t>4916,8 га</w:t>
        </w:r>
      </w:smartTag>
      <w:r w:rsidRPr="00E51E81">
        <w:rPr>
          <w:rFonts w:eastAsia="Times New Roman"/>
          <w:szCs w:val="28"/>
        </w:rPr>
        <w:t xml:space="preserve"> (51%);</w:t>
      </w:r>
    </w:p>
    <w:p w:rsidR="00E273DF" w:rsidRPr="00E51E81" w:rsidRDefault="00E273DF" w:rsidP="00A660DB">
      <w:pPr>
        <w:spacing w:line="360" w:lineRule="auto"/>
        <w:rPr>
          <w:rFonts w:eastAsia="Times New Roman"/>
          <w:szCs w:val="28"/>
        </w:rPr>
      </w:pPr>
      <w:r w:rsidRPr="00E51E81">
        <w:rPr>
          <w:rFonts w:eastAsia="Times New Roman"/>
          <w:szCs w:val="28"/>
        </w:rPr>
        <w:t xml:space="preserve">стаціонарної рекреації – </w:t>
      </w:r>
      <w:smartTag w:uri="urn:schemas-microsoft-com:office:smarttags" w:element="metricconverter">
        <w:smartTagPr>
          <w:attr w:name="ProductID" w:val="52 га"/>
        </w:smartTagPr>
        <w:r w:rsidRPr="00E51E81">
          <w:rPr>
            <w:rFonts w:eastAsia="Times New Roman"/>
            <w:szCs w:val="28"/>
          </w:rPr>
          <w:t>52 га</w:t>
        </w:r>
      </w:smartTag>
      <w:r w:rsidRPr="00E51E81">
        <w:rPr>
          <w:rFonts w:eastAsia="Times New Roman"/>
          <w:szCs w:val="28"/>
        </w:rPr>
        <w:t xml:space="preserve"> (1%);</w:t>
      </w:r>
    </w:p>
    <w:p w:rsidR="00E273DF" w:rsidRPr="00E51E81" w:rsidRDefault="00E273DF" w:rsidP="00A660DB">
      <w:pPr>
        <w:spacing w:line="360" w:lineRule="auto"/>
        <w:rPr>
          <w:rFonts w:eastAsia="Times New Roman"/>
          <w:szCs w:val="28"/>
        </w:rPr>
      </w:pPr>
      <w:r w:rsidRPr="00E51E81">
        <w:rPr>
          <w:rFonts w:eastAsia="Times New Roman"/>
          <w:szCs w:val="28"/>
        </w:rPr>
        <w:t xml:space="preserve">господарську – </w:t>
      </w:r>
      <w:smartTag w:uri="urn:schemas-microsoft-com:office:smarttags" w:element="metricconverter">
        <w:smartTagPr>
          <w:attr w:name="ProductID" w:val="2277,7 га"/>
        </w:smartTagPr>
        <w:r w:rsidRPr="00E51E81">
          <w:rPr>
            <w:rFonts w:eastAsia="Times New Roman"/>
            <w:szCs w:val="28"/>
          </w:rPr>
          <w:t>2277,7 га</w:t>
        </w:r>
      </w:smartTag>
      <w:r w:rsidRPr="00E51E81">
        <w:rPr>
          <w:rFonts w:eastAsia="Times New Roman"/>
          <w:szCs w:val="28"/>
        </w:rPr>
        <w:t xml:space="preserve"> (23%).</w:t>
      </w:r>
    </w:p>
    <w:p w:rsidR="00F45F85" w:rsidRPr="00E51E81" w:rsidRDefault="00E273DF" w:rsidP="00933D0D">
      <w:pPr>
        <w:spacing w:after="0" w:line="360" w:lineRule="auto"/>
        <w:ind w:firstLine="851"/>
        <w:rPr>
          <w:rFonts w:eastAsia="Times New Roman"/>
          <w:szCs w:val="28"/>
          <w:lang w:val="uk-UA"/>
        </w:rPr>
      </w:pPr>
      <w:r w:rsidRPr="00E51E81">
        <w:rPr>
          <w:rFonts w:eastAsia="Times New Roman"/>
          <w:szCs w:val="28"/>
          <w:lang w:val="uk-UA"/>
        </w:rPr>
        <w:lastRenderedPageBreak/>
        <w:t xml:space="preserve">До </w:t>
      </w:r>
      <w:r w:rsidRPr="00E51E81">
        <w:rPr>
          <w:rFonts w:eastAsia="Times New Roman"/>
          <w:b/>
          <w:i/>
          <w:szCs w:val="28"/>
          <w:lang w:val="uk-UA"/>
        </w:rPr>
        <w:t>заповідної зони</w:t>
      </w:r>
      <w:r w:rsidRPr="00E51E81">
        <w:rPr>
          <w:rFonts w:eastAsia="Times New Roman"/>
          <w:szCs w:val="28"/>
          <w:lang w:val="uk-UA"/>
        </w:rPr>
        <w:t xml:space="preserve">, </w:t>
      </w:r>
      <w:r w:rsidR="00BA37F7" w:rsidRPr="00E51E81">
        <w:rPr>
          <w:szCs w:val="28"/>
          <w:lang w:val="uk-UA"/>
        </w:rPr>
        <w:t>площа якої складає  2419,3 га, або ж 25% від спільної площі НПП, визначено землі, що представляють ландшафти Лівобережно-Придніпровського Лісостепу з грабово-дубовими, сосновими лісами, заплавними луками та низькими болотами.  Спільної площі заповідної зони складають  2140 га лісу плоско-горбистого ландшафту</w:t>
      </w:r>
      <w:r w:rsidRPr="00E51E81">
        <w:rPr>
          <w:rFonts w:eastAsia="Times New Roman"/>
          <w:szCs w:val="28"/>
          <w:lang w:val="uk-UA"/>
        </w:rPr>
        <w:t xml:space="preserve">. </w:t>
      </w:r>
      <w:r w:rsidR="00B532CC" w:rsidRPr="00E51E81">
        <w:rPr>
          <w:szCs w:val="28"/>
          <w:lang w:val="uk-UA"/>
        </w:rPr>
        <w:t>Лівобережжя р. Удай становить  925 га , а у процентному  співвідношенні  38 % заповідної зони, болота, луки, вільшаники заплавного ландшафту  Удаю а  його приплив займає – 1215 га (або 50%). Домінуючи у лісовій рослинності переважають широколистяні липово-грабово-дубові ліси</w:t>
      </w:r>
      <w:r w:rsidR="00102D30" w:rsidRPr="00E51E81">
        <w:rPr>
          <w:szCs w:val="28"/>
        </w:rPr>
        <w:t xml:space="preserve"> [19]</w:t>
      </w:r>
      <w:r w:rsidR="00B532CC" w:rsidRPr="00E51E81">
        <w:rPr>
          <w:szCs w:val="28"/>
          <w:lang w:val="uk-UA"/>
        </w:rPr>
        <w:t xml:space="preserve">. </w:t>
      </w:r>
      <w:r w:rsidR="0075472B" w:rsidRPr="00E51E81">
        <w:rPr>
          <w:szCs w:val="28"/>
          <w:lang w:val="uk-UA"/>
        </w:rPr>
        <w:t>Представлені вони  ліщинниковими фітоценози, зірчастими, волосисто-осоковими, яглицевими. Цінуються ці лиси перш за все зростанням  реліктового виду на даній території - папороті страусового пера звичайного. Наукове значення надає і те, що звичайний граб у лісах НПП розташовується на північно-східному кордоні регіону.</w:t>
      </w:r>
      <w:r w:rsidRPr="00E51E81">
        <w:rPr>
          <w:rFonts w:eastAsia="Times New Roman"/>
          <w:szCs w:val="28"/>
        </w:rPr>
        <w:t xml:space="preserve"> </w:t>
      </w:r>
      <w:r w:rsidR="0075472B" w:rsidRPr="00E51E81">
        <w:rPr>
          <w:rFonts w:eastAsia="Times New Roman"/>
          <w:szCs w:val="28"/>
          <w:lang w:val="uk-UA"/>
        </w:rPr>
        <w:t>Соснові насадження  займають значний відсоток  площу серед лісової рослинності,вік деяких ділянок перевищує  за 70 років. Заплавний краєвид Удаю і приплив представлений, здебільшого, евтрофними кочково-осоковими болотами, що грають величезну роль у водо регулюючий системі.</w:t>
      </w:r>
      <w:r w:rsidRPr="00E51E81">
        <w:rPr>
          <w:rFonts w:eastAsia="Times New Roman"/>
          <w:szCs w:val="28"/>
        </w:rPr>
        <w:t xml:space="preserve"> </w:t>
      </w:r>
      <w:r w:rsidR="00F45F85" w:rsidRPr="00E51E81">
        <w:rPr>
          <w:szCs w:val="28"/>
          <w:lang w:val="uk-UA"/>
        </w:rPr>
        <w:t xml:space="preserve">Величезну  наукову значимість території  заповідної зони містять види, які записані до  Червоної книги  України, з рослиності це </w:t>
      </w:r>
      <w:r w:rsidR="00F45F85" w:rsidRPr="00E51E81">
        <w:rPr>
          <w:rFonts w:eastAsia="Times New Roman"/>
          <w:szCs w:val="28"/>
          <w:lang w:val="uk-UA"/>
        </w:rPr>
        <w:t>гніздівка звичайна, верба Старке, підсніжник білосніжний ,  коручка морозниковидна, лілія лісова та інші. Тварина фауна</w:t>
      </w:r>
      <w:r w:rsidR="00F45F85" w:rsidRPr="00E51E81">
        <w:rPr>
          <w:rFonts w:eastAsia="Times New Roman"/>
          <w:szCs w:val="28"/>
        </w:rPr>
        <w:t xml:space="preserve"> </w:t>
      </w:r>
      <w:r w:rsidR="00F45F85" w:rsidRPr="00E51E81">
        <w:rPr>
          <w:rFonts w:eastAsia="Times New Roman"/>
          <w:szCs w:val="28"/>
          <w:lang w:val="uk-UA"/>
        </w:rPr>
        <w:t>складається з</w:t>
      </w:r>
      <w:r w:rsidR="00F45F85" w:rsidRPr="00E51E81">
        <w:rPr>
          <w:rFonts w:eastAsia="Times New Roman"/>
          <w:szCs w:val="28"/>
        </w:rPr>
        <w:t xml:space="preserve"> </w:t>
      </w:r>
      <w:r w:rsidR="00F45F85" w:rsidRPr="00E51E81">
        <w:rPr>
          <w:rFonts w:eastAsia="Times New Roman"/>
          <w:szCs w:val="28"/>
          <w:lang w:val="uk-UA"/>
        </w:rPr>
        <w:t xml:space="preserve"> таких видів: </w:t>
      </w:r>
      <w:r w:rsidR="00F45F85" w:rsidRPr="00E51E81">
        <w:rPr>
          <w:rFonts w:eastAsia="Times New Roman"/>
          <w:szCs w:val="28"/>
        </w:rPr>
        <w:t xml:space="preserve"> махаон, борсук ,  мнемозина, тушканчик великий,журавель сірий, дрохва, сипуха, мишівка степова, бражник мертва голова,  горностай, видра річкова та інші</w:t>
      </w:r>
      <w:r w:rsidR="00102D30" w:rsidRPr="00E51E81">
        <w:rPr>
          <w:rFonts w:eastAsia="Times New Roman"/>
          <w:szCs w:val="28"/>
        </w:rPr>
        <w:t xml:space="preserve"> [3]</w:t>
      </w:r>
      <w:r w:rsidR="00F45F85" w:rsidRPr="00E51E81">
        <w:rPr>
          <w:rFonts w:eastAsia="Times New Roman"/>
          <w:szCs w:val="28"/>
        </w:rPr>
        <w:t xml:space="preserve">. </w:t>
      </w:r>
    </w:p>
    <w:p w:rsidR="0020542F" w:rsidRPr="00E51E81" w:rsidRDefault="0020542F" w:rsidP="0020542F">
      <w:pPr>
        <w:spacing w:after="0" w:line="360" w:lineRule="auto"/>
        <w:rPr>
          <w:szCs w:val="28"/>
          <w:lang w:val="uk-UA"/>
        </w:rPr>
      </w:pPr>
      <w:r w:rsidRPr="00E51E81">
        <w:rPr>
          <w:szCs w:val="28"/>
          <w:lang w:val="uk-UA"/>
        </w:rPr>
        <w:t>Лісові урочища заповідної зони нині вважаються природно-заповідними землями, це ландшафтні заказники та заповідні урочища районного значення. Ландшафтні особливості землі виділяють дозволяють припустити, що певна  чисельність  видів охоронюваного в межах НПП рослинного і тваринного світу припадає на заповідну зону.</w:t>
      </w:r>
    </w:p>
    <w:p w:rsidR="00E273DF" w:rsidRPr="00E51E81" w:rsidRDefault="00E273DF" w:rsidP="00277861">
      <w:pPr>
        <w:spacing w:line="360" w:lineRule="auto"/>
        <w:rPr>
          <w:szCs w:val="28"/>
          <w:lang w:val="uk-UA"/>
        </w:rPr>
      </w:pPr>
      <w:r w:rsidRPr="00E51E81">
        <w:rPr>
          <w:rFonts w:eastAsia="Times New Roman"/>
          <w:szCs w:val="28"/>
          <w:lang w:val="uk-UA"/>
        </w:rPr>
        <w:t xml:space="preserve"> </w:t>
      </w:r>
      <w:r w:rsidR="00277861" w:rsidRPr="00E51E81">
        <w:rPr>
          <w:szCs w:val="28"/>
          <w:lang w:val="uk-UA"/>
        </w:rPr>
        <w:t xml:space="preserve">Остання за планом містить у  собі  10 окремих земель, лісових урочищ.  Ці території постійного використання НПП налічується 5 </w:t>
      </w:r>
      <w:r w:rsidR="00277861" w:rsidRPr="00E51E81">
        <w:rPr>
          <w:rFonts w:eastAsia="Times New Roman"/>
          <w:szCs w:val="28"/>
          <w:lang w:val="uk-UA"/>
        </w:rPr>
        <w:t xml:space="preserve">сегментів </w:t>
      </w:r>
      <w:r w:rsidR="00277861" w:rsidRPr="00E51E81">
        <w:rPr>
          <w:szCs w:val="28"/>
          <w:lang w:val="uk-UA"/>
        </w:rPr>
        <w:t xml:space="preserve">заповідної </w:t>
      </w:r>
      <w:r w:rsidR="00277861" w:rsidRPr="00E51E81">
        <w:rPr>
          <w:szCs w:val="28"/>
          <w:lang w:val="uk-UA"/>
        </w:rPr>
        <w:lastRenderedPageBreak/>
        <w:t>зони площею 1254 га, що містить 13% від території  НПП. Ці землі представляють заплаву р. Удай і р. Іченьки, флору та фауну осоково-очеретових боліт</w:t>
      </w:r>
      <w:r w:rsidR="007410AB" w:rsidRPr="00E51E81">
        <w:rPr>
          <w:szCs w:val="28"/>
        </w:rPr>
        <w:t xml:space="preserve"> [32, 33]</w:t>
      </w:r>
      <w:r w:rsidR="00277861" w:rsidRPr="00E51E81">
        <w:rPr>
          <w:szCs w:val="28"/>
          <w:lang w:val="uk-UA"/>
        </w:rPr>
        <w:t>.</w:t>
      </w:r>
    </w:p>
    <w:p w:rsidR="00E273DF" w:rsidRPr="00E51E81" w:rsidRDefault="000D15EC" w:rsidP="00933D0D">
      <w:pPr>
        <w:spacing w:line="360" w:lineRule="auto"/>
        <w:ind w:firstLine="851"/>
        <w:rPr>
          <w:szCs w:val="28"/>
          <w:lang w:val="uk-UA"/>
        </w:rPr>
      </w:pPr>
      <w:r w:rsidRPr="00E51E81">
        <w:rPr>
          <w:szCs w:val="28"/>
          <w:lang w:val="uk-UA"/>
        </w:rPr>
        <w:t>У природоохоронному  аспекті  територія заповідної зони є найважливішою при  науковому дослідженні. Природні комплекси території  знаходяться під пильним  контролем. Ці землі можуть використовуватися тільки екскурсій, причому дозволено використовувати  стежки  біля периферійної частини урочищ.</w:t>
      </w:r>
      <w:r w:rsidR="00E273DF" w:rsidRPr="00E51E81">
        <w:rPr>
          <w:szCs w:val="28"/>
          <w:lang w:val="uk-UA"/>
        </w:rPr>
        <w:t xml:space="preserve"> </w:t>
      </w:r>
      <w:bookmarkStart w:id="11" w:name="_Toc26720651"/>
      <w:bookmarkStart w:id="12" w:name="_Toc26719417"/>
      <w:bookmarkStart w:id="13" w:name="_Toc26719160"/>
      <w:bookmarkStart w:id="14" w:name="_Toc26719096"/>
      <w:bookmarkStart w:id="15" w:name="_Toc26710508"/>
      <w:bookmarkStart w:id="16" w:name="_Toc25913903"/>
      <w:bookmarkStart w:id="17" w:name="_Toc25913844"/>
    </w:p>
    <w:p w:rsidR="000D15EC" w:rsidRPr="00E51E81" w:rsidRDefault="00E273DF" w:rsidP="00933D0D">
      <w:pPr>
        <w:spacing w:after="0" w:line="360" w:lineRule="auto"/>
        <w:ind w:firstLine="851"/>
        <w:rPr>
          <w:rFonts w:eastAsia="Times New Roman"/>
          <w:vanish/>
          <w:color w:val="000000"/>
          <w:szCs w:val="28"/>
        </w:rPr>
      </w:pPr>
      <w:r w:rsidRPr="00E51E81">
        <w:rPr>
          <w:b/>
          <w:i/>
          <w:szCs w:val="28"/>
        </w:rPr>
        <w:t>Зона регульованої рекреації</w:t>
      </w:r>
      <w:bookmarkStart w:id="18" w:name="_Toc26720652"/>
      <w:bookmarkStart w:id="19" w:name="_Toc26719418"/>
      <w:bookmarkStart w:id="20" w:name="_Toc26719161"/>
      <w:bookmarkStart w:id="21" w:name="_Toc26719097"/>
      <w:bookmarkStart w:id="22" w:name="_Toc26710509"/>
      <w:bookmarkStart w:id="23" w:name="_Toc25913904"/>
      <w:bookmarkStart w:id="24" w:name="_Toc25913845"/>
      <w:bookmarkEnd w:id="11"/>
      <w:bookmarkEnd w:id="12"/>
      <w:bookmarkEnd w:id="13"/>
      <w:bookmarkEnd w:id="14"/>
      <w:bookmarkEnd w:id="15"/>
      <w:bookmarkEnd w:id="16"/>
      <w:bookmarkEnd w:id="17"/>
      <w:r w:rsidR="000D15EC" w:rsidRPr="00E51E81">
        <w:rPr>
          <w:szCs w:val="28"/>
          <w:lang w:val="uk-UA"/>
        </w:rPr>
        <w:t xml:space="preserve"> </w:t>
      </w:r>
      <w:r w:rsidR="000D15EC" w:rsidRPr="00E51E81">
        <w:rPr>
          <w:rFonts w:eastAsia="Times New Roman"/>
          <w:szCs w:val="28"/>
        </w:rPr>
        <w:t>за планом</w:t>
      </w:r>
      <w:r w:rsidR="000D15EC" w:rsidRPr="00E51E81">
        <w:rPr>
          <w:rFonts w:eastAsia="Times New Roman"/>
          <w:szCs w:val="28"/>
          <w:lang w:val="uk-UA"/>
        </w:rPr>
        <w:t xml:space="preserve"> проекту</w:t>
      </w:r>
      <w:r w:rsidR="000D15EC" w:rsidRPr="00E51E81">
        <w:rPr>
          <w:rFonts w:eastAsia="Times New Roman"/>
          <w:szCs w:val="28"/>
        </w:rPr>
        <w:t xml:space="preserve"> </w:t>
      </w:r>
      <w:r w:rsidR="00933D0D" w:rsidRPr="00E51E81">
        <w:rPr>
          <w:rFonts w:eastAsia="Times New Roman"/>
          <w:szCs w:val="28"/>
          <w:lang w:val="uk-UA"/>
        </w:rPr>
        <w:t xml:space="preserve">охоплює </w:t>
      </w:r>
      <w:r w:rsidR="00933D0D" w:rsidRPr="00E51E81">
        <w:rPr>
          <w:rFonts w:eastAsia="Times New Roman"/>
          <w:szCs w:val="28"/>
        </w:rPr>
        <w:t>4916</w:t>
      </w:r>
      <w:r w:rsidR="000D15EC" w:rsidRPr="00E51E81">
        <w:rPr>
          <w:rFonts w:eastAsia="Times New Roman"/>
          <w:szCs w:val="28"/>
        </w:rPr>
        <w:t xml:space="preserve">,8 га чи 51% </w:t>
      </w:r>
      <w:r w:rsidR="00933D0D" w:rsidRPr="00E51E81">
        <w:rPr>
          <w:rFonts w:eastAsia="Times New Roman"/>
          <w:szCs w:val="28"/>
          <w:lang w:val="uk-UA"/>
        </w:rPr>
        <w:t xml:space="preserve">ділянки </w:t>
      </w:r>
      <w:r w:rsidR="00933D0D" w:rsidRPr="00E51E81">
        <w:rPr>
          <w:rFonts w:eastAsia="Times New Roman"/>
          <w:szCs w:val="28"/>
        </w:rPr>
        <w:t>НПП</w:t>
      </w:r>
      <w:r w:rsidR="000D15EC" w:rsidRPr="00E51E81">
        <w:rPr>
          <w:rFonts w:eastAsia="Times New Roman"/>
          <w:szCs w:val="28"/>
        </w:rPr>
        <w:t xml:space="preserve">, у тому числі 3153,1 га – систематичне використання НПП і 1763,7 га – це </w:t>
      </w:r>
      <w:r w:rsidR="000D15EC" w:rsidRPr="00E51E81">
        <w:rPr>
          <w:rFonts w:eastAsia="Times New Roman"/>
          <w:szCs w:val="28"/>
          <w:lang w:val="uk-UA"/>
        </w:rPr>
        <w:t>території</w:t>
      </w:r>
      <w:r w:rsidR="000D15EC" w:rsidRPr="00E51E81">
        <w:rPr>
          <w:rFonts w:eastAsia="Times New Roman"/>
          <w:szCs w:val="28"/>
        </w:rPr>
        <w:t xml:space="preserve">, </w:t>
      </w:r>
      <w:r w:rsidR="000D15EC" w:rsidRPr="00E51E81">
        <w:rPr>
          <w:rFonts w:eastAsia="Times New Roman"/>
          <w:szCs w:val="28"/>
          <w:lang w:val="uk-UA"/>
        </w:rPr>
        <w:t>які відносяться</w:t>
      </w:r>
      <w:r w:rsidR="000D15EC" w:rsidRPr="00E51E81">
        <w:rPr>
          <w:rFonts w:eastAsia="Times New Roman"/>
          <w:szCs w:val="28"/>
        </w:rPr>
        <w:t xml:space="preserve"> до парку без вилучення в землекористувачів. У зоні </w:t>
      </w:r>
      <w:r w:rsidR="000D15EC" w:rsidRPr="00E51E81">
        <w:rPr>
          <w:rFonts w:eastAsia="Times New Roman"/>
          <w:szCs w:val="28"/>
          <w:lang w:val="uk-UA"/>
        </w:rPr>
        <w:t>контрольованої</w:t>
      </w:r>
      <w:r w:rsidR="000D15EC" w:rsidRPr="00E51E81">
        <w:rPr>
          <w:rFonts w:eastAsia="Times New Roman"/>
          <w:szCs w:val="28"/>
        </w:rPr>
        <w:t xml:space="preserve"> рекреації визначено лісові масиви, урочища лісництв Прилуцького держлісгоспу за </w:t>
      </w:r>
      <w:r w:rsidR="000D15EC" w:rsidRPr="00E51E81">
        <w:rPr>
          <w:rFonts w:eastAsia="Times New Roman"/>
          <w:szCs w:val="28"/>
          <w:lang w:val="uk-UA"/>
        </w:rPr>
        <w:t>виключенням</w:t>
      </w:r>
      <w:r w:rsidR="000D15EC" w:rsidRPr="00E51E81">
        <w:rPr>
          <w:rFonts w:eastAsia="Times New Roman"/>
          <w:szCs w:val="28"/>
        </w:rPr>
        <w:t xml:space="preserve"> сільгоспугідь та забудови.</w:t>
      </w:r>
    </w:p>
    <w:p w:rsidR="00E273DF" w:rsidRPr="00E51E81" w:rsidRDefault="00E273DF" w:rsidP="00A660DB">
      <w:pPr>
        <w:spacing w:line="360" w:lineRule="auto"/>
        <w:rPr>
          <w:szCs w:val="28"/>
        </w:rPr>
      </w:pPr>
    </w:p>
    <w:bookmarkEnd w:id="18"/>
    <w:bookmarkEnd w:id="19"/>
    <w:bookmarkEnd w:id="20"/>
    <w:bookmarkEnd w:id="21"/>
    <w:bookmarkEnd w:id="22"/>
    <w:bookmarkEnd w:id="23"/>
    <w:bookmarkEnd w:id="24"/>
    <w:p w:rsidR="00E273DF" w:rsidRPr="00E51E81" w:rsidRDefault="00027D32" w:rsidP="00933D0D">
      <w:pPr>
        <w:spacing w:line="360" w:lineRule="auto"/>
        <w:ind w:firstLine="851"/>
        <w:rPr>
          <w:szCs w:val="28"/>
          <w:lang w:val="uk-UA"/>
        </w:rPr>
      </w:pPr>
      <w:r w:rsidRPr="00E51E81">
        <w:rPr>
          <w:szCs w:val="28"/>
          <w:lang w:val="uk-UA"/>
        </w:rPr>
        <w:t xml:space="preserve">До території регульованої рекреації  підпорядкована  земля Тростянецького дендропарку, за виключенням сільгоспугідь, що знаходяться в її межах, і забудови. </w:t>
      </w:r>
      <w:r w:rsidRPr="00E51E81">
        <w:rPr>
          <w:rFonts w:eastAsia="Times New Roman"/>
          <w:szCs w:val="28"/>
          <w:lang w:val="uk-UA"/>
        </w:rPr>
        <w:t xml:space="preserve">Полезахисні </w:t>
      </w:r>
      <w:r w:rsidRPr="00E51E81">
        <w:rPr>
          <w:szCs w:val="28"/>
          <w:lang w:val="uk-UA"/>
        </w:rPr>
        <w:t>лісосмуги, що знаходяться у постійному розпорядженні НПП, у рамках сільради визначено до зони регульованої рекреації, маючи на у вазі розміщення лісосмуг там  де відсутні лісові масиви. Внаслідок цього рекреаційними видами діяльності тут можуть бути: збирання грибів, прогулянки, екскурсії влаштованими маршрутами</w:t>
      </w:r>
      <w:r w:rsidR="00727FE8" w:rsidRPr="00E51E81">
        <w:rPr>
          <w:szCs w:val="28"/>
        </w:rPr>
        <w:t xml:space="preserve"> [28]</w:t>
      </w:r>
      <w:r w:rsidRPr="00E51E81">
        <w:rPr>
          <w:szCs w:val="28"/>
          <w:lang w:val="uk-UA"/>
        </w:rPr>
        <w:t>.</w:t>
      </w:r>
      <w:r w:rsidR="00E273DF" w:rsidRPr="00E51E81">
        <w:rPr>
          <w:rFonts w:eastAsia="Times New Roman"/>
          <w:szCs w:val="28"/>
        </w:rPr>
        <w:t xml:space="preserve"> </w:t>
      </w:r>
    </w:p>
    <w:p w:rsidR="00027D32" w:rsidRPr="00E51E81" w:rsidRDefault="00E273DF" w:rsidP="00933D0D">
      <w:pPr>
        <w:spacing w:line="360" w:lineRule="auto"/>
        <w:ind w:firstLine="851"/>
        <w:rPr>
          <w:szCs w:val="28"/>
          <w:lang w:val="uk-UA"/>
        </w:rPr>
      </w:pPr>
      <w:r w:rsidRPr="00E51E81">
        <w:rPr>
          <w:rFonts w:eastAsia="Times New Roman"/>
          <w:b/>
          <w:i/>
          <w:szCs w:val="28"/>
          <w:lang w:val="uk-UA"/>
        </w:rPr>
        <w:t>Зона стаціонарної рекреації</w:t>
      </w:r>
      <w:r w:rsidRPr="00E51E81">
        <w:rPr>
          <w:rFonts w:eastAsia="Times New Roman"/>
          <w:szCs w:val="28"/>
          <w:lang w:val="uk-UA"/>
        </w:rPr>
        <w:t xml:space="preserve">  </w:t>
      </w:r>
      <w:r w:rsidR="00027D32" w:rsidRPr="00E51E81">
        <w:rPr>
          <w:szCs w:val="28"/>
          <w:lang w:val="uk-UA"/>
        </w:rPr>
        <w:t>за планом займає 52 га або 1% землі НПП, це квартал 37 Жадьківського лісництва (територія, яка включена до складу НПП без вилучення), де знаходиться еколого-освітній центр Ічнянського НПП. Лісовий масив-урочище-Кути містить високі естетичні властивості, завдяки добре збереженому старому дубово-сосновому лісі. Цей лісовий масив потребує і майбутньому благоустрою для недовгих перепочинку.</w:t>
      </w:r>
    </w:p>
    <w:p w:rsidR="00052B0A" w:rsidRPr="00E51E81" w:rsidRDefault="00E273DF" w:rsidP="00933D0D">
      <w:pPr>
        <w:spacing w:line="360" w:lineRule="auto"/>
        <w:ind w:firstLine="851"/>
        <w:rPr>
          <w:szCs w:val="28"/>
          <w:lang w:val="uk-UA"/>
        </w:rPr>
      </w:pPr>
      <w:r w:rsidRPr="00E51E81">
        <w:rPr>
          <w:rFonts w:eastAsia="Times New Roman"/>
          <w:b/>
          <w:i/>
          <w:szCs w:val="28"/>
        </w:rPr>
        <w:lastRenderedPageBreak/>
        <w:t>Господарська зона</w:t>
      </w:r>
      <w:r w:rsidRPr="00E51E81">
        <w:rPr>
          <w:rFonts w:eastAsia="Times New Roman"/>
          <w:szCs w:val="28"/>
        </w:rPr>
        <w:t xml:space="preserve"> </w:t>
      </w:r>
      <w:r w:rsidR="00052B0A" w:rsidRPr="00E51E81">
        <w:rPr>
          <w:szCs w:val="28"/>
          <w:lang w:val="uk-UA"/>
        </w:rPr>
        <w:t xml:space="preserve">становить 2277,7 га або 23% землі НПП на територіях, які відносяться до її складу без вилучення. У межах цієї зони окреслються квартали 35, 36, 41, 42, 46, 47 Жадьківського лісництва площею 312 га, в складі включених до меж санітарно-захисної зони очисних споруд побутової каналізації мегаполісу м. Ічня. У цих життєвих обставинах рекреаційне використання цих місць не </w:t>
      </w:r>
      <w:r w:rsidR="00052B0A" w:rsidRPr="00E51E81">
        <w:rPr>
          <w:rFonts w:eastAsia="Times New Roman"/>
          <w:szCs w:val="28"/>
        </w:rPr>
        <w:t>проектується</w:t>
      </w:r>
      <w:r w:rsidR="00052B0A" w:rsidRPr="00E51E81">
        <w:rPr>
          <w:szCs w:val="28"/>
          <w:lang w:val="uk-UA"/>
        </w:rPr>
        <w:t>. У господарську зону інтегровані ще урочища Гречанівщина, Кам'янка, Коропець, Нежерове (квартали 78-81), Савівщина, Савчик, Цибанівка та Фурси. На оремо виділених місцях цілком проведення екскурсій можливе</w:t>
      </w:r>
      <w:r w:rsidR="00727FE8" w:rsidRPr="00E51E81">
        <w:rPr>
          <w:szCs w:val="28"/>
          <w:lang w:val="uk-UA"/>
        </w:rPr>
        <w:t xml:space="preserve"> .</w:t>
      </w:r>
    </w:p>
    <w:p w:rsidR="00E273DF" w:rsidRPr="00E51E81" w:rsidRDefault="00E93F3F" w:rsidP="00363A91">
      <w:pPr>
        <w:pStyle w:val="2"/>
        <w:rPr>
          <w:rFonts w:eastAsia="Times New Roman" w:cs="Times New Roman"/>
          <w:szCs w:val="28"/>
          <w:lang w:val="uk-UA"/>
        </w:rPr>
      </w:pPr>
      <w:bookmarkStart w:id="25" w:name="_Toc89697392"/>
      <w:r w:rsidRPr="00E51E81">
        <w:rPr>
          <w:rFonts w:eastAsia="Times New Roman" w:cs="Times New Roman"/>
          <w:szCs w:val="28"/>
          <w:lang w:val="uk-UA"/>
        </w:rPr>
        <w:t xml:space="preserve">3.2. </w:t>
      </w:r>
      <w:r w:rsidR="00E273DF" w:rsidRPr="00E51E81">
        <w:rPr>
          <w:rFonts w:eastAsia="Times New Roman" w:cs="Times New Roman"/>
          <w:szCs w:val="28"/>
          <w:lang w:val="uk-UA"/>
        </w:rPr>
        <w:t xml:space="preserve"> Фізико-географічні особливості досліджуваної території</w:t>
      </w:r>
      <w:bookmarkEnd w:id="25"/>
    </w:p>
    <w:p w:rsidR="00A365F7" w:rsidRPr="00E51E81" w:rsidRDefault="00A365F7" w:rsidP="00A365F7">
      <w:pPr>
        <w:spacing w:line="360" w:lineRule="auto"/>
        <w:ind w:firstLine="851"/>
        <w:rPr>
          <w:szCs w:val="28"/>
          <w:lang w:val="uk-UA"/>
        </w:rPr>
      </w:pPr>
      <w:r w:rsidRPr="00E51E81">
        <w:rPr>
          <w:rFonts w:eastAsia="Times New Roman"/>
          <w:szCs w:val="28"/>
        </w:rPr>
        <w:t xml:space="preserve">Парк знаходиться на північному заході Лівобережно – Дніпровської лісостепової </w:t>
      </w:r>
      <w:r w:rsidRPr="00E51E81">
        <w:rPr>
          <w:rFonts w:eastAsia="Times New Roman"/>
          <w:szCs w:val="28"/>
          <w:lang w:val="uk-UA"/>
        </w:rPr>
        <w:t xml:space="preserve">периферії </w:t>
      </w:r>
      <w:r w:rsidRPr="00E51E81">
        <w:rPr>
          <w:rFonts w:eastAsia="Times New Roman"/>
          <w:szCs w:val="28"/>
        </w:rPr>
        <w:t xml:space="preserve">у басейні річки Удай. За своїм </w:t>
      </w:r>
      <w:r w:rsidRPr="00E51E81">
        <w:rPr>
          <w:rFonts w:eastAsia="Times New Roman"/>
          <w:szCs w:val="28"/>
          <w:lang w:val="uk-UA"/>
        </w:rPr>
        <w:t>складом</w:t>
      </w:r>
      <w:r w:rsidRPr="00E51E81">
        <w:rPr>
          <w:rFonts w:eastAsia="Times New Roman"/>
          <w:szCs w:val="28"/>
        </w:rPr>
        <w:t xml:space="preserve"> земля парку не містить </w:t>
      </w:r>
      <w:r w:rsidRPr="00E51E81">
        <w:rPr>
          <w:rFonts w:eastAsia="Times New Roman"/>
          <w:szCs w:val="28"/>
          <w:lang w:val="uk-UA"/>
        </w:rPr>
        <w:t xml:space="preserve">подібної </w:t>
      </w:r>
      <w:r w:rsidRPr="00E51E81">
        <w:rPr>
          <w:color w:val="000000" w:themeColor="text1"/>
          <w:szCs w:val="28"/>
        </w:rPr>
        <w:t xml:space="preserve">альтернативи </w:t>
      </w:r>
      <w:r w:rsidRPr="00E51E81">
        <w:rPr>
          <w:rFonts w:eastAsia="Times New Roman"/>
          <w:szCs w:val="28"/>
        </w:rPr>
        <w:t xml:space="preserve">в північному регіоні Лівобережного лісостепу і характеризується величезною екологічною </w:t>
      </w:r>
      <w:r w:rsidRPr="00E51E81">
        <w:rPr>
          <w:rFonts w:eastAsia="Times New Roman"/>
          <w:szCs w:val="28"/>
          <w:lang w:val="uk-UA"/>
        </w:rPr>
        <w:t>значимісю</w:t>
      </w:r>
      <w:r w:rsidRPr="00E51E81">
        <w:rPr>
          <w:rFonts w:eastAsia="Times New Roman"/>
          <w:szCs w:val="28"/>
        </w:rPr>
        <w:t>.</w:t>
      </w:r>
    </w:p>
    <w:p w:rsidR="001E61CE" w:rsidRPr="00E51E81" w:rsidRDefault="00A365F7" w:rsidP="00933D0D">
      <w:pPr>
        <w:spacing w:line="360" w:lineRule="auto"/>
        <w:ind w:firstLine="851"/>
        <w:rPr>
          <w:szCs w:val="28"/>
          <w:lang w:val="uk-UA"/>
        </w:rPr>
      </w:pPr>
      <w:r w:rsidRPr="00E51E81">
        <w:rPr>
          <w:rFonts w:eastAsia="Times New Roman"/>
          <w:szCs w:val="28"/>
          <w:lang w:val="uk-UA"/>
        </w:rPr>
        <w:t xml:space="preserve">Рельєф землі парку рівномірний. На заході – це плоскохвильова, слабо розчленована рівнина з малозначною кількістю балок і річкових долин, але на сході місце потроху збільшується і переходить у відроги Середньоросійської висоті. </w:t>
      </w:r>
      <w:r w:rsidRPr="00E51E81">
        <w:rPr>
          <w:rFonts w:eastAsia="Times New Roman"/>
          <w:szCs w:val="28"/>
        </w:rPr>
        <w:t>Складено цю землю осадовими неогеновими породами, представленими переважно пісками і глинами.</w:t>
      </w:r>
      <w:r w:rsidR="001E61CE" w:rsidRPr="00E51E81">
        <w:rPr>
          <w:color w:val="000000" w:themeColor="text1"/>
          <w:szCs w:val="28"/>
          <w:lang w:val="uk-UA"/>
        </w:rPr>
        <w:t xml:space="preserve"> </w:t>
      </w:r>
      <w:r w:rsidR="000A338B" w:rsidRPr="00E51E81">
        <w:rPr>
          <w:rFonts w:eastAsia="Times New Roman"/>
          <w:szCs w:val="28"/>
          <w:lang w:val="uk-UA"/>
        </w:rPr>
        <w:t>У рослинному покриві не більше 60% становлять лісові масиви, фрагментарно розповсюджені по всієї землі парку і становлять у межах 16%  площі. За складом порід домінують дубово-соснові, дубові та грабово-дубові ліси. На землях парку містить простір біологічний феномен домінування одночасно дуба, граба, клена та липи. Таке поєднання в інших ареалах України не зустрічається. Рідкісною асоціацією дубово-грабових лісів вважається дубово-грабовий барвінковий ліс</w:t>
      </w:r>
      <w:r w:rsidR="007410AB" w:rsidRPr="00E51E81">
        <w:rPr>
          <w:rFonts w:eastAsia="Times New Roman"/>
          <w:szCs w:val="28"/>
          <w:lang w:val="uk-UA"/>
        </w:rPr>
        <w:t xml:space="preserve"> [17]</w:t>
      </w:r>
      <w:r w:rsidR="001E61CE" w:rsidRPr="00E51E81">
        <w:rPr>
          <w:color w:val="000000" w:themeColor="text1"/>
          <w:szCs w:val="28"/>
          <w:lang w:val="uk-UA"/>
        </w:rPr>
        <w:t>.</w:t>
      </w:r>
    </w:p>
    <w:p w:rsidR="000A338B" w:rsidRPr="00E51E81" w:rsidRDefault="000A338B" w:rsidP="000A338B">
      <w:pPr>
        <w:spacing w:line="360" w:lineRule="auto"/>
        <w:ind w:firstLine="851"/>
        <w:rPr>
          <w:szCs w:val="28"/>
          <w:lang w:val="uk-UA"/>
        </w:rPr>
      </w:pPr>
      <w:r w:rsidRPr="00E51E81">
        <w:rPr>
          <w:szCs w:val="28"/>
          <w:lang w:val="uk-UA"/>
        </w:rPr>
        <w:t xml:space="preserve">Рослинність Ічнянського </w:t>
      </w:r>
      <w:r w:rsidRPr="00E51E81">
        <w:rPr>
          <w:color w:val="000000" w:themeColor="text1"/>
          <w:szCs w:val="28"/>
          <w:lang w:val="uk-UA"/>
        </w:rPr>
        <w:t xml:space="preserve">національного </w:t>
      </w:r>
      <w:r w:rsidRPr="00E51E81">
        <w:rPr>
          <w:szCs w:val="28"/>
          <w:lang w:val="uk-UA"/>
        </w:rPr>
        <w:t xml:space="preserve">природного зачаровує своїм видовим багатством і вважається визначальним елементом неповторних </w:t>
      </w:r>
      <w:r w:rsidRPr="00E51E81">
        <w:rPr>
          <w:szCs w:val="28"/>
          <w:lang w:val="uk-UA"/>
        </w:rPr>
        <w:lastRenderedPageBreak/>
        <w:t>барвистих ландшафтів. Окрасою земель вважаються розквітаючі та декоративні види рослин. Вагоме наукове значення мають види, занесені в Червону книгу України: лілія лісова, пальчатокоренники м'ясо-червоний і травневий, коручка морозновидна, плаун річний і т.д., а також регіонально-рідкісні види. Величезного інтересу заслуговують види фармацевтичних рослин, що ростуть на землі парку.</w:t>
      </w:r>
    </w:p>
    <w:p w:rsidR="005455C0" w:rsidRPr="00E51E81" w:rsidRDefault="005455C0" w:rsidP="005455C0">
      <w:pPr>
        <w:spacing w:line="360" w:lineRule="auto"/>
        <w:ind w:firstLine="851"/>
        <w:rPr>
          <w:szCs w:val="28"/>
          <w:lang w:val="uk-UA"/>
        </w:rPr>
      </w:pPr>
      <w:r w:rsidRPr="00E51E81">
        <w:rPr>
          <w:szCs w:val="28"/>
          <w:lang w:val="uk-UA"/>
        </w:rPr>
        <w:t xml:space="preserve">Найчастіше </w:t>
      </w:r>
      <w:r w:rsidRPr="00E51E81">
        <w:rPr>
          <w:color w:val="000000" w:themeColor="text1"/>
          <w:szCs w:val="28"/>
        </w:rPr>
        <w:t xml:space="preserve">оголошенню </w:t>
      </w:r>
      <w:r w:rsidRPr="00E51E81">
        <w:rPr>
          <w:szCs w:val="28"/>
          <w:lang w:val="uk-UA"/>
        </w:rPr>
        <w:t>державного парку або заповідника передвіщає створенню одного або декількох об'єктів природно-заповідного фонду районного змісту. У результаті, великий НПП фактично знеможливлює раніше розроблені ПЗФ. Втім, їхній статус зазвичай охороняють. До складу землі державного природного парку "Ічнянський" входять належні об'єкти ПЗФ України:</w:t>
      </w:r>
    </w:p>
    <w:p w:rsidR="001E61CE" w:rsidRPr="00E51E81" w:rsidRDefault="001E61CE" w:rsidP="00A660DB">
      <w:pPr>
        <w:spacing w:line="360" w:lineRule="auto"/>
        <w:rPr>
          <w:color w:val="000000" w:themeColor="text1"/>
          <w:szCs w:val="28"/>
        </w:rPr>
      </w:pPr>
      <w:r w:rsidRPr="00E51E81">
        <w:rPr>
          <w:color w:val="000000" w:themeColor="text1"/>
          <w:szCs w:val="28"/>
        </w:rPr>
        <w:t>Гідрологічний заказник місцевого значення </w:t>
      </w:r>
      <w:hyperlink r:id="rId13" w:tooltip="Князьки (заказник)" w:history="1">
        <w:r w:rsidRPr="00E51E81">
          <w:rPr>
            <w:rStyle w:val="ab"/>
            <w:color w:val="000000" w:themeColor="text1"/>
            <w:szCs w:val="28"/>
          </w:rPr>
          <w:t>«Князьки»</w:t>
        </w:r>
      </w:hyperlink>
    </w:p>
    <w:p w:rsidR="001E61CE" w:rsidRPr="00E51E81" w:rsidRDefault="001E61CE" w:rsidP="00A660DB">
      <w:pPr>
        <w:spacing w:line="360" w:lineRule="auto"/>
        <w:rPr>
          <w:color w:val="000000" w:themeColor="text1"/>
          <w:szCs w:val="28"/>
        </w:rPr>
      </w:pPr>
      <w:r w:rsidRPr="00E51E81">
        <w:rPr>
          <w:color w:val="000000" w:themeColor="text1"/>
          <w:szCs w:val="28"/>
        </w:rPr>
        <w:t>Гідрологічний заказник місцевого значення </w:t>
      </w:r>
      <w:hyperlink r:id="rId14" w:tooltip="Довгий Яр (гідрологічний заказник)" w:history="1">
        <w:r w:rsidRPr="00E51E81">
          <w:rPr>
            <w:rStyle w:val="ab"/>
            <w:color w:val="000000" w:themeColor="text1"/>
            <w:szCs w:val="28"/>
          </w:rPr>
          <w:t>«Довгий Яр»</w:t>
        </w:r>
      </w:hyperlink>
    </w:p>
    <w:p w:rsidR="001E61CE" w:rsidRPr="00E51E81" w:rsidRDefault="001E61CE" w:rsidP="00A660DB">
      <w:pPr>
        <w:spacing w:line="360" w:lineRule="auto"/>
        <w:rPr>
          <w:color w:val="000000" w:themeColor="text1"/>
          <w:szCs w:val="28"/>
        </w:rPr>
      </w:pPr>
      <w:r w:rsidRPr="00E51E81">
        <w:rPr>
          <w:color w:val="000000" w:themeColor="text1"/>
          <w:szCs w:val="28"/>
        </w:rPr>
        <w:t>Ландшафтний заказник місцевого значення </w:t>
      </w:r>
      <w:hyperlink r:id="rId15" w:tooltip="Урочище " w:history="1">
        <w:r w:rsidRPr="00E51E81">
          <w:rPr>
            <w:rStyle w:val="ab"/>
            <w:color w:val="000000" w:themeColor="text1"/>
            <w:szCs w:val="28"/>
          </w:rPr>
          <w:t>Урочище «Кути»</w:t>
        </w:r>
      </w:hyperlink>
    </w:p>
    <w:p w:rsidR="001E61CE" w:rsidRPr="00E51E81" w:rsidRDefault="001E61CE" w:rsidP="00A660DB">
      <w:pPr>
        <w:spacing w:line="360" w:lineRule="auto"/>
        <w:rPr>
          <w:color w:val="000000" w:themeColor="text1"/>
          <w:szCs w:val="28"/>
        </w:rPr>
      </w:pPr>
      <w:r w:rsidRPr="00E51E81">
        <w:rPr>
          <w:color w:val="000000" w:themeColor="text1"/>
          <w:szCs w:val="28"/>
        </w:rPr>
        <w:t>Ландшафтний заказник місцевого значення </w:t>
      </w:r>
      <w:hyperlink r:id="rId16" w:tooltip="Волик (заказник)" w:history="1">
        <w:r w:rsidRPr="00E51E81">
          <w:rPr>
            <w:rStyle w:val="ab"/>
            <w:color w:val="000000" w:themeColor="text1"/>
            <w:szCs w:val="28"/>
          </w:rPr>
          <w:t>«Волик»</w:t>
        </w:r>
      </w:hyperlink>
    </w:p>
    <w:p w:rsidR="001E61CE" w:rsidRPr="00E51E81" w:rsidRDefault="001E61CE" w:rsidP="00A660DB">
      <w:pPr>
        <w:spacing w:line="360" w:lineRule="auto"/>
        <w:rPr>
          <w:color w:val="000000" w:themeColor="text1"/>
          <w:szCs w:val="28"/>
        </w:rPr>
      </w:pPr>
      <w:r w:rsidRPr="00E51E81">
        <w:rPr>
          <w:color w:val="000000" w:themeColor="text1"/>
          <w:szCs w:val="28"/>
        </w:rPr>
        <w:t>Лісовий заказник місцевого значення </w:t>
      </w:r>
      <w:hyperlink r:id="rId17" w:tooltip="Кути (лісовий заказник)" w:history="1">
        <w:r w:rsidRPr="00E51E81">
          <w:rPr>
            <w:rStyle w:val="ab"/>
            <w:color w:val="000000" w:themeColor="text1"/>
            <w:szCs w:val="28"/>
          </w:rPr>
          <w:t>«Кути»</w:t>
        </w:r>
      </w:hyperlink>
    </w:p>
    <w:p w:rsidR="001E61CE" w:rsidRPr="00E51E81" w:rsidRDefault="001E61CE" w:rsidP="00A660DB">
      <w:pPr>
        <w:spacing w:line="360" w:lineRule="auto"/>
        <w:rPr>
          <w:color w:val="000000" w:themeColor="text1"/>
          <w:szCs w:val="28"/>
        </w:rPr>
      </w:pPr>
      <w:r w:rsidRPr="00E51E81">
        <w:rPr>
          <w:color w:val="000000" w:themeColor="text1"/>
          <w:szCs w:val="28"/>
        </w:rPr>
        <w:t>Лісовий заказник місцевого значення </w:t>
      </w:r>
      <w:hyperlink r:id="rId18" w:tooltip="Луги (заказник)" w:history="1">
        <w:r w:rsidRPr="00E51E81">
          <w:rPr>
            <w:rStyle w:val="ab"/>
            <w:color w:val="000000" w:themeColor="text1"/>
            <w:szCs w:val="28"/>
          </w:rPr>
          <w:t>«Луги»</w:t>
        </w:r>
      </w:hyperlink>
    </w:p>
    <w:p w:rsidR="001E61CE" w:rsidRPr="00E51E81" w:rsidRDefault="001E61CE" w:rsidP="00A660DB">
      <w:pPr>
        <w:spacing w:line="360" w:lineRule="auto"/>
        <w:rPr>
          <w:color w:val="000000" w:themeColor="text1"/>
          <w:szCs w:val="28"/>
        </w:rPr>
      </w:pPr>
      <w:r w:rsidRPr="00E51E81">
        <w:rPr>
          <w:color w:val="000000" w:themeColor="text1"/>
          <w:szCs w:val="28"/>
        </w:rPr>
        <w:t>Лісовий заказник місцевого значення </w:t>
      </w:r>
      <w:hyperlink r:id="rId19" w:tooltip="Софіївка-Романівщина (заказник)" w:history="1">
        <w:r w:rsidRPr="00E51E81">
          <w:rPr>
            <w:rStyle w:val="ab"/>
            <w:color w:val="000000" w:themeColor="text1"/>
            <w:szCs w:val="28"/>
          </w:rPr>
          <w:t>«Софіївка-Романівщина»</w:t>
        </w:r>
      </w:hyperlink>
    </w:p>
    <w:p w:rsidR="001E61CE" w:rsidRPr="00E51E81" w:rsidRDefault="001E61CE" w:rsidP="00A660DB">
      <w:pPr>
        <w:spacing w:line="360" w:lineRule="auto"/>
        <w:rPr>
          <w:color w:val="000000" w:themeColor="text1"/>
          <w:szCs w:val="28"/>
        </w:rPr>
      </w:pPr>
      <w:r w:rsidRPr="00E51E81">
        <w:rPr>
          <w:color w:val="000000" w:themeColor="text1"/>
          <w:szCs w:val="28"/>
        </w:rPr>
        <w:t>Заповідне урочище </w:t>
      </w:r>
      <w:hyperlink r:id="rId20" w:tooltip="Софіївка (заповідне урочище) (ще не написана)" w:history="1">
        <w:r w:rsidRPr="00E51E81">
          <w:rPr>
            <w:rStyle w:val="ab"/>
            <w:color w:val="000000" w:themeColor="text1"/>
            <w:szCs w:val="28"/>
          </w:rPr>
          <w:t>«Софіївка»</w:t>
        </w:r>
      </w:hyperlink>
    </w:p>
    <w:p w:rsidR="001E61CE" w:rsidRPr="00E51E81" w:rsidRDefault="001E61CE" w:rsidP="00A660DB">
      <w:pPr>
        <w:spacing w:line="360" w:lineRule="auto"/>
        <w:rPr>
          <w:color w:val="000000" w:themeColor="text1"/>
          <w:szCs w:val="28"/>
        </w:rPr>
      </w:pPr>
      <w:r w:rsidRPr="00E51E81">
        <w:rPr>
          <w:color w:val="000000" w:themeColor="text1"/>
          <w:szCs w:val="28"/>
        </w:rPr>
        <w:t>Ботанічна пам'ятка природи місцевого значення </w:t>
      </w:r>
      <w:hyperlink r:id="rId21" w:tooltip="Багатовіковий дуб (Ічнянський район) (ще не написана)" w:history="1">
        <w:r w:rsidRPr="00E51E81">
          <w:rPr>
            <w:rStyle w:val="ab"/>
            <w:color w:val="000000" w:themeColor="text1"/>
            <w:szCs w:val="28"/>
          </w:rPr>
          <w:t>«Багатовіковий дуб»</w:t>
        </w:r>
      </w:hyperlink>
    </w:p>
    <w:p w:rsidR="00475219" w:rsidRPr="00E51E81" w:rsidRDefault="005455C0" w:rsidP="005455C0">
      <w:pPr>
        <w:spacing w:line="360" w:lineRule="auto"/>
        <w:rPr>
          <w:szCs w:val="28"/>
          <w:lang w:val="uk-UA"/>
        </w:rPr>
      </w:pPr>
      <w:r w:rsidRPr="00E51E81">
        <w:rPr>
          <w:szCs w:val="28"/>
          <w:lang w:val="uk-UA"/>
        </w:rPr>
        <w:t>За фізико-географічним районуванням головну територію державного природного парку розташовано у межах Бахмацко-Ніжинського регіону. Його північ</w:t>
      </w:r>
    </w:p>
    <w:p w:rsidR="005455C0" w:rsidRPr="00E51E81" w:rsidRDefault="005455C0" w:rsidP="005455C0">
      <w:pPr>
        <w:spacing w:line="360" w:lineRule="auto"/>
        <w:rPr>
          <w:szCs w:val="28"/>
          <w:lang w:val="uk-UA"/>
        </w:rPr>
      </w:pPr>
      <w:r w:rsidRPr="00E51E81">
        <w:rPr>
          <w:szCs w:val="28"/>
          <w:lang w:val="uk-UA"/>
        </w:rPr>
        <w:lastRenderedPageBreak/>
        <w:t>на грань протікає південною околице Чернігівського Полісся. Зі сходу та південного сходу область обмежена західним концертом третинного плоскогір'я. Основні природні риси регіону орієнтуються його становищем у приполіській частині півночі лісостепової зони. В адміністративному плані область займає південну околицю Чернігівської області</w:t>
      </w:r>
      <w:r w:rsidR="007410AB" w:rsidRPr="00E51E81">
        <w:rPr>
          <w:szCs w:val="28"/>
          <w:lang w:val="uk-UA"/>
        </w:rPr>
        <w:t xml:space="preserve"> [17, </w:t>
      </w:r>
      <w:r w:rsidR="00D93D33" w:rsidRPr="00E51E81">
        <w:rPr>
          <w:szCs w:val="28"/>
          <w:lang w:val="uk-UA"/>
        </w:rPr>
        <w:t>33</w:t>
      </w:r>
      <w:r w:rsidR="007410AB" w:rsidRPr="00E51E81">
        <w:rPr>
          <w:szCs w:val="28"/>
          <w:lang w:val="uk-UA"/>
        </w:rPr>
        <w:t>]</w:t>
      </w:r>
      <w:r w:rsidRPr="00E51E81">
        <w:rPr>
          <w:szCs w:val="28"/>
          <w:lang w:val="uk-UA"/>
        </w:rPr>
        <w:t>.</w:t>
      </w:r>
    </w:p>
    <w:p w:rsidR="00881B83" w:rsidRPr="00E51E81" w:rsidRDefault="00881B83" w:rsidP="00FB5A9F">
      <w:pPr>
        <w:spacing w:line="360" w:lineRule="auto"/>
        <w:ind w:firstLine="851"/>
        <w:rPr>
          <w:szCs w:val="28"/>
          <w:lang w:val="uk-UA"/>
        </w:rPr>
      </w:pPr>
      <w:r w:rsidRPr="00E51E81">
        <w:rPr>
          <w:szCs w:val="28"/>
          <w:lang w:val="uk-UA"/>
        </w:rPr>
        <w:t>Переважне значення в ландшафтній структурі займають ландшафти озерно-алювіальної низької рівнини зі складним поєднанням територій давньодолинних заболочених знижень, прохідних долин або давньоозерних западин, які на сьогодні трансформувалися в болота. Для центральної частини регіону на південь від Комарівки є найбільш складне поєднання цих територій, у зв'язку з чим тут виняткова строкатість ґрунтового покриву та гігантські проблеми в домашньому освоєнні землі.</w:t>
      </w:r>
    </w:p>
    <w:p w:rsidR="00881B83" w:rsidRPr="00E51E81" w:rsidRDefault="00881B83" w:rsidP="00881B83">
      <w:pPr>
        <w:spacing w:line="360" w:lineRule="auto"/>
        <w:ind w:firstLine="851"/>
        <w:rPr>
          <w:szCs w:val="28"/>
          <w:lang w:val="uk-UA"/>
        </w:rPr>
      </w:pPr>
      <w:r w:rsidRPr="00E51E81">
        <w:rPr>
          <w:szCs w:val="28"/>
          <w:lang w:val="uk-UA"/>
        </w:rPr>
        <w:t>На відріз  від суміжного Бобровицько-Лосинівського регіону тут маштабно  менш розвинені території плоско-рівнинних міжріч, оброблених витривалими малогумусними чорноземами. Найбільш поширені території, що сформувалися по рівнинах річок на алювіальних пісках з розвитком опідзолених чорноземів та дерново-підзолистих основ під сосновими лісами.</w:t>
      </w:r>
    </w:p>
    <w:p w:rsidR="00113CE8" w:rsidRPr="00E51E81" w:rsidRDefault="00113CE8" w:rsidP="00113CE8">
      <w:pPr>
        <w:spacing w:line="360" w:lineRule="auto"/>
        <w:ind w:firstLine="851"/>
        <w:rPr>
          <w:szCs w:val="28"/>
          <w:lang w:val="uk-UA"/>
        </w:rPr>
      </w:pPr>
      <w:r w:rsidRPr="00E51E81">
        <w:rPr>
          <w:szCs w:val="28"/>
          <w:lang w:val="uk-UA"/>
        </w:rPr>
        <w:t>Область визначається переважною залісеністю та має бути по більшій мірі поліського типу, ніж межуючий Бобровицько-Лосинівський.  Місцевість Дендрологічного парку загальнодержавного значення “Тростянець” розміщена в прилеглих територіях Ічнянсько-Лохвицького фізико-географічного регіону. Він охоплює  підвищене сильно розчленоване міжріччя Сулі та Удаю у тій ділянці північної лісостепової зони, де дуже поширені опідзолені ґрунти та вилугувані чорноземи із дібровно-степовою рослинністю.</w:t>
      </w:r>
    </w:p>
    <w:p w:rsidR="00113CE8" w:rsidRPr="00E51E81" w:rsidRDefault="00113CE8" w:rsidP="00113CE8">
      <w:pPr>
        <w:spacing w:line="360" w:lineRule="auto"/>
        <w:ind w:firstLine="851"/>
        <w:rPr>
          <w:szCs w:val="28"/>
        </w:rPr>
      </w:pPr>
      <w:r w:rsidRPr="00E51E81">
        <w:rPr>
          <w:szCs w:val="28"/>
        </w:rPr>
        <w:t xml:space="preserve">За будовою площини це полого-горбиста </w:t>
      </w:r>
      <w:r w:rsidRPr="00E51E81">
        <w:rPr>
          <w:szCs w:val="28"/>
          <w:lang w:val="uk-UA"/>
        </w:rPr>
        <w:t>розгалуджена</w:t>
      </w:r>
      <w:r w:rsidRPr="00E51E81">
        <w:rPr>
          <w:szCs w:val="28"/>
        </w:rPr>
        <w:t xml:space="preserve"> поглиблено врізана річковими долинами Удая і Сули та його притоками, численними опорами і ярами, рівнинами. Плоскогір'я і пліоценові лоджії займають в регіоні </w:t>
      </w:r>
      <w:r w:rsidRPr="00E51E81">
        <w:rPr>
          <w:szCs w:val="28"/>
          <w:lang w:val="uk-UA"/>
        </w:rPr>
        <w:t>найбільшу частину території</w:t>
      </w:r>
      <w:r w:rsidRPr="00E51E81">
        <w:rPr>
          <w:szCs w:val="28"/>
        </w:rPr>
        <w:t xml:space="preserve">, висота їх понад 140м, вони всюди лежать </w:t>
      </w:r>
      <w:r w:rsidRPr="00E51E81">
        <w:rPr>
          <w:szCs w:val="28"/>
        </w:rPr>
        <w:lastRenderedPageBreak/>
        <w:t xml:space="preserve">в базі ландшафту полого-хвилястої рівнини з </w:t>
      </w:r>
      <w:r w:rsidRPr="00E51E81">
        <w:rPr>
          <w:szCs w:val="28"/>
          <w:lang w:val="uk-UA"/>
        </w:rPr>
        <w:t>потужними</w:t>
      </w:r>
      <w:r w:rsidRPr="00E51E81">
        <w:rPr>
          <w:szCs w:val="28"/>
        </w:rPr>
        <w:t xml:space="preserve"> малогумусними і </w:t>
      </w:r>
      <w:r w:rsidRPr="00E51E81">
        <w:rPr>
          <w:rFonts w:eastAsia="Times New Roman"/>
          <w:szCs w:val="28"/>
        </w:rPr>
        <w:t>вилугуваними чорноземами</w:t>
      </w:r>
      <w:r w:rsidRPr="00E51E81">
        <w:rPr>
          <w:szCs w:val="28"/>
        </w:rPr>
        <w:t>, що вилуговуються, або їх карбонатними варіаціями. У крайовій частині площину плоскогір'я розбита щільною мережею складно-розгалужених крутих та ґрунтовних балок та ярів.</w:t>
      </w:r>
    </w:p>
    <w:p w:rsidR="00113CE8" w:rsidRPr="00E51E81" w:rsidRDefault="00113CE8" w:rsidP="00113CE8">
      <w:pPr>
        <w:spacing w:line="360" w:lineRule="auto"/>
        <w:ind w:firstLine="851"/>
        <w:rPr>
          <w:szCs w:val="28"/>
          <w:lang w:val="uk-UA"/>
        </w:rPr>
      </w:pPr>
      <w:r w:rsidRPr="00E51E81">
        <w:rPr>
          <w:szCs w:val="28"/>
          <w:lang w:val="uk-UA"/>
        </w:rPr>
        <w:t xml:space="preserve">Розташування </w:t>
      </w:r>
      <w:r w:rsidRPr="00E51E81">
        <w:rPr>
          <w:szCs w:val="28"/>
        </w:rPr>
        <w:t>пі</w:t>
      </w:r>
      <w:r w:rsidRPr="00E51E81">
        <w:rPr>
          <w:szCs w:val="28"/>
          <w:lang w:val="uk-UA"/>
        </w:rPr>
        <w:t>щя</w:t>
      </w:r>
      <w:r w:rsidRPr="00E51E81">
        <w:rPr>
          <w:szCs w:val="28"/>
        </w:rPr>
        <w:t xml:space="preserve">ної борової лоджії містить острівне поширення в рівнинах Сули та Удаю. </w:t>
      </w:r>
      <w:r w:rsidRPr="00E51E81">
        <w:rPr>
          <w:rFonts w:eastAsia="Times New Roman"/>
          <w:szCs w:val="28"/>
        </w:rPr>
        <w:t xml:space="preserve">Піщані </w:t>
      </w:r>
      <w:r w:rsidRPr="00E51E81">
        <w:rPr>
          <w:szCs w:val="28"/>
          <w:lang w:val="uk-UA"/>
        </w:rPr>
        <w:t>грунти</w:t>
      </w:r>
      <w:r w:rsidRPr="00E51E81">
        <w:rPr>
          <w:szCs w:val="28"/>
        </w:rPr>
        <w:t xml:space="preserve"> зафіксовані сосновими борами. Ярово-балочні </w:t>
      </w:r>
      <w:r w:rsidRPr="00E51E81">
        <w:rPr>
          <w:szCs w:val="28"/>
          <w:lang w:val="uk-UA"/>
        </w:rPr>
        <w:t>території</w:t>
      </w:r>
      <w:r w:rsidRPr="00E51E81">
        <w:rPr>
          <w:szCs w:val="28"/>
        </w:rPr>
        <w:t xml:space="preserve"> різноманітні, </w:t>
      </w:r>
      <w:r w:rsidRPr="00E51E81">
        <w:rPr>
          <w:szCs w:val="28"/>
          <w:lang w:val="uk-UA"/>
        </w:rPr>
        <w:t>взаємодіють</w:t>
      </w:r>
      <w:r w:rsidRPr="00E51E81">
        <w:rPr>
          <w:szCs w:val="28"/>
        </w:rPr>
        <w:t xml:space="preserve"> зі зсувно-ерозійними просторами. </w:t>
      </w:r>
      <w:r w:rsidRPr="00E51E81">
        <w:rPr>
          <w:szCs w:val="28"/>
          <w:lang w:val="uk-UA"/>
        </w:rPr>
        <w:t>Старовинні</w:t>
      </w:r>
      <w:r w:rsidRPr="00E51E81">
        <w:rPr>
          <w:szCs w:val="28"/>
        </w:rPr>
        <w:t xml:space="preserve"> опори мають важливу довжину, </w:t>
      </w:r>
      <w:r w:rsidRPr="00E51E81">
        <w:rPr>
          <w:szCs w:val="28"/>
          <w:lang w:val="uk-UA"/>
        </w:rPr>
        <w:t>ускладнену</w:t>
      </w:r>
      <w:r w:rsidRPr="00E51E81">
        <w:rPr>
          <w:szCs w:val="28"/>
        </w:rPr>
        <w:t xml:space="preserve"> розгалуженість, одночасно терасованість, </w:t>
      </w:r>
      <w:r w:rsidRPr="00E51E81">
        <w:rPr>
          <w:szCs w:val="28"/>
          <w:lang w:val="uk-UA"/>
        </w:rPr>
        <w:t>нерозповсюджену</w:t>
      </w:r>
      <w:r w:rsidRPr="00E51E81">
        <w:rPr>
          <w:szCs w:val="28"/>
        </w:rPr>
        <w:t xml:space="preserve"> оголеність і більш</w:t>
      </w:r>
      <w:r w:rsidRPr="00E51E81">
        <w:rPr>
          <w:szCs w:val="28"/>
          <w:lang w:val="uk-UA"/>
        </w:rPr>
        <w:t>-менш</w:t>
      </w:r>
      <w:r w:rsidRPr="00E51E81">
        <w:rPr>
          <w:szCs w:val="28"/>
        </w:rPr>
        <w:t xml:space="preserve"> пологі </w:t>
      </w:r>
      <w:r w:rsidRPr="00E51E81">
        <w:rPr>
          <w:szCs w:val="28"/>
          <w:lang w:val="uk-UA"/>
        </w:rPr>
        <w:t>схили</w:t>
      </w:r>
      <w:r w:rsidRPr="00E51E81">
        <w:rPr>
          <w:szCs w:val="28"/>
        </w:rPr>
        <w:t xml:space="preserve"> з різним ступенем змитості ґрунтового покриву. У молодих ярів і балок важлива крутість схилів, найменша довжина і розчленованість, потужна еродованість землі.</w:t>
      </w:r>
    </w:p>
    <w:p w:rsidR="00CE3EBC" w:rsidRPr="00E51E81" w:rsidRDefault="00CE3EBC" w:rsidP="00CE3EBC">
      <w:pPr>
        <w:spacing w:line="360" w:lineRule="auto"/>
        <w:ind w:firstLine="851"/>
        <w:rPr>
          <w:szCs w:val="28"/>
        </w:rPr>
      </w:pPr>
      <w:r w:rsidRPr="00E51E81">
        <w:rPr>
          <w:szCs w:val="28"/>
        </w:rPr>
        <w:t xml:space="preserve">На плоско-рівнинних водороздільних </w:t>
      </w:r>
      <w:r w:rsidRPr="00E51E81">
        <w:rPr>
          <w:szCs w:val="28"/>
          <w:lang w:val="uk-UA"/>
        </w:rPr>
        <w:t>зонах</w:t>
      </w:r>
      <w:r w:rsidRPr="00E51E81">
        <w:rPr>
          <w:szCs w:val="28"/>
        </w:rPr>
        <w:t xml:space="preserve">, </w:t>
      </w:r>
      <w:r w:rsidRPr="00E51E81">
        <w:rPr>
          <w:szCs w:val="28"/>
          <w:lang w:val="uk-UA"/>
        </w:rPr>
        <w:t>усамітнено</w:t>
      </w:r>
      <w:r w:rsidRPr="00E51E81">
        <w:rPr>
          <w:szCs w:val="28"/>
        </w:rPr>
        <w:t xml:space="preserve"> або групами, </w:t>
      </w:r>
      <w:r w:rsidRPr="00E51E81">
        <w:rPr>
          <w:szCs w:val="28"/>
          <w:lang w:val="uk-UA"/>
        </w:rPr>
        <w:t>розділеними</w:t>
      </w:r>
      <w:r w:rsidRPr="00E51E81">
        <w:rPr>
          <w:szCs w:val="28"/>
        </w:rPr>
        <w:t xml:space="preserve"> округлими зниженнями – «степові блюдця» різно</w:t>
      </w:r>
      <w:r w:rsidRPr="00E51E81">
        <w:rPr>
          <w:szCs w:val="28"/>
          <w:lang w:val="uk-UA"/>
        </w:rPr>
        <w:t>го розміру</w:t>
      </w:r>
      <w:r w:rsidRPr="00E51E81">
        <w:rPr>
          <w:szCs w:val="28"/>
        </w:rPr>
        <w:t xml:space="preserve"> форми, та глибин. У спільній складності вони в поперечному розрізі не більше одного-двох десятків метрів, глибина їх одного-півтора метра. «Степові блюдця» </w:t>
      </w:r>
      <w:r w:rsidRPr="00E51E81">
        <w:rPr>
          <w:szCs w:val="28"/>
          <w:lang w:val="uk-UA"/>
        </w:rPr>
        <w:t>погано</w:t>
      </w:r>
      <w:r w:rsidRPr="00E51E81">
        <w:rPr>
          <w:szCs w:val="28"/>
        </w:rPr>
        <w:t xml:space="preserve"> вимальовуються на </w:t>
      </w:r>
      <w:r w:rsidRPr="00E51E81">
        <w:rPr>
          <w:szCs w:val="28"/>
          <w:lang w:val="uk-UA"/>
        </w:rPr>
        <w:t>виснажених</w:t>
      </w:r>
      <w:r w:rsidRPr="00E51E81">
        <w:rPr>
          <w:szCs w:val="28"/>
        </w:rPr>
        <w:t xml:space="preserve"> землях, але</w:t>
      </w:r>
      <w:r w:rsidRPr="00E51E81">
        <w:rPr>
          <w:szCs w:val="28"/>
          <w:lang w:val="uk-UA"/>
        </w:rPr>
        <w:t xml:space="preserve"> досить</w:t>
      </w:r>
      <w:r w:rsidRPr="00E51E81">
        <w:rPr>
          <w:szCs w:val="28"/>
        </w:rPr>
        <w:t xml:space="preserve"> детально відрізняються у вегетаційний період, завдя</w:t>
      </w:r>
      <w:r w:rsidRPr="00E51E81">
        <w:rPr>
          <w:szCs w:val="28"/>
          <w:lang w:val="uk-UA"/>
        </w:rPr>
        <w:t>чую</w:t>
      </w:r>
      <w:r w:rsidRPr="00E51E81">
        <w:rPr>
          <w:szCs w:val="28"/>
        </w:rPr>
        <w:t xml:space="preserve"> </w:t>
      </w:r>
      <w:r w:rsidRPr="00E51E81">
        <w:rPr>
          <w:szCs w:val="28"/>
          <w:lang w:val="uk-UA"/>
        </w:rPr>
        <w:t>розбіжностям</w:t>
      </w:r>
      <w:r w:rsidRPr="00E51E81">
        <w:rPr>
          <w:szCs w:val="28"/>
        </w:rPr>
        <w:t xml:space="preserve"> у термінах дозрівання культурної рослинності та розвитку тут свого роду бур'янів.</w:t>
      </w:r>
    </w:p>
    <w:p w:rsidR="00CE3EBC" w:rsidRPr="00E51E81" w:rsidRDefault="00CE3EBC" w:rsidP="00CE3EBC">
      <w:pPr>
        <w:spacing w:line="360" w:lineRule="auto"/>
        <w:ind w:firstLine="851"/>
        <w:rPr>
          <w:szCs w:val="28"/>
        </w:rPr>
      </w:pPr>
      <w:r w:rsidRPr="00E51E81">
        <w:rPr>
          <w:szCs w:val="28"/>
        </w:rPr>
        <w:t xml:space="preserve">У північній частині регіону є ділянки території прохідних долин. Вони </w:t>
      </w:r>
      <w:r w:rsidRPr="00E51E81">
        <w:rPr>
          <w:szCs w:val="28"/>
          <w:lang w:val="uk-UA"/>
        </w:rPr>
        <w:t>характеричуться</w:t>
      </w:r>
      <w:r w:rsidRPr="00E51E81">
        <w:rPr>
          <w:szCs w:val="28"/>
        </w:rPr>
        <w:t xml:space="preserve"> своєю прямолінійною формою</w:t>
      </w:r>
      <w:r w:rsidRPr="00E51E81">
        <w:rPr>
          <w:szCs w:val="28"/>
          <w:lang w:val="uk-UA"/>
        </w:rPr>
        <w:t xml:space="preserve"> навідміно</w:t>
      </w:r>
      <w:r w:rsidRPr="00E51E81">
        <w:rPr>
          <w:szCs w:val="28"/>
        </w:rPr>
        <w:t xml:space="preserve"> від балок, умовною симетричністю схилів, плоским, часто </w:t>
      </w:r>
      <w:r w:rsidRPr="00E51E81">
        <w:rPr>
          <w:szCs w:val="28"/>
          <w:lang w:val="uk-UA"/>
        </w:rPr>
        <w:t>замулиним</w:t>
      </w:r>
      <w:r w:rsidRPr="00E51E81">
        <w:rPr>
          <w:szCs w:val="28"/>
        </w:rPr>
        <w:t xml:space="preserve"> дном. Ці </w:t>
      </w:r>
      <w:r w:rsidRPr="00E51E81">
        <w:rPr>
          <w:szCs w:val="28"/>
          <w:lang w:val="uk-UA"/>
        </w:rPr>
        <w:t>раптові</w:t>
      </w:r>
      <w:r w:rsidRPr="00E51E81">
        <w:rPr>
          <w:szCs w:val="28"/>
        </w:rPr>
        <w:t xml:space="preserve"> зниження, розсічені водовідділами, що відкриваються </w:t>
      </w:r>
      <w:r w:rsidRPr="00E51E81">
        <w:rPr>
          <w:szCs w:val="28"/>
          <w:lang w:val="uk-UA"/>
        </w:rPr>
        <w:t>в одночас</w:t>
      </w:r>
      <w:r w:rsidRPr="00E51E81">
        <w:rPr>
          <w:szCs w:val="28"/>
        </w:rPr>
        <w:t xml:space="preserve"> в 2 і більше передових річкових долин. </w:t>
      </w:r>
      <w:r w:rsidRPr="00E51E81">
        <w:rPr>
          <w:szCs w:val="28"/>
          <w:lang w:val="uk-UA"/>
        </w:rPr>
        <w:t>Складаються</w:t>
      </w:r>
      <w:r w:rsidRPr="00E51E81">
        <w:rPr>
          <w:szCs w:val="28"/>
        </w:rPr>
        <w:t xml:space="preserve"> вони, зазвичай, водно-льодовиковими породами та лісом.</w:t>
      </w:r>
    </w:p>
    <w:p w:rsidR="004F6E87" w:rsidRPr="00E51E81" w:rsidRDefault="004F6E87" w:rsidP="004F6E87">
      <w:pPr>
        <w:spacing w:line="360" w:lineRule="auto"/>
        <w:ind w:firstLine="851"/>
        <w:rPr>
          <w:szCs w:val="28"/>
        </w:rPr>
      </w:pPr>
      <w:r w:rsidRPr="00E51E81">
        <w:rPr>
          <w:szCs w:val="28"/>
          <w:lang w:val="uk-UA"/>
        </w:rPr>
        <w:t>Підземні</w:t>
      </w:r>
      <w:r w:rsidRPr="00E51E81">
        <w:rPr>
          <w:szCs w:val="28"/>
        </w:rPr>
        <w:t xml:space="preserve"> води </w:t>
      </w:r>
      <w:r w:rsidRPr="00E51E81">
        <w:rPr>
          <w:szCs w:val="28"/>
          <w:lang w:val="uk-UA"/>
        </w:rPr>
        <w:t>знаходяться</w:t>
      </w:r>
      <w:r w:rsidRPr="00E51E81">
        <w:rPr>
          <w:szCs w:val="28"/>
        </w:rPr>
        <w:t xml:space="preserve"> на різній глибині </w:t>
      </w:r>
      <w:r w:rsidRPr="00E51E81">
        <w:rPr>
          <w:szCs w:val="28"/>
          <w:lang w:val="uk-UA"/>
        </w:rPr>
        <w:t>в залежності</w:t>
      </w:r>
      <w:r w:rsidRPr="00E51E81">
        <w:rPr>
          <w:szCs w:val="28"/>
        </w:rPr>
        <w:t xml:space="preserve"> від ступеня ерозійного розчленування, літології порід. </w:t>
      </w:r>
      <w:r w:rsidRPr="00E51E81">
        <w:rPr>
          <w:szCs w:val="28"/>
          <w:lang w:val="uk-UA"/>
        </w:rPr>
        <w:t>Місцерозташування</w:t>
      </w:r>
      <w:r w:rsidRPr="00E51E81">
        <w:rPr>
          <w:szCs w:val="28"/>
        </w:rPr>
        <w:t xml:space="preserve"> районного базису ерозії. На заплаві </w:t>
      </w:r>
      <w:r w:rsidRPr="00E51E81">
        <w:rPr>
          <w:szCs w:val="28"/>
          <w:lang w:val="uk-UA"/>
        </w:rPr>
        <w:t>підземні</w:t>
      </w:r>
      <w:r w:rsidRPr="00E51E81">
        <w:rPr>
          <w:szCs w:val="28"/>
        </w:rPr>
        <w:t xml:space="preserve"> води </w:t>
      </w:r>
      <w:r w:rsidRPr="00E51E81">
        <w:rPr>
          <w:szCs w:val="28"/>
          <w:lang w:val="uk-UA"/>
        </w:rPr>
        <w:t>проходять</w:t>
      </w:r>
      <w:r w:rsidRPr="00E51E81">
        <w:rPr>
          <w:szCs w:val="28"/>
        </w:rPr>
        <w:t xml:space="preserve"> на глибин</w:t>
      </w:r>
      <w:r w:rsidRPr="00E51E81">
        <w:rPr>
          <w:szCs w:val="28"/>
          <w:lang w:val="uk-UA"/>
        </w:rPr>
        <w:t>ах</w:t>
      </w:r>
      <w:r w:rsidRPr="00E51E81">
        <w:rPr>
          <w:szCs w:val="28"/>
        </w:rPr>
        <w:t xml:space="preserve"> від одного </w:t>
      </w:r>
      <w:r w:rsidRPr="00E51E81">
        <w:rPr>
          <w:szCs w:val="28"/>
        </w:rPr>
        <w:lastRenderedPageBreak/>
        <w:t xml:space="preserve">метра, на водороздільних місцях – до 20 м. Понад 50% </w:t>
      </w:r>
      <w:r w:rsidRPr="00E51E81">
        <w:rPr>
          <w:szCs w:val="28"/>
          <w:lang w:val="uk-UA"/>
        </w:rPr>
        <w:t>території</w:t>
      </w:r>
      <w:r w:rsidRPr="00E51E81">
        <w:rPr>
          <w:szCs w:val="28"/>
        </w:rPr>
        <w:t xml:space="preserve"> регіону </w:t>
      </w:r>
      <w:r w:rsidRPr="00E51E81">
        <w:rPr>
          <w:szCs w:val="28"/>
          <w:lang w:val="uk-UA"/>
        </w:rPr>
        <w:t>знаходяться на місцевості</w:t>
      </w:r>
      <w:r w:rsidRPr="00E51E81">
        <w:rPr>
          <w:szCs w:val="28"/>
        </w:rPr>
        <w:t xml:space="preserve"> з опідзоленими чорноземами, що вилуговуються. </w:t>
      </w:r>
      <w:r w:rsidRPr="00E51E81">
        <w:rPr>
          <w:szCs w:val="28"/>
          <w:lang w:val="uk-UA"/>
        </w:rPr>
        <w:t>Великі за обсягом</w:t>
      </w:r>
      <w:r w:rsidRPr="00E51E81">
        <w:rPr>
          <w:szCs w:val="28"/>
        </w:rPr>
        <w:t xml:space="preserve"> площі ще займають </w:t>
      </w:r>
      <w:r w:rsidRPr="00E51E81">
        <w:rPr>
          <w:szCs w:val="28"/>
          <w:lang w:val="uk-UA"/>
        </w:rPr>
        <w:t>ділянки</w:t>
      </w:r>
      <w:r w:rsidRPr="00E51E81">
        <w:rPr>
          <w:szCs w:val="28"/>
        </w:rPr>
        <w:t xml:space="preserve"> з витривалими малогумусними чорноземами. Місця, оброблені опідзоленими основами, вилуговуються чорноземами, вважаються основним фондом сільського виробництва та використовуються для посівів пшениці, вівса, ячменю, гречки, кукурудзи та інших культур. місця, зайняті солонуватими чорноземами, торф'яно-болотними і дерново-глеєвими солонуватими основами, застосовуються як пасовищ і сіножатей.</w:t>
      </w:r>
    </w:p>
    <w:p w:rsidR="00E93F3F" w:rsidRPr="00E51E81" w:rsidRDefault="00E93F3F" w:rsidP="00336E31">
      <w:pPr>
        <w:pStyle w:val="2"/>
        <w:numPr>
          <w:ilvl w:val="1"/>
          <w:numId w:val="46"/>
        </w:numPr>
        <w:rPr>
          <w:rFonts w:cs="Times New Roman"/>
          <w:szCs w:val="28"/>
        </w:rPr>
      </w:pPr>
      <w:r w:rsidRPr="00E51E81">
        <w:rPr>
          <w:rFonts w:cs="Times New Roman"/>
          <w:szCs w:val="28"/>
        </w:rPr>
        <w:t xml:space="preserve"> </w:t>
      </w:r>
      <w:bookmarkStart w:id="26" w:name="_Toc89697393"/>
      <w:r w:rsidRPr="00E51E81">
        <w:rPr>
          <w:rFonts w:cs="Times New Roman"/>
          <w:szCs w:val="28"/>
        </w:rPr>
        <w:t xml:space="preserve">Раритетна компонента рослинності на території </w:t>
      </w:r>
      <w:r w:rsidR="00FB5A9F" w:rsidRPr="00E51E81">
        <w:rPr>
          <w:rFonts w:cs="Times New Roman"/>
          <w:szCs w:val="28"/>
        </w:rPr>
        <w:t>Ічнянського НПП</w:t>
      </w:r>
      <w:bookmarkEnd w:id="26"/>
    </w:p>
    <w:p w:rsidR="00E93F3F" w:rsidRPr="00E51E81" w:rsidRDefault="00E93F3F" w:rsidP="00CC297C">
      <w:pPr>
        <w:spacing w:line="360" w:lineRule="auto"/>
        <w:ind w:firstLine="851"/>
        <w:rPr>
          <w:szCs w:val="28"/>
        </w:rPr>
      </w:pPr>
      <w:r w:rsidRPr="00E51E81">
        <w:rPr>
          <w:szCs w:val="28"/>
        </w:rPr>
        <w:t>Характеризуючи раритетний комплекс видів будь-якого об’єкта, слiд, перш за все, розглянути його хоролого - созологiчну структуру. Всю сукупнiсть раритетів формують переважно види, рiдкiснiсть яких зумовлена:</w:t>
      </w:r>
    </w:p>
    <w:p w:rsidR="00E93F3F" w:rsidRPr="00E51E81" w:rsidRDefault="00E93F3F" w:rsidP="00A660DB">
      <w:pPr>
        <w:spacing w:line="360" w:lineRule="auto"/>
        <w:rPr>
          <w:szCs w:val="28"/>
        </w:rPr>
      </w:pPr>
      <w:r w:rsidRPr="00E51E81">
        <w:rPr>
          <w:szCs w:val="28"/>
        </w:rPr>
        <w:t>а) природними причинами (едафо-клiматичними, біологічними, iсторичними,</w:t>
      </w:r>
    </w:p>
    <w:p w:rsidR="00E93F3F" w:rsidRPr="00E51E81" w:rsidRDefault="00E93F3F" w:rsidP="00A660DB">
      <w:pPr>
        <w:spacing w:line="360" w:lineRule="auto"/>
        <w:rPr>
          <w:szCs w:val="28"/>
        </w:rPr>
      </w:pPr>
      <w:r w:rsidRPr="00E51E81">
        <w:rPr>
          <w:szCs w:val="28"/>
        </w:rPr>
        <w:t>географічними);</w:t>
      </w:r>
    </w:p>
    <w:p w:rsidR="00E93F3F" w:rsidRPr="00E51E81" w:rsidRDefault="00E93F3F" w:rsidP="00A660DB">
      <w:pPr>
        <w:spacing w:line="360" w:lineRule="auto"/>
        <w:rPr>
          <w:szCs w:val="28"/>
        </w:rPr>
      </w:pPr>
      <w:r w:rsidRPr="00E51E81">
        <w:rPr>
          <w:szCs w:val="28"/>
        </w:rPr>
        <w:t>б) антропогенними факторами. Види першої групи є справжнiми раритетами</w:t>
      </w:r>
    </w:p>
    <w:p w:rsidR="00E93F3F" w:rsidRPr="00E51E81" w:rsidRDefault="00E93F3F" w:rsidP="00A660DB">
      <w:pPr>
        <w:spacing w:line="360" w:lineRule="auto"/>
        <w:rPr>
          <w:szCs w:val="28"/>
        </w:rPr>
      </w:pPr>
      <w:r w:rsidRPr="00E51E81">
        <w:rPr>
          <w:szCs w:val="28"/>
        </w:rPr>
        <w:t xml:space="preserve">- як географічні рiдкостi, що ростуть у регiонi на межi ареалу, або ж є iсторичними релiктами, ендемами чи видами з складною бiологiєю розвитку </w:t>
      </w:r>
    </w:p>
    <w:p w:rsidR="00671879" w:rsidRPr="00E51E81" w:rsidRDefault="00E93F3F" w:rsidP="00A660DB">
      <w:pPr>
        <w:spacing w:line="360" w:lineRule="auto"/>
        <w:rPr>
          <w:szCs w:val="28"/>
        </w:rPr>
      </w:pPr>
      <w:r w:rsidRPr="00E51E81">
        <w:rPr>
          <w:szCs w:val="28"/>
        </w:rPr>
        <w:t>– як, наприклад, плавуни, орхідні, чи комахоїдні рослини. Такі види є первинно-рідкісними. До другої групи належать види, чисельність яких зменшилася пiд впливом антропогенних факторiв. Закономiрно, що посилення антропогенного пресу на природне середовище супроводжується значною трансформацiєю корiнного рослинного покриву, швидкою втратою специфiчних регіональних рис, збільшенням кiлькостi рiдкiсних видів та угруповань</w:t>
      </w:r>
      <w:r w:rsidR="00D93D33" w:rsidRPr="00E51E81">
        <w:rPr>
          <w:szCs w:val="28"/>
        </w:rPr>
        <w:t xml:space="preserve"> [8]</w:t>
      </w:r>
      <w:r w:rsidRPr="00E51E81">
        <w:rPr>
          <w:szCs w:val="28"/>
        </w:rPr>
        <w:t xml:space="preserve">. Раритетна компонента флори. У флорі Ічнянського національного природного парку виявлено 52 рідкісні види судинних рослин. </w:t>
      </w:r>
      <w:r w:rsidRPr="00E51E81">
        <w:rPr>
          <w:szCs w:val="28"/>
        </w:rPr>
        <w:lastRenderedPageBreak/>
        <w:t>З них 3 занесено до Додатку І Бернської конвенції (</w:t>
      </w:r>
      <w:r w:rsidRPr="00E51E81">
        <w:rPr>
          <w:i/>
          <w:szCs w:val="28"/>
        </w:rPr>
        <w:t>Aldrovanda vesiculosa L., Ostericum palustre (Besser) Besser, Pulsatilla patens (L.) Mill.), 14 – до Червоної книги України (2009) (Aldrovanda vesiculosa L., Carex bohemica </w:t>
      </w:r>
      <w:r w:rsidR="00335859" w:rsidRPr="00E51E81">
        <w:rPr>
          <w:i/>
          <w:szCs w:val="28"/>
        </w:rPr>
        <w:t>Schreb.</w:t>
      </w:r>
      <w:r w:rsidRPr="00E51E81">
        <w:rPr>
          <w:i/>
          <w:szCs w:val="28"/>
        </w:rPr>
        <w:t xml:space="preserve"> Dactylorhiza incarnata (L.) </w:t>
      </w:r>
      <w:r w:rsidRPr="00E51E81">
        <w:rPr>
          <w:i/>
          <w:szCs w:val="28"/>
          <w:lang w:val="en-US"/>
        </w:rPr>
        <w:t>So</w:t>
      </w:r>
      <w:r w:rsidRPr="00E51E81">
        <w:rPr>
          <w:i/>
          <w:szCs w:val="28"/>
        </w:rPr>
        <w:t>ó,</w:t>
      </w:r>
      <w:r w:rsidRPr="00E51E81">
        <w:rPr>
          <w:i/>
          <w:szCs w:val="28"/>
          <w:lang w:val="en-US"/>
        </w:rPr>
        <w:t> Dactylorhiza</w:t>
      </w:r>
      <w:r w:rsidRPr="00E51E81">
        <w:rPr>
          <w:i/>
          <w:szCs w:val="28"/>
        </w:rPr>
        <w:t xml:space="preserve"> </w:t>
      </w:r>
      <w:r w:rsidRPr="00E51E81">
        <w:rPr>
          <w:i/>
          <w:szCs w:val="28"/>
          <w:lang w:val="en-US"/>
        </w:rPr>
        <w:t>maculata </w:t>
      </w:r>
      <w:r w:rsidRPr="00E51E81">
        <w:rPr>
          <w:i/>
          <w:szCs w:val="28"/>
        </w:rPr>
        <w:t>(</w:t>
      </w:r>
      <w:r w:rsidRPr="00E51E81">
        <w:rPr>
          <w:i/>
          <w:szCs w:val="28"/>
          <w:lang w:val="en-US"/>
        </w:rPr>
        <w:t>L</w:t>
      </w:r>
      <w:r w:rsidRPr="00E51E81">
        <w:rPr>
          <w:i/>
          <w:szCs w:val="28"/>
        </w:rPr>
        <w:t xml:space="preserve">.) </w:t>
      </w:r>
      <w:r w:rsidRPr="00E51E81">
        <w:rPr>
          <w:i/>
          <w:szCs w:val="28"/>
          <w:lang w:val="en-US"/>
        </w:rPr>
        <w:t>So</w:t>
      </w:r>
      <w:r w:rsidRPr="00E51E81">
        <w:rPr>
          <w:i/>
          <w:szCs w:val="28"/>
        </w:rPr>
        <w:t>ó,</w:t>
      </w:r>
      <w:r w:rsidRPr="00E51E81">
        <w:rPr>
          <w:i/>
          <w:szCs w:val="28"/>
          <w:lang w:val="en-US"/>
        </w:rPr>
        <w:t> Dactylorhiza</w:t>
      </w:r>
      <w:r w:rsidRPr="00E51E81">
        <w:rPr>
          <w:i/>
          <w:szCs w:val="28"/>
        </w:rPr>
        <w:t xml:space="preserve"> </w:t>
      </w:r>
      <w:r w:rsidRPr="00E51E81">
        <w:rPr>
          <w:i/>
          <w:szCs w:val="28"/>
          <w:lang w:val="en-US"/>
        </w:rPr>
        <w:t>majalis</w:t>
      </w:r>
      <w:r w:rsidRPr="00E51E81">
        <w:rPr>
          <w:i/>
          <w:szCs w:val="28"/>
        </w:rPr>
        <w:t xml:space="preserve"> (</w:t>
      </w:r>
      <w:r w:rsidRPr="00E51E81">
        <w:rPr>
          <w:i/>
          <w:szCs w:val="28"/>
          <w:lang w:val="en-US"/>
        </w:rPr>
        <w:t>Reichenb</w:t>
      </w:r>
      <w:r w:rsidRPr="00E51E81">
        <w:rPr>
          <w:i/>
          <w:szCs w:val="28"/>
        </w:rPr>
        <w:t>.)</w:t>
      </w:r>
      <w:r w:rsidRPr="00E51E81">
        <w:rPr>
          <w:i/>
          <w:szCs w:val="28"/>
          <w:lang w:val="en-US"/>
        </w:rPr>
        <w:t> P. F. Hunt et Summerhayes, Epipactis helleborine (L.) Crantz, Galanthus</w:t>
      </w:r>
      <w:r w:rsidR="00336E31" w:rsidRPr="00E51E81">
        <w:rPr>
          <w:i/>
          <w:szCs w:val="28"/>
          <w:lang w:val="en-US"/>
        </w:rPr>
        <w:t> </w:t>
      </w:r>
      <w:r w:rsidRPr="00E51E81">
        <w:rPr>
          <w:i/>
          <w:szCs w:val="28"/>
          <w:lang w:val="en-US"/>
        </w:rPr>
        <w:t>nivalis</w:t>
      </w:r>
      <w:r w:rsidR="00336E31" w:rsidRPr="00E51E81">
        <w:rPr>
          <w:i/>
          <w:szCs w:val="28"/>
          <w:lang w:val="en-US"/>
        </w:rPr>
        <w:t> </w:t>
      </w:r>
      <w:r w:rsidRPr="00E51E81">
        <w:rPr>
          <w:i/>
          <w:szCs w:val="28"/>
          <w:lang w:val="en-US"/>
        </w:rPr>
        <w:t>L.,</w:t>
      </w:r>
      <w:r w:rsidR="00336E31" w:rsidRPr="00E51E81">
        <w:rPr>
          <w:i/>
          <w:szCs w:val="28"/>
          <w:lang w:val="en-US"/>
        </w:rPr>
        <w:t> </w:t>
      </w:r>
      <w:r w:rsidRPr="00E51E81">
        <w:rPr>
          <w:i/>
          <w:szCs w:val="28"/>
          <w:lang w:val="en-US"/>
        </w:rPr>
        <w:t>Lilium</w:t>
      </w:r>
      <w:r w:rsidR="00336E31" w:rsidRPr="00E51E81">
        <w:rPr>
          <w:i/>
          <w:szCs w:val="28"/>
          <w:lang w:val="en-US"/>
        </w:rPr>
        <w:t> </w:t>
      </w:r>
      <w:r w:rsidRPr="00E51E81">
        <w:rPr>
          <w:i/>
          <w:szCs w:val="28"/>
          <w:lang w:val="en-US"/>
        </w:rPr>
        <w:t>martagon</w:t>
      </w:r>
      <w:r w:rsidR="00336E31" w:rsidRPr="00E51E81">
        <w:rPr>
          <w:i/>
          <w:szCs w:val="28"/>
          <w:lang w:val="en-US"/>
        </w:rPr>
        <w:t> </w:t>
      </w:r>
      <w:r w:rsidRPr="00E51E81">
        <w:rPr>
          <w:i/>
          <w:szCs w:val="28"/>
          <w:lang w:val="en-US"/>
        </w:rPr>
        <w:t>L.,</w:t>
      </w:r>
      <w:r w:rsidR="00336E31" w:rsidRPr="00E51E81">
        <w:rPr>
          <w:i/>
          <w:szCs w:val="28"/>
          <w:lang w:val="en-US"/>
        </w:rPr>
        <w:t> </w:t>
      </w:r>
      <w:r w:rsidRPr="00E51E81">
        <w:rPr>
          <w:i/>
          <w:szCs w:val="28"/>
          <w:lang w:val="en-US"/>
        </w:rPr>
        <w:t>Lycopodium</w:t>
      </w:r>
      <w:r w:rsidR="00336E31" w:rsidRPr="00E51E81">
        <w:rPr>
          <w:i/>
          <w:szCs w:val="28"/>
          <w:lang w:val="en-US"/>
        </w:rPr>
        <w:t> </w:t>
      </w:r>
      <w:r w:rsidRPr="00E51E81">
        <w:rPr>
          <w:i/>
          <w:szCs w:val="28"/>
          <w:lang w:val="en-US"/>
        </w:rPr>
        <w:t>annoti</w:t>
      </w:r>
      <w:r w:rsidR="00FB5A9F" w:rsidRPr="00E51E81">
        <w:rPr>
          <w:i/>
          <w:szCs w:val="28"/>
          <w:lang w:val="en-US"/>
        </w:rPr>
        <w:t>num L., Neottia nidus-avis (L.)</w:t>
      </w:r>
      <w:r w:rsidR="00335859" w:rsidRPr="00E51E81">
        <w:rPr>
          <w:i/>
          <w:szCs w:val="28"/>
          <w:lang w:val="uk-UA"/>
        </w:rPr>
        <w:t xml:space="preserve"> </w:t>
      </w:r>
      <w:r w:rsidR="00335859" w:rsidRPr="00E51E81">
        <w:rPr>
          <w:i/>
          <w:szCs w:val="28"/>
          <w:lang w:val="en-US"/>
        </w:rPr>
        <w:t>Rich</w:t>
      </w:r>
      <w:r w:rsidR="00335859" w:rsidRPr="00E51E81">
        <w:rPr>
          <w:i/>
          <w:szCs w:val="28"/>
          <w:lang w:val="uk-UA"/>
        </w:rPr>
        <w:t>.</w:t>
      </w:r>
      <w:r w:rsidRPr="00E51E81">
        <w:rPr>
          <w:i/>
          <w:szCs w:val="28"/>
          <w:lang w:val="en-US"/>
        </w:rPr>
        <w:t> Platanthera</w:t>
      </w:r>
      <w:r w:rsidRPr="00E51E81">
        <w:rPr>
          <w:i/>
          <w:szCs w:val="28"/>
          <w:lang w:val="uk-UA"/>
        </w:rPr>
        <w:t xml:space="preserve"> </w:t>
      </w:r>
      <w:r w:rsidRPr="00E51E81">
        <w:rPr>
          <w:i/>
          <w:szCs w:val="28"/>
          <w:lang w:val="en-US"/>
        </w:rPr>
        <w:t>bifolia </w:t>
      </w:r>
      <w:r w:rsidRPr="00E51E81">
        <w:rPr>
          <w:i/>
          <w:szCs w:val="28"/>
          <w:lang w:val="uk-UA"/>
        </w:rPr>
        <w:t>(</w:t>
      </w:r>
      <w:r w:rsidRPr="00E51E81">
        <w:rPr>
          <w:i/>
          <w:szCs w:val="28"/>
          <w:lang w:val="en-US"/>
        </w:rPr>
        <w:t>L</w:t>
      </w:r>
      <w:r w:rsidRPr="00E51E81">
        <w:rPr>
          <w:i/>
          <w:szCs w:val="28"/>
          <w:lang w:val="uk-UA"/>
        </w:rPr>
        <w:t xml:space="preserve">.) </w:t>
      </w:r>
      <w:r w:rsidR="00335859" w:rsidRPr="00E51E81">
        <w:rPr>
          <w:i/>
          <w:szCs w:val="28"/>
          <w:lang w:val="en-US"/>
        </w:rPr>
        <w:t>Rich</w:t>
      </w:r>
      <w:r w:rsidR="00335859" w:rsidRPr="00E51E81">
        <w:rPr>
          <w:i/>
          <w:szCs w:val="28"/>
          <w:lang w:val="uk-UA"/>
        </w:rPr>
        <w:t>.</w:t>
      </w:r>
      <w:r w:rsidRPr="00E51E81">
        <w:rPr>
          <w:i/>
          <w:szCs w:val="28"/>
          <w:lang w:val="en-US"/>
        </w:rPr>
        <w:t> Pulsatilla</w:t>
      </w:r>
      <w:r w:rsidRPr="00E51E81">
        <w:rPr>
          <w:i/>
          <w:szCs w:val="28"/>
          <w:lang w:val="uk-UA"/>
        </w:rPr>
        <w:t xml:space="preserve"> </w:t>
      </w:r>
      <w:r w:rsidRPr="00E51E81">
        <w:rPr>
          <w:i/>
          <w:szCs w:val="28"/>
          <w:lang w:val="en-US"/>
        </w:rPr>
        <w:t>patens </w:t>
      </w:r>
      <w:r w:rsidRPr="00E51E81">
        <w:rPr>
          <w:i/>
          <w:szCs w:val="28"/>
          <w:lang w:val="uk-UA"/>
        </w:rPr>
        <w:t>(</w:t>
      </w:r>
      <w:r w:rsidRPr="00E51E81">
        <w:rPr>
          <w:i/>
          <w:szCs w:val="28"/>
          <w:lang w:val="en-US"/>
        </w:rPr>
        <w:t>L</w:t>
      </w:r>
      <w:r w:rsidR="00335859" w:rsidRPr="00E51E81">
        <w:rPr>
          <w:i/>
          <w:szCs w:val="28"/>
          <w:lang w:val="uk-UA"/>
        </w:rPr>
        <w:t xml:space="preserve">.) </w:t>
      </w:r>
      <w:r w:rsidR="00335859" w:rsidRPr="00E51E81">
        <w:rPr>
          <w:i/>
          <w:szCs w:val="28"/>
          <w:lang w:val="en-US"/>
        </w:rPr>
        <w:t>Mill</w:t>
      </w:r>
      <w:r w:rsidRPr="00E51E81">
        <w:rPr>
          <w:i/>
          <w:szCs w:val="28"/>
          <w:lang w:val="en-US"/>
        </w:rPr>
        <w:t> Salix</w:t>
      </w:r>
      <w:r w:rsidRPr="00E51E81">
        <w:rPr>
          <w:i/>
          <w:szCs w:val="28"/>
          <w:lang w:val="uk-UA"/>
        </w:rPr>
        <w:t xml:space="preserve"> </w:t>
      </w:r>
      <w:r w:rsidRPr="00E51E81">
        <w:rPr>
          <w:i/>
          <w:szCs w:val="28"/>
          <w:lang w:val="en-US"/>
        </w:rPr>
        <w:t>starkeana Willd</w:t>
      </w:r>
      <w:r w:rsidRPr="00E51E81">
        <w:rPr>
          <w:i/>
          <w:szCs w:val="28"/>
          <w:lang w:val="uk-UA"/>
        </w:rPr>
        <w:t>.,</w:t>
      </w:r>
      <w:r w:rsidRPr="00E51E81">
        <w:rPr>
          <w:i/>
          <w:szCs w:val="28"/>
          <w:lang w:val="en-US"/>
        </w:rPr>
        <w:t> Utricularia</w:t>
      </w:r>
      <w:r w:rsidRPr="00E51E81">
        <w:rPr>
          <w:i/>
          <w:szCs w:val="28"/>
          <w:lang w:val="uk-UA"/>
        </w:rPr>
        <w:t xml:space="preserve"> </w:t>
      </w:r>
      <w:r w:rsidRPr="00E51E81">
        <w:rPr>
          <w:i/>
          <w:szCs w:val="28"/>
          <w:lang w:val="en-US"/>
        </w:rPr>
        <w:t>minor L</w:t>
      </w:r>
      <w:r w:rsidRPr="00E51E81">
        <w:rPr>
          <w:i/>
          <w:szCs w:val="28"/>
          <w:lang w:val="uk-UA"/>
        </w:rPr>
        <w:t>.), 37 видів регіональної охорони (занесені до Переліку видів судинних рослин, що підлягають особливій охороні на території Чернігівської області), серед яких на найбільшу увагу заслуговують</w:t>
      </w:r>
      <w:r w:rsidRPr="00E51E81">
        <w:rPr>
          <w:i/>
          <w:szCs w:val="28"/>
          <w:lang w:val="en-US"/>
        </w:rPr>
        <w:t> Adenophora</w:t>
      </w:r>
      <w:r w:rsidRPr="00E51E81">
        <w:rPr>
          <w:i/>
          <w:szCs w:val="28"/>
          <w:lang w:val="uk-UA"/>
        </w:rPr>
        <w:t xml:space="preserve"> </w:t>
      </w:r>
      <w:r w:rsidRPr="00E51E81">
        <w:rPr>
          <w:i/>
          <w:szCs w:val="28"/>
          <w:lang w:val="en-US"/>
        </w:rPr>
        <w:t>lilifolia </w:t>
      </w:r>
      <w:r w:rsidRPr="00E51E81">
        <w:rPr>
          <w:i/>
          <w:szCs w:val="28"/>
          <w:lang w:val="uk-UA"/>
        </w:rPr>
        <w:t>(</w:t>
      </w:r>
      <w:r w:rsidRPr="00E51E81">
        <w:rPr>
          <w:i/>
          <w:szCs w:val="28"/>
          <w:lang w:val="en-US"/>
        </w:rPr>
        <w:t>L</w:t>
      </w:r>
      <w:r w:rsidRPr="00E51E81">
        <w:rPr>
          <w:i/>
          <w:szCs w:val="28"/>
          <w:lang w:val="uk-UA"/>
        </w:rPr>
        <w:t xml:space="preserve">.) </w:t>
      </w:r>
      <w:r w:rsidRPr="00E51E81">
        <w:rPr>
          <w:i/>
          <w:szCs w:val="28"/>
          <w:lang w:val="en-US"/>
        </w:rPr>
        <w:t>A</w:t>
      </w:r>
      <w:r w:rsidRPr="00E51E81">
        <w:rPr>
          <w:i/>
          <w:szCs w:val="28"/>
          <w:lang w:val="uk-UA"/>
        </w:rPr>
        <w:t xml:space="preserve">. </w:t>
      </w:r>
      <w:r w:rsidRPr="00E51E81">
        <w:rPr>
          <w:i/>
          <w:szCs w:val="28"/>
          <w:lang w:val="en-US"/>
        </w:rPr>
        <w:t>DC</w:t>
      </w:r>
      <w:r w:rsidRPr="00E51E81">
        <w:rPr>
          <w:i/>
          <w:szCs w:val="28"/>
          <w:lang w:val="uk-UA"/>
        </w:rPr>
        <w:t>.,</w:t>
      </w:r>
      <w:r w:rsidRPr="00E51E81">
        <w:rPr>
          <w:i/>
          <w:szCs w:val="28"/>
          <w:lang w:val="en-US"/>
        </w:rPr>
        <w:t> Cerasus</w:t>
      </w:r>
      <w:r w:rsidRPr="00E51E81">
        <w:rPr>
          <w:i/>
          <w:szCs w:val="28"/>
          <w:lang w:val="uk-UA"/>
        </w:rPr>
        <w:t xml:space="preserve"> </w:t>
      </w:r>
      <w:r w:rsidRPr="00E51E81">
        <w:rPr>
          <w:i/>
          <w:szCs w:val="28"/>
          <w:lang w:val="en-US"/>
        </w:rPr>
        <w:t>fruticosa </w:t>
      </w:r>
      <w:r w:rsidRPr="00E51E81">
        <w:rPr>
          <w:i/>
          <w:szCs w:val="28"/>
          <w:lang w:val="uk-UA"/>
        </w:rPr>
        <w:t>(</w:t>
      </w:r>
      <w:r w:rsidRPr="00E51E81">
        <w:rPr>
          <w:i/>
          <w:szCs w:val="28"/>
          <w:lang w:val="en-US"/>
        </w:rPr>
        <w:t>Pall</w:t>
      </w:r>
      <w:r w:rsidRPr="00E51E81">
        <w:rPr>
          <w:i/>
          <w:szCs w:val="28"/>
          <w:lang w:val="uk-UA"/>
        </w:rPr>
        <w:t xml:space="preserve">.) </w:t>
      </w:r>
      <w:r w:rsidRPr="00E51E81">
        <w:rPr>
          <w:i/>
          <w:szCs w:val="28"/>
          <w:lang w:val="en-US"/>
        </w:rPr>
        <w:t>Woron., Chimaphila umbellata (L.) W.Barton,</w:t>
      </w:r>
      <w:r w:rsidR="00335859" w:rsidRPr="00E51E81">
        <w:rPr>
          <w:i/>
          <w:szCs w:val="28"/>
          <w:lang w:val="en-US"/>
        </w:rPr>
        <w:t> Corydalis</w:t>
      </w:r>
      <w:r w:rsidRPr="00E51E81">
        <w:rPr>
          <w:i/>
          <w:szCs w:val="28"/>
          <w:lang w:val="en-US"/>
        </w:rPr>
        <w:t xml:space="preserve"> intermedia (L.) Merat, Ophioglossum vulgatum L., Scilla siberica</w:t>
      </w:r>
      <w:r w:rsidRPr="00E51E81">
        <w:rPr>
          <w:szCs w:val="28"/>
          <w:lang w:val="en-US"/>
        </w:rPr>
        <w:t> Haw., </w:t>
      </w:r>
      <w:r w:rsidRPr="00E51E81">
        <w:rPr>
          <w:i/>
          <w:szCs w:val="28"/>
          <w:lang w:val="en-US"/>
        </w:rPr>
        <w:t>Veratrum nigrum L., Viola stagnina</w:t>
      </w:r>
      <w:r w:rsidRPr="00E51E81">
        <w:rPr>
          <w:szCs w:val="28"/>
          <w:lang w:val="en-US"/>
        </w:rPr>
        <w:t> Kit.  </w:t>
      </w:r>
      <w:r w:rsidRPr="00E51E81">
        <w:rPr>
          <w:szCs w:val="28"/>
        </w:rPr>
        <w:t>Найбільша</w:t>
      </w:r>
      <w:r w:rsidRPr="00E51E81">
        <w:rPr>
          <w:szCs w:val="28"/>
          <w:lang w:val="en-US"/>
        </w:rPr>
        <w:t xml:space="preserve"> </w:t>
      </w:r>
      <w:r w:rsidRPr="00E51E81">
        <w:rPr>
          <w:szCs w:val="28"/>
        </w:rPr>
        <w:t>кількість</w:t>
      </w:r>
      <w:r w:rsidRPr="00E51E81">
        <w:rPr>
          <w:szCs w:val="28"/>
          <w:lang w:val="en-US"/>
        </w:rPr>
        <w:t xml:space="preserve"> </w:t>
      </w:r>
      <w:r w:rsidRPr="00E51E81">
        <w:rPr>
          <w:szCs w:val="28"/>
        </w:rPr>
        <w:t>місцезнаходжень</w:t>
      </w:r>
      <w:r w:rsidRPr="00E51E81">
        <w:rPr>
          <w:szCs w:val="28"/>
          <w:lang w:val="en-US"/>
        </w:rPr>
        <w:t xml:space="preserve"> </w:t>
      </w:r>
      <w:r w:rsidRPr="00E51E81">
        <w:rPr>
          <w:szCs w:val="28"/>
        </w:rPr>
        <w:t>рідкісних</w:t>
      </w:r>
      <w:r w:rsidRPr="00E51E81">
        <w:rPr>
          <w:szCs w:val="28"/>
          <w:lang w:val="en-US"/>
        </w:rPr>
        <w:t xml:space="preserve"> </w:t>
      </w:r>
      <w:r w:rsidRPr="00E51E81">
        <w:rPr>
          <w:szCs w:val="28"/>
        </w:rPr>
        <w:t>видів</w:t>
      </w:r>
      <w:r w:rsidRPr="00E51E81">
        <w:rPr>
          <w:szCs w:val="28"/>
          <w:lang w:val="en-US"/>
        </w:rPr>
        <w:t xml:space="preserve"> </w:t>
      </w:r>
      <w:r w:rsidRPr="00E51E81">
        <w:rPr>
          <w:szCs w:val="28"/>
        </w:rPr>
        <w:t>на</w:t>
      </w:r>
      <w:r w:rsidRPr="00E51E81">
        <w:rPr>
          <w:szCs w:val="28"/>
          <w:lang w:val="en-US"/>
        </w:rPr>
        <w:t xml:space="preserve"> </w:t>
      </w:r>
      <w:r w:rsidRPr="00E51E81">
        <w:rPr>
          <w:szCs w:val="28"/>
        </w:rPr>
        <w:t>території</w:t>
      </w:r>
      <w:r w:rsidRPr="00E51E81">
        <w:rPr>
          <w:szCs w:val="28"/>
          <w:lang w:val="en-US"/>
        </w:rPr>
        <w:t xml:space="preserve"> </w:t>
      </w:r>
      <w:r w:rsidRPr="00E51E81">
        <w:rPr>
          <w:szCs w:val="28"/>
        </w:rPr>
        <w:t>Ічнянського</w:t>
      </w:r>
      <w:r w:rsidRPr="00E51E81">
        <w:rPr>
          <w:szCs w:val="28"/>
          <w:lang w:val="en-US"/>
        </w:rPr>
        <w:t xml:space="preserve"> </w:t>
      </w:r>
      <w:r w:rsidRPr="00E51E81">
        <w:rPr>
          <w:szCs w:val="28"/>
        </w:rPr>
        <w:t>НПП</w:t>
      </w:r>
      <w:r w:rsidRPr="00E51E81">
        <w:rPr>
          <w:szCs w:val="28"/>
          <w:lang w:val="en-US"/>
        </w:rPr>
        <w:t xml:space="preserve"> </w:t>
      </w:r>
      <w:r w:rsidRPr="00E51E81">
        <w:rPr>
          <w:szCs w:val="28"/>
        </w:rPr>
        <w:t>виявлена</w:t>
      </w:r>
      <w:r w:rsidRPr="00E51E81">
        <w:rPr>
          <w:szCs w:val="28"/>
          <w:lang w:val="en-US"/>
        </w:rPr>
        <w:t xml:space="preserve"> </w:t>
      </w:r>
      <w:r w:rsidRPr="00E51E81">
        <w:rPr>
          <w:szCs w:val="28"/>
        </w:rPr>
        <w:t>у</w:t>
      </w:r>
      <w:r w:rsidRPr="00E51E81">
        <w:rPr>
          <w:szCs w:val="28"/>
          <w:lang w:val="en-US"/>
        </w:rPr>
        <w:t xml:space="preserve"> </w:t>
      </w:r>
      <w:r w:rsidRPr="00E51E81">
        <w:rPr>
          <w:szCs w:val="28"/>
        </w:rPr>
        <w:t>старих</w:t>
      </w:r>
      <w:r w:rsidRPr="00E51E81">
        <w:rPr>
          <w:szCs w:val="28"/>
          <w:lang w:val="en-US"/>
        </w:rPr>
        <w:t xml:space="preserve"> </w:t>
      </w:r>
      <w:r w:rsidRPr="00E51E81">
        <w:rPr>
          <w:szCs w:val="28"/>
        </w:rPr>
        <w:t>дубових</w:t>
      </w:r>
      <w:r w:rsidRPr="00E51E81">
        <w:rPr>
          <w:szCs w:val="28"/>
          <w:lang w:val="en-US"/>
        </w:rPr>
        <w:t xml:space="preserve"> </w:t>
      </w:r>
      <w:r w:rsidRPr="00E51E81">
        <w:rPr>
          <w:szCs w:val="28"/>
        </w:rPr>
        <w:t>та</w:t>
      </w:r>
      <w:r w:rsidRPr="00E51E81">
        <w:rPr>
          <w:szCs w:val="28"/>
          <w:lang w:val="en-US"/>
        </w:rPr>
        <w:t xml:space="preserve"> </w:t>
      </w:r>
      <w:r w:rsidRPr="00E51E81">
        <w:rPr>
          <w:szCs w:val="28"/>
        </w:rPr>
        <w:t>дубово</w:t>
      </w:r>
      <w:r w:rsidRPr="00E51E81">
        <w:rPr>
          <w:szCs w:val="28"/>
          <w:lang w:val="en-US"/>
        </w:rPr>
        <w:t>-</w:t>
      </w:r>
      <w:r w:rsidRPr="00E51E81">
        <w:rPr>
          <w:szCs w:val="28"/>
        </w:rPr>
        <w:t>грабових</w:t>
      </w:r>
      <w:r w:rsidRPr="00E51E81">
        <w:rPr>
          <w:szCs w:val="28"/>
          <w:lang w:val="en-US"/>
        </w:rPr>
        <w:t xml:space="preserve"> </w:t>
      </w:r>
      <w:r w:rsidRPr="00E51E81">
        <w:rPr>
          <w:szCs w:val="28"/>
        </w:rPr>
        <w:t>лісах</w:t>
      </w:r>
      <w:r w:rsidRPr="00E51E81">
        <w:rPr>
          <w:szCs w:val="28"/>
          <w:lang w:val="en-US"/>
        </w:rPr>
        <w:t xml:space="preserve">, </w:t>
      </w:r>
      <w:r w:rsidRPr="00E51E81">
        <w:rPr>
          <w:szCs w:val="28"/>
        </w:rPr>
        <w:t>які</w:t>
      </w:r>
      <w:r w:rsidRPr="00E51E81">
        <w:rPr>
          <w:szCs w:val="28"/>
          <w:lang w:val="en-US"/>
        </w:rPr>
        <w:t xml:space="preserve"> </w:t>
      </w:r>
      <w:r w:rsidRPr="00E51E81">
        <w:rPr>
          <w:szCs w:val="28"/>
        </w:rPr>
        <w:t>збереглись</w:t>
      </w:r>
      <w:r w:rsidRPr="00E51E81">
        <w:rPr>
          <w:szCs w:val="28"/>
          <w:lang w:val="en-US"/>
        </w:rPr>
        <w:t xml:space="preserve"> </w:t>
      </w:r>
      <w:r w:rsidRPr="00E51E81">
        <w:rPr>
          <w:szCs w:val="28"/>
        </w:rPr>
        <w:t>переважно</w:t>
      </w:r>
      <w:r w:rsidRPr="00E51E81">
        <w:rPr>
          <w:szCs w:val="28"/>
          <w:lang w:val="en-US"/>
        </w:rPr>
        <w:t xml:space="preserve"> </w:t>
      </w:r>
      <w:r w:rsidRPr="00E51E81">
        <w:rPr>
          <w:szCs w:val="28"/>
        </w:rPr>
        <w:t>в</w:t>
      </w:r>
      <w:r w:rsidRPr="00E51E81">
        <w:rPr>
          <w:szCs w:val="28"/>
          <w:lang w:val="en-US"/>
        </w:rPr>
        <w:t xml:space="preserve"> </w:t>
      </w:r>
      <w:r w:rsidRPr="00E51E81">
        <w:rPr>
          <w:szCs w:val="28"/>
        </w:rPr>
        <w:t>центральній</w:t>
      </w:r>
      <w:r w:rsidRPr="00E51E81">
        <w:rPr>
          <w:szCs w:val="28"/>
          <w:lang w:val="en-US"/>
        </w:rPr>
        <w:t xml:space="preserve"> </w:t>
      </w:r>
      <w:r w:rsidRPr="00E51E81">
        <w:rPr>
          <w:szCs w:val="28"/>
        </w:rPr>
        <w:t>частині</w:t>
      </w:r>
      <w:r w:rsidRPr="00E51E81">
        <w:rPr>
          <w:szCs w:val="28"/>
          <w:lang w:val="en-US"/>
        </w:rPr>
        <w:t xml:space="preserve"> </w:t>
      </w:r>
      <w:r w:rsidRPr="00E51E81">
        <w:rPr>
          <w:szCs w:val="28"/>
        </w:rPr>
        <w:t>парку</w:t>
      </w:r>
      <w:r w:rsidRPr="00E51E81">
        <w:rPr>
          <w:szCs w:val="28"/>
          <w:lang w:val="en-US"/>
        </w:rPr>
        <w:t xml:space="preserve">, </w:t>
      </w:r>
      <w:r w:rsidRPr="00E51E81">
        <w:rPr>
          <w:szCs w:val="28"/>
        </w:rPr>
        <w:t>а</w:t>
      </w:r>
      <w:r w:rsidRPr="00E51E81">
        <w:rPr>
          <w:szCs w:val="28"/>
          <w:lang w:val="en-US"/>
        </w:rPr>
        <w:t xml:space="preserve"> </w:t>
      </w:r>
      <w:r w:rsidRPr="00E51E81">
        <w:rPr>
          <w:szCs w:val="28"/>
        </w:rPr>
        <w:t>також</w:t>
      </w:r>
      <w:r w:rsidRPr="00E51E81">
        <w:rPr>
          <w:szCs w:val="28"/>
          <w:lang w:val="en-US"/>
        </w:rPr>
        <w:t xml:space="preserve"> </w:t>
      </w:r>
      <w:r w:rsidRPr="00E51E81">
        <w:rPr>
          <w:szCs w:val="28"/>
        </w:rPr>
        <w:t>на</w:t>
      </w:r>
      <w:r w:rsidRPr="00E51E81">
        <w:rPr>
          <w:szCs w:val="28"/>
          <w:lang w:val="en-US"/>
        </w:rPr>
        <w:t xml:space="preserve"> </w:t>
      </w:r>
      <w:r w:rsidRPr="00E51E81">
        <w:rPr>
          <w:szCs w:val="28"/>
        </w:rPr>
        <w:t>луках</w:t>
      </w:r>
      <w:r w:rsidRPr="00E51E81">
        <w:rPr>
          <w:szCs w:val="28"/>
          <w:lang w:val="en-US"/>
        </w:rPr>
        <w:t xml:space="preserve"> </w:t>
      </w:r>
      <w:r w:rsidRPr="00E51E81">
        <w:rPr>
          <w:szCs w:val="28"/>
        </w:rPr>
        <w:t>вздовж</w:t>
      </w:r>
      <w:r w:rsidRPr="00E51E81">
        <w:rPr>
          <w:szCs w:val="28"/>
          <w:lang w:val="en-US"/>
        </w:rPr>
        <w:t xml:space="preserve"> </w:t>
      </w:r>
      <w:r w:rsidRPr="00E51E81">
        <w:rPr>
          <w:szCs w:val="28"/>
        </w:rPr>
        <w:t>р</w:t>
      </w:r>
      <w:r w:rsidRPr="00E51E81">
        <w:rPr>
          <w:szCs w:val="28"/>
          <w:lang w:val="en-US"/>
        </w:rPr>
        <w:t>.</w:t>
      </w:r>
      <w:r w:rsidRPr="00E51E81">
        <w:rPr>
          <w:szCs w:val="28"/>
        </w:rPr>
        <w:t>Іченьки</w:t>
      </w:r>
      <w:r w:rsidRPr="00E51E81">
        <w:rPr>
          <w:szCs w:val="28"/>
          <w:lang w:val="en-US"/>
        </w:rPr>
        <w:t xml:space="preserve"> </w:t>
      </w:r>
      <w:r w:rsidRPr="00E51E81">
        <w:rPr>
          <w:szCs w:val="28"/>
        </w:rPr>
        <w:t>та</w:t>
      </w:r>
      <w:r w:rsidRPr="00E51E81">
        <w:rPr>
          <w:szCs w:val="28"/>
          <w:lang w:val="en-US"/>
        </w:rPr>
        <w:t xml:space="preserve"> </w:t>
      </w:r>
      <w:r w:rsidRPr="00E51E81">
        <w:rPr>
          <w:szCs w:val="28"/>
        </w:rPr>
        <w:t>приток</w:t>
      </w:r>
      <w:r w:rsidRPr="00E51E81">
        <w:rPr>
          <w:szCs w:val="28"/>
          <w:lang w:val="en-US"/>
        </w:rPr>
        <w:t xml:space="preserve"> </w:t>
      </w:r>
      <w:r w:rsidRPr="00E51E81">
        <w:rPr>
          <w:szCs w:val="28"/>
        </w:rPr>
        <w:t>р</w:t>
      </w:r>
      <w:r w:rsidRPr="00E51E81">
        <w:rPr>
          <w:szCs w:val="28"/>
          <w:lang w:val="en-US"/>
        </w:rPr>
        <w:t>.</w:t>
      </w:r>
      <w:r w:rsidRPr="00E51E81">
        <w:rPr>
          <w:szCs w:val="28"/>
        </w:rPr>
        <w:t>Удай</w:t>
      </w:r>
      <w:r w:rsidRPr="00E51E81">
        <w:rPr>
          <w:szCs w:val="28"/>
          <w:lang w:val="en-US"/>
        </w:rPr>
        <w:t xml:space="preserve">. </w:t>
      </w:r>
      <w:r w:rsidRPr="00E51E81">
        <w:rPr>
          <w:szCs w:val="28"/>
        </w:rPr>
        <w:t>Знахідки</w:t>
      </w:r>
      <w:r w:rsidRPr="00E51E81">
        <w:rPr>
          <w:szCs w:val="28"/>
          <w:lang w:val="en-US"/>
        </w:rPr>
        <w:t> C. bohemica </w:t>
      </w:r>
      <w:r w:rsidRPr="00E51E81">
        <w:rPr>
          <w:szCs w:val="28"/>
        </w:rPr>
        <w:t>та</w:t>
      </w:r>
      <w:r w:rsidRPr="00E51E81">
        <w:rPr>
          <w:szCs w:val="28"/>
          <w:lang w:val="en-US"/>
        </w:rPr>
        <w:t> U. minor </w:t>
      </w:r>
      <w:r w:rsidRPr="00E51E81">
        <w:rPr>
          <w:szCs w:val="28"/>
        </w:rPr>
        <w:t>на</w:t>
      </w:r>
      <w:r w:rsidRPr="00E51E81">
        <w:rPr>
          <w:szCs w:val="28"/>
          <w:lang w:val="en-US"/>
        </w:rPr>
        <w:t xml:space="preserve"> </w:t>
      </w:r>
      <w:r w:rsidRPr="00E51E81">
        <w:rPr>
          <w:szCs w:val="28"/>
        </w:rPr>
        <w:t>території</w:t>
      </w:r>
      <w:r w:rsidRPr="00E51E81">
        <w:rPr>
          <w:szCs w:val="28"/>
          <w:lang w:val="en-US"/>
        </w:rPr>
        <w:t xml:space="preserve"> </w:t>
      </w:r>
      <w:r w:rsidRPr="00E51E81">
        <w:rPr>
          <w:szCs w:val="28"/>
        </w:rPr>
        <w:t>парку</w:t>
      </w:r>
      <w:r w:rsidRPr="00E51E81">
        <w:rPr>
          <w:szCs w:val="28"/>
          <w:lang w:val="en-US"/>
        </w:rPr>
        <w:t xml:space="preserve"> </w:t>
      </w:r>
      <w:r w:rsidRPr="00E51E81">
        <w:rPr>
          <w:szCs w:val="28"/>
        </w:rPr>
        <w:t>нині</w:t>
      </w:r>
      <w:r w:rsidRPr="00E51E81">
        <w:rPr>
          <w:szCs w:val="28"/>
          <w:lang w:val="en-US"/>
        </w:rPr>
        <w:t xml:space="preserve"> </w:t>
      </w:r>
      <w:r w:rsidRPr="00E51E81">
        <w:rPr>
          <w:szCs w:val="28"/>
        </w:rPr>
        <w:t>є</w:t>
      </w:r>
      <w:r w:rsidRPr="00E51E81">
        <w:rPr>
          <w:szCs w:val="28"/>
          <w:lang w:val="en-US"/>
        </w:rPr>
        <w:t xml:space="preserve"> </w:t>
      </w:r>
      <w:r w:rsidRPr="00E51E81">
        <w:rPr>
          <w:szCs w:val="28"/>
        </w:rPr>
        <w:t>єдиними</w:t>
      </w:r>
      <w:r w:rsidRPr="00E51E81">
        <w:rPr>
          <w:szCs w:val="28"/>
          <w:lang w:val="en-US"/>
        </w:rPr>
        <w:t xml:space="preserve"> </w:t>
      </w:r>
      <w:r w:rsidRPr="00E51E81">
        <w:rPr>
          <w:szCs w:val="28"/>
        </w:rPr>
        <w:t>в</w:t>
      </w:r>
      <w:r w:rsidRPr="00E51E81">
        <w:rPr>
          <w:szCs w:val="28"/>
          <w:lang w:val="en-US"/>
        </w:rPr>
        <w:t xml:space="preserve"> </w:t>
      </w:r>
      <w:r w:rsidRPr="00E51E81">
        <w:rPr>
          <w:szCs w:val="28"/>
        </w:rPr>
        <w:t>Чернігівській</w:t>
      </w:r>
      <w:r w:rsidRPr="00E51E81">
        <w:rPr>
          <w:szCs w:val="28"/>
          <w:lang w:val="en-US"/>
        </w:rPr>
        <w:t xml:space="preserve"> </w:t>
      </w:r>
      <w:r w:rsidRPr="00E51E81">
        <w:rPr>
          <w:szCs w:val="28"/>
        </w:rPr>
        <w:t>області</w:t>
      </w:r>
      <w:r w:rsidRPr="00E51E81">
        <w:rPr>
          <w:szCs w:val="28"/>
          <w:lang w:val="en-US"/>
        </w:rPr>
        <w:t>.   </w:t>
      </w:r>
      <w:r w:rsidRPr="00E51E81">
        <w:rPr>
          <w:szCs w:val="28"/>
        </w:rPr>
        <w:t>Раритетна</w:t>
      </w:r>
      <w:r w:rsidRPr="00E51E81">
        <w:rPr>
          <w:szCs w:val="28"/>
          <w:lang w:val="en-US"/>
        </w:rPr>
        <w:t xml:space="preserve"> </w:t>
      </w:r>
      <w:r w:rsidRPr="00E51E81">
        <w:rPr>
          <w:szCs w:val="28"/>
        </w:rPr>
        <w:t>компонента</w:t>
      </w:r>
      <w:r w:rsidRPr="00E51E81">
        <w:rPr>
          <w:szCs w:val="28"/>
          <w:lang w:val="en-US"/>
        </w:rPr>
        <w:t xml:space="preserve"> </w:t>
      </w:r>
      <w:r w:rsidRPr="00E51E81">
        <w:rPr>
          <w:szCs w:val="28"/>
        </w:rPr>
        <w:t>рослинності</w:t>
      </w:r>
      <w:r w:rsidRPr="00E51E81">
        <w:rPr>
          <w:szCs w:val="28"/>
          <w:lang w:val="en-US"/>
        </w:rPr>
        <w:t>. </w:t>
      </w:r>
      <w:r w:rsidRPr="00E51E81">
        <w:rPr>
          <w:szCs w:val="28"/>
        </w:rPr>
        <w:t>На</w:t>
      </w:r>
      <w:r w:rsidRPr="00E51E81">
        <w:rPr>
          <w:szCs w:val="28"/>
          <w:lang w:val="en-US"/>
        </w:rPr>
        <w:t xml:space="preserve"> </w:t>
      </w:r>
      <w:r w:rsidRPr="00E51E81">
        <w:rPr>
          <w:szCs w:val="28"/>
        </w:rPr>
        <w:t>території</w:t>
      </w:r>
      <w:r w:rsidRPr="00E51E81">
        <w:rPr>
          <w:szCs w:val="28"/>
          <w:lang w:val="en-US"/>
        </w:rPr>
        <w:t xml:space="preserve"> </w:t>
      </w:r>
      <w:r w:rsidRPr="00E51E81">
        <w:rPr>
          <w:szCs w:val="28"/>
        </w:rPr>
        <w:t>Ічнянського</w:t>
      </w:r>
      <w:r w:rsidRPr="00E51E81">
        <w:rPr>
          <w:szCs w:val="28"/>
          <w:lang w:val="en-US"/>
        </w:rPr>
        <w:t xml:space="preserve"> </w:t>
      </w:r>
      <w:r w:rsidRPr="00E51E81">
        <w:rPr>
          <w:szCs w:val="28"/>
        </w:rPr>
        <w:t>НПП</w:t>
      </w:r>
      <w:r w:rsidRPr="00E51E81">
        <w:rPr>
          <w:szCs w:val="28"/>
          <w:lang w:val="en-US"/>
        </w:rPr>
        <w:t xml:space="preserve"> </w:t>
      </w:r>
      <w:r w:rsidRPr="00E51E81">
        <w:rPr>
          <w:szCs w:val="28"/>
        </w:rPr>
        <w:t>виявлено</w:t>
      </w:r>
      <w:r w:rsidRPr="00E51E81">
        <w:rPr>
          <w:szCs w:val="28"/>
          <w:lang w:val="en-US"/>
        </w:rPr>
        <w:t xml:space="preserve"> 2 </w:t>
      </w:r>
      <w:r w:rsidRPr="00E51E81">
        <w:rPr>
          <w:szCs w:val="28"/>
        </w:rPr>
        <w:t>рослинних</w:t>
      </w:r>
      <w:r w:rsidRPr="00E51E81">
        <w:rPr>
          <w:szCs w:val="28"/>
          <w:lang w:val="en-US"/>
        </w:rPr>
        <w:t xml:space="preserve"> </w:t>
      </w:r>
      <w:r w:rsidRPr="00E51E81">
        <w:rPr>
          <w:szCs w:val="28"/>
        </w:rPr>
        <w:t>угруповання</w:t>
      </w:r>
      <w:r w:rsidRPr="00E51E81">
        <w:rPr>
          <w:szCs w:val="28"/>
          <w:lang w:val="en-US"/>
        </w:rPr>
        <w:t xml:space="preserve"> </w:t>
      </w:r>
      <w:r w:rsidRPr="00E51E81">
        <w:rPr>
          <w:szCs w:val="28"/>
        </w:rPr>
        <w:t>та</w:t>
      </w:r>
      <w:r w:rsidRPr="00E51E81">
        <w:rPr>
          <w:szCs w:val="28"/>
          <w:lang w:val="en-US"/>
        </w:rPr>
        <w:t xml:space="preserve"> </w:t>
      </w:r>
      <w:r w:rsidRPr="00E51E81">
        <w:rPr>
          <w:szCs w:val="28"/>
        </w:rPr>
        <w:t>їх</w:t>
      </w:r>
      <w:r w:rsidRPr="00E51E81">
        <w:rPr>
          <w:szCs w:val="28"/>
          <w:lang w:val="en-US"/>
        </w:rPr>
        <w:t xml:space="preserve"> </w:t>
      </w:r>
      <w:r w:rsidRPr="00E51E81">
        <w:rPr>
          <w:szCs w:val="28"/>
        </w:rPr>
        <w:t>фрагменти</w:t>
      </w:r>
      <w:r w:rsidRPr="00E51E81">
        <w:rPr>
          <w:szCs w:val="28"/>
          <w:lang w:val="en-US"/>
        </w:rPr>
        <w:t xml:space="preserve">, </w:t>
      </w:r>
      <w:r w:rsidRPr="00E51E81">
        <w:rPr>
          <w:szCs w:val="28"/>
        </w:rPr>
        <w:t>включені</w:t>
      </w:r>
      <w:r w:rsidRPr="00E51E81">
        <w:rPr>
          <w:szCs w:val="28"/>
          <w:lang w:val="en-US"/>
        </w:rPr>
        <w:t xml:space="preserve"> </w:t>
      </w:r>
      <w:r w:rsidR="00335859" w:rsidRPr="00E51E81">
        <w:rPr>
          <w:szCs w:val="28"/>
        </w:rPr>
        <w:t>до</w:t>
      </w:r>
      <w:r w:rsidR="00335859" w:rsidRPr="00E51E81">
        <w:rPr>
          <w:szCs w:val="28"/>
          <w:lang w:val="en-US"/>
        </w:rPr>
        <w:t xml:space="preserve"> Зеленої</w:t>
      </w:r>
      <w:r w:rsidR="00FB5A9F" w:rsidRPr="00E51E81">
        <w:rPr>
          <w:szCs w:val="28"/>
          <w:lang w:val="en-US"/>
        </w:rPr>
        <w:t xml:space="preserve"> </w:t>
      </w:r>
      <w:r w:rsidRPr="00E51E81">
        <w:rPr>
          <w:szCs w:val="28"/>
        </w:rPr>
        <w:t>книги</w:t>
      </w:r>
      <w:r w:rsidRPr="00E51E81">
        <w:rPr>
          <w:szCs w:val="28"/>
          <w:lang w:val="en-US"/>
        </w:rPr>
        <w:t xml:space="preserve"> </w:t>
      </w:r>
      <w:r w:rsidRPr="00E51E81">
        <w:rPr>
          <w:szCs w:val="28"/>
        </w:rPr>
        <w:t>України</w:t>
      </w:r>
      <w:r w:rsidRPr="00E51E81">
        <w:rPr>
          <w:szCs w:val="28"/>
          <w:lang w:val="en-US"/>
        </w:rPr>
        <w:t xml:space="preserve"> (2009) (</w:t>
      </w:r>
      <w:r w:rsidRPr="00E51E81">
        <w:rPr>
          <w:szCs w:val="28"/>
        </w:rPr>
        <w:t>угруповання</w:t>
      </w:r>
      <w:r w:rsidRPr="00E51E81">
        <w:rPr>
          <w:szCs w:val="28"/>
          <w:lang w:val="en-US"/>
        </w:rPr>
        <w:t> Pineta (sylvestris) juniperosa (communis) </w:t>
      </w:r>
      <w:r w:rsidRPr="00E51E81">
        <w:rPr>
          <w:szCs w:val="28"/>
        </w:rPr>
        <w:t>та</w:t>
      </w:r>
      <w:r w:rsidRPr="00E51E81">
        <w:rPr>
          <w:szCs w:val="28"/>
          <w:lang w:val="en-US"/>
        </w:rPr>
        <w:t xml:space="preserve"> </w:t>
      </w:r>
      <w:r w:rsidRPr="00E51E81">
        <w:rPr>
          <w:szCs w:val="28"/>
        </w:rPr>
        <w:t>угруповання</w:t>
      </w:r>
      <w:r w:rsidRPr="00E51E81">
        <w:rPr>
          <w:szCs w:val="28"/>
          <w:lang w:val="en-US"/>
        </w:rPr>
        <w:t xml:space="preserve"> </w:t>
      </w:r>
      <w:r w:rsidRPr="00E51E81">
        <w:rPr>
          <w:szCs w:val="28"/>
        </w:rPr>
        <w:t>формації</w:t>
      </w:r>
      <w:r w:rsidRPr="00E51E81">
        <w:rPr>
          <w:szCs w:val="28"/>
          <w:lang w:val="en-US"/>
        </w:rPr>
        <w:t> Utricularieta minoris)</w:t>
      </w:r>
      <w:r w:rsidR="004021DB" w:rsidRPr="00E51E81">
        <w:rPr>
          <w:szCs w:val="28"/>
          <w:lang w:val="uk-UA"/>
        </w:rPr>
        <w:t xml:space="preserve"> </w:t>
      </w:r>
      <w:r w:rsidR="00D93D33" w:rsidRPr="00E51E81">
        <w:rPr>
          <w:szCs w:val="28"/>
          <w:lang w:val="en-US"/>
        </w:rPr>
        <w:t>[18</w:t>
      </w:r>
      <w:r w:rsidR="004021DB" w:rsidRPr="00E51E81">
        <w:rPr>
          <w:szCs w:val="28"/>
          <w:lang w:val="en-US"/>
        </w:rPr>
        <w:t>]</w:t>
      </w:r>
      <w:r w:rsidR="00D93D33" w:rsidRPr="00E51E81">
        <w:rPr>
          <w:szCs w:val="28"/>
          <w:lang w:val="en-US"/>
        </w:rPr>
        <w:t xml:space="preserve">. </w:t>
      </w:r>
      <w:r w:rsidRPr="00E51E81">
        <w:rPr>
          <w:szCs w:val="28"/>
        </w:rPr>
        <w:t>Встановлено</w:t>
      </w:r>
      <w:r w:rsidRPr="00E51E81">
        <w:rPr>
          <w:szCs w:val="28"/>
          <w:lang w:val="en-US"/>
        </w:rPr>
        <w:t xml:space="preserve">, </w:t>
      </w:r>
      <w:r w:rsidRPr="00E51E81">
        <w:rPr>
          <w:szCs w:val="28"/>
        </w:rPr>
        <w:t>що</w:t>
      </w:r>
      <w:r w:rsidRPr="00E51E81">
        <w:rPr>
          <w:szCs w:val="28"/>
          <w:lang w:val="en-US"/>
        </w:rPr>
        <w:t xml:space="preserve"> </w:t>
      </w:r>
      <w:r w:rsidRPr="00E51E81">
        <w:rPr>
          <w:szCs w:val="28"/>
        </w:rPr>
        <w:t>Ічнянський</w:t>
      </w:r>
      <w:r w:rsidRPr="00E51E81">
        <w:rPr>
          <w:szCs w:val="28"/>
          <w:lang w:val="en-US"/>
        </w:rPr>
        <w:t xml:space="preserve"> </w:t>
      </w:r>
      <w:r w:rsidRPr="00E51E81">
        <w:rPr>
          <w:szCs w:val="28"/>
        </w:rPr>
        <w:t>НПП</w:t>
      </w:r>
      <w:r w:rsidRPr="00E51E81">
        <w:rPr>
          <w:szCs w:val="28"/>
          <w:lang w:val="en-US"/>
        </w:rPr>
        <w:t xml:space="preserve"> </w:t>
      </w:r>
      <w:r w:rsidRPr="00E51E81">
        <w:rPr>
          <w:szCs w:val="28"/>
        </w:rPr>
        <w:t>характеризується</w:t>
      </w:r>
      <w:r w:rsidRPr="00E51E81">
        <w:rPr>
          <w:szCs w:val="28"/>
          <w:lang w:val="en-US"/>
        </w:rPr>
        <w:t xml:space="preserve"> </w:t>
      </w:r>
      <w:r w:rsidRPr="00E51E81">
        <w:rPr>
          <w:szCs w:val="28"/>
        </w:rPr>
        <w:t>багатою</w:t>
      </w:r>
      <w:r w:rsidRPr="00E51E81">
        <w:rPr>
          <w:szCs w:val="28"/>
          <w:lang w:val="en-US"/>
        </w:rPr>
        <w:t xml:space="preserve"> </w:t>
      </w:r>
      <w:r w:rsidRPr="00E51E81">
        <w:rPr>
          <w:szCs w:val="28"/>
        </w:rPr>
        <w:t>і</w:t>
      </w:r>
      <w:r w:rsidRPr="00E51E81">
        <w:rPr>
          <w:szCs w:val="28"/>
          <w:lang w:val="en-US"/>
        </w:rPr>
        <w:t xml:space="preserve"> </w:t>
      </w:r>
      <w:r w:rsidRPr="00E51E81">
        <w:rPr>
          <w:szCs w:val="28"/>
        </w:rPr>
        <w:t>різноманітною</w:t>
      </w:r>
      <w:r w:rsidRPr="00E51E81">
        <w:rPr>
          <w:szCs w:val="28"/>
          <w:lang w:val="en-US"/>
        </w:rPr>
        <w:t xml:space="preserve"> </w:t>
      </w:r>
      <w:r w:rsidRPr="00E51E81">
        <w:rPr>
          <w:szCs w:val="28"/>
        </w:rPr>
        <w:t>флорою</w:t>
      </w:r>
      <w:r w:rsidRPr="00E51E81">
        <w:rPr>
          <w:szCs w:val="28"/>
          <w:lang w:val="en-US"/>
        </w:rPr>
        <w:t xml:space="preserve"> </w:t>
      </w:r>
      <w:r w:rsidRPr="00E51E81">
        <w:rPr>
          <w:szCs w:val="28"/>
        </w:rPr>
        <w:t>із</w:t>
      </w:r>
      <w:r w:rsidRPr="00E51E81">
        <w:rPr>
          <w:szCs w:val="28"/>
          <w:lang w:val="en-US"/>
        </w:rPr>
        <w:t xml:space="preserve"> </w:t>
      </w:r>
      <w:r w:rsidRPr="00E51E81">
        <w:rPr>
          <w:szCs w:val="28"/>
        </w:rPr>
        <w:t>добре</w:t>
      </w:r>
      <w:r w:rsidRPr="00E51E81">
        <w:rPr>
          <w:szCs w:val="28"/>
          <w:lang w:val="en-US"/>
        </w:rPr>
        <w:t xml:space="preserve"> </w:t>
      </w:r>
      <w:r w:rsidRPr="00E51E81">
        <w:rPr>
          <w:szCs w:val="28"/>
        </w:rPr>
        <w:t>виявленою</w:t>
      </w:r>
      <w:r w:rsidRPr="00E51E81">
        <w:rPr>
          <w:szCs w:val="28"/>
          <w:lang w:val="en-US"/>
        </w:rPr>
        <w:t xml:space="preserve"> </w:t>
      </w:r>
      <w:r w:rsidRPr="00E51E81">
        <w:rPr>
          <w:szCs w:val="28"/>
        </w:rPr>
        <w:t>раритетною</w:t>
      </w:r>
      <w:r w:rsidRPr="00E51E81">
        <w:rPr>
          <w:szCs w:val="28"/>
          <w:lang w:val="en-US"/>
        </w:rPr>
        <w:t xml:space="preserve"> </w:t>
      </w:r>
      <w:r w:rsidRPr="00E51E81">
        <w:rPr>
          <w:szCs w:val="28"/>
        </w:rPr>
        <w:t>компонентою</w:t>
      </w:r>
      <w:r w:rsidRPr="00E51E81">
        <w:rPr>
          <w:szCs w:val="28"/>
          <w:lang w:val="en-US"/>
        </w:rPr>
        <w:t xml:space="preserve">. </w:t>
      </w:r>
      <w:r w:rsidRPr="00E51E81">
        <w:rPr>
          <w:szCs w:val="28"/>
        </w:rPr>
        <w:t>Флора вищих судинних рослин Ічнянського національного природного парку нараховує 672 види, які належать до 347 родів, 101 родини та 5 відділів. У родинному спектрі три перші місця займають Asteraceae (72</w:t>
      </w:r>
      <w:r w:rsidR="00671879" w:rsidRPr="00E51E81">
        <w:rPr>
          <w:szCs w:val="28"/>
        </w:rPr>
        <w:t> </w:t>
      </w:r>
      <w:r w:rsidRPr="00E51E81">
        <w:rPr>
          <w:szCs w:val="28"/>
        </w:rPr>
        <w:t>види;</w:t>
      </w:r>
      <w:r w:rsidR="00671879" w:rsidRPr="00E51E81">
        <w:rPr>
          <w:szCs w:val="28"/>
        </w:rPr>
        <w:t> </w:t>
      </w:r>
      <w:r w:rsidRPr="00E51E81">
        <w:rPr>
          <w:szCs w:val="28"/>
        </w:rPr>
        <w:t>10,7</w:t>
      </w:r>
      <w:r w:rsidR="00671879" w:rsidRPr="00E51E81">
        <w:rPr>
          <w:szCs w:val="28"/>
        </w:rPr>
        <w:t> </w:t>
      </w:r>
      <w:r w:rsidRPr="00E51E81">
        <w:rPr>
          <w:szCs w:val="28"/>
        </w:rPr>
        <w:t>%),</w:t>
      </w:r>
      <w:r w:rsidR="00671879" w:rsidRPr="00E51E81">
        <w:rPr>
          <w:szCs w:val="28"/>
        </w:rPr>
        <w:t> </w:t>
      </w:r>
      <w:r w:rsidRPr="00E51E81">
        <w:rPr>
          <w:szCs w:val="28"/>
        </w:rPr>
        <w:t>Poaceae</w:t>
      </w:r>
      <w:r w:rsidR="00671879" w:rsidRPr="00E51E81">
        <w:rPr>
          <w:szCs w:val="28"/>
        </w:rPr>
        <w:t> </w:t>
      </w:r>
      <w:r w:rsidRPr="00E51E81">
        <w:rPr>
          <w:szCs w:val="28"/>
        </w:rPr>
        <w:t>(55</w:t>
      </w:r>
      <w:r w:rsidR="00671879" w:rsidRPr="00E51E81">
        <w:rPr>
          <w:szCs w:val="28"/>
        </w:rPr>
        <w:t> </w:t>
      </w:r>
      <w:r w:rsidRPr="00E51E81">
        <w:rPr>
          <w:szCs w:val="28"/>
        </w:rPr>
        <w:t>видів;</w:t>
      </w:r>
      <w:r w:rsidR="00671879" w:rsidRPr="00E51E81">
        <w:rPr>
          <w:szCs w:val="28"/>
        </w:rPr>
        <w:t> </w:t>
      </w:r>
      <w:r w:rsidRPr="00E51E81">
        <w:rPr>
          <w:szCs w:val="28"/>
        </w:rPr>
        <w:t>8,2 %), Cyperaceae</w:t>
      </w:r>
    </w:p>
    <w:p w:rsidR="00E93F3F" w:rsidRPr="00E51E81" w:rsidRDefault="00E93F3F" w:rsidP="00A660DB">
      <w:pPr>
        <w:spacing w:line="360" w:lineRule="auto"/>
        <w:rPr>
          <w:szCs w:val="28"/>
        </w:rPr>
      </w:pPr>
      <w:r w:rsidRPr="00E51E81">
        <w:rPr>
          <w:szCs w:val="28"/>
        </w:rPr>
        <w:lastRenderedPageBreak/>
        <w:t> (41 вид, 6,1 %), які об’єднують 168 видів (25,0 %). До десяти провідних родин належать 373 види (55,5 %). За основними показниками систематичної структури, флора Ічнянського НПП подібна до флор Бореальної та Середньоєвропейської флористичних областей.  Це пояснюється тим, що всі охарактеризовані заказники розташовані на території, яка в минулому, ймовірно, була суцільним лісовим масивом з переважанням лісів формації Querceta roboris. Значною відмінністю між цими об’єктами є їх ступінь збереження</w:t>
      </w:r>
      <w:r w:rsidR="00727FE8" w:rsidRPr="00E51E81">
        <w:rPr>
          <w:szCs w:val="28"/>
        </w:rPr>
        <w:t xml:space="preserve"> [30]</w:t>
      </w:r>
      <w:r w:rsidRPr="00E51E81">
        <w:rPr>
          <w:szCs w:val="28"/>
        </w:rPr>
        <w:t>. Ще до створення НПП вони зазнали значного антропогенного навантаження. Внаслідок лісогосподарської діяльності значна частина корінних ценозів була змінена.</w:t>
      </w:r>
    </w:p>
    <w:p w:rsidR="00E93F3F" w:rsidRPr="00E51E81" w:rsidRDefault="00E93F3F" w:rsidP="00A660DB">
      <w:pPr>
        <w:spacing w:line="360" w:lineRule="auto"/>
        <w:rPr>
          <w:rFonts w:eastAsia="Times New Roman"/>
          <w:szCs w:val="28"/>
        </w:rPr>
      </w:pPr>
    </w:p>
    <w:p w:rsidR="00E93F3F" w:rsidRPr="00E51E81" w:rsidRDefault="00E93F3F" w:rsidP="00A660DB">
      <w:pPr>
        <w:spacing w:line="360" w:lineRule="auto"/>
        <w:rPr>
          <w:b/>
          <w:szCs w:val="28"/>
        </w:rPr>
      </w:pPr>
    </w:p>
    <w:p w:rsidR="00CC297C" w:rsidRPr="00E51E81" w:rsidRDefault="00CC297C" w:rsidP="00A660DB">
      <w:pPr>
        <w:spacing w:line="360" w:lineRule="auto"/>
        <w:rPr>
          <w:b/>
          <w:szCs w:val="28"/>
        </w:rPr>
      </w:pPr>
    </w:p>
    <w:p w:rsidR="00CC297C" w:rsidRPr="00E51E81" w:rsidRDefault="00CC297C" w:rsidP="00A660DB">
      <w:pPr>
        <w:spacing w:line="360" w:lineRule="auto"/>
        <w:rPr>
          <w:b/>
          <w:szCs w:val="28"/>
        </w:rPr>
      </w:pPr>
    </w:p>
    <w:p w:rsidR="00CC297C" w:rsidRPr="00E51E81" w:rsidRDefault="00CC297C" w:rsidP="00A660DB">
      <w:pPr>
        <w:spacing w:line="360" w:lineRule="auto"/>
        <w:rPr>
          <w:b/>
          <w:szCs w:val="28"/>
        </w:rPr>
      </w:pPr>
    </w:p>
    <w:p w:rsidR="00CC297C" w:rsidRPr="00E51E81" w:rsidRDefault="00CC297C" w:rsidP="00A660DB">
      <w:pPr>
        <w:spacing w:line="360" w:lineRule="auto"/>
        <w:rPr>
          <w:b/>
          <w:szCs w:val="28"/>
        </w:rPr>
      </w:pPr>
    </w:p>
    <w:p w:rsidR="00CC297C" w:rsidRPr="00E51E81" w:rsidRDefault="00CC297C" w:rsidP="00A660DB">
      <w:pPr>
        <w:spacing w:line="360" w:lineRule="auto"/>
        <w:rPr>
          <w:b/>
          <w:szCs w:val="28"/>
        </w:rPr>
      </w:pPr>
    </w:p>
    <w:p w:rsidR="00363A91" w:rsidRPr="00E51E81" w:rsidRDefault="00363A91" w:rsidP="00A660DB">
      <w:pPr>
        <w:spacing w:line="360" w:lineRule="auto"/>
        <w:rPr>
          <w:b/>
          <w:szCs w:val="28"/>
        </w:rPr>
      </w:pPr>
    </w:p>
    <w:p w:rsidR="005A0EB8" w:rsidRPr="00E51E81" w:rsidRDefault="005A0EB8" w:rsidP="005A0EB8">
      <w:pPr>
        <w:pStyle w:val="1"/>
        <w:jc w:val="both"/>
        <w:rPr>
          <w:rFonts w:cs="Times New Roman"/>
          <w:szCs w:val="28"/>
          <w:lang w:val="uk-UA"/>
        </w:rPr>
      </w:pPr>
      <w:bookmarkStart w:id="27" w:name="_Toc89697394"/>
    </w:p>
    <w:p w:rsidR="005A0EB8" w:rsidRPr="00E51E81" w:rsidRDefault="005A0EB8" w:rsidP="005A0EB8">
      <w:pPr>
        <w:rPr>
          <w:lang w:val="uk-UA"/>
        </w:rPr>
      </w:pPr>
    </w:p>
    <w:p w:rsidR="005A0EB8" w:rsidRPr="00E51E81" w:rsidRDefault="005A0EB8" w:rsidP="005A0EB8">
      <w:pPr>
        <w:rPr>
          <w:lang w:val="uk-UA"/>
        </w:rPr>
      </w:pPr>
    </w:p>
    <w:p w:rsidR="00096F84" w:rsidRPr="00E51E81" w:rsidRDefault="00096F84" w:rsidP="005A0EB8">
      <w:pPr>
        <w:pStyle w:val="1"/>
        <w:rPr>
          <w:rFonts w:cs="Times New Roman"/>
          <w:szCs w:val="28"/>
          <w:lang w:val="uk-UA"/>
        </w:rPr>
      </w:pPr>
      <w:r w:rsidRPr="00E51E81">
        <w:rPr>
          <w:rFonts w:cs="Times New Roman"/>
          <w:szCs w:val="28"/>
          <w:lang w:val="uk-UA"/>
        </w:rPr>
        <w:lastRenderedPageBreak/>
        <w:t xml:space="preserve">РОЗДІЛ </w:t>
      </w:r>
      <w:r w:rsidRPr="00E51E81">
        <w:rPr>
          <w:rFonts w:cs="Times New Roman"/>
          <w:szCs w:val="28"/>
          <w:lang w:val="en-US"/>
        </w:rPr>
        <w:t>IV</w:t>
      </w:r>
      <w:bookmarkEnd w:id="27"/>
    </w:p>
    <w:p w:rsidR="00E734DF" w:rsidRPr="00E51E81" w:rsidRDefault="00096F84" w:rsidP="00363A91">
      <w:pPr>
        <w:pStyle w:val="1"/>
        <w:rPr>
          <w:rFonts w:cs="Times New Roman"/>
          <w:szCs w:val="28"/>
          <w:lang w:val="uk-UA"/>
        </w:rPr>
      </w:pPr>
      <w:bookmarkStart w:id="28" w:name="_Toc89697395"/>
      <w:r w:rsidRPr="00E51E81">
        <w:rPr>
          <w:rFonts w:cs="Times New Roman"/>
          <w:szCs w:val="28"/>
          <w:lang w:val="uk-UA"/>
        </w:rPr>
        <w:t xml:space="preserve">СУЧАСНИЙ СТАН ПОПУЛЯЦІЇ </w:t>
      </w:r>
      <w:r w:rsidRPr="00E51E81">
        <w:rPr>
          <w:rFonts w:cs="Times New Roman"/>
          <w:i/>
          <w:szCs w:val="28"/>
          <w:lang w:val="uk-UA"/>
        </w:rPr>
        <w:t xml:space="preserve">LILIUM MARTAGON </w:t>
      </w:r>
      <w:r w:rsidRPr="00E51E81">
        <w:rPr>
          <w:rFonts w:cs="Times New Roman"/>
          <w:szCs w:val="28"/>
          <w:lang w:val="uk-UA"/>
        </w:rPr>
        <w:t>L.</w:t>
      </w:r>
      <w:r w:rsidRPr="00E51E81">
        <w:rPr>
          <w:rFonts w:cs="Times New Roman"/>
          <w:i/>
          <w:szCs w:val="28"/>
          <w:lang w:val="uk-UA"/>
        </w:rPr>
        <w:t xml:space="preserve"> </w:t>
      </w:r>
      <w:r w:rsidRPr="00E51E81">
        <w:rPr>
          <w:rFonts w:cs="Times New Roman"/>
          <w:szCs w:val="28"/>
          <w:lang w:val="uk-UA"/>
        </w:rPr>
        <w:t>НА ТЕРИТОРІЇ ІЧНЯНСЬКОГО НПП</w:t>
      </w:r>
      <w:bookmarkEnd w:id="28"/>
    </w:p>
    <w:p w:rsidR="00AD08EC" w:rsidRPr="00E51E81" w:rsidRDefault="00AD08EC" w:rsidP="00363A91">
      <w:pPr>
        <w:pStyle w:val="2"/>
        <w:rPr>
          <w:rFonts w:cs="Times New Roman"/>
          <w:szCs w:val="28"/>
          <w:lang w:val="uk-UA"/>
        </w:rPr>
      </w:pPr>
      <w:bookmarkStart w:id="29" w:name="_Toc89697396"/>
      <w:r w:rsidRPr="00E51E81">
        <w:rPr>
          <w:rFonts w:cs="Times New Roman"/>
          <w:szCs w:val="28"/>
          <w:lang w:val="uk-UA"/>
        </w:rPr>
        <w:t xml:space="preserve">4.1. Просторова структура популяцій  </w:t>
      </w:r>
      <w:r w:rsidRPr="00E51E81">
        <w:rPr>
          <w:rFonts w:cs="Times New Roman"/>
          <w:i/>
          <w:szCs w:val="28"/>
          <w:lang w:val="en-US"/>
        </w:rPr>
        <w:t>Lilium</w:t>
      </w:r>
      <w:r w:rsidRPr="00E51E81">
        <w:rPr>
          <w:rFonts w:cs="Times New Roman"/>
          <w:i/>
          <w:szCs w:val="28"/>
          <w:lang w:val="uk-UA"/>
        </w:rPr>
        <w:t xml:space="preserve"> </w:t>
      </w:r>
      <w:r w:rsidRPr="00E51E81">
        <w:rPr>
          <w:rFonts w:cs="Times New Roman"/>
          <w:i/>
          <w:szCs w:val="28"/>
          <w:lang w:val="en-US"/>
        </w:rPr>
        <w:t>martagon</w:t>
      </w:r>
      <w:r w:rsidRPr="00E51E81">
        <w:rPr>
          <w:rFonts w:cs="Times New Roman"/>
          <w:szCs w:val="28"/>
        </w:rPr>
        <w:t xml:space="preserve"> </w:t>
      </w:r>
      <w:r w:rsidRPr="00E51E81">
        <w:rPr>
          <w:rFonts w:cs="Times New Roman"/>
          <w:szCs w:val="28"/>
          <w:lang w:val="en-US"/>
        </w:rPr>
        <w:t>L</w:t>
      </w:r>
      <w:r w:rsidRPr="00E51E81">
        <w:rPr>
          <w:rFonts w:cs="Times New Roman"/>
          <w:szCs w:val="28"/>
          <w:lang w:val="uk-UA"/>
        </w:rPr>
        <w:t>. на території Ічнянського НПП</w:t>
      </w:r>
      <w:bookmarkEnd w:id="29"/>
    </w:p>
    <w:p w:rsidR="00C53ED6" w:rsidRPr="00E51E81" w:rsidRDefault="00AB6D76" w:rsidP="00AB6D76">
      <w:pPr>
        <w:spacing w:line="360" w:lineRule="auto"/>
        <w:ind w:left="57" w:firstLine="709"/>
        <w:rPr>
          <w:szCs w:val="28"/>
          <w:lang w:val="uk-UA"/>
        </w:rPr>
      </w:pPr>
      <w:r w:rsidRPr="00E51E81">
        <w:rPr>
          <w:szCs w:val="28"/>
          <w:lang w:val="uk-UA"/>
        </w:rPr>
        <w:t xml:space="preserve">В останні десятиріччя у </w:t>
      </w:r>
      <w:r w:rsidR="00F365C0" w:rsidRPr="00E51E81">
        <w:rPr>
          <w:szCs w:val="28"/>
          <w:lang w:val="uk-UA"/>
        </w:rPr>
        <w:t>зв’язку із зростанням антропогенного тиску скороч</w:t>
      </w:r>
      <w:r w:rsidR="00EE234A" w:rsidRPr="00E51E81">
        <w:rPr>
          <w:szCs w:val="28"/>
          <w:lang w:val="uk-UA"/>
        </w:rPr>
        <w:t xml:space="preserve">уються </w:t>
      </w:r>
      <w:r w:rsidR="00F365C0" w:rsidRPr="00E51E81">
        <w:rPr>
          <w:szCs w:val="28"/>
          <w:lang w:val="uk-UA"/>
        </w:rPr>
        <w:t>площ</w:t>
      </w:r>
      <w:r w:rsidR="00EE234A" w:rsidRPr="00E51E81">
        <w:rPr>
          <w:szCs w:val="28"/>
          <w:lang w:val="uk-UA"/>
        </w:rPr>
        <w:t>і зайняті природною рослинністю та</w:t>
      </w:r>
      <w:r w:rsidR="00F365C0" w:rsidRPr="00E51E81">
        <w:rPr>
          <w:szCs w:val="28"/>
          <w:lang w:val="uk-UA"/>
        </w:rPr>
        <w:t xml:space="preserve"> зник</w:t>
      </w:r>
      <w:r w:rsidR="00EE234A" w:rsidRPr="00E51E81">
        <w:rPr>
          <w:szCs w:val="28"/>
          <w:lang w:val="uk-UA"/>
        </w:rPr>
        <w:t xml:space="preserve">ають </w:t>
      </w:r>
      <w:r w:rsidR="00F365C0" w:rsidRPr="00E51E81">
        <w:rPr>
          <w:szCs w:val="28"/>
          <w:lang w:val="uk-UA"/>
        </w:rPr>
        <w:t>типов</w:t>
      </w:r>
      <w:r w:rsidR="00EE234A" w:rsidRPr="00E51E81">
        <w:rPr>
          <w:szCs w:val="28"/>
          <w:lang w:val="uk-UA"/>
        </w:rPr>
        <w:t>і</w:t>
      </w:r>
      <w:r w:rsidR="00F365C0" w:rsidRPr="00E51E81">
        <w:rPr>
          <w:szCs w:val="28"/>
          <w:lang w:val="uk-UA"/>
        </w:rPr>
        <w:t xml:space="preserve"> місцезростан</w:t>
      </w:r>
      <w:r w:rsidR="00EE234A" w:rsidRPr="00E51E81">
        <w:rPr>
          <w:szCs w:val="28"/>
          <w:lang w:val="uk-UA"/>
        </w:rPr>
        <w:t>ня. На цьому тлі</w:t>
      </w:r>
      <w:r w:rsidR="00F365C0" w:rsidRPr="00E51E81">
        <w:rPr>
          <w:szCs w:val="28"/>
        </w:rPr>
        <w:t xml:space="preserve"> спостерігається тенденція подальшого </w:t>
      </w:r>
      <w:r w:rsidR="00EE234A" w:rsidRPr="00E51E81">
        <w:rPr>
          <w:szCs w:val="28"/>
          <w:lang w:val="uk-UA"/>
        </w:rPr>
        <w:t xml:space="preserve">зменшення площ </w:t>
      </w:r>
      <w:r w:rsidR="00F365C0" w:rsidRPr="00E51E81">
        <w:rPr>
          <w:szCs w:val="28"/>
        </w:rPr>
        <w:t>популяці</w:t>
      </w:r>
      <w:r w:rsidR="00EE234A" w:rsidRPr="00E51E81">
        <w:rPr>
          <w:szCs w:val="28"/>
          <w:lang w:val="uk-UA"/>
        </w:rPr>
        <w:t>й</w:t>
      </w:r>
      <w:r w:rsidR="00F365C0" w:rsidRPr="00E51E81">
        <w:rPr>
          <w:szCs w:val="28"/>
        </w:rPr>
        <w:t xml:space="preserve"> видів рослин, що призводить до їх </w:t>
      </w:r>
      <w:r w:rsidR="00EE234A" w:rsidRPr="00E51E81">
        <w:rPr>
          <w:szCs w:val="28"/>
          <w:lang w:val="uk-UA"/>
        </w:rPr>
        <w:t xml:space="preserve">повного </w:t>
      </w:r>
      <w:r w:rsidR="00F365C0" w:rsidRPr="00E51E81">
        <w:rPr>
          <w:szCs w:val="28"/>
        </w:rPr>
        <w:t>зникнення [</w:t>
      </w:r>
      <w:r w:rsidR="00D93D33" w:rsidRPr="00E51E81">
        <w:rPr>
          <w:szCs w:val="28"/>
        </w:rPr>
        <w:t>17,34,</w:t>
      </w:r>
      <w:r w:rsidR="00F365C0" w:rsidRPr="00E51E81">
        <w:rPr>
          <w:szCs w:val="28"/>
        </w:rPr>
        <w:t xml:space="preserve">]. На сьогодні при </w:t>
      </w:r>
      <w:r w:rsidR="00EE234A" w:rsidRPr="00E51E81">
        <w:rPr>
          <w:szCs w:val="28"/>
          <w:lang w:val="uk-UA"/>
        </w:rPr>
        <w:t xml:space="preserve">значних </w:t>
      </w:r>
      <w:r w:rsidR="00F365C0" w:rsidRPr="00E51E81">
        <w:rPr>
          <w:szCs w:val="28"/>
        </w:rPr>
        <w:t xml:space="preserve">антропогенних змінах природне різноманіття </w:t>
      </w:r>
      <w:r w:rsidR="00EE234A" w:rsidRPr="00E51E81">
        <w:rPr>
          <w:szCs w:val="28"/>
          <w:lang w:val="uk-UA"/>
        </w:rPr>
        <w:t xml:space="preserve">суттєво знижується, </w:t>
      </w:r>
      <w:r w:rsidR="00F365C0" w:rsidRPr="00E51E81">
        <w:rPr>
          <w:szCs w:val="28"/>
        </w:rPr>
        <w:t xml:space="preserve">відбувається </w:t>
      </w:r>
      <w:r w:rsidR="00EE234A" w:rsidRPr="00E51E81">
        <w:rPr>
          <w:szCs w:val="28"/>
          <w:lang w:val="uk-UA"/>
        </w:rPr>
        <w:t>значн</w:t>
      </w:r>
      <w:r w:rsidR="00F365C0" w:rsidRPr="00E51E81">
        <w:rPr>
          <w:szCs w:val="28"/>
        </w:rPr>
        <w:t>е збіднення генофонду флори</w:t>
      </w:r>
      <w:r w:rsidR="00EE234A" w:rsidRPr="00E51E81">
        <w:rPr>
          <w:szCs w:val="28"/>
          <w:lang w:val="uk-UA"/>
        </w:rPr>
        <w:t xml:space="preserve"> </w:t>
      </w:r>
      <w:r w:rsidR="00EE234A" w:rsidRPr="00E51E81">
        <w:rPr>
          <w:szCs w:val="28"/>
        </w:rPr>
        <w:t>України</w:t>
      </w:r>
      <w:r w:rsidR="00F365C0" w:rsidRPr="00E51E81">
        <w:rPr>
          <w:szCs w:val="28"/>
        </w:rPr>
        <w:t xml:space="preserve">, яка </w:t>
      </w:r>
      <w:r w:rsidR="00EE234A" w:rsidRPr="00E51E81">
        <w:rPr>
          <w:szCs w:val="28"/>
          <w:lang w:val="uk-UA"/>
        </w:rPr>
        <w:t xml:space="preserve">зараз </w:t>
      </w:r>
      <w:r w:rsidR="00F365C0" w:rsidRPr="00E51E81">
        <w:rPr>
          <w:szCs w:val="28"/>
        </w:rPr>
        <w:t xml:space="preserve">нараховує більше 4500 видів вищих судинних рослин. </w:t>
      </w:r>
      <w:r w:rsidR="00917E1F" w:rsidRPr="00E51E81">
        <w:rPr>
          <w:szCs w:val="28"/>
          <w:lang w:val="uk-UA"/>
        </w:rPr>
        <w:t>Тому популяційні дослідження «червонокнижних» видів є особливо актуальними.</w:t>
      </w:r>
    </w:p>
    <w:p w:rsidR="00917E1F" w:rsidRPr="00E51E81" w:rsidRDefault="00917E1F" w:rsidP="00917E1F">
      <w:pPr>
        <w:spacing w:line="360" w:lineRule="auto"/>
        <w:ind w:firstLine="851"/>
        <w:rPr>
          <w:rFonts w:eastAsia="Liberation Mono"/>
          <w:szCs w:val="28"/>
          <w:lang w:val="uk-UA" w:eastAsia="zh-CN" w:bidi="hi-IN"/>
        </w:rPr>
      </w:pPr>
      <w:r w:rsidRPr="00E51E81">
        <w:rPr>
          <w:rFonts w:eastAsia="Liberation Mono"/>
          <w:i/>
          <w:szCs w:val="28"/>
          <w:lang w:val="uk-UA" w:eastAsia="zh-CN" w:bidi="hi-IN"/>
        </w:rPr>
        <w:t>Lilium martagon</w:t>
      </w:r>
      <w:r w:rsidRPr="00E51E81">
        <w:rPr>
          <w:rFonts w:eastAsia="Liberation Mono"/>
          <w:szCs w:val="28"/>
          <w:lang w:val="uk-UA" w:eastAsia="zh-CN" w:bidi="hi-IN"/>
        </w:rPr>
        <w:t xml:space="preserve"> – вид з диз’юнктивним ареалом і є єдиним дикорослим видом роду </w:t>
      </w:r>
      <w:r w:rsidRPr="00E51E81">
        <w:rPr>
          <w:rFonts w:eastAsia="Liberation Mono"/>
          <w:i/>
          <w:szCs w:val="28"/>
          <w:lang w:val="uk-UA" w:eastAsia="zh-CN" w:bidi="hi-IN"/>
        </w:rPr>
        <w:t>Lilium</w:t>
      </w:r>
      <w:r w:rsidRPr="00E51E81">
        <w:rPr>
          <w:rFonts w:eastAsia="Liberation Mono"/>
          <w:szCs w:val="28"/>
          <w:lang w:val="uk-UA" w:eastAsia="zh-CN" w:bidi="hi-IN"/>
        </w:rPr>
        <w:t xml:space="preserve"> L. у флорі Україні [</w:t>
      </w:r>
      <w:r w:rsidR="00D93D33" w:rsidRPr="00E51E81">
        <w:rPr>
          <w:rFonts w:eastAsia="Liberation Mono"/>
          <w:szCs w:val="28"/>
          <w:lang w:val="uk-UA" w:eastAsia="zh-CN" w:bidi="hi-IN"/>
        </w:rPr>
        <w:t>15</w:t>
      </w:r>
      <w:r w:rsidRPr="00E51E81">
        <w:rPr>
          <w:rFonts w:eastAsia="Liberation Mono"/>
          <w:szCs w:val="28"/>
          <w:lang w:val="uk-UA" w:eastAsia="zh-CN" w:bidi="hi-IN"/>
        </w:rPr>
        <w:t>]. Це євразійський вид. Поширений від Середньої, Південної та Східної Європи до Західного та Східного Сибіру. В Україні Lilium martagon розповсюджений у Закарпатті, Карпатах, Передкарпатті, Розточчі, Опіллі, на Поліссі та у Лісостепу. Зазвичай популяції малочисельні і нараховують від декількох одиниць до декількох десятків різного</w:t>
      </w:r>
      <w:r w:rsidR="006B6B9A" w:rsidRPr="00E51E81">
        <w:rPr>
          <w:rFonts w:eastAsia="Liberation Mono"/>
          <w:szCs w:val="28"/>
          <w:lang w:val="uk-UA" w:eastAsia="zh-CN" w:bidi="hi-IN"/>
        </w:rPr>
        <w:t xml:space="preserve"> за складом</w:t>
      </w:r>
      <w:r w:rsidRPr="00E51E81">
        <w:rPr>
          <w:rFonts w:eastAsia="Liberation Mono"/>
          <w:szCs w:val="28"/>
          <w:lang w:val="uk-UA" w:eastAsia="zh-CN" w:bidi="hi-IN"/>
        </w:rPr>
        <w:t xml:space="preserve"> віку</w:t>
      </w:r>
      <w:r w:rsidR="006B6B9A" w:rsidRPr="00E51E81">
        <w:rPr>
          <w:rFonts w:eastAsia="Liberation Mono"/>
          <w:szCs w:val="28"/>
          <w:lang w:val="uk-UA" w:eastAsia="zh-CN" w:bidi="hi-IN"/>
        </w:rPr>
        <w:t xml:space="preserve"> особин</w:t>
      </w:r>
      <w:r w:rsidRPr="00E51E81">
        <w:rPr>
          <w:rFonts w:eastAsia="Liberation Mono"/>
          <w:szCs w:val="28"/>
          <w:lang w:val="uk-UA" w:eastAsia="zh-CN" w:bidi="hi-IN"/>
        </w:rPr>
        <w:t xml:space="preserve">, які </w:t>
      </w:r>
      <w:r w:rsidR="006B6B9A" w:rsidRPr="00E51E81">
        <w:rPr>
          <w:rFonts w:eastAsia="Liberation Mono"/>
          <w:szCs w:val="28"/>
          <w:lang w:val="uk-UA" w:eastAsia="zh-CN" w:bidi="hi-IN"/>
        </w:rPr>
        <w:t>ростуть переважно</w:t>
      </w:r>
      <w:r w:rsidRPr="00E51E81">
        <w:rPr>
          <w:rFonts w:eastAsia="Liberation Mono"/>
          <w:szCs w:val="28"/>
          <w:lang w:val="uk-UA" w:eastAsia="zh-CN" w:bidi="hi-IN"/>
        </w:rPr>
        <w:t xml:space="preserve"> групами. Вкрай рідко </w:t>
      </w:r>
      <w:r w:rsidR="006B6B9A" w:rsidRPr="00E51E81">
        <w:rPr>
          <w:rFonts w:eastAsia="Liberation Mono"/>
          <w:szCs w:val="28"/>
          <w:lang w:val="uk-UA" w:eastAsia="zh-CN" w:bidi="hi-IN"/>
        </w:rPr>
        <w:t>зустрічаються</w:t>
      </w:r>
      <w:r w:rsidRPr="00E51E81">
        <w:rPr>
          <w:rFonts w:eastAsia="Liberation Mono"/>
          <w:szCs w:val="28"/>
          <w:lang w:val="uk-UA" w:eastAsia="zh-CN" w:bidi="hi-IN"/>
        </w:rPr>
        <w:t xml:space="preserve"> популяції з декількох сотень особин на освітлених місцях у рівнинних лісах.</w:t>
      </w:r>
    </w:p>
    <w:p w:rsidR="00917E1F" w:rsidRPr="00E51E81" w:rsidRDefault="00917E1F" w:rsidP="00917E1F">
      <w:pPr>
        <w:spacing w:line="360" w:lineRule="auto"/>
        <w:ind w:firstLine="851"/>
        <w:rPr>
          <w:rFonts w:eastAsia="Liberation Mono"/>
          <w:szCs w:val="28"/>
          <w:lang w:val="uk-UA" w:eastAsia="zh-CN" w:bidi="hi-IN"/>
        </w:rPr>
      </w:pPr>
      <w:r w:rsidRPr="00E51E81">
        <w:rPr>
          <w:rFonts w:eastAsia="Liberation Mono"/>
          <w:szCs w:val="28"/>
          <w:lang w:val="uk-UA" w:eastAsia="zh-CN" w:bidi="hi-IN"/>
        </w:rPr>
        <w:t xml:space="preserve">Попередніми дослідниками та нами виявлено п’ять локалітетів </w:t>
      </w:r>
      <w:r w:rsidRPr="00E51E81">
        <w:rPr>
          <w:rFonts w:eastAsia="Liberation Mono"/>
          <w:i/>
          <w:szCs w:val="28"/>
          <w:lang w:val="uk-UA" w:eastAsia="zh-CN" w:bidi="hi-IN"/>
        </w:rPr>
        <w:t>Lilium</w:t>
      </w:r>
      <w:r w:rsidRPr="00E51E81">
        <w:rPr>
          <w:rFonts w:eastAsia="Liberation Mono"/>
          <w:szCs w:val="28"/>
          <w:lang w:val="uk-UA" w:eastAsia="zh-CN" w:bidi="hi-IN"/>
        </w:rPr>
        <w:t xml:space="preserve"> </w:t>
      </w:r>
      <w:r w:rsidRPr="00E51E81">
        <w:rPr>
          <w:rFonts w:eastAsia="Liberation Mono"/>
          <w:i/>
          <w:szCs w:val="28"/>
          <w:lang w:val="uk-UA" w:eastAsia="zh-CN" w:bidi="hi-IN"/>
        </w:rPr>
        <w:t>martagon</w:t>
      </w:r>
      <w:r w:rsidRPr="00E51E81">
        <w:rPr>
          <w:rFonts w:eastAsia="Liberation Mono"/>
          <w:szCs w:val="28"/>
          <w:lang w:val="uk-UA" w:eastAsia="zh-CN" w:bidi="hi-IN"/>
        </w:rPr>
        <w:t xml:space="preserve"> у широколистяних дубових зі значною участю дрібнолистяних порід, передусім </w:t>
      </w:r>
      <w:r w:rsidRPr="00E51E81">
        <w:rPr>
          <w:rFonts w:eastAsia="Liberation Mono"/>
          <w:i/>
          <w:szCs w:val="28"/>
          <w:lang w:val="uk-UA" w:eastAsia="zh-CN" w:bidi="hi-IN"/>
        </w:rPr>
        <w:t>Betula pendula</w:t>
      </w:r>
      <w:r w:rsidRPr="00E51E81">
        <w:rPr>
          <w:rFonts w:eastAsia="Liberation Mono"/>
          <w:szCs w:val="28"/>
          <w:lang w:val="uk-UA" w:eastAsia="zh-CN" w:bidi="hi-IN"/>
        </w:rPr>
        <w:t xml:space="preserve"> Roth. Популяції нечисленні і складаються з віргінільних та генеративних особин, причому проростків не було виявлено. Місцезростання відрізняються і за структурою фітоценозів. Так, у двох </w:t>
      </w:r>
      <w:r w:rsidRPr="00E51E81">
        <w:rPr>
          <w:rFonts w:eastAsia="Liberation Mono"/>
          <w:szCs w:val="28"/>
          <w:lang w:val="uk-UA" w:eastAsia="zh-CN" w:bidi="hi-IN"/>
        </w:rPr>
        <w:lastRenderedPageBreak/>
        <w:t>локалітетах лісостани складаються з декількох ярусів деревних видів (</w:t>
      </w:r>
      <w:r w:rsidRPr="00E51E81">
        <w:rPr>
          <w:rFonts w:eastAsia="Liberation Mono"/>
          <w:i/>
          <w:szCs w:val="28"/>
          <w:lang w:val="uk-UA" w:eastAsia="zh-CN" w:bidi="hi-IN"/>
        </w:rPr>
        <w:t>Quercus robur, Betula pendula, Acer platanoides</w:t>
      </w:r>
      <w:r w:rsidRPr="00E51E81">
        <w:rPr>
          <w:rFonts w:eastAsia="Liberation Mono"/>
          <w:szCs w:val="28"/>
          <w:lang w:val="uk-UA" w:eastAsia="zh-CN" w:bidi="hi-IN"/>
        </w:rPr>
        <w:t xml:space="preserve"> та поодинокими </w:t>
      </w:r>
      <w:r w:rsidRPr="00E51E81">
        <w:rPr>
          <w:rFonts w:eastAsia="Liberation Mono"/>
          <w:i/>
          <w:szCs w:val="28"/>
          <w:lang w:val="uk-UA" w:eastAsia="zh-CN" w:bidi="hi-IN"/>
        </w:rPr>
        <w:t>Populus tremula</w:t>
      </w:r>
      <w:r w:rsidRPr="00E51E81">
        <w:rPr>
          <w:rFonts w:eastAsia="Liberation Mono"/>
          <w:szCs w:val="28"/>
          <w:lang w:val="uk-UA" w:eastAsia="zh-CN" w:bidi="hi-IN"/>
        </w:rPr>
        <w:t xml:space="preserve">) із досить щільним підліском складеним лісовими чагарниками, в основному з </w:t>
      </w:r>
      <w:r w:rsidRPr="00E51E81">
        <w:rPr>
          <w:rFonts w:eastAsia="Liberation Mono"/>
          <w:i/>
          <w:szCs w:val="28"/>
          <w:lang w:val="uk-UA" w:eastAsia="zh-CN" w:bidi="hi-IN"/>
        </w:rPr>
        <w:t>Frangula alnus</w:t>
      </w:r>
      <w:r w:rsidRPr="00E51E81">
        <w:rPr>
          <w:rFonts w:eastAsia="Liberation Mono"/>
          <w:szCs w:val="28"/>
          <w:lang w:val="uk-UA" w:eastAsia="zh-CN" w:bidi="hi-IN"/>
        </w:rPr>
        <w:t xml:space="preserve"> Mill. зі значною домішкою </w:t>
      </w:r>
      <w:r w:rsidRPr="00E51E81">
        <w:rPr>
          <w:rFonts w:eastAsia="Liberation Mono"/>
          <w:i/>
          <w:szCs w:val="28"/>
          <w:lang w:val="uk-UA" w:eastAsia="zh-CN" w:bidi="hi-IN"/>
        </w:rPr>
        <w:t>Euonymus verrucosa</w:t>
      </w:r>
      <w:r w:rsidRPr="00E51E81">
        <w:rPr>
          <w:rFonts w:eastAsia="Liberation Mono"/>
          <w:szCs w:val="28"/>
          <w:lang w:val="uk-UA" w:eastAsia="zh-CN" w:bidi="hi-IN"/>
        </w:rPr>
        <w:t xml:space="preserve"> Scop. Слід зазначити, що зімкнутість крон у даному типу лісу складає 0,7 –</w:t>
      </w:r>
    </w:p>
    <w:p w:rsidR="00917E1F" w:rsidRPr="00E51E81" w:rsidRDefault="00917E1F" w:rsidP="00917E1F">
      <w:pPr>
        <w:spacing w:line="360" w:lineRule="auto"/>
        <w:rPr>
          <w:rFonts w:eastAsia="Liberation Mono"/>
          <w:szCs w:val="28"/>
          <w:lang w:val="uk-UA" w:eastAsia="zh-CN" w:bidi="hi-IN"/>
        </w:rPr>
      </w:pPr>
      <w:r w:rsidRPr="00E51E81">
        <w:rPr>
          <w:rFonts w:eastAsia="Liberation Mono"/>
          <w:szCs w:val="28"/>
          <w:lang w:val="uk-UA" w:eastAsia="zh-CN" w:bidi="hi-IN"/>
        </w:rPr>
        <w:t xml:space="preserve">0,8, що спричинює суттєве затінення трав’янистого ярусу. </w:t>
      </w:r>
    </w:p>
    <w:p w:rsidR="00917E1F" w:rsidRPr="00E51E81" w:rsidRDefault="00917E1F" w:rsidP="00917E1F">
      <w:pPr>
        <w:spacing w:line="360" w:lineRule="auto"/>
        <w:ind w:firstLine="851"/>
        <w:rPr>
          <w:rFonts w:eastAsia="Liberation Mono"/>
          <w:szCs w:val="28"/>
          <w:lang w:val="uk-UA" w:eastAsia="zh-CN" w:bidi="hi-IN"/>
        </w:rPr>
      </w:pPr>
      <w:r w:rsidRPr="00E51E81">
        <w:rPr>
          <w:rFonts w:eastAsia="Liberation Mono"/>
          <w:szCs w:val="28"/>
          <w:lang w:val="uk-UA" w:eastAsia="zh-CN" w:bidi="hi-IN"/>
        </w:rPr>
        <w:t xml:space="preserve">У свіжому та вологому грабово-дубовому сугруді у І ярусі деревостанів домінантами є </w:t>
      </w:r>
      <w:r w:rsidRPr="00E51E81">
        <w:rPr>
          <w:rFonts w:eastAsia="Liberation Mono"/>
          <w:i/>
          <w:szCs w:val="28"/>
          <w:lang w:val="uk-UA" w:eastAsia="zh-CN" w:bidi="hi-IN"/>
        </w:rPr>
        <w:t>Quercus robur</w:t>
      </w:r>
      <w:r w:rsidRPr="00E51E81">
        <w:rPr>
          <w:rFonts w:eastAsia="Liberation Mono"/>
          <w:szCs w:val="28"/>
          <w:lang w:val="uk-UA" w:eastAsia="zh-CN" w:bidi="hi-IN"/>
        </w:rPr>
        <w:t xml:space="preserve">, субдомінантами виступають </w:t>
      </w:r>
      <w:r w:rsidRPr="00E51E81">
        <w:rPr>
          <w:rFonts w:eastAsia="Liberation Mono"/>
          <w:i/>
          <w:szCs w:val="28"/>
          <w:lang w:val="uk-UA" w:eastAsia="zh-CN" w:bidi="hi-IN"/>
        </w:rPr>
        <w:t>Carpinus betulus</w:t>
      </w:r>
      <w:r w:rsidRPr="00E51E81">
        <w:rPr>
          <w:rFonts w:eastAsia="Liberation Mono"/>
          <w:szCs w:val="28"/>
          <w:lang w:val="uk-UA" w:eastAsia="zh-CN" w:bidi="hi-IN"/>
        </w:rPr>
        <w:t xml:space="preserve">, який зростає зазвичай у ІІ ярусі, рідше – </w:t>
      </w:r>
      <w:r w:rsidRPr="00E51E81">
        <w:rPr>
          <w:rFonts w:eastAsia="Liberation Mono"/>
          <w:i/>
          <w:szCs w:val="28"/>
          <w:lang w:val="uk-UA" w:eastAsia="zh-CN" w:bidi="hi-IN"/>
        </w:rPr>
        <w:t>Betula pendula, Acer platanoides, Tilia cordata</w:t>
      </w:r>
      <w:r w:rsidRPr="00E51E81">
        <w:rPr>
          <w:rFonts w:eastAsia="Liberation Mono"/>
          <w:szCs w:val="28"/>
          <w:lang w:val="uk-UA" w:eastAsia="zh-CN" w:bidi="hi-IN"/>
        </w:rPr>
        <w:t xml:space="preserve">. У чагарниковому ярусі переважає </w:t>
      </w:r>
      <w:r w:rsidRPr="00E51E81">
        <w:rPr>
          <w:rFonts w:eastAsia="Liberation Mono"/>
          <w:i/>
          <w:szCs w:val="28"/>
          <w:lang w:val="uk-UA" w:eastAsia="zh-CN" w:bidi="hi-IN"/>
        </w:rPr>
        <w:t>Corylus avellana</w:t>
      </w:r>
      <w:r w:rsidRPr="00E51E81">
        <w:rPr>
          <w:rFonts w:eastAsia="Liberation Mono"/>
          <w:szCs w:val="28"/>
          <w:lang w:val="uk-UA" w:eastAsia="zh-CN" w:bidi="hi-IN"/>
        </w:rPr>
        <w:t xml:space="preserve"> L., </w:t>
      </w:r>
      <w:r w:rsidRPr="00E51E81">
        <w:rPr>
          <w:rFonts w:eastAsia="Liberation Mono"/>
          <w:i/>
          <w:szCs w:val="28"/>
          <w:lang w:val="uk-UA" w:eastAsia="zh-CN" w:bidi="hi-IN"/>
        </w:rPr>
        <w:t>Frangula alnus, Euonymus verrucosa</w:t>
      </w:r>
      <w:r w:rsidRPr="00E51E81">
        <w:rPr>
          <w:rFonts w:eastAsia="Liberation Mono"/>
          <w:szCs w:val="28"/>
          <w:lang w:val="uk-UA" w:eastAsia="zh-CN" w:bidi="hi-IN"/>
        </w:rPr>
        <w:t>. У трав’янистому ярусі домінують типові зональні види –</w:t>
      </w:r>
      <w:r w:rsidRPr="00E51E81">
        <w:rPr>
          <w:rFonts w:eastAsia="Liberation Mono"/>
          <w:i/>
          <w:szCs w:val="28"/>
          <w:lang w:val="uk-UA" w:eastAsia="zh-CN" w:bidi="hi-IN"/>
        </w:rPr>
        <w:t>Aegopodium podagraria</w:t>
      </w:r>
      <w:r w:rsidRPr="00E51E81">
        <w:rPr>
          <w:rFonts w:eastAsia="Liberation Mono"/>
          <w:szCs w:val="28"/>
          <w:lang w:val="uk-UA" w:eastAsia="zh-CN" w:bidi="hi-IN"/>
        </w:rPr>
        <w:t xml:space="preserve"> L., </w:t>
      </w:r>
      <w:r w:rsidRPr="00E51E81">
        <w:rPr>
          <w:rFonts w:eastAsia="Liberation Mono"/>
          <w:i/>
          <w:szCs w:val="28"/>
          <w:lang w:val="uk-UA" w:eastAsia="zh-CN" w:bidi="hi-IN"/>
        </w:rPr>
        <w:t xml:space="preserve">Stellaria </w:t>
      </w:r>
      <w:r w:rsidRPr="00E51E81">
        <w:rPr>
          <w:rFonts w:eastAsia="Liberation Mono"/>
          <w:i/>
          <w:szCs w:val="28"/>
          <w:lang w:val="en-US" w:eastAsia="zh-CN" w:bidi="hi-IN"/>
        </w:rPr>
        <w:t>holostea</w:t>
      </w:r>
      <w:r w:rsidRPr="00E51E81">
        <w:rPr>
          <w:rFonts w:eastAsia="Liberation Mono"/>
          <w:szCs w:val="28"/>
          <w:lang w:val="uk-UA" w:eastAsia="zh-CN" w:bidi="hi-IN"/>
        </w:rPr>
        <w:t xml:space="preserve"> L., </w:t>
      </w:r>
      <w:r w:rsidRPr="00E51E81">
        <w:rPr>
          <w:rFonts w:eastAsia="Liberation Mono"/>
          <w:i/>
          <w:szCs w:val="28"/>
          <w:lang w:val="uk-UA" w:eastAsia="zh-CN" w:bidi="hi-IN"/>
        </w:rPr>
        <w:t>Carex pilosa</w:t>
      </w:r>
      <w:r w:rsidRPr="00E51E81">
        <w:rPr>
          <w:rFonts w:eastAsia="Liberation Mono"/>
          <w:szCs w:val="28"/>
          <w:lang w:val="uk-UA" w:eastAsia="zh-CN" w:bidi="hi-IN"/>
        </w:rPr>
        <w:t xml:space="preserve"> Scop. тощо.</w:t>
      </w:r>
    </w:p>
    <w:p w:rsidR="00917E1F" w:rsidRPr="00E51E81" w:rsidRDefault="00917E1F" w:rsidP="00917E1F">
      <w:pPr>
        <w:spacing w:line="360" w:lineRule="auto"/>
        <w:ind w:firstLine="851"/>
        <w:rPr>
          <w:rFonts w:eastAsia="Liberation Mono"/>
          <w:i/>
          <w:szCs w:val="28"/>
          <w:lang w:val="uk-UA" w:eastAsia="zh-CN" w:bidi="hi-IN"/>
        </w:rPr>
      </w:pPr>
      <w:r w:rsidRPr="00E51E81">
        <w:rPr>
          <w:rFonts w:eastAsia="Liberation Mono"/>
          <w:szCs w:val="28"/>
          <w:lang w:val="uk-UA" w:eastAsia="zh-CN" w:bidi="hi-IN"/>
        </w:rPr>
        <w:t xml:space="preserve">Три локалітети досліджуваного виду поширені у більш типових умовах, а саме, у світлих дубових лісах, що характеризуються домінуванням зрілих за віком (70 - 90 років) </w:t>
      </w:r>
      <w:r w:rsidRPr="00E51E81">
        <w:rPr>
          <w:rFonts w:eastAsia="Liberation Mono"/>
          <w:i/>
          <w:szCs w:val="28"/>
          <w:lang w:val="uk-UA" w:eastAsia="zh-CN" w:bidi="hi-IN"/>
        </w:rPr>
        <w:t>Quercus robur</w:t>
      </w:r>
      <w:r w:rsidRPr="00E51E81">
        <w:rPr>
          <w:rFonts w:eastAsia="Liberation Mono"/>
          <w:szCs w:val="28"/>
          <w:lang w:val="uk-UA" w:eastAsia="zh-CN" w:bidi="hi-IN"/>
        </w:rPr>
        <w:t xml:space="preserve">, розміщених нещільно з наявністю значних за площею освітлених галявин з потужним трав’янистим ярусом в якому найчастіше зустрічаються </w:t>
      </w:r>
      <w:r w:rsidRPr="00E51E81">
        <w:rPr>
          <w:rFonts w:eastAsia="Liberation Mono"/>
          <w:i/>
          <w:szCs w:val="28"/>
          <w:lang w:val="uk-UA" w:eastAsia="zh-CN" w:bidi="hi-IN"/>
        </w:rPr>
        <w:t>Poa nemoralis</w:t>
      </w:r>
      <w:r w:rsidRPr="00E51E81">
        <w:rPr>
          <w:rFonts w:eastAsia="Liberation Mono"/>
          <w:szCs w:val="28"/>
          <w:lang w:val="uk-UA" w:eastAsia="zh-CN" w:bidi="hi-IN"/>
        </w:rPr>
        <w:t xml:space="preserve"> L., </w:t>
      </w:r>
      <w:r w:rsidRPr="00E51E81">
        <w:rPr>
          <w:rFonts w:eastAsia="Liberation Mono"/>
          <w:i/>
          <w:szCs w:val="28"/>
          <w:lang w:val="uk-UA" w:eastAsia="zh-CN" w:bidi="hi-IN"/>
        </w:rPr>
        <w:t>Molinia caerulea</w:t>
      </w:r>
      <w:r w:rsidRPr="00E51E81">
        <w:rPr>
          <w:rFonts w:eastAsia="Liberation Mono"/>
          <w:szCs w:val="28"/>
          <w:lang w:val="uk-UA" w:eastAsia="zh-CN" w:bidi="hi-IN"/>
        </w:rPr>
        <w:t xml:space="preserve"> (L.) Moench, </w:t>
      </w:r>
      <w:r w:rsidRPr="00E51E81">
        <w:rPr>
          <w:rFonts w:eastAsia="Liberation Mono"/>
          <w:i/>
          <w:szCs w:val="28"/>
          <w:lang w:val="uk-UA" w:eastAsia="zh-CN" w:bidi="hi-IN"/>
        </w:rPr>
        <w:t>Stellaria holostea</w:t>
      </w:r>
      <w:r w:rsidRPr="00E51E81">
        <w:rPr>
          <w:rFonts w:eastAsia="Liberation Mono"/>
          <w:szCs w:val="28"/>
          <w:lang w:val="uk-UA" w:eastAsia="zh-CN" w:bidi="hi-IN"/>
        </w:rPr>
        <w:t xml:space="preserve"> L., </w:t>
      </w:r>
      <w:r w:rsidRPr="00E51E81">
        <w:rPr>
          <w:rFonts w:eastAsia="Liberation Mono"/>
          <w:i/>
          <w:szCs w:val="28"/>
          <w:lang w:val="uk-UA" w:eastAsia="zh-CN" w:bidi="hi-IN"/>
        </w:rPr>
        <w:t>Allium oleraceum</w:t>
      </w:r>
      <w:r w:rsidRPr="00E51E81">
        <w:rPr>
          <w:rFonts w:eastAsia="Liberation Mono"/>
          <w:szCs w:val="28"/>
          <w:lang w:val="uk-UA" w:eastAsia="zh-CN" w:bidi="hi-IN"/>
        </w:rPr>
        <w:t xml:space="preserve"> L., </w:t>
      </w:r>
      <w:r w:rsidRPr="00E51E81">
        <w:rPr>
          <w:rFonts w:eastAsia="Liberation Mono"/>
          <w:i/>
          <w:szCs w:val="28"/>
          <w:lang w:val="uk-UA" w:eastAsia="zh-CN" w:bidi="hi-IN"/>
        </w:rPr>
        <w:t>Anthriscus sylvestris</w:t>
      </w:r>
      <w:r w:rsidRPr="00E51E81">
        <w:rPr>
          <w:rFonts w:eastAsia="Liberation Mono"/>
          <w:szCs w:val="28"/>
          <w:lang w:val="uk-UA" w:eastAsia="zh-CN" w:bidi="hi-IN"/>
        </w:rPr>
        <w:t xml:space="preserve"> (L.) Hoffm., </w:t>
      </w:r>
      <w:r w:rsidRPr="00E51E81">
        <w:rPr>
          <w:rFonts w:eastAsia="Liberation Mono"/>
          <w:i/>
          <w:szCs w:val="28"/>
          <w:lang w:val="uk-UA" w:eastAsia="zh-CN" w:bidi="hi-IN"/>
        </w:rPr>
        <w:t>Geranium sylvaticum</w:t>
      </w:r>
      <w:r w:rsidRPr="00E51E81">
        <w:rPr>
          <w:rFonts w:eastAsia="Liberation Mono"/>
          <w:szCs w:val="28"/>
          <w:lang w:val="uk-UA" w:eastAsia="zh-CN" w:bidi="hi-IN"/>
        </w:rPr>
        <w:t xml:space="preserve"> L., </w:t>
      </w:r>
      <w:r w:rsidRPr="00E51E81">
        <w:rPr>
          <w:rFonts w:eastAsia="Liberation Mono"/>
          <w:i/>
          <w:szCs w:val="28"/>
          <w:lang w:val="uk-UA" w:eastAsia="zh-CN" w:bidi="hi-IN"/>
        </w:rPr>
        <w:t>Viola hirta</w:t>
      </w:r>
      <w:r w:rsidRPr="00E51E81">
        <w:rPr>
          <w:rFonts w:eastAsia="Liberation Mono"/>
          <w:szCs w:val="28"/>
          <w:lang w:val="uk-UA" w:eastAsia="zh-CN" w:bidi="hi-IN"/>
        </w:rPr>
        <w:t xml:space="preserve"> L., </w:t>
      </w:r>
      <w:r w:rsidRPr="00E51E81">
        <w:rPr>
          <w:rFonts w:eastAsia="Liberation Mono"/>
          <w:i/>
          <w:szCs w:val="28"/>
          <w:lang w:val="uk-UA" w:eastAsia="zh-CN" w:bidi="hi-IN"/>
        </w:rPr>
        <w:t>Pulmonaria obscura</w:t>
      </w:r>
      <w:r w:rsidRPr="00E51E81">
        <w:rPr>
          <w:rFonts w:eastAsia="Liberation Mono"/>
          <w:szCs w:val="28"/>
          <w:lang w:val="uk-UA" w:eastAsia="zh-CN" w:bidi="hi-IN"/>
        </w:rPr>
        <w:t xml:space="preserve"> Dumort., </w:t>
      </w:r>
      <w:r w:rsidRPr="00E51E81">
        <w:rPr>
          <w:rFonts w:eastAsia="Liberation Mono"/>
          <w:i/>
          <w:szCs w:val="28"/>
          <w:lang w:val="uk-UA" w:eastAsia="zh-CN" w:bidi="hi-IN"/>
        </w:rPr>
        <w:t>Lysimachia vulgaris</w:t>
      </w:r>
      <w:r w:rsidRPr="00E51E81">
        <w:rPr>
          <w:rFonts w:eastAsia="Liberation Mono"/>
          <w:szCs w:val="28"/>
          <w:lang w:val="uk-UA" w:eastAsia="zh-CN" w:bidi="hi-IN"/>
        </w:rPr>
        <w:t xml:space="preserve"> L., </w:t>
      </w:r>
      <w:r w:rsidRPr="00E51E81">
        <w:rPr>
          <w:rFonts w:eastAsia="Liberation Mono"/>
          <w:i/>
          <w:szCs w:val="28"/>
          <w:lang w:val="uk-UA" w:eastAsia="zh-CN" w:bidi="hi-IN"/>
        </w:rPr>
        <w:t xml:space="preserve">Thalictrum minus </w:t>
      </w:r>
      <w:r w:rsidRPr="00E51E81">
        <w:rPr>
          <w:rFonts w:eastAsia="Liberation Mono"/>
          <w:szCs w:val="28"/>
          <w:lang w:val="uk-UA" w:eastAsia="zh-CN" w:bidi="hi-IN"/>
        </w:rPr>
        <w:t>L.,</w:t>
      </w:r>
      <w:r w:rsidRPr="00E51E81">
        <w:rPr>
          <w:rFonts w:eastAsia="Liberation Mono"/>
          <w:i/>
          <w:szCs w:val="28"/>
          <w:lang w:val="uk-UA" w:eastAsia="zh-CN" w:bidi="hi-IN"/>
        </w:rPr>
        <w:t xml:space="preserve"> Scrophularia nodosa </w:t>
      </w:r>
      <w:r w:rsidRPr="00E51E81">
        <w:rPr>
          <w:rFonts w:eastAsia="Liberation Mono"/>
          <w:szCs w:val="28"/>
          <w:lang w:val="uk-UA" w:eastAsia="zh-CN" w:bidi="hi-IN"/>
        </w:rPr>
        <w:t>L.</w:t>
      </w:r>
      <w:r w:rsidRPr="00E51E81">
        <w:rPr>
          <w:rFonts w:eastAsia="Liberation Mono"/>
          <w:i/>
          <w:szCs w:val="28"/>
          <w:lang w:val="uk-UA" w:eastAsia="zh-CN" w:bidi="hi-IN"/>
        </w:rPr>
        <w:t xml:space="preserve"> </w:t>
      </w:r>
      <w:r w:rsidRPr="00E51E81">
        <w:rPr>
          <w:rFonts w:eastAsia="Liberation Mono"/>
          <w:szCs w:val="28"/>
          <w:lang w:val="uk-UA" w:eastAsia="zh-CN" w:bidi="hi-IN"/>
        </w:rPr>
        <w:t>та ін. Крім дуба тут зростають</w:t>
      </w:r>
      <w:r w:rsidRPr="00E51E81">
        <w:rPr>
          <w:rFonts w:eastAsia="Liberation Mono"/>
          <w:i/>
          <w:szCs w:val="28"/>
          <w:lang w:val="uk-UA" w:eastAsia="zh-CN" w:bidi="hi-IN"/>
        </w:rPr>
        <w:t>: Populus tremula, Sorbus aucuparia, Euonymus verrucosa, Frangula alnus.</w:t>
      </w:r>
      <w:r w:rsidRPr="00E51E81">
        <w:rPr>
          <w:rFonts w:eastAsia="Liberation Mono"/>
          <w:szCs w:val="28"/>
          <w:lang w:val="uk-UA" w:eastAsia="zh-CN" w:bidi="hi-IN"/>
        </w:rPr>
        <w:t xml:space="preserve"> Крім вище зазначених видів трав’янистого ярусу нами відмічено: </w:t>
      </w:r>
      <w:r w:rsidRPr="00E51E81">
        <w:rPr>
          <w:rFonts w:eastAsia="Liberation Mono"/>
          <w:i/>
          <w:szCs w:val="28"/>
          <w:lang w:val="uk-UA" w:eastAsia="zh-CN" w:bidi="hi-IN"/>
        </w:rPr>
        <w:t>Lilium martagon, Convallaria majalis, Majanthemum bifolium, Achillea submillefolium, Carex nigra, Aristolochia clematitis, Betonica officinalis, Equisetum pretense, Geum urbanum, Veronica chamaedrys, Fallopia convolvulus, Fragaria viridis, Galium mollugo, Geranium sanguineum, Lysimachia nummularia, Lysimachia vulgaris, Melampyrum nemorosum, Melica nutans, Pimpinella saxifrage, Polygonatum odoratum, Veronica longifolia, Vincetoxicum hirundinaria.</w:t>
      </w:r>
    </w:p>
    <w:p w:rsidR="00917E1F" w:rsidRPr="00E51E81" w:rsidRDefault="00917E1F" w:rsidP="00917E1F">
      <w:pPr>
        <w:spacing w:line="360" w:lineRule="auto"/>
        <w:ind w:firstLine="851"/>
        <w:rPr>
          <w:rFonts w:eastAsia="Liberation Mono"/>
          <w:szCs w:val="28"/>
          <w:lang w:val="uk-UA" w:eastAsia="zh-CN" w:bidi="hi-IN"/>
        </w:rPr>
      </w:pPr>
      <w:r w:rsidRPr="00E51E81">
        <w:rPr>
          <w:rFonts w:eastAsia="Liberation Mono"/>
          <w:szCs w:val="28"/>
          <w:lang w:val="uk-UA" w:eastAsia="zh-CN" w:bidi="hi-IN"/>
        </w:rPr>
        <w:lastRenderedPageBreak/>
        <w:t>Для порівняння флористичного складу оселищ зі зростанням Lilium martagon вважаємо за необхідне привести геоботанічний опис виконаний та люб’язно наданий нам д.б.н. С.М. Панченком [</w:t>
      </w:r>
      <w:r w:rsidR="00D93D33" w:rsidRPr="00E51E81">
        <w:rPr>
          <w:rFonts w:eastAsia="Liberation Mono"/>
          <w:szCs w:val="28"/>
          <w:lang w:eastAsia="zh-CN" w:bidi="hi-IN"/>
        </w:rPr>
        <w:t>40</w:t>
      </w:r>
      <w:r w:rsidRPr="00E51E81">
        <w:rPr>
          <w:rFonts w:eastAsia="Liberation Mono"/>
          <w:szCs w:val="28"/>
          <w:lang w:val="uk-UA" w:eastAsia="zh-CN" w:bidi="hi-IN"/>
        </w:rPr>
        <w:t>].</w:t>
      </w:r>
    </w:p>
    <w:p w:rsidR="00917E1F" w:rsidRPr="00E51E81" w:rsidRDefault="00917E1F" w:rsidP="00917E1F">
      <w:pPr>
        <w:spacing w:line="360" w:lineRule="auto"/>
        <w:ind w:firstLine="567"/>
        <w:rPr>
          <w:rFonts w:eastAsia="Liberation Mono"/>
          <w:szCs w:val="28"/>
          <w:lang w:val="uk-UA" w:eastAsia="zh-CN" w:bidi="hi-IN"/>
        </w:rPr>
      </w:pPr>
      <w:r w:rsidRPr="00E51E81">
        <w:rPr>
          <w:rFonts w:eastAsia="Liberation Mono"/>
          <w:szCs w:val="28"/>
          <w:lang w:val="uk-UA" w:eastAsia="zh-CN" w:bidi="hi-IN"/>
        </w:rPr>
        <w:t xml:space="preserve">Опис здійснено д.б.н. Панченко С.М. 9 липня 2008 р. у долині р. Десна (урочище Уборок) ( географічні координати: N 52,2518°, E 33,3890°) у межах території Національного природного парку «Деснянсько-Старогутський». Площа опису 100 м 2 . Зімкнутість крон деревостану – 65 %; висота деревостану – 10 м; зімкнутість крон чагарників – 30 %; висота чагарників – 4 м; проективне вкриття трав’янистого ярусу – 70 %; проективне вкриття мохів та лишайників – 0 %. Кількість видів у описі – 66. Деревний ярус: </w:t>
      </w:r>
      <w:r w:rsidRPr="00E51E81">
        <w:rPr>
          <w:rFonts w:eastAsia="Liberation Mono"/>
          <w:i/>
          <w:szCs w:val="28"/>
          <w:lang w:val="uk-UA" w:eastAsia="zh-CN" w:bidi="hi-IN"/>
        </w:rPr>
        <w:t>Acer platanoides 25, Fraxinus excelsior 25, Quercus robur 7, Tilia cordata 3, Populus tremula</w:t>
      </w:r>
      <w:r w:rsidRPr="00E51E81">
        <w:rPr>
          <w:rFonts w:eastAsia="Liberation Mono"/>
          <w:szCs w:val="28"/>
          <w:lang w:val="uk-UA" w:eastAsia="zh-CN" w:bidi="hi-IN"/>
        </w:rPr>
        <w:t xml:space="preserve"> 0. Чагарниковий ярус: </w:t>
      </w:r>
      <w:r w:rsidRPr="00E51E81">
        <w:rPr>
          <w:rFonts w:eastAsia="Liberation Mono"/>
          <w:i/>
          <w:szCs w:val="28"/>
          <w:lang w:val="uk-UA" w:eastAsia="zh-CN" w:bidi="hi-IN"/>
        </w:rPr>
        <w:t>Amelanchier spicata 1, Corylus avellana 25, Euonymus verrucosa 1, Frangula alnus 5, Sorbus aucuparia 0, Viburnum opulus</w:t>
      </w:r>
      <w:r w:rsidRPr="00E51E81">
        <w:rPr>
          <w:rFonts w:eastAsia="Liberation Mono"/>
          <w:szCs w:val="28"/>
          <w:lang w:val="uk-UA" w:eastAsia="zh-CN" w:bidi="hi-IN"/>
        </w:rPr>
        <w:t xml:space="preserve"> 0. Трав’янистий ярус: злаково-осокова основа – </w:t>
      </w:r>
      <w:r w:rsidRPr="00E51E81">
        <w:rPr>
          <w:rFonts w:eastAsia="Liberation Mono"/>
          <w:i/>
          <w:szCs w:val="28"/>
          <w:lang w:val="uk-UA" w:eastAsia="zh-CN" w:bidi="hi-IN"/>
        </w:rPr>
        <w:t>Elytrigia repens 7, Bromopsis inermis 5, Calamagrostis epigeios 5, Agrostis capillaris 1, Agrostis vinealis 1, Molinia caerulea 1, Poa palustris 1, Poa pratensis 1, Festuca gigantea 0, Festuca rubra 0, Deschampsia cespitosa 0, Carex nigra 0, Carex praecox 0, Carex spicata</w:t>
      </w:r>
      <w:r w:rsidRPr="00E51E81">
        <w:rPr>
          <w:rFonts w:eastAsia="Liberation Mono"/>
          <w:szCs w:val="28"/>
          <w:lang w:val="uk-UA" w:eastAsia="zh-CN" w:bidi="hi-IN"/>
        </w:rPr>
        <w:t xml:space="preserve"> 0 та численні види різнотрав’я – </w:t>
      </w:r>
      <w:r w:rsidRPr="00E51E81">
        <w:rPr>
          <w:rFonts w:eastAsia="Liberation Mono"/>
          <w:i/>
          <w:szCs w:val="28"/>
          <w:lang w:val="uk-UA" w:eastAsia="zh-CN" w:bidi="hi-IN"/>
        </w:rPr>
        <w:t xml:space="preserve">Achillea submillefolium 0, Allium angulosum 0, Allium oleraceum 0, Aristolochia clematitis 7, Asparagus officinalis 0, Betonica officinalis 3, Clinopodium vulgare 0, Convallaria majalis 10, Equisetum pretense 3, Equisetum sylvaticum 0, Euphorbia virgate 1, Fallopia convolvulus 1, Fragaria viridis 3, Galium mollugo 3, Galium physocarpum 5, Geranium sanguineum 0, Geum urbanum 0, Hieracium umbellatum 0, Iris sibirica 0, Lilium martagon 1, Lysimachia nummularia 3, Lysimachia vulgaris 3, Majanthemum bifolium 0, Melampyrum nemorosum 1, Melica nutans 1, Moehringia trinervia 0, Origanum vulgare 1, Peucedanum oreoselinum 1,Pimpinella saxifrage 1, Polygonatum odoratum 0, Potentilla neglecta 0, Pteridium aquilinum 5, Ranunculus cassubicus 0, Rumex obtusifolius 0, Rumex thyrsiflorus 1, Scutellaria hastifolia 1, Tanacetum </w:t>
      </w:r>
      <w:r w:rsidRPr="00E51E81">
        <w:rPr>
          <w:rFonts w:eastAsia="Liberation Mono"/>
          <w:i/>
          <w:szCs w:val="28"/>
          <w:lang w:val="uk-UA" w:eastAsia="zh-CN" w:bidi="hi-IN"/>
        </w:rPr>
        <w:lastRenderedPageBreak/>
        <w:t>vulgare 3, Thalictrum lucidum 0, Veronica chamaedrys 3, Veronica longifolia 0, Vincetoxicum hirundinaria</w:t>
      </w:r>
      <w:r w:rsidRPr="00E51E81">
        <w:rPr>
          <w:rFonts w:eastAsia="Liberation Mono"/>
          <w:szCs w:val="28"/>
          <w:lang w:val="uk-UA" w:eastAsia="zh-CN" w:bidi="hi-IN"/>
        </w:rPr>
        <w:t xml:space="preserve"> 0. </w:t>
      </w:r>
    </w:p>
    <w:p w:rsidR="00917E1F" w:rsidRPr="00E51E81" w:rsidRDefault="00917E1F" w:rsidP="00917E1F">
      <w:pPr>
        <w:spacing w:line="360" w:lineRule="auto"/>
        <w:ind w:firstLine="567"/>
        <w:rPr>
          <w:rFonts w:eastAsia="Liberation Mono"/>
          <w:szCs w:val="28"/>
          <w:lang w:val="uk-UA" w:eastAsia="zh-CN" w:bidi="hi-IN"/>
        </w:rPr>
      </w:pPr>
      <w:r w:rsidRPr="00E51E81">
        <w:rPr>
          <w:rFonts w:eastAsia="Liberation Mono"/>
          <w:szCs w:val="28"/>
          <w:lang w:val="uk-UA" w:eastAsia="zh-CN" w:bidi="hi-IN"/>
        </w:rPr>
        <w:t>Порівнюючи геоботанічні описи неважко прийти до висновку, що місцезростання Lilium martagon, здійснені на півночі та у центрі Чернігівської області відрізняються за флористичним складом, домінуючими лісоутворюючими породами та належністю видів до певної групи по відношенню до вологи. Але слід відмітити, що і у першому, і у другому випадках оселища лілії лісової тяжіють від мезофітних до гігро-мезофітних, тоді як у науковій літературі звичайними місцезростаннями досліджуваного виду є світлі мезо- ксерофітні дубові ліси. Останню тезу слід враховувати при розробці рекомендацій щодо збереження виду.</w:t>
      </w:r>
    </w:p>
    <w:p w:rsidR="00AD08EC" w:rsidRPr="00E51E81" w:rsidRDefault="00AD08EC" w:rsidP="00363A91">
      <w:pPr>
        <w:pStyle w:val="2"/>
        <w:rPr>
          <w:rFonts w:cs="Times New Roman"/>
          <w:szCs w:val="28"/>
          <w:lang w:val="uk-UA"/>
        </w:rPr>
      </w:pPr>
      <w:bookmarkStart w:id="30" w:name="_Toc89697397"/>
      <w:r w:rsidRPr="00E51E81">
        <w:rPr>
          <w:rFonts w:cs="Times New Roman"/>
          <w:szCs w:val="28"/>
          <w:lang w:val="uk-UA"/>
        </w:rPr>
        <w:t xml:space="preserve">4.2. </w:t>
      </w:r>
      <w:r w:rsidR="00C53ED6" w:rsidRPr="00E51E81">
        <w:rPr>
          <w:rFonts w:cs="Times New Roman"/>
          <w:szCs w:val="28"/>
          <w:lang w:val="uk-UA"/>
        </w:rPr>
        <w:t>Онтогенетична с</w:t>
      </w:r>
      <w:r w:rsidRPr="00E51E81">
        <w:rPr>
          <w:rFonts w:cs="Times New Roman"/>
          <w:szCs w:val="28"/>
          <w:lang w:val="uk-UA"/>
        </w:rPr>
        <w:t>труктура досліджуваного виду</w:t>
      </w:r>
      <w:bookmarkEnd w:id="30"/>
    </w:p>
    <w:p w:rsidR="00F65BB8" w:rsidRPr="00E51E81" w:rsidRDefault="00BE35B8" w:rsidP="00BE35B8">
      <w:pPr>
        <w:spacing w:line="360" w:lineRule="auto"/>
        <w:ind w:firstLine="709"/>
        <w:rPr>
          <w:szCs w:val="28"/>
          <w:lang w:val="uk-UA"/>
        </w:rPr>
      </w:pPr>
      <w:r w:rsidRPr="00E51E81">
        <w:rPr>
          <w:szCs w:val="28"/>
        </w:rPr>
        <w:t xml:space="preserve">Аналіз літературних даних показує, що онтогенетична структура популяцій рослин є чутливою до </w:t>
      </w:r>
      <w:r w:rsidR="00F65BB8" w:rsidRPr="00E51E81">
        <w:rPr>
          <w:szCs w:val="28"/>
          <w:lang w:val="uk-UA"/>
        </w:rPr>
        <w:t xml:space="preserve">комплексної </w:t>
      </w:r>
      <w:r w:rsidRPr="00E51E81">
        <w:rPr>
          <w:szCs w:val="28"/>
        </w:rPr>
        <w:t>дії екологічних факторів загалом та антропогенних зокрема [8]. З</w:t>
      </w:r>
      <w:r w:rsidR="00F65BB8" w:rsidRPr="00E51E81">
        <w:rPr>
          <w:szCs w:val="28"/>
          <w:lang w:val="uk-UA"/>
        </w:rPr>
        <w:t>агально</w:t>
      </w:r>
      <w:r w:rsidRPr="00E51E81">
        <w:rPr>
          <w:szCs w:val="28"/>
        </w:rPr>
        <w:t xml:space="preserve"> відомо, що онтогенетична структура виду є однією із суттєвих ознак популяції. Визначення такої структурної організації виду забезпечує здатність популяційної системи до самопідтримки та визначає її стійкість. Вивчення та аналіз онтогенетично-популяційної структури рідкісного виду </w:t>
      </w:r>
      <w:r w:rsidRPr="00E51E81">
        <w:rPr>
          <w:i/>
          <w:szCs w:val="28"/>
        </w:rPr>
        <w:t>L. martagon</w:t>
      </w:r>
      <w:r w:rsidRPr="00E51E81">
        <w:rPr>
          <w:szCs w:val="28"/>
        </w:rPr>
        <w:t xml:space="preserve"> у структурі фітоценозів</w:t>
      </w:r>
      <w:r w:rsidR="00F65BB8" w:rsidRPr="00E51E81">
        <w:rPr>
          <w:color w:val="FF0000"/>
          <w:szCs w:val="28"/>
          <w:lang w:val="uk-UA"/>
        </w:rPr>
        <w:t xml:space="preserve"> </w:t>
      </w:r>
      <w:r w:rsidR="00F65BB8" w:rsidRPr="00E51E81">
        <w:rPr>
          <w:szCs w:val="28"/>
          <w:lang w:val="uk-UA"/>
        </w:rPr>
        <w:t>Ічянського НПП</w:t>
      </w:r>
      <w:r w:rsidRPr="00E51E81">
        <w:rPr>
          <w:szCs w:val="28"/>
        </w:rPr>
        <w:t xml:space="preserve"> практично не здійснено. Проведення таких досліджень дасть уявлення про стан та подальшу </w:t>
      </w:r>
      <w:r w:rsidR="00F65BB8" w:rsidRPr="00E51E81">
        <w:rPr>
          <w:szCs w:val="28"/>
          <w:lang w:val="uk-UA"/>
        </w:rPr>
        <w:t>роль</w:t>
      </w:r>
      <w:r w:rsidRPr="00E51E81">
        <w:rPr>
          <w:szCs w:val="28"/>
        </w:rPr>
        <w:t xml:space="preserve"> популяцій виду у формуванні природних</w:t>
      </w:r>
      <w:r w:rsidRPr="00E51E81">
        <w:rPr>
          <w:szCs w:val="28"/>
          <w:lang w:val="uk-UA"/>
        </w:rPr>
        <w:t xml:space="preserve"> </w:t>
      </w:r>
      <w:r w:rsidR="00AB6D76" w:rsidRPr="00E51E81">
        <w:rPr>
          <w:szCs w:val="28"/>
        </w:rPr>
        <w:t>угруповань.</w:t>
      </w:r>
    </w:p>
    <w:p w:rsidR="00E06AF5" w:rsidRPr="00E51E81" w:rsidRDefault="00AB6D76" w:rsidP="00BE35B8">
      <w:pPr>
        <w:spacing w:line="360" w:lineRule="auto"/>
        <w:ind w:firstLine="709"/>
        <w:rPr>
          <w:szCs w:val="28"/>
          <w:lang w:val="uk-UA"/>
        </w:rPr>
      </w:pPr>
      <w:r w:rsidRPr="00E51E81">
        <w:rPr>
          <w:szCs w:val="28"/>
          <w:lang w:val="uk-UA"/>
        </w:rPr>
        <w:t xml:space="preserve">Протягом життєвого циклу </w:t>
      </w:r>
      <w:r w:rsidR="00F65BB8" w:rsidRPr="00E51E81">
        <w:rPr>
          <w:szCs w:val="28"/>
          <w:lang w:val="uk-UA"/>
        </w:rPr>
        <w:t xml:space="preserve">лілії лісової </w:t>
      </w:r>
      <w:r w:rsidRPr="00E51E81">
        <w:rPr>
          <w:szCs w:val="28"/>
          <w:lang w:val="uk-UA"/>
        </w:rPr>
        <w:t>виділ</w:t>
      </w:r>
      <w:r w:rsidR="00F65BB8" w:rsidRPr="00E51E81">
        <w:rPr>
          <w:szCs w:val="28"/>
          <w:lang w:val="uk-UA"/>
        </w:rPr>
        <w:t>яють такі</w:t>
      </w:r>
      <w:r w:rsidRPr="00E51E81">
        <w:rPr>
          <w:szCs w:val="28"/>
          <w:lang w:val="uk-UA"/>
        </w:rPr>
        <w:t xml:space="preserve"> онтогенетичні стани: </w:t>
      </w:r>
    </w:p>
    <w:p w:rsidR="00E06AF5" w:rsidRPr="00E51E81" w:rsidRDefault="00AB6D76" w:rsidP="00BE35B8">
      <w:pPr>
        <w:spacing w:line="360" w:lineRule="auto"/>
        <w:ind w:firstLine="709"/>
        <w:rPr>
          <w:szCs w:val="28"/>
          <w:lang w:val="uk-UA"/>
        </w:rPr>
      </w:pPr>
      <w:r w:rsidRPr="00E51E81">
        <w:rPr>
          <w:szCs w:val="28"/>
        </w:rPr>
        <w:t xml:space="preserve">1) j – ювенільний (утворення проростка у проростка першого листка; </w:t>
      </w:r>
    </w:p>
    <w:p w:rsidR="00E06AF5" w:rsidRPr="00E51E81" w:rsidRDefault="00AB6D76" w:rsidP="00BE35B8">
      <w:pPr>
        <w:spacing w:line="360" w:lineRule="auto"/>
        <w:ind w:firstLine="709"/>
        <w:rPr>
          <w:szCs w:val="28"/>
          <w:lang w:val="uk-UA"/>
        </w:rPr>
      </w:pPr>
      <w:r w:rsidRPr="00E51E81">
        <w:rPr>
          <w:szCs w:val="28"/>
        </w:rPr>
        <w:t xml:space="preserve">2) im – іматурний (розетковий пагін з кількома листками; </w:t>
      </w:r>
    </w:p>
    <w:p w:rsidR="00E06AF5" w:rsidRPr="00E51E81" w:rsidRDefault="00AB6D76" w:rsidP="00BE35B8">
      <w:pPr>
        <w:spacing w:line="360" w:lineRule="auto"/>
        <w:ind w:firstLine="709"/>
        <w:rPr>
          <w:szCs w:val="28"/>
          <w:lang w:val="uk-UA"/>
        </w:rPr>
      </w:pPr>
      <w:r w:rsidRPr="00E51E81">
        <w:rPr>
          <w:szCs w:val="28"/>
        </w:rPr>
        <w:t xml:space="preserve">3) v – віргільний (з’являється подовжений надземний пагін); </w:t>
      </w:r>
    </w:p>
    <w:p w:rsidR="00332799" w:rsidRPr="00E51E81" w:rsidRDefault="00AB6D76" w:rsidP="00BE35B8">
      <w:pPr>
        <w:spacing w:line="360" w:lineRule="auto"/>
        <w:ind w:firstLine="709"/>
        <w:rPr>
          <w:szCs w:val="28"/>
          <w:lang w:val="uk-UA"/>
        </w:rPr>
      </w:pPr>
      <w:r w:rsidRPr="00E51E81">
        <w:rPr>
          <w:szCs w:val="28"/>
        </w:rPr>
        <w:lastRenderedPageBreak/>
        <w:t>4) g – генеративний період (молодий, середньовіковий, старий)</w:t>
      </w:r>
      <w:r w:rsidR="00332799" w:rsidRPr="00E51E81">
        <w:rPr>
          <w:szCs w:val="28"/>
          <w:lang w:val="uk-UA"/>
        </w:rPr>
        <w:t>;</w:t>
      </w:r>
    </w:p>
    <w:p w:rsidR="00AB6D76" w:rsidRPr="00E51E81" w:rsidRDefault="00332799" w:rsidP="00BE35B8">
      <w:pPr>
        <w:spacing w:line="360" w:lineRule="auto"/>
        <w:ind w:firstLine="709"/>
        <w:rPr>
          <w:szCs w:val="28"/>
          <w:lang w:val="uk-UA"/>
        </w:rPr>
      </w:pPr>
      <w:r w:rsidRPr="00E51E81">
        <w:rPr>
          <w:szCs w:val="28"/>
          <w:lang w:val="uk-UA"/>
        </w:rPr>
        <w:t xml:space="preserve">5) </w:t>
      </w:r>
      <w:r w:rsidRPr="00E51E81">
        <w:rPr>
          <w:szCs w:val="28"/>
          <w:lang w:val="en-US"/>
        </w:rPr>
        <w:t>se</w:t>
      </w:r>
      <w:r w:rsidRPr="00E51E81">
        <w:rPr>
          <w:szCs w:val="28"/>
        </w:rPr>
        <w:t xml:space="preserve"> – </w:t>
      </w:r>
      <w:r w:rsidRPr="00E51E81">
        <w:rPr>
          <w:szCs w:val="28"/>
          <w:lang w:val="uk-UA"/>
        </w:rPr>
        <w:t>сенільний період (відмираючи ососбини)</w:t>
      </w:r>
      <w:r w:rsidR="00AB6D76" w:rsidRPr="00E51E81">
        <w:rPr>
          <w:szCs w:val="28"/>
        </w:rPr>
        <w:t xml:space="preserve">. </w:t>
      </w:r>
    </w:p>
    <w:p w:rsidR="00AB6D76" w:rsidRPr="00E51E81" w:rsidRDefault="00AB6D76" w:rsidP="00AD08EC">
      <w:pPr>
        <w:spacing w:line="360" w:lineRule="auto"/>
        <w:rPr>
          <w:szCs w:val="28"/>
          <w:lang w:val="uk-UA"/>
        </w:rPr>
      </w:pPr>
      <w:r w:rsidRPr="00E51E81">
        <w:rPr>
          <w:szCs w:val="28"/>
          <w:lang w:val="uk-UA"/>
        </w:rPr>
        <w:t xml:space="preserve">           </w:t>
      </w:r>
      <w:r w:rsidR="00E06AF5" w:rsidRPr="00E51E81">
        <w:rPr>
          <w:szCs w:val="28"/>
          <w:lang w:val="uk-UA"/>
        </w:rPr>
        <w:t>При в</w:t>
      </w:r>
      <w:r w:rsidRPr="00E51E81">
        <w:rPr>
          <w:szCs w:val="28"/>
        </w:rPr>
        <w:t>становленн</w:t>
      </w:r>
      <w:r w:rsidR="00E06AF5" w:rsidRPr="00E51E81">
        <w:rPr>
          <w:szCs w:val="28"/>
          <w:lang w:val="uk-UA"/>
        </w:rPr>
        <w:t>і</w:t>
      </w:r>
      <w:r w:rsidRPr="00E51E81">
        <w:rPr>
          <w:szCs w:val="28"/>
        </w:rPr>
        <w:t xml:space="preserve"> онтогенетичної структури </w:t>
      </w:r>
      <w:r w:rsidR="00E06AF5" w:rsidRPr="00E51E81">
        <w:rPr>
          <w:i/>
          <w:szCs w:val="28"/>
        </w:rPr>
        <w:t>L. martagon</w:t>
      </w:r>
      <w:r w:rsidR="00E06AF5" w:rsidRPr="00E51E81">
        <w:rPr>
          <w:szCs w:val="28"/>
        </w:rPr>
        <w:t xml:space="preserve"> </w:t>
      </w:r>
      <w:r w:rsidR="00E06AF5" w:rsidRPr="00E51E81">
        <w:rPr>
          <w:szCs w:val="28"/>
          <w:lang w:val="uk-UA"/>
        </w:rPr>
        <w:t>ми враховували</w:t>
      </w:r>
      <w:r w:rsidRPr="00E51E81">
        <w:rPr>
          <w:szCs w:val="28"/>
        </w:rPr>
        <w:t xml:space="preserve"> результат</w:t>
      </w:r>
      <w:r w:rsidR="00E06AF5" w:rsidRPr="00E51E81">
        <w:rPr>
          <w:szCs w:val="28"/>
          <w:lang w:val="uk-UA"/>
        </w:rPr>
        <w:t>и</w:t>
      </w:r>
      <w:r w:rsidRPr="00E51E81">
        <w:rPr>
          <w:szCs w:val="28"/>
        </w:rPr>
        <w:t xml:space="preserve"> опису їх онтогенезу.</w:t>
      </w:r>
      <w:r w:rsidR="00E06AF5" w:rsidRPr="00E51E81">
        <w:rPr>
          <w:szCs w:val="28"/>
          <w:lang w:val="uk-UA"/>
        </w:rPr>
        <w:t xml:space="preserve"> Відповідно індексу віковості та індексу ефективності популяції </w:t>
      </w:r>
      <w:r w:rsidRPr="00E51E81">
        <w:rPr>
          <w:szCs w:val="28"/>
          <w:lang w:val="uk-UA"/>
        </w:rPr>
        <w:t>відносили до різних типів: молода, зріюча, перехідна, стара, старіюча</w:t>
      </w:r>
      <w:r w:rsidR="00D93D33" w:rsidRPr="00E51E81">
        <w:rPr>
          <w:szCs w:val="28"/>
          <w:lang w:val="uk-UA"/>
        </w:rPr>
        <w:t xml:space="preserve"> [</w:t>
      </w:r>
      <w:r w:rsidR="00531094" w:rsidRPr="00E51E81">
        <w:rPr>
          <w:szCs w:val="28"/>
          <w:lang w:val="uk-UA"/>
        </w:rPr>
        <w:t>42</w:t>
      </w:r>
      <w:r w:rsidR="00D93D33" w:rsidRPr="00E51E81">
        <w:rPr>
          <w:szCs w:val="28"/>
          <w:lang w:val="uk-UA"/>
        </w:rPr>
        <w:t>,</w:t>
      </w:r>
      <w:r w:rsidR="00531094" w:rsidRPr="00E51E81">
        <w:rPr>
          <w:szCs w:val="28"/>
          <w:lang w:val="uk-UA"/>
        </w:rPr>
        <w:t>43</w:t>
      </w:r>
      <w:r w:rsidR="00D93D33" w:rsidRPr="00E51E81">
        <w:rPr>
          <w:szCs w:val="28"/>
          <w:lang w:val="uk-UA"/>
        </w:rPr>
        <w:t>]</w:t>
      </w:r>
      <w:r w:rsidRPr="00E51E81">
        <w:rPr>
          <w:szCs w:val="28"/>
          <w:lang w:val="uk-UA"/>
        </w:rPr>
        <w:t xml:space="preserve">. </w:t>
      </w:r>
    </w:p>
    <w:p w:rsidR="00BE35B8" w:rsidRPr="00E51E81" w:rsidRDefault="00BE35B8" w:rsidP="00BE35B8">
      <w:pPr>
        <w:spacing w:line="360" w:lineRule="auto"/>
        <w:ind w:left="57" w:firstLine="709"/>
        <w:rPr>
          <w:szCs w:val="28"/>
          <w:lang w:val="uk-UA"/>
        </w:rPr>
      </w:pPr>
      <w:r w:rsidRPr="00E51E81">
        <w:rPr>
          <w:szCs w:val="28"/>
        </w:rPr>
        <w:t xml:space="preserve">Встановлено, що досліджувані популяції є малочисельними, переважно розсіяними. </w:t>
      </w:r>
      <w:r w:rsidR="007421E1" w:rsidRPr="00E51E81">
        <w:rPr>
          <w:szCs w:val="28"/>
          <w:lang w:val="uk-UA"/>
        </w:rPr>
        <w:t xml:space="preserve">Відмічається багато віргінільних особин, тодія к лише у популяціях </w:t>
      </w:r>
      <w:r w:rsidR="007421E1" w:rsidRPr="00E51E81">
        <w:rPr>
          <w:szCs w:val="28"/>
          <w:lang w:val="en-US"/>
        </w:rPr>
        <w:t>I</w:t>
      </w:r>
      <w:r w:rsidR="007421E1" w:rsidRPr="00E51E81">
        <w:rPr>
          <w:szCs w:val="28"/>
          <w:lang w:val="uk-UA"/>
        </w:rPr>
        <w:t xml:space="preserve"> та </w:t>
      </w:r>
      <w:r w:rsidR="007421E1" w:rsidRPr="00E51E81">
        <w:rPr>
          <w:szCs w:val="28"/>
          <w:lang w:val="en-US"/>
        </w:rPr>
        <w:t>IV</w:t>
      </w:r>
      <w:r w:rsidR="007421E1" w:rsidRPr="00E51E81">
        <w:rPr>
          <w:szCs w:val="28"/>
          <w:lang w:val="uk-UA"/>
        </w:rPr>
        <w:t xml:space="preserve"> відімчаємо досить значну кількість генеративних особин. Особин у ювенільному та сенільному станах не було знайдено у жодній з популяцій.  </w:t>
      </w:r>
    </w:p>
    <w:p w:rsidR="00332799" w:rsidRPr="004D2572" w:rsidRDefault="00332799" w:rsidP="00332799">
      <w:pPr>
        <w:spacing w:line="360" w:lineRule="auto"/>
        <w:ind w:left="57" w:firstLine="709"/>
        <w:jc w:val="right"/>
        <w:rPr>
          <w:szCs w:val="28"/>
          <w:lang w:val="uk-UA"/>
        </w:rPr>
      </w:pPr>
      <w:r w:rsidRPr="00E51E81">
        <w:rPr>
          <w:szCs w:val="28"/>
          <w:lang w:val="uk-UA"/>
        </w:rPr>
        <w:t xml:space="preserve">Таблиця </w:t>
      </w:r>
      <w:r w:rsidR="00653D70" w:rsidRPr="004D2572">
        <w:rPr>
          <w:szCs w:val="28"/>
          <w:lang w:val="uk-UA"/>
        </w:rPr>
        <w:t>1</w:t>
      </w:r>
    </w:p>
    <w:p w:rsidR="00A315D4" w:rsidRPr="00E51E81" w:rsidRDefault="00A315D4" w:rsidP="00A315D4">
      <w:pPr>
        <w:spacing w:line="360" w:lineRule="auto"/>
        <w:ind w:firstLine="851"/>
        <w:jc w:val="center"/>
        <w:rPr>
          <w:bCs/>
          <w:szCs w:val="28"/>
          <w:lang w:val="uk-UA" w:bidi="sa-IN"/>
        </w:rPr>
      </w:pPr>
      <w:r w:rsidRPr="00E51E81">
        <w:rPr>
          <w:bCs/>
          <w:szCs w:val="28"/>
          <w:shd w:val="clear" w:color="auto" w:fill="FFFFFF"/>
          <w:lang w:val="uk-UA" w:bidi="sa-IN"/>
        </w:rPr>
        <w:t>Розподіл особин різних вікових станів досліджуван</w:t>
      </w:r>
      <w:r w:rsidR="00332799" w:rsidRPr="00E51E81">
        <w:rPr>
          <w:bCs/>
          <w:szCs w:val="28"/>
          <w:shd w:val="clear" w:color="auto" w:fill="FFFFFF"/>
          <w:lang w:val="uk-UA" w:bidi="sa-IN"/>
        </w:rPr>
        <w:t>их</w:t>
      </w:r>
      <w:r w:rsidRPr="00E51E81">
        <w:rPr>
          <w:bCs/>
          <w:szCs w:val="28"/>
          <w:shd w:val="clear" w:color="auto" w:fill="FFFFFF"/>
          <w:lang w:val="uk-UA" w:bidi="sa-IN"/>
        </w:rPr>
        <w:t xml:space="preserve"> популяці</w:t>
      </w:r>
      <w:r w:rsidR="00332799" w:rsidRPr="00E51E81">
        <w:rPr>
          <w:bCs/>
          <w:szCs w:val="28"/>
          <w:shd w:val="clear" w:color="auto" w:fill="FFFFFF"/>
          <w:lang w:val="uk-UA" w:bidi="sa-IN"/>
        </w:rPr>
        <w:t>й лілії  лісової (</w:t>
      </w:r>
      <w:r w:rsidR="00332799" w:rsidRPr="00E51E81">
        <w:rPr>
          <w:bCs/>
          <w:i/>
          <w:szCs w:val="28"/>
          <w:shd w:val="clear" w:color="auto" w:fill="FFFFFF"/>
          <w:lang w:val="en-US" w:bidi="sa-IN"/>
        </w:rPr>
        <w:t>Lilium</w:t>
      </w:r>
      <w:r w:rsidR="00332799" w:rsidRPr="00E51E81">
        <w:rPr>
          <w:bCs/>
          <w:i/>
          <w:szCs w:val="28"/>
          <w:shd w:val="clear" w:color="auto" w:fill="FFFFFF"/>
          <w:lang w:val="uk-UA" w:bidi="sa-IN"/>
        </w:rPr>
        <w:t xml:space="preserve"> </w:t>
      </w:r>
      <w:r w:rsidR="00332799" w:rsidRPr="00E51E81">
        <w:rPr>
          <w:bCs/>
          <w:i/>
          <w:szCs w:val="28"/>
          <w:shd w:val="clear" w:color="auto" w:fill="FFFFFF"/>
          <w:lang w:val="en-US" w:bidi="sa-IN"/>
        </w:rPr>
        <w:t>martagon</w:t>
      </w:r>
      <w:r w:rsidR="00332799" w:rsidRPr="00E51E81">
        <w:rPr>
          <w:bCs/>
          <w:szCs w:val="28"/>
          <w:shd w:val="clear" w:color="auto" w:fill="FFFFFF"/>
          <w:lang w:val="uk-UA" w:bidi="sa-IN"/>
        </w:rPr>
        <w:t xml:space="preserve"> </w:t>
      </w:r>
      <w:r w:rsidR="00332799" w:rsidRPr="00E51E81">
        <w:rPr>
          <w:bCs/>
          <w:szCs w:val="28"/>
          <w:shd w:val="clear" w:color="auto" w:fill="FFFFFF"/>
          <w:lang w:val="en-US" w:bidi="sa-IN"/>
        </w:rPr>
        <w:t>L</w:t>
      </w:r>
      <w:r w:rsidR="00332799" w:rsidRPr="00E51E81">
        <w:rPr>
          <w:bCs/>
          <w:szCs w:val="28"/>
          <w:shd w:val="clear" w:color="auto" w:fill="FFFFFF"/>
          <w:lang w:val="uk-UA" w:bidi="sa-IN"/>
        </w:rPr>
        <w:t xml:space="preserve">.) на території Ічнянського НПП </w:t>
      </w:r>
    </w:p>
    <w:p w:rsidR="00A315D4" w:rsidRPr="00E51E81" w:rsidRDefault="00A315D4" w:rsidP="00A315D4">
      <w:pPr>
        <w:framePr w:w="9859" w:wrap="notBeside" w:vAnchor="text" w:hAnchor="text" w:xAlign="center" w:y="1"/>
        <w:spacing w:line="360" w:lineRule="auto"/>
        <w:ind w:firstLine="851"/>
        <w:rPr>
          <w:b/>
          <w:bCs/>
          <w:i/>
          <w:iCs/>
          <w:color w:val="FF0000"/>
          <w:szCs w:val="28"/>
          <w:lang w:val="uk-UA" w:bidi="sa-IN"/>
        </w:rPr>
      </w:pPr>
      <w:r w:rsidRPr="00E51E81">
        <w:rPr>
          <w:bCs/>
          <w:i/>
          <w:iCs/>
          <w:szCs w:val="28"/>
          <w:shd w:val="clear" w:color="auto" w:fill="FFFFFF"/>
          <w:lang w:val="uk-UA" w:bidi="sa-IN"/>
        </w:rPr>
        <w:t xml:space="preserve">                                              </w:t>
      </w:r>
    </w:p>
    <w:tbl>
      <w:tblPr>
        <w:tblW w:w="0" w:type="auto"/>
        <w:jc w:val="center"/>
        <w:tblLayout w:type="fixed"/>
        <w:tblCellMar>
          <w:left w:w="0" w:type="dxa"/>
          <w:right w:w="0" w:type="dxa"/>
        </w:tblCellMar>
        <w:tblLook w:val="0000" w:firstRow="0" w:lastRow="0" w:firstColumn="0" w:lastColumn="0" w:noHBand="0" w:noVBand="0"/>
      </w:tblPr>
      <w:tblGrid>
        <w:gridCol w:w="1973"/>
        <w:gridCol w:w="1574"/>
        <w:gridCol w:w="1584"/>
        <w:gridCol w:w="1574"/>
        <w:gridCol w:w="1574"/>
        <w:gridCol w:w="1579"/>
      </w:tblGrid>
      <w:tr w:rsidR="00A315D4" w:rsidRPr="00E51E81" w:rsidTr="0062395D">
        <w:trPr>
          <w:trHeight w:hRule="exact" w:val="504"/>
          <w:jc w:val="center"/>
        </w:trPr>
        <w:tc>
          <w:tcPr>
            <w:tcW w:w="1973" w:type="dxa"/>
            <w:vMerge w:val="restart"/>
            <w:tcBorders>
              <w:top w:val="single" w:sz="4" w:space="0" w:color="auto"/>
              <w:left w:val="single" w:sz="4" w:space="0" w:color="auto"/>
              <w:bottom w:val="nil"/>
              <w:right w:val="nil"/>
            </w:tcBorders>
            <w:shd w:val="clear" w:color="auto" w:fill="FFFFFF"/>
            <w:vAlign w:val="center"/>
          </w:tcPr>
          <w:p w:rsidR="00A315D4" w:rsidRPr="00E51E81" w:rsidRDefault="00296D40" w:rsidP="00332799">
            <w:pPr>
              <w:framePr w:w="9859" w:wrap="notBeside" w:vAnchor="text" w:hAnchor="text" w:xAlign="center" w:y="1"/>
              <w:spacing w:line="360" w:lineRule="auto"/>
              <w:ind w:left="320" w:firstLine="851"/>
              <w:jc w:val="left"/>
              <w:rPr>
                <w:szCs w:val="28"/>
                <w:lang w:val="uk-UA" w:bidi="sa-IN"/>
              </w:rPr>
            </w:pPr>
            <w:r w:rsidRPr="00E51E81">
              <w:rPr>
                <w:szCs w:val="28"/>
                <w:lang w:val="uk-UA" w:bidi="sa-IN"/>
              </w:rPr>
              <w:t>Популяції</w:t>
            </w:r>
          </w:p>
        </w:tc>
        <w:tc>
          <w:tcPr>
            <w:tcW w:w="7885" w:type="dxa"/>
            <w:gridSpan w:val="5"/>
            <w:tcBorders>
              <w:top w:val="single" w:sz="4" w:space="0" w:color="auto"/>
              <w:left w:val="single" w:sz="4" w:space="0" w:color="auto"/>
              <w:bottom w:val="nil"/>
              <w:right w:val="single" w:sz="4" w:space="0" w:color="auto"/>
            </w:tcBorders>
            <w:shd w:val="clear" w:color="auto" w:fill="FFFFFF"/>
          </w:tcPr>
          <w:p w:rsidR="00A315D4" w:rsidRPr="00E51E81" w:rsidRDefault="00A315D4" w:rsidP="0062395D">
            <w:pPr>
              <w:framePr w:w="9859" w:wrap="notBeside" w:vAnchor="text" w:hAnchor="text" w:xAlign="center" w:y="1"/>
              <w:spacing w:line="360" w:lineRule="auto"/>
              <w:ind w:firstLine="851"/>
              <w:jc w:val="center"/>
              <w:rPr>
                <w:szCs w:val="28"/>
                <w:lang w:bidi="sa-IN"/>
              </w:rPr>
            </w:pPr>
            <w:r w:rsidRPr="00E51E81">
              <w:rPr>
                <w:szCs w:val="28"/>
                <w:shd w:val="clear" w:color="auto" w:fill="FFFFFF"/>
                <w:lang w:bidi="sa-IN"/>
              </w:rPr>
              <w:t>Вікові стани (чисельність особин, %)</w:t>
            </w:r>
          </w:p>
        </w:tc>
      </w:tr>
      <w:tr w:rsidR="00296D40" w:rsidRPr="00E51E81" w:rsidTr="0062395D">
        <w:trPr>
          <w:trHeight w:hRule="exact" w:val="490"/>
          <w:jc w:val="center"/>
        </w:trPr>
        <w:tc>
          <w:tcPr>
            <w:tcW w:w="1973" w:type="dxa"/>
            <w:vMerge/>
            <w:tcBorders>
              <w:top w:val="nil"/>
              <w:left w:val="single" w:sz="4" w:space="0" w:color="auto"/>
              <w:bottom w:val="nil"/>
              <w:right w:val="nil"/>
            </w:tcBorders>
            <w:shd w:val="clear" w:color="auto" w:fill="FFFFFF"/>
            <w:vAlign w:val="center"/>
          </w:tcPr>
          <w:p w:rsidR="00A315D4" w:rsidRPr="00E51E81" w:rsidRDefault="00A315D4" w:rsidP="0062395D">
            <w:pPr>
              <w:framePr w:w="9859" w:wrap="notBeside" w:vAnchor="text" w:hAnchor="text" w:xAlign="center" w:y="1"/>
              <w:spacing w:line="360" w:lineRule="auto"/>
              <w:ind w:firstLine="851"/>
              <w:jc w:val="center"/>
              <w:rPr>
                <w:szCs w:val="28"/>
                <w:lang w:bidi="sa-IN"/>
              </w:rPr>
            </w:pPr>
          </w:p>
        </w:tc>
        <w:tc>
          <w:tcPr>
            <w:tcW w:w="1574" w:type="dxa"/>
            <w:tcBorders>
              <w:top w:val="single" w:sz="4" w:space="0" w:color="auto"/>
              <w:left w:val="single" w:sz="4" w:space="0" w:color="auto"/>
              <w:bottom w:val="nil"/>
              <w:right w:val="nil"/>
            </w:tcBorders>
            <w:shd w:val="clear" w:color="auto" w:fill="FFFFFF"/>
          </w:tcPr>
          <w:p w:rsidR="00A315D4" w:rsidRPr="00E51E81" w:rsidRDefault="006B6B9A" w:rsidP="00296D40">
            <w:pPr>
              <w:framePr w:w="9859" w:wrap="notBeside" w:vAnchor="text" w:hAnchor="text" w:xAlign="center" w:y="1"/>
              <w:spacing w:line="360" w:lineRule="auto"/>
              <w:ind w:firstLine="851"/>
              <w:rPr>
                <w:szCs w:val="28"/>
                <w:lang w:val="uk-UA" w:bidi="sa-IN"/>
              </w:rPr>
            </w:pPr>
            <w:r w:rsidRPr="00E51E81">
              <w:rPr>
                <w:szCs w:val="28"/>
                <w:lang w:val="en-US" w:bidi="sa-IN"/>
              </w:rPr>
              <w:t>J</w:t>
            </w:r>
          </w:p>
        </w:tc>
        <w:tc>
          <w:tcPr>
            <w:tcW w:w="1584" w:type="dxa"/>
            <w:tcBorders>
              <w:top w:val="single" w:sz="4" w:space="0" w:color="auto"/>
              <w:left w:val="single" w:sz="4" w:space="0" w:color="auto"/>
              <w:bottom w:val="nil"/>
              <w:right w:val="nil"/>
            </w:tcBorders>
            <w:shd w:val="clear" w:color="auto" w:fill="FFFFFF"/>
          </w:tcPr>
          <w:p w:rsidR="00A315D4" w:rsidRPr="00E51E81" w:rsidRDefault="00336E31" w:rsidP="00296D40">
            <w:pPr>
              <w:framePr w:w="9859" w:wrap="notBeside" w:vAnchor="text" w:hAnchor="text" w:xAlign="center" w:y="1"/>
              <w:spacing w:line="360" w:lineRule="auto"/>
              <w:ind w:firstLine="851"/>
              <w:rPr>
                <w:szCs w:val="28"/>
                <w:lang w:bidi="sa-IN"/>
              </w:rPr>
            </w:pPr>
            <w:r w:rsidRPr="00E51E81">
              <w:rPr>
                <w:szCs w:val="28"/>
                <w:shd w:val="clear" w:color="auto" w:fill="FFFFFF"/>
                <w:lang w:val="en-US" w:bidi="sa-IN"/>
              </w:rPr>
              <w:t>I</w:t>
            </w:r>
            <w:r w:rsidR="00A315D4" w:rsidRPr="00E51E81">
              <w:rPr>
                <w:szCs w:val="28"/>
                <w:shd w:val="clear" w:color="auto" w:fill="FFFFFF"/>
                <w:lang w:val="en-US" w:bidi="sa-IN"/>
              </w:rPr>
              <w:t>m</w:t>
            </w:r>
          </w:p>
        </w:tc>
        <w:tc>
          <w:tcPr>
            <w:tcW w:w="1574" w:type="dxa"/>
            <w:tcBorders>
              <w:top w:val="single" w:sz="4" w:space="0" w:color="auto"/>
              <w:left w:val="single" w:sz="4" w:space="0" w:color="auto"/>
              <w:bottom w:val="nil"/>
              <w:right w:val="nil"/>
            </w:tcBorders>
            <w:shd w:val="clear" w:color="auto" w:fill="FFFFFF"/>
          </w:tcPr>
          <w:p w:rsidR="00A315D4" w:rsidRPr="00E51E81" w:rsidRDefault="00363A91" w:rsidP="00296D40">
            <w:pPr>
              <w:framePr w:w="9859" w:wrap="notBeside" w:vAnchor="text" w:hAnchor="text" w:xAlign="center" w:y="1"/>
              <w:spacing w:line="360" w:lineRule="auto"/>
              <w:ind w:firstLine="851"/>
              <w:rPr>
                <w:szCs w:val="28"/>
                <w:lang w:bidi="sa-IN"/>
              </w:rPr>
            </w:pPr>
            <w:r w:rsidRPr="00E51E81">
              <w:rPr>
                <w:szCs w:val="28"/>
                <w:lang w:val="en-US" w:bidi="sa-IN"/>
              </w:rPr>
              <w:t>V</w:t>
            </w:r>
          </w:p>
        </w:tc>
        <w:tc>
          <w:tcPr>
            <w:tcW w:w="1574" w:type="dxa"/>
            <w:tcBorders>
              <w:top w:val="single" w:sz="4" w:space="0" w:color="auto"/>
              <w:left w:val="single" w:sz="4" w:space="0" w:color="auto"/>
              <w:bottom w:val="nil"/>
              <w:right w:val="nil"/>
            </w:tcBorders>
            <w:shd w:val="clear" w:color="auto" w:fill="FFFFFF"/>
          </w:tcPr>
          <w:p w:rsidR="00A315D4" w:rsidRPr="00E51E81" w:rsidRDefault="00653D70" w:rsidP="00296D40">
            <w:pPr>
              <w:framePr w:w="9859" w:wrap="notBeside" w:vAnchor="text" w:hAnchor="text" w:xAlign="center" w:y="1"/>
              <w:spacing w:line="360" w:lineRule="auto"/>
              <w:ind w:firstLine="851"/>
              <w:rPr>
                <w:szCs w:val="28"/>
                <w:lang w:val="en-US" w:bidi="sa-IN"/>
              </w:rPr>
            </w:pPr>
            <w:r w:rsidRPr="00E51E81">
              <w:rPr>
                <w:szCs w:val="28"/>
                <w:lang w:val="en-US" w:bidi="sa-IN"/>
              </w:rPr>
              <w:t>G</w:t>
            </w:r>
          </w:p>
        </w:tc>
        <w:tc>
          <w:tcPr>
            <w:tcW w:w="1579" w:type="dxa"/>
            <w:tcBorders>
              <w:top w:val="single" w:sz="4" w:space="0" w:color="auto"/>
              <w:left w:val="single" w:sz="4" w:space="0" w:color="auto"/>
              <w:bottom w:val="nil"/>
              <w:right w:val="single" w:sz="4" w:space="0" w:color="auto"/>
            </w:tcBorders>
            <w:shd w:val="clear" w:color="auto" w:fill="FFFFFF"/>
          </w:tcPr>
          <w:p w:rsidR="00A315D4" w:rsidRPr="00E51E81" w:rsidRDefault="00653D70" w:rsidP="00296D40">
            <w:pPr>
              <w:framePr w:w="9859" w:wrap="notBeside" w:vAnchor="text" w:hAnchor="text" w:xAlign="center" w:y="1"/>
              <w:spacing w:line="360" w:lineRule="auto"/>
              <w:ind w:firstLine="851"/>
              <w:rPr>
                <w:szCs w:val="28"/>
                <w:lang w:val="uk-UA" w:bidi="sa-IN"/>
              </w:rPr>
            </w:pPr>
            <w:r w:rsidRPr="00E51E81">
              <w:rPr>
                <w:szCs w:val="28"/>
                <w:lang w:val="en-US" w:bidi="sa-IN"/>
              </w:rPr>
              <w:t>S</w:t>
            </w:r>
            <w:r w:rsidR="00332799" w:rsidRPr="00E51E81">
              <w:rPr>
                <w:szCs w:val="28"/>
                <w:lang w:val="en-US" w:bidi="sa-IN"/>
              </w:rPr>
              <w:t>e</w:t>
            </w:r>
          </w:p>
        </w:tc>
      </w:tr>
      <w:tr w:rsidR="00A315D4" w:rsidRPr="00E51E81" w:rsidTr="0062395D">
        <w:trPr>
          <w:trHeight w:hRule="exact" w:val="490"/>
          <w:jc w:val="center"/>
        </w:trPr>
        <w:tc>
          <w:tcPr>
            <w:tcW w:w="1973" w:type="dxa"/>
            <w:tcBorders>
              <w:top w:val="single" w:sz="4" w:space="0" w:color="auto"/>
              <w:left w:val="single" w:sz="4" w:space="0" w:color="auto"/>
              <w:bottom w:val="single" w:sz="4" w:space="0" w:color="auto"/>
              <w:right w:val="nil"/>
            </w:tcBorders>
            <w:shd w:val="clear" w:color="auto" w:fill="FFFFFF"/>
          </w:tcPr>
          <w:p w:rsidR="00A315D4" w:rsidRPr="00E51E81" w:rsidRDefault="00332799" w:rsidP="0062395D">
            <w:pPr>
              <w:framePr w:w="9859" w:wrap="notBeside" w:vAnchor="text" w:hAnchor="text" w:xAlign="center" w:y="1"/>
              <w:spacing w:line="360" w:lineRule="auto"/>
              <w:ind w:firstLine="851"/>
              <w:rPr>
                <w:szCs w:val="28"/>
                <w:lang w:val="en-US" w:bidi="sa-IN"/>
              </w:rPr>
            </w:pPr>
            <w:r w:rsidRPr="00E51E81">
              <w:rPr>
                <w:szCs w:val="28"/>
                <w:lang w:val="en-US" w:bidi="sa-IN"/>
              </w:rPr>
              <w:t>I</w:t>
            </w:r>
          </w:p>
        </w:tc>
        <w:tc>
          <w:tcPr>
            <w:tcW w:w="1574" w:type="dxa"/>
            <w:tcBorders>
              <w:top w:val="single" w:sz="4" w:space="0" w:color="auto"/>
              <w:left w:val="single" w:sz="4" w:space="0" w:color="auto"/>
              <w:bottom w:val="single" w:sz="4" w:space="0" w:color="auto"/>
              <w:right w:val="nil"/>
            </w:tcBorders>
            <w:shd w:val="clear" w:color="auto" w:fill="FFFFFF"/>
          </w:tcPr>
          <w:p w:rsidR="00A315D4" w:rsidRPr="00E51E81" w:rsidRDefault="00296D40" w:rsidP="00296D40">
            <w:pPr>
              <w:framePr w:w="9859" w:wrap="notBeside" w:vAnchor="text" w:hAnchor="text" w:xAlign="center" w:y="1"/>
              <w:spacing w:line="360" w:lineRule="auto"/>
              <w:ind w:firstLine="851"/>
              <w:rPr>
                <w:szCs w:val="28"/>
                <w:lang w:val="uk-UA" w:bidi="sa-IN"/>
              </w:rPr>
            </w:pPr>
            <w:r w:rsidRPr="00E51E81">
              <w:rPr>
                <w:szCs w:val="28"/>
                <w:lang w:val="uk-UA" w:bidi="sa-IN"/>
              </w:rPr>
              <w:t>0</w:t>
            </w:r>
          </w:p>
        </w:tc>
        <w:tc>
          <w:tcPr>
            <w:tcW w:w="1584" w:type="dxa"/>
            <w:tcBorders>
              <w:top w:val="single" w:sz="4" w:space="0" w:color="auto"/>
              <w:left w:val="single" w:sz="4" w:space="0" w:color="auto"/>
              <w:bottom w:val="single" w:sz="4" w:space="0" w:color="auto"/>
              <w:right w:val="nil"/>
            </w:tcBorders>
            <w:shd w:val="clear" w:color="auto" w:fill="FFFFFF"/>
          </w:tcPr>
          <w:p w:rsidR="00A315D4" w:rsidRPr="00E51E81" w:rsidRDefault="00296D40" w:rsidP="00296D40">
            <w:pPr>
              <w:framePr w:w="9859" w:wrap="notBeside" w:vAnchor="text" w:hAnchor="text" w:xAlign="center" w:y="1"/>
              <w:spacing w:line="360" w:lineRule="auto"/>
              <w:ind w:firstLine="851"/>
              <w:rPr>
                <w:szCs w:val="28"/>
                <w:lang w:val="uk-UA" w:bidi="sa-IN"/>
              </w:rPr>
            </w:pPr>
            <w:r w:rsidRPr="00E51E81">
              <w:rPr>
                <w:szCs w:val="28"/>
                <w:lang w:val="uk-UA" w:bidi="sa-IN"/>
              </w:rPr>
              <w:t>25,9</w:t>
            </w:r>
          </w:p>
        </w:tc>
        <w:tc>
          <w:tcPr>
            <w:tcW w:w="1574" w:type="dxa"/>
            <w:tcBorders>
              <w:top w:val="single" w:sz="4" w:space="0" w:color="auto"/>
              <w:left w:val="single" w:sz="4" w:space="0" w:color="auto"/>
              <w:bottom w:val="single" w:sz="4" w:space="0" w:color="auto"/>
              <w:right w:val="nil"/>
            </w:tcBorders>
            <w:shd w:val="clear" w:color="auto" w:fill="FFFFFF"/>
            <w:vAlign w:val="center"/>
          </w:tcPr>
          <w:p w:rsidR="00A315D4" w:rsidRPr="00E51E81" w:rsidRDefault="00296D40" w:rsidP="00296D40">
            <w:pPr>
              <w:framePr w:w="9859" w:wrap="notBeside" w:vAnchor="text" w:hAnchor="text" w:xAlign="center" w:y="1"/>
              <w:spacing w:line="360" w:lineRule="auto"/>
              <w:ind w:firstLine="851"/>
              <w:rPr>
                <w:szCs w:val="28"/>
                <w:lang w:val="uk-UA" w:bidi="sa-IN"/>
              </w:rPr>
            </w:pPr>
            <w:r w:rsidRPr="00E51E81">
              <w:rPr>
                <w:szCs w:val="28"/>
                <w:lang w:val="uk-UA" w:bidi="sa-IN"/>
              </w:rPr>
              <w:t>43,6</w:t>
            </w:r>
          </w:p>
        </w:tc>
        <w:tc>
          <w:tcPr>
            <w:tcW w:w="1574" w:type="dxa"/>
            <w:tcBorders>
              <w:top w:val="single" w:sz="4" w:space="0" w:color="auto"/>
              <w:left w:val="single" w:sz="4" w:space="0" w:color="auto"/>
              <w:bottom w:val="single" w:sz="4" w:space="0" w:color="auto"/>
              <w:right w:val="nil"/>
            </w:tcBorders>
            <w:shd w:val="clear" w:color="auto" w:fill="FFFFFF"/>
          </w:tcPr>
          <w:p w:rsidR="00A315D4" w:rsidRPr="00E51E81" w:rsidRDefault="00296D40" w:rsidP="00296D40">
            <w:pPr>
              <w:framePr w:w="9859" w:wrap="notBeside" w:vAnchor="text" w:hAnchor="text" w:xAlign="center" w:y="1"/>
              <w:spacing w:line="360" w:lineRule="auto"/>
              <w:ind w:firstLine="851"/>
              <w:rPr>
                <w:szCs w:val="28"/>
                <w:lang w:val="uk-UA" w:bidi="sa-IN"/>
              </w:rPr>
            </w:pPr>
            <w:r w:rsidRPr="00E51E81">
              <w:rPr>
                <w:szCs w:val="28"/>
                <w:lang w:val="uk-UA" w:bidi="sa-IN"/>
              </w:rPr>
              <w:t>30,5</w:t>
            </w:r>
          </w:p>
        </w:tc>
        <w:tc>
          <w:tcPr>
            <w:tcW w:w="1579" w:type="dxa"/>
            <w:tcBorders>
              <w:top w:val="single" w:sz="4" w:space="0" w:color="auto"/>
              <w:left w:val="single" w:sz="4" w:space="0" w:color="auto"/>
              <w:bottom w:val="single" w:sz="4" w:space="0" w:color="auto"/>
              <w:right w:val="single" w:sz="4" w:space="0" w:color="auto"/>
            </w:tcBorders>
            <w:shd w:val="clear" w:color="auto" w:fill="FFFFFF"/>
          </w:tcPr>
          <w:p w:rsidR="00A315D4" w:rsidRPr="00E51E81" w:rsidRDefault="00296D40" w:rsidP="00296D40">
            <w:pPr>
              <w:framePr w:w="9859" w:wrap="notBeside" w:vAnchor="text" w:hAnchor="text" w:xAlign="center" w:y="1"/>
              <w:spacing w:line="360" w:lineRule="auto"/>
              <w:ind w:firstLine="851"/>
              <w:rPr>
                <w:szCs w:val="28"/>
                <w:lang w:val="uk-UA" w:bidi="sa-IN"/>
              </w:rPr>
            </w:pPr>
            <w:r w:rsidRPr="00E51E81">
              <w:rPr>
                <w:szCs w:val="28"/>
                <w:lang w:val="uk-UA" w:bidi="sa-IN"/>
              </w:rPr>
              <w:t>0</w:t>
            </w:r>
          </w:p>
        </w:tc>
      </w:tr>
      <w:tr w:rsidR="00332799" w:rsidRPr="00E51E81" w:rsidTr="0062395D">
        <w:trPr>
          <w:trHeight w:hRule="exact" w:val="490"/>
          <w:jc w:val="center"/>
        </w:trPr>
        <w:tc>
          <w:tcPr>
            <w:tcW w:w="1973" w:type="dxa"/>
            <w:tcBorders>
              <w:top w:val="single" w:sz="4" w:space="0" w:color="auto"/>
              <w:left w:val="single" w:sz="4" w:space="0" w:color="auto"/>
              <w:bottom w:val="single" w:sz="4" w:space="0" w:color="auto"/>
              <w:right w:val="nil"/>
            </w:tcBorders>
            <w:shd w:val="clear" w:color="auto" w:fill="FFFFFF"/>
          </w:tcPr>
          <w:p w:rsidR="00332799" w:rsidRPr="00E51E81" w:rsidRDefault="00332799" w:rsidP="0062395D">
            <w:pPr>
              <w:framePr w:w="9859" w:wrap="notBeside" w:vAnchor="text" w:hAnchor="text" w:xAlign="center" w:y="1"/>
              <w:spacing w:line="360" w:lineRule="auto"/>
              <w:ind w:firstLine="851"/>
              <w:rPr>
                <w:szCs w:val="28"/>
                <w:lang w:val="en-US" w:bidi="sa-IN"/>
              </w:rPr>
            </w:pPr>
            <w:r w:rsidRPr="00E51E81">
              <w:rPr>
                <w:szCs w:val="28"/>
                <w:lang w:val="en-US" w:bidi="sa-IN"/>
              </w:rPr>
              <w:t>II</w:t>
            </w:r>
          </w:p>
        </w:tc>
        <w:tc>
          <w:tcPr>
            <w:tcW w:w="1574" w:type="dxa"/>
            <w:tcBorders>
              <w:top w:val="single" w:sz="4" w:space="0" w:color="auto"/>
              <w:left w:val="single" w:sz="4" w:space="0" w:color="auto"/>
              <w:bottom w:val="single" w:sz="4" w:space="0" w:color="auto"/>
              <w:right w:val="nil"/>
            </w:tcBorders>
            <w:shd w:val="clear" w:color="auto" w:fill="FFFFFF"/>
          </w:tcPr>
          <w:p w:rsidR="00332799" w:rsidRPr="00E51E81" w:rsidRDefault="007421E1" w:rsidP="00296D40">
            <w:pPr>
              <w:framePr w:w="9859" w:wrap="notBeside" w:vAnchor="text" w:hAnchor="text" w:xAlign="center" w:y="1"/>
              <w:spacing w:line="360" w:lineRule="auto"/>
              <w:ind w:firstLine="851"/>
              <w:rPr>
                <w:szCs w:val="28"/>
                <w:shd w:val="clear" w:color="auto" w:fill="FFFFFF"/>
                <w:lang w:val="uk-UA" w:bidi="sa-IN"/>
              </w:rPr>
            </w:pPr>
            <w:r w:rsidRPr="00E51E81">
              <w:rPr>
                <w:szCs w:val="28"/>
                <w:shd w:val="clear" w:color="auto" w:fill="FFFFFF"/>
                <w:lang w:val="uk-UA" w:bidi="sa-IN"/>
              </w:rPr>
              <w:t>0</w:t>
            </w:r>
          </w:p>
        </w:tc>
        <w:tc>
          <w:tcPr>
            <w:tcW w:w="1584" w:type="dxa"/>
            <w:tcBorders>
              <w:top w:val="single" w:sz="4" w:space="0" w:color="auto"/>
              <w:left w:val="single" w:sz="4" w:space="0" w:color="auto"/>
              <w:bottom w:val="single" w:sz="4" w:space="0" w:color="auto"/>
              <w:right w:val="nil"/>
            </w:tcBorders>
            <w:shd w:val="clear" w:color="auto" w:fill="FFFFFF"/>
          </w:tcPr>
          <w:p w:rsidR="00332799" w:rsidRPr="00E51E81" w:rsidRDefault="00296D40" w:rsidP="00296D40">
            <w:pPr>
              <w:framePr w:w="9859" w:wrap="notBeside" w:vAnchor="text" w:hAnchor="text" w:xAlign="center" w:y="1"/>
              <w:spacing w:line="360" w:lineRule="auto"/>
              <w:ind w:firstLine="851"/>
              <w:rPr>
                <w:szCs w:val="28"/>
                <w:shd w:val="clear" w:color="auto" w:fill="FFFFFF"/>
                <w:lang w:val="uk-UA" w:bidi="sa-IN"/>
              </w:rPr>
            </w:pPr>
            <w:r w:rsidRPr="00E51E81">
              <w:rPr>
                <w:szCs w:val="28"/>
                <w:shd w:val="clear" w:color="auto" w:fill="FFFFFF"/>
                <w:lang w:val="uk-UA" w:bidi="sa-IN"/>
              </w:rPr>
              <w:t>33,9</w:t>
            </w:r>
          </w:p>
        </w:tc>
        <w:tc>
          <w:tcPr>
            <w:tcW w:w="1574" w:type="dxa"/>
            <w:tcBorders>
              <w:top w:val="single" w:sz="4" w:space="0" w:color="auto"/>
              <w:left w:val="single" w:sz="4" w:space="0" w:color="auto"/>
              <w:bottom w:val="single" w:sz="4" w:space="0" w:color="auto"/>
              <w:right w:val="nil"/>
            </w:tcBorders>
            <w:shd w:val="clear" w:color="auto" w:fill="FFFFFF"/>
            <w:vAlign w:val="center"/>
          </w:tcPr>
          <w:p w:rsidR="00332799" w:rsidRPr="00E51E81" w:rsidRDefault="00296D40" w:rsidP="00296D40">
            <w:pPr>
              <w:framePr w:w="9859" w:wrap="notBeside" w:vAnchor="text" w:hAnchor="text" w:xAlign="center" w:y="1"/>
              <w:spacing w:line="360" w:lineRule="auto"/>
              <w:ind w:firstLine="851"/>
              <w:rPr>
                <w:szCs w:val="28"/>
                <w:shd w:val="clear" w:color="auto" w:fill="FFFFFF"/>
                <w:lang w:val="uk-UA" w:bidi="sa-IN"/>
              </w:rPr>
            </w:pPr>
            <w:r w:rsidRPr="00E51E81">
              <w:rPr>
                <w:szCs w:val="28"/>
                <w:shd w:val="clear" w:color="auto" w:fill="FFFFFF"/>
                <w:lang w:val="uk-UA" w:bidi="sa-IN"/>
              </w:rPr>
              <w:t>51,3</w:t>
            </w:r>
          </w:p>
        </w:tc>
        <w:tc>
          <w:tcPr>
            <w:tcW w:w="1574" w:type="dxa"/>
            <w:tcBorders>
              <w:top w:val="single" w:sz="4" w:space="0" w:color="auto"/>
              <w:left w:val="single" w:sz="4" w:space="0" w:color="auto"/>
              <w:bottom w:val="single" w:sz="4" w:space="0" w:color="auto"/>
              <w:right w:val="nil"/>
            </w:tcBorders>
            <w:shd w:val="clear" w:color="auto" w:fill="FFFFFF"/>
          </w:tcPr>
          <w:p w:rsidR="00332799" w:rsidRPr="00E51E81" w:rsidRDefault="00296D40" w:rsidP="00296D40">
            <w:pPr>
              <w:framePr w:w="9859" w:wrap="notBeside" w:vAnchor="text" w:hAnchor="text" w:xAlign="center" w:y="1"/>
              <w:spacing w:line="360" w:lineRule="auto"/>
              <w:ind w:firstLine="851"/>
              <w:rPr>
                <w:szCs w:val="28"/>
                <w:shd w:val="clear" w:color="auto" w:fill="FFFFFF"/>
                <w:lang w:val="uk-UA" w:bidi="sa-IN"/>
              </w:rPr>
            </w:pPr>
            <w:r w:rsidRPr="00E51E81">
              <w:rPr>
                <w:szCs w:val="28"/>
                <w:shd w:val="clear" w:color="auto" w:fill="FFFFFF"/>
                <w:lang w:val="uk-UA" w:bidi="sa-IN"/>
              </w:rPr>
              <w:t>17,4</w:t>
            </w:r>
          </w:p>
        </w:tc>
        <w:tc>
          <w:tcPr>
            <w:tcW w:w="1579" w:type="dxa"/>
            <w:tcBorders>
              <w:top w:val="single" w:sz="4" w:space="0" w:color="auto"/>
              <w:left w:val="single" w:sz="4" w:space="0" w:color="auto"/>
              <w:bottom w:val="single" w:sz="4" w:space="0" w:color="auto"/>
              <w:right w:val="single" w:sz="4" w:space="0" w:color="auto"/>
            </w:tcBorders>
            <w:shd w:val="clear" w:color="auto" w:fill="FFFFFF"/>
          </w:tcPr>
          <w:p w:rsidR="00332799" w:rsidRPr="00E51E81" w:rsidRDefault="00296D40" w:rsidP="00296D40">
            <w:pPr>
              <w:framePr w:w="9859" w:wrap="notBeside" w:vAnchor="text" w:hAnchor="text" w:xAlign="center" w:y="1"/>
              <w:spacing w:line="360" w:lineRule="auto"/>
              <w:ind w:firstLine="851"/>
              <w:rPr>
                <w:szCs w:val="28"/>
                <w:lang w:val="uk-UA" w:bidi="sa-IN"/>
              </w:rPr>
            </w:pPr>
            <w:r w:rsidRPr="00E51E81">
              <w:rPr>
                <w:szCs w:val="28"/>
                <w:lang w:val="uk-UA" w:bidi="sa-IN"/>
              </w:rPr>
              <w:t>0</w:t>
            </w:r>
          </w:p>
        </w:tc>
      </w:tr>
      <w:tr w:rsidR="00332799" w:rsidRPr="00E51E81" w:rsidTr="0062395D">
        <w:trPr>
          <w:trHeight w:hRule="exact" w:val="490"/>
          <w:jc w:val="center"/>
        </w:trPr>
        <w:tc>
          <w:tcPr>
            <w:tcW w:w="1973" w:type="dxa"/>
            <w:tcBorders>
              <w:top w:val="single" w:sz="4" w:space="0" w:color="auto"/>
              <w:left w:val="single" w:sz="4" w:space="0" w:color="auto"/>
              <w:bottom w:val="single" w:sz="4" w:space="0" w:color="auto"/>
              <w:right w:val="nil"/>
            </w:tcBorders>
            <w:shd w:val="clear" w:color="auto" w:fill="FFFFFF"/>
          </w:tcPr>
          <w:p w:rsidR="00332799" w:rsidRPr="00E51E81" w:rsidRDefault="00332799" w:rsidP="0062395D">
            <w:pPr>
              <w:framePr w:w="9859" w:wrap="notBeside" w:vAnchor="text" w:hAnchor="text" w:xAlign="center" w:y="1"/>
              <w:spacing w:line="360" w:lineRule="auto"/>
              <w:ind w:firstLine="851"/>
              <w:rPr>
                <w:szCs w:val="28"/>
                <w:lang w:val="en-US" w:bidi="sa-IN"/>
              </w:rPr>
            </w:pPr>
            <w:r w:rsidRPr="00E51E81">
              <w:rPr>
                <w:szCs w:val="28"/>
                <w:lang w:val="en-US" w:bidi="sa-IN"/>
              </w:rPr>
              <w:t>III</w:t>
            </w:r>
          </w:p>
        </w:tc>
        <w:tc>
          <w:tcPr>
            <w:tcW w:w="1574" w:type="dxa"/>
            <w:tcBorders>
              <w:top w:val="single" w:sz="4" w:space="0" w:color="auto"/>
              <w:left w:val="single" w:sz="4" w:space="0" w:color="auto"/>
              <w:bottom w:val="single" w:sz="4" w:space="0" w:color="auto"/>
              <w:right w:val="nil"/>
            </w:tcBorders>
            <w:shd w:val="clear" w:color="auto" w:fill="FFFFFF"/>
          </w:tcPr>
          <w:p w:rsidR="00332799" w:rsidRPr="00E51E81" w:rsidRDefault="00296D40" w:rsidP="00296D40">
            <w:pPr>
              <w:framePr w:w="9859" w:wrap="notBeside" w:vAnchor="text" w:hAnchor="text" w:xAlign="center" w:y="1"/>
              <w:spacing w:line="360" w:lineRule="auto"/>
              <w:ind w:firstLine="851"/>
              <w:rPr>
                <w:szCs w:val="28"/>
                <w:shd w:val="clear" w:color="auto" w:fill="FFFFFF"/>
                <w:lang w:val="uk-UA" w:bidi="sa-IN"/>
              </w:rPr>
            </w:pPr>
            <w:r w:rsidRPr="00E51E81">
              <w:rPr>
                <w:szCs w:val="28"/>
                <w:shd w:val="clear" w:color="auto" w:fill="FFFFFF"/>
                <w:lang w:val="uk-UA" w:bidi="sa-IN"/>
              </w:rPr>
              <w:t>0</w:t>
            </w:r>
          </w:p>
        </w:tc>
        <w:tc>
          <w:tcPr>
            <w:tcW w:w="1584" w:type="dxa"/>
            <w:tcBorders>
              <w:top w:val="single" w:sz="4" w:space="0" w:color="auto"/>
              <w:left w:val="single" w:sz="4" w:space="0" w:color="auto"/>
              <w:bottom w:val="single" w:sz="4" w:space="0" w:color="auto"/>
              <w:right w:val="nil"/>
            </w:tcBorders>
            <w:shd w:val="clear" w:color="auto" w:fill="FFFFFF"/>
          </w:tcPr>
          <w:p w:rsidR="00332799" w:rsidRPr="00E51E81" w:rsidRDefault="007421E1" w:rsidP="00296D40">
            <w:pPr>
              <w:framePr w:w="9859" w:wrap="notBeside" w:vAnchor="text" w:hAnchor="text" w:xAlign="center" w:y="1"/>
              <w:spacing w:line="360" w:lineRule="auto"/>
              <w:ind w:firstLine="851"/>
              <w:rPr>
                <w:szCs w:val="28"/>
                <w:shd w:val="clear" w:color="auto" w:fill="FFFFFF"/>
                <w:lang w:val="uk-UA" w:bidi="sa-IN"/>
              </w:rPr>
            </w:pPr>
            <w:r w:rsidRPr="00E51E81">
              <w:rPr>
                <w:szCs w:val="28"/>
                <w:shd w:val="clear" w:color="auto" w:fill="FFFFFF"/>
                <w:lang w:val="uk-UA" w:bidi="sa-IN"/>
              </w:rPr>
              <w:t>33</w:t>
            </w:r>
            <w:r w:rsidR="00296D40" w:rsidRPr="00E51E81">
              <w:rPr>
                <w:szCs w:val="28"/>
                <w:shd w:val="clear" w:color="auto" w:fill="FFFFFF"/>
                <w:lang w:val="uk-UA" w:bidi="sa-IN"/>
              </w:rPr>
              <w:t>,5</w:t>
            </w:r>
          </w:p>
        </w:tc>
        <w:tc>
          <w:tcPr>
            <w:tcW w:w="1574" w:type="dxa"/>
            <w:tcBorders>
              <w:top w:val="single" w:sz="4" w:space="0" w:color="auto"/>
              <w:left w:val="single" w:sz="4" w:space="0" w:color="auto"/>
              <w:bottom w:val="single" w:sz="4" w:space="0" w:color="auto"/>
              <w:right w:val="nil"/>
            </w:tcBorders>
            <w:shd w:val="clear" w:color="auto" w:fill="FFFFFF"/>
            <w:vAlign w:val="center"/>
          </w:tcPr>
          <w:p w:rsidR="00332799" w:rsidRPr="00E51E81" w:rsidRDefault="00296D40" w:rsidP="00296D40">
            <w:pPr>
              <w:framePr w:w="9859" w:wrap="notBeside" w:vAnchor="text" w:hAnchor="text" w:xAlign="center" w:y="1"/>
              <w:spacing w:line="360" w:lineRule="auto"/>
              <w:ind w:firstLine="851"/>
              <w:rPr>
                <w:szCs w:val="28"/>
                <w:shd w:val="clear" w:color="auto" w:fill="FFFFFF"/>
                <w:lang w:val="uk-UA" w:bidi="sa-IN"/>
              </w:rPr>
            </w:pPr>
            <w:r w:rsidRPr="00E51E81">
              <w:rPr>
                <w:szCs w:val="28"/>
                <w:shd w:val="clear" w:color="auto" w:fill="FFFFFF"/>
                <w:lang w:val="uk-UA" w:bidi="sa-IN"/>
              </w:rPr>
              <w:t>40,6</w:t>
            </w:r>
          </w:p>
        </w:tc>
        <w:tc>
          <w:tcPr>
            <w:tcW w:w="1574" w:type="dxa"/>
            <w:tcBorders>
              <w:top w:val="single" w:sz="4" w:space="0" w:color="auto"/>
              <w:left w:val="single" w:sz="4" w:space="0" w:color="auto"/>
              <w:bottom w:val="single" w:sz="4" w:space="0" w:color="auto"/>
              <w:right w:val="nil"/>
            </w:tcBorders>
            <w:shd w:val="clear" w:color="auto" w:fill="FFFFFF"/>
          </w:tcPr>
          <w:p w:rsidR="00332799" w:rsidRPr="00E51E81" w:rsidRDefault="00296D40" w:rsidP="00296D40">
            <w:pPr>
              <w:framePr w:w="9859" w:wrap="notBeside" w:vAnchor="text" w:hAnchor="text" w:xAlign="center" w:y="1"/>
              <w:spacing w:line="360" w:lineRule="auto"/>
              <w:ind w:firstLine="851"/>
              <w:rPr>
                <w:szCs w:val="28"/>
                <w:shd w:val="clear" w:color="auto" w:fill="FFFFFF"/>
                <w:lang w:val="uk-UA" w:bidi="sa-IN"/>
              </w:rPr>
            </w:pPr>
            <w:r w:rsidRPr="00E51E81">
              <w:rPr>
                <w:szCs w:val="28"/>
                <w:shd w:val="clear" w:color="auto" w:fill="FFFFFF"/>
                <w:lang w:val="uk-UA" w:bidi="sa-IN"/>
              </w:rPr>
              <w:t>25,9</w:t>
            </w:r>
          </w:p>
        </w:tc>
        <w:tc>
          <w:tcPr>
            <w:tcW w:w="1579" w:type="dxa"/>
            <w:tcBorders>
              <w:top w:val="single" w:sz="4" w:space="0" w:color="auto"/>
              <w:left w:val="single" w:sz="4" w:space="0" w:color="auto"/>
              <w:bottom w:val="single" w:sz="4" w:space="0" w:color="auto"/>
              <w:right w:val="single" w:sz="4" w:space="0" w:color="auto"/>
            </w:tcBorders>
            <w:shd w:val="clear" w:color="auto" w:fill="FFFFFF"/>
          </w:tcPr>
          <w:p w:rsidR="00332799" w:rsidRPr="00E51E81" w:rsidRDefault="00296D40" w:rsidP="00296D40">
            <w:pPr>
              <w:framePr w:w="9859" w:wrap="notBeside" w:vAnchor="text" w:hAnchor="text" w:xAlign="center" w:y="1"/>
              <w:spacing w:line="360" w:lineRule="auto"/>
              <w:ind w:firstLine="851"/>
              <w:rPr>
                <w:szCs w:val="28"/>
                <w:lang w:val="uk-UA" w:bidi="sa-IN"/>
              </w:rPr>
            </w:pPr>
            <w:r w:rsidRPr="00E51E81">
              <w:rPr>
                <w:szCs w:val="28"/>
                <w:lang w:val="uk-UA" w:bidi="sa-IN"/>
              </w:rPr>
              <w:t>0</w:t>
            </w:r>
          </w:p>
        </w:tc>
      </w:tr>
      <w:tr w:rsidR="00332799" w:rsidRPr="00E51E81" w:rsidTr="0062395D">
        <w:trPr>
          <w:trHeight w:hRule="exact" w:val="490"/>
          <w:jc w:val="center"/>
        </w:trPr>
        <w:tc>
          <w:tcPr>
            <w:tcW w:w="1973" w:type="dxa"/>
            <w:tcBorders>
              <w:top w:val="single" w:sz="4" w:space="0" w:color="auto"/>
              <w:left w:val="single" w:sz="4" w:space="0" w:color="auto"/>
              <w:bottom w:val="single" w:sz="4" w:space="0" w:color="auto"/>
              <w:right w:val="nil"/>
            </w:tcBorders>
            <w:shd w:val="clear" w:color="auto" w:fill="FFFFFF"/>
          </w:tcPr>
          <w:p w:rsidR="00332799" w:rsidRPr="00E51E81" w:rsidRDefault="00332799" w:rsidP="0062395D">
            <w:pPr>
              <w:framePr w:w="9859" w:wrap="notBeside" w:vAnchor="text" w:hAnchor="text" w:xAlign="center" w:y="1"/>
              <w:spacing w:line="360" w:lineRule="auto"/>
              <w:ind w:firstLine="851"/>
              <w:rPr>
                <w:szCs w:val="28"/>
                <w:lang w:val="en-US" w:bidi="sa-IN"/>
              </w:rPr>
            </w:pPr>
            <w:r w:rsidRPr="00E51E81">
              <w:rPr>
                <w:szCs w:val="28"/>
                <w:lang w:val="en-US" w:bidi="sa-IN"/>
              </w:rPr>
              <w:t>IV</w:t>
            </w:r>
          </w:p>
        </w:tc>
        <w:tc>
          <w:tcPr>
            <w:tcW w:w="1574" w:type="dxa"/>
            <w:tcBorders>
              <w:top w:val="single" w:sz="4" w:space="0" w:color="auto"/>
              <w:left w:val="single" w:sz="4" w:space="0" w:color="auto"/>
              <w:bottom w:val="single" w:sz="4" w:space="0" w:color="auto"/>
              <w:right w:val="nil"/>
            </w:tcBorders>
            <w:shd w:val="clear" w:color="auto" w:fill="FFFFFF"/>
          </w:tcPr>
          <w:p w:rsidR="00332799" w:rsidRPr="00E51E81" w:rsidRDefault="00296D40" w:rsidP="00296D40">
            <w:pPr>
              <w:framePr w:w="9859" w:wrap="notBeside" w:vAnchor="text" w:hAnchor="text" w:xAlign="center" w:y="1"/>
              <w:spacing w:line="360" w:lineRule="auto"/>
              <w:ind w:firstLine="851"/>
              <w:rPr>
                <w:szCs w:val="28"/>
                <w:shd w:val="clear" w:color="auto" w:fill="FFFFFF"/>
                <w:lang w:val="uk-UA" w:bidi="sa-IN"/>
              </w:rPr>
            </w:pPr>
            <w:r w:rsidRPr="00E51E81">
              <w:rPr>
                <w:szCs w:val="28"/>
                <w:shd w:val="clear" w:color="auto" w:fill="FFFFFF"/>
                <w:lang w:val="uk-UA" w:bidi="sa-IN"/>
              </w:rPr>
              <w:t>0</w:t>
            </w:r>
          </w:p>
        </w:tc>
        <w:tc>
          <w:tcPr>
            <w:tcW w:w="1584" w:type="dxa"/>
            <w:tcBorders>
              <w:top w:val="single" w:sz="4" w:space="0" w:color="auto"/>
              <w:left w:val="single" w:sz="4" w:space="0" w:color="auto"/>
              <w:bottom w:val="single" w:sz="4" w:space="0" w:color="auto"/>
              <w:right w:val="nil"/>
            </w:tcBorders>
            <w:shd w:val="clear" w:color="auto" w:fill="FFFFFF"/>
          </w:tcPr>
          <w:p w:rsidR="00332799" w:rsidRPr="00E51E81" w:rsidRDefault="00296D40" w:rsidP="00296D40">
            <w:pPr>
              <w:framePr w:w="9859" w:wrap="notBeside" w:vAnchor="text" w:hAnchor="text" w:xAlign="center" w:y="1"/>
              <w:spacing w:line="360" w:lineRule="auto"/>
              <w:ind w:firstLine="851"/>
              <w:rPr>
                <w:szCs w:val="28"/>
                <w:shd w:val="clear" w:color="auto" w:fill="FFFFFF"/>
                <w:lang w:val="uk-UA" w:bidi="sa-IN"/>
              </w:rPr>
            </w:pPr>
            <w:r w:rsidRPr="00E51E81">
              <w:rPr>
                <w:szCs w:val="28"/>
                <w:shd w:val="clear" w:color="auto" w:fill="FFFFFF"/>
                <w:lang w:val="uk-UA" w:bidi="sa-IN"/>
              </w:rPr>
              <w:t>46,8</w:t>
            </w:r>
          </w:p>
        </w:tc>
        <w:tc>
          <w:tcPr>
            <w:tcW w:w="1574" w:type="dxa"/>
            <w:tcBorders>
              <w:top w:val="single" w:sz="4" w:space="0" w:color="auto"/>
              <w:left w:val="single" w:sz="4" w:space="0" w:color="auto"/>
              <w:bottom w:val="single" w:sz="4" w:space="0" w:color="auto"/>
              <w:right w:val="nil"/>
            </w:tcBorders>
            <w:shd w:val="clear" w:color="auto" w:fill="FFFFFF"/>
            <w:vAlign w:val="center"/>
          </w:tcPr>
          <w:p w:rsidR="00332799" w:rsidRPr="00E51E81" w:rsidRDefault="00296D40" w:rsidP="00296D40">
            <w:pPr>
              <w:framePr w:w="9859" w:wrap="notBeside" w:vAnchor="text" w:hAnchor="text" w:xAlign="center" w:y="1"/>
              <w:spacing w:line="360" w:lineRule="auto"/>
              <w:ind w:firstLine="851"/>
              <w:rPr>
                <w:szCs w:val="28"/>
                <w:shd w:val="clear" w:color="auto" w:fill="FFFFFF"/>
                <w:lang w:val="uk-UA" w:bidi="sa-IN"/>
              </w:rPr>
            </w:pPr>
            <w:r w:rsidRPr="00E51E81">
              <w:rPr>
                <w:szCs w:val="28"/>
                <w:shd w:val="clear" w:color="auto" w:fill="FFFFFF"/>
                <w:lang w:val="uk-UA" w:bidi="sa-IN"/>
              </w:rPr>
              <w:t>16,0</w:t>
            </w:r>
          </w:p>
        </w:tc>
        <w:tc>
          <w:tcPr>
            <w:tcW w:w="1574" w:type="dxa"/>
            <w:tcBorders>
              <w:top w:val="single" w:sz="4" w:space="0" w:color="auto"/>
              <w:left w:val="single" w:sz="4" w:space="0" w:color="auto"/>
              <w:bottom w:val="single" w:sz="4" w:space="0" w:color="auto"/>
              <w:right w:val="nil"/>
            </w:tcBorders>
            <w:shd w:val="clear" w:color="auto" w:fill="FFFFFF"/>
          </w:tcPr>
          <w:p w:rsidR="00332799" w:rsidRPr="00E51E81" w:rsidRDefault="00296D40" w:rsidP="00296D40">
            <w:pPr>
              <w:framePr w:w="9859" w:wrap="notBeside" w:vAnchor="text" w:hAnchor="text" w:xAlign="center" w:y="1"/>
              <w:spacing w:line="360" w:lineRule="auto"/>
              <w:ind w:firstLine="851"/>
              <w:rPr>
                <w:szCs w:val="28"/>
                <w:shd w:val="clear" w:color="auto" w:fill="FFFFFF"/>
                <w:lang w:val="uk-UA" w:bidi="sa-IN"/>
              </w:rPr>
            </w:pPr>
            <w:r w:rsidRPr="00E51E81">
              <w:rPr>
                <w:szCs w:val="28"/>
                <w:shd w:val="clear" w:color="auto" w:fill="FFFFFF"/>
                <w:lang w:val="uk-UA" w:bidi="sa-IN"/>
              </w:rPr>
              <w:t>37,2</w:t>
            </w:r>
          </w:p>
        </w:tc>
        <w:tc>
          <w:tcPr>
            <w:tcW w:w="1579" w:type="dxa"/>
            <w:tcBorders>
              <w:top w:val="single" w:sz="4" w:space="0" w:color="auto"/>
              <w:left w:val="single" w:sz="4" w:space="0" w:color="auto"/>
              <w:bottom w:val="single" w:sz="4" w:space="0" w:color="auto"/>
              <w:right w:val="single" w:sz="4" w:space="0" w:color="auto"/>
            </w:tcBorders>
            <w:shd w:val="clear" w:color="auto" w:fill="FFFFFF"/>
          </w:tcPr>
          <w:p w:rsidR="00332799" w:rsidRPr="00E51E81" w:rsidRDefault="00296D40" w:rsidP="00296D40">
            <w:pPr>
              <w:framePr w:w="9859" w:wrap="notBeside" w:vAnchor="text" w:hAnchor="text" w:xAlign="center" w:y="1"/>
              <w:spacing w:line="360" w:lineRule="auto"/>
              <w:ind w:firstLine="851"/>
              <w:rPr>
                <w:szCs w:val="28"/>
                <w:lang w:val="uk-UA" w:bidi="sa-IN"/>
              </w:rPr>
            </w:pPr>
            <w:r w:rsidRPr="00E51E81">
              <w:rPr>
                <w:szCs w:val="28"/>
                <w:lang w:val="uk-UA" w:bidi="sa-IN"/>
              </w:rPr>
              <w:t>0</w:t>
            </w:r>
          </w:p>
        </w:tc>
      </w:tr>
      <w:tr w:rsidR="00332799" w:rsidRPr="00E51E81" w:rsidTr="0062395D">
        <w:trPr>
          <w:trHeight w:hRule="exact" w:val="490"/>
          <w:jc w:val="center"/>
        </w:trPr>
        <w:tc>
          <w:tcPr>
            <w:tcW w:w="1973" w:type="dxa"/>
            <w:tcBorders>
              <w:top w:val="single" w:sz="4" w:space="0" w:color="auto"/>
              <w:left w:val="single" w:sz="4" w:space="0" w:color="auto"/>
              <w:bottom w:val="single" w:sz="4" w:space="0" w:color="auto"/>
              <w:right w:val="nil"/>
            </w:tcBorders>
            <w:shd w:val="clear" w:color="auto" w:fill="FFFFFF"/>
          </w:tcPr>
          <w:p w:rsidR="00332799" w:rsidRPr="00E51E81" w:rsidRDefault="00332799" w:rsidP="0062395D">
            <w:pPr>
              <w:framePr w:w="9859" w:wrap="notBeside" w:vAnchor="text" w:hAnchor="text" w:xAlign="center" w:y="1"/>
              <w:spacing w:line="360" w:lineRule="auto"/>
              <w:ind w:firstLine="851"/>
              <w:rPr>
                <w:szCs w:val="28"/>
                <w:lang w:val="en-US" w:bidi="sa-IN"/>
              </w:rPr>
            </w:pPr>
            <w:r w:rsidRPr="00E51E81">
              <w:rPr>
                <w:szCs w:val="28"/>
                <w:lang w:val="en-US" w:bidi="sa-IN"/>
              </w:rPr>
              <w:t>V</w:t>
            </w:r>
          </w:p>
        </w:tc>
        <w:tc>
          <w:tcPr>
            <w:tcW w:w="1574" w:type="dxa"/>
            <w:tcBorders>
              <w:top w:val="single" w:sz="4" w:space="0" w:color="auto"/>
              <w:left w:val="single" w:sz="4" w:space="0" w:color="auto"/>
              <w:bottom w:val="single" w:sz="4" w:space="0" w:color="auto"/>
              <w:right w:val="nil"/>
            </w:tcBorders>
            <w:shd w:val="clear" w:color="auto" w:fill="FFFFFF"/>
          </w:tcPr>
          <w:p w:rsidR="00332799" w:rsidRPr="00E51E81" w:rsidRDefault="007421E1" w:rsidP="00296D40">
            <w:pPr>
              <w:framePr w:w="9859" w:wrap="notBeside" w:vAnchor="text" w:hAnchor="text" w:xAlign="center" w:y="1"/>
              <w:spacing w:line="360" w:lineRule="auto"/>
              <w:ind w:firstLine="851"/>
              <w:rPr>
                <w:szCs w:val="28"/>
                <w:shd w:val="clear" w:color="auto" w:fill="FFFFFF"/>
                <w:lang w:val="uk-UA" w:bidi="sa-IN"/>
              </w:rPr>
            </w:pPr>
            <w:r w:rsidRPr="00E51E81">
              <w:rPr>
                <w:szCs w:val="28"/>
                <w:shd w:val="clear" w:color="auto" w:fill="FFFFFF"/>
                <w:lang w:val="uk-UA" w:bidi="sa-IN"/>
              </w:rPr>
              <w:t>0</w:t>
            </w:r>
          </w:p>
        </w:tc>
        <w:tc>
          <w:tcPr>
            <w:tcW w:w="1584" w:type="dxa"/>
            <w:tcBorders>
              <w:top w:val="single" w:sz="4" w:space="0" w:color="auto"/>
              <w:left w:val="single" w:sz="4" w:space="0" w:color="auto"/>
              <w:bottom w:val="single" w:sz="4" w:space="0" w:color="auto"/>
              <w:right w:val="nil"/>
            </w:tcBorders>
            <w:shd w:val="clear" w:color="auto" w:fill="FFFFFF"/>
          </w:tcPr>
          <w:p w:rsidR="00332799" w:rsidRPr="00E51E81" w:rsidRDefault="00296D40" w:rsidP="00296D40">
            <w:pPr>
              <w:framePr w:w="9859" w:wrap="notBeside" w:vAnchor="text" w:hAnchor="text" w:xAlign="center" w:y="1"/>
              <w:spacing w:line="360" w:lineRule="auto"/>
              <w:ind w:firstLine="851"/>
              <w:rPr>
                <w:szCs w:val="28"/>
                <w:shd w:val="clear" w:color="auto" w:fill="FFFFFF"/>
                <w:lang w:val="uk-UA" w:bidi="sa-IN"/>
              </w:rPr>
            </w:pPr>
            <w:r w:rsidRPr="00E51E81">
              <w:rPr>
                <w:szCs w:val="28"/>
                <w:shd w:val="clear" w:color="auto" w:fill="FFFFFF"/>
                <w:lang w:val="uk-UA" w:bidi="sa-IN"/>
              </w:rPr>
              <w:t>20,4</w:t>
            </w:r>
          </w:p>
        </w:tc>
        <w:tc>
          <w:tcPr>
            <w:tcW w:w="1574" w:type="dxa"/>
            <w:tcBorders>
              <w:top w:val="single" w:sz="4" w:space="0" w:color="auto"/>
              <w:left w:val="single" w:sz="4" w:space="0" w:color="auto"/>
              <w:bottom w:val="single" w:sz="4" w:space="0" w:color="auto"/>
              <w:right w:val="nil"/>
            </w:tcBorders>
            <w:shd w:val="clear" w:color="auto" w:fill="FFFFFF"/>
            <w:vAlign w:val="center"/>
          </w:tcPr>
          <w:p w:rsidR="00332799" w:rsidRPr="00E51E81" w:rsidRDefault="00296D40" w:rsidP="00296D40">
            <w:pPr>
              <w:framePr w:w="9859" w:wrap="notBeside" w:vAnchor="text" w:hAnchor="text" w:xAlign="center" w:y="1"/>
              <w:spacing w:line="360" w:lineRule="auto"/>
              <w:ind w:firstLine="851"/>
              <w:rPr>
                <w:szCs w:val="28"/>
                <w:shd w:val="clear" w:color="auto" w:fill="FFFFFF"/>
                <w:lang w:val="uk-UA" w:bidi="sa-IN"/>
              </w:rPr>
            </w:pPr>
            <w:r w:rsidRPr="00E51E81">
              <w:rPr>
                <w:szCs w:val="28"/>
                <w:shd w:val="clear" w:color="auto" w:fill="FFFFFF"/>
                <w:lang w:val="uk-UA" w:bidi="sa-IN"/>
              </w:rPr>
              <w:t>63,8</w:t>
            </w:r>
          </w:p>
        </w:tc>
        <w:tc>
          <w:tcPr>
            <w:tcW w:w="1574" w:type="dxa"/>
            <w:tcBorders>
              <w:top w:val="single" w:sz="4" w:space="0" w:color="auto"/>
              <w:left w:val="single" w:sz="4" w:space="0" w:color="auto"/>
              <w:bottom w:val="single" w:sz="4" w:space="0" w:color="auto"/>
              <w:right w:val="nil"/>
            </w:tcBorders>
            <w:shd w:val="clear" w:color="auto" w:fill="FFFFFF"/>
          </w:tcPr>
          <w:p w:rsidR="00332799" w:rsidRPr="00E51E81" w:rsidRDefault="00296D40" w:rsidP="00296D40">
            <w:pPr>
              <w:framePr w:w="9859" w:wrap="notBeside" w:vAnchor="text" w:hAnchor="text" w:xAlign="center" w:y="1"/>
              <w:spacing w:line="360" w:lineRule="auto"/>
              <w:ind w:firstLine="851"/>
              <w:rPr>
                <w:szCs w:val="28"/>
                <w:shd w:val="clear" w:color="auto" w:fill="FFFFFF"/>
                <w:lang w:val="uk-UA" w:bidi="sa-IN"/>
              </w:rPr>
            </w:pPr>
            <w:r w:rsidRPr="00E51E81">
              <w:rPr>
                <w:szCs w:val="28"/>
                <w:shd w:val="clear" w:color="auto" w:fill="FFFFFF"/>
                <w:lang w:val="uk-UA" w:bidi="sa-IN"/>
              </w:rPr>
              <w:t>15,8</w:t>
            </w:r>
          </w:p>
        </w:tc>
        <w:tc>
          <w:tcPr>
            <w:tcW w:w="1579" w:type="dxa"/>
            <w:tcBorders>
              <w:top w:val="single" w:sz="4" w:space="0" w:color="auto"/>
              <w:left w:val="single" w:sz="4" w:space="0" w:color="auto"/>
              <w:bottom w:val="single" w:sz="4" w:space="0" w:color="auto"/>
              <w:right w:val="single" w:sz="4" w:space="0" w:color="auto"/>
            </w:tcBorders>
            <w:shd w:val="clear" w:color="auto" w:fill="FFFFFF"/>
          </w:tcPr>
          <w:p w:rsidR="00332799" w:rsidRPr="00E51E81" w:rsidRDefault="00296D40" w:rsidP="00296D40">
            <w:pPr>
              <w:framePr w:w="9859" w:wrap="notBeside" w:vAnchor="text" w:hAnchor="text" w:xAlign="center" w:y="1"/>
              <w:spacing w:line="360" w:lineRule="auto"/>
              <w:ind w:firstLine="851"/>
              <w:rPr>
                <w:szCs w:val="28"/>
                <w:lang w:val="uk-UA" w:bidi="sa-IN"/>
              </w:rPr>
            </w:pPr>
            <w:r w:rsidRPr="00E51E81">
              <w:rPr>
                <w:szCs w:val="28"/>
                <w:lang w:val="uk-UA" w:bidi="sa-IN"/>
              </w:rPr>
              <w:t>0</w:t>
            </w:r>
          </w:p>
        </w:tc>
      </w:tr>
      <w:tr w:rsidR="00A315D4" w:rsidRPr="00E51E81" w:rsidTr="0062395D">
        <w:tblPrEx>
          <w:tblBorders>
            <w:top w:val="single" w:sz="4" w:space="0" w:color="auto"/>
          </w:tblBorders>
          <w:tblCellMar>
            <w:left w:w="108" w:type="dxa"/>
            <w:right w:w="108" w:type="dxa"/>
          </w:tblCellMar>
        </w:tblPrEx>
        <w:trPr>
          <w:gridBefore w:val="5"/>
          <w:wBefore w:w="8279" w:type="dxa"/>
          <w:trHeight w:val="100"/>
          <w:jc w:val="center"/>
        </w:trPr>
        <w:tc>
          <w:tcPr>
            <w:tcW w:w="1579" w:type="dxa"/>
          </w:tcPr>
          <w:p w:rsidR="00A315D4" w:rsidRPr="00E51E81" w:rsidRDefault="00A315D4" w:rsidP="0062395D">
            <w:pPr>
              <w:framePr w:w="9859" w:wrap="notBeside" w:vAnchor="text" w:hAnchor="text" w:xAlign="center" w:y="1"/>
              <w:spacing w:after="332" w:line="360" w:lineRule="auto"/>
              <w:ind w:firstLine="851"/>
              <w:rPr>
                <w:szCs w:val="28"/>
                <w:shd w:val="clear" w:color="auto" w:fill="FFFFFF"/>
                <w:lang w:bidi="sa-IN"/>
              </w:rPr>
            </w:pPr>
          </w:p>
        </w:tc>
      </w:tr>
    </w:tbl>
    <w:p w:rsidR="00A315D4" w:rsidRPr="00E51E81" w:rsidRDefault="00A315D4" w:rsidP="00A315D4">
      <w:pPr>
        <w:spacing w:after="332" w:line="360" w:lineRule="auto"/>
        <w:ind w:firstLine="851"/>
        <w:rPr>
          <w:szCs w:val="28"/>
          <w:shd w:val="clear" w:color="auto" w:fill="FFFFFF"/>
          <w:lang w:val="uk-UA" w:bidi="sa-IN"/>
        </w:rPr>
      </w:pPr>
      <w:r w:rsidRPr="00E51E81">
        <w:rPr>
          <w:szCs w:val="28"/>
        </w:rPr>
        <w:t xml:space="preserve">Умовні позначення: </w:t>
      </w:r>
      <w:r w:rsidR="00332799" w:rsidRPr="00E51E81">
        <w:rPr>
          <w:szCs w:val="28"/>
          <w:lang w:val="en-US"/>
        </w:rPr>
        <w:t>j</w:t>
      </w:r>
      <w:r w:rsidRPr="00E51E81">
        <w:rPr>
          <w:szCs w:val="28"/>
          <w:shd w:val="clear" w:color="auto" w:fill="FFFFFF"/>
          <w:lang w:bidi="sa-IN"/>
        </w:rPr>
        <w:t xml:space="preserve"> </w:t>
      </w:r>
      <w:r w:rsidR="00332799" w:rsidRPr="00E51E81">
        <w:rPr>
          <w:szCs w:val="28"/>
          <w:shd w:val="clear" w:color="auto" w:fill="FFFFFF"/>
          <w:lang w:bidi="sa-IN"/>
        </w:rPr>
        <w:t>–</w:t>
      </w:r>
      <w:r w:rsidRPr="00E51E81">
        <w:rPr>
          <w:szCs w:val="28"/>
          <w:shd w:val="clear" w:color="auto" w:fill="FFFFFF"/>
          <w:lang w:bidi="sa-IN"/>
        </w:rPr>
        <w:t xml:space="preserve"> </w:t>
      </w:r>
      <w:r w:rsidR="00332799" w:rsidRPr="00E51E81">
        <w:rPr>
          <w:szCs w:val="28"/>
          <w:shd w:val="clear" w:color="auto" w:fill="FFFFFF"/>
          <w:lang w:val="uk-UA" w:bidi="sa-IN"/>
        </w:rPr>
        <w:t>ювенільні особини</w:t>
      </w:r>
      <w:r w:rsidRPr="00E51E81">
        <w:rPr>
          <w:szCs w:val="28"/>
          <w:shd w:val="clear" w:color="auto" w:fill="FFFFFF"/>
          <w:lang w:bidi="sa-IN"/>
        </w:rPr>
        <w:t xml:space="preserve">; </w:t>
      </w:r>
      <w:r w:rsidRPr="00E51E81">
        <w:rPr>
          <w:szCs w:val="28"/>
          <w:shd w:val="clear" w:color="auto" w:fill="FFFFFF"/>
          <w:lang w:val="en-US" w:bidi="sa-IN"/>
        </w:rPr>
        <w:t>im</w:t>
      </w:r>
      <w:r w:rsidRPr="00E51E81">
        <w:rPr>
          <w:szCs w:val="28"/>
          <w:shd w:val="clear" w:color="auto" w:fill="FFFFFF"/>
          <w:lang w:bidi="sa-IN"/>
        </w:rPr>
        <w:t xml:space="preserve"> </w:t>
      </w:r>
      <w:r w:rsidR="00332799" w:rsidRPr="00E51E81">
        <w:rPr>
          <w:szCs w:val="28"/>
          <w:shd w:val="clear" w:color="auto" w:fill="FFFFFF"/>
          <w:lang w:bidi="sa-IN"/>
        </w:rPr>
        <w:t>–</w:t>
      </w:r>
      <w:r w:rsidRPr="00E51E81">
        <w:rPr>
          <w:szCs w:val="28"/>
          <w:shd w:val="clear" w:color="auto" w:fill="FFFFFF"/>
          <w:lang w:bidi="sa-IN"/>
        </w:rPr>
        <w:t xml:space="preserve"> </w:t>
      </w:r>
      <w:r w:rsidR="00332799" w:rsidRPr="00E51E81">
        <w:rPr>
          <w:szCs w:val="28"/>
          <w:shd w:val="clear" w:color="auto" w:fill="FFFFFF"/>
          <w:lang w:val="uk-UA" w:bidi="sa-IN"/>
        </w:rPr>
        <w:t>іматурні особини</w:t>
      </w:r>
      <w:r w:rsidRPr="00E51E81">
        <w:rPr>
          <w:szCs w:val="28"/>
          <w:shd w:val="clear" w:color="auto" w:fill="FFFFFF"/>
          <w:lang w:bidi="sa-IN"/>
        </w:rPr>
        <w:t xml:space="preserve">; </w:t>
      </w:r>
      <w:r w:rsidRPr="00E51E81">
        <w:rPr>
          <w:szCs w:val="28"/>
          <w:shd w:val="clear" w:color="auto" w:fill="FFFFFF"/>
          <w:lang w:val="en-US" w:bidi="sa-IN"/>
        </w:rPr>
        <w:t>v</w:t>
      </w:r>
      <w:r w:rsidRPr="00E51E81">
        <w:rPr>
          <w:szCs w:val="28"/>
          <w:shd w:val="clear" w:color="auto" w:fill="FFFFFF"/>
          <w:lang w:bidi="sa-IN"/>
        </w:rPr>
        <w:t xml:space="preserve"> - віргінільні особини, </w:t>
      </w:r>
      <w:r w:rsidRPr="00E51E81">
        <w:rPr>
          <w:szCs w:val="28"/>
          <w:shd w:val="clear" w:color="auto" w:fill="FFFFFF"/>
          <w:lang w:val="en-US" w:bidi="sa-IN"/>
        </w:rPr>
        <w:t>g</w:t>
      </w:r>
      <w:r w:rsidRPr="00E51E81">
        <w:rPr>
          <w:szCs w:val="28"/>
          <w:shd w:val="clear" w:color="auto" w:fill="FFFFFF"/>
          <w:lang w:bidi="sa-IN"/>
        </w:rPr>
        <w:t xml:space="preserve">- генеративні </w:t>
      </w:r>
      <w:r w:rsidR="00336E31" w:rsidRPr="00E51E81">
        <w:rPr>
          <w:szCs w:val="28"/>
          <w:shd w:val="clear" w:color="auto" w:fill="FFFFFF"/>
          <w:lang w:bidi="sa-IN"/>
        </w:rPr>
        <w:t>особини; se</w:t>
      </w:r>
      <w:r w:rsidR="00332799" w:rsidRPr="00E51E81">
        <w:rPr>
          <w:szCs w:val="28"/>
          <w:shd w:val="clear" w:color="auto" w:fill="FFFFFF"/>
          <w:lang w:bidi="sa-IN"/>
        </w:rPr>
        <w:t xml:space="preserve"> –</w:t>
      </w:r>
      <w:r w:rsidRPr="00E51E81">
        <w:rPr>
          <w:szCs w:val="28"/>
          <w:shd w:val="clear" w:color="auto" w:fill="FFFFFF"/>
          <w:lang w:bidi="sa-IN"/>
        </w:rPr>
        <w:t xml:space="preserve"> </w:t>
      </w:r>
      <w:r w:rsidR="00332799" w:rsidRPr="00E51E81">
        <w:rPr>
          <w:szCs w:val="28"/>
          <w:shd w:val="clear" w:color="auto" w:fill="FFFFFF"/>
          <w:lang w:val="uk-UA" w:bidi="sa-IN"/>
        </w:rPr>
        <w:t xml:space="preserve">сенільні </w:t>
      </w:r>
      <w:r w:rsidRPr="00E51E81">
        <w:rPr>
          <w:szCs w:val="28"/>
          <w:shd w:val="clear" w:color="auto" w:fill="FFFFFF"/>
          <w:lang w:bidi="sa-IN"/>
        </w:rPr>
        <w:t>особини</w:t>
      </w:r>
      <w:r w:rsidR="00296D40" w:rsidRPr="00E51E81">
        <w:rPr>
          <w:szCs w:val="28"/>
          <w:shd w:val="clear" w:color="auto" w:fill="FFFFFF"/>
          <w:lang w:val="uk-UA" w:bidi="sa-IN"/>
        </w:rPr>
        <w:t xml:space="preserve">; </w:t>
      </w:r>
      <w:r w:rsidR="00296D40" w:rsidRPr="00E51E81">
        <w:rPr>
          <w:szCs w:val="28"/>
          <w:shd w:val="clear" w:color="auto" w:fill="FFFFFF"/>
          <w:lang w:val="en-US" w:bidi="sa-IN"/>
        </w:rPr>
        <w:t>I</w:t>
      </w:r>
      <w:r w:rsidR="00296D40" w:rsidRPr="00E51E81">
        <w:rPr>
          <w:szCs w:val="28"/>
          <w:shd w:val="clear" w:color="auto" w:fill="FFFFFF"/>
          <w:lang w:bidi="sa-IN"/>
        </w:rPr>
        <w:t xml:space="preserve"> – </w:t>
      </w:r>
      <w:r w:rsidR="00296D40" w:rsidRPr="00E51E81">
        <w:rPr>
          <w:szCs w:val="28"/>
          <w:shd w:val="clear" w:color="auto" w:fill="FFFFFF"/>
          <w:lang w:val="en-US" w:bidi="sa-IN"/>
        </w:rPr>
        <w:t>V</w:t>
      </w:r>
      <w:r w:rsidR="00296D40" w:rsidRPr="00E51E81">
        <w:rPr>
          <w:szCs w:val="28"/>
          <w:shd w:val="clear" w:color="auto" w:fill="FFFFFF"/>
          <w:lang w:bidi="sa-IN"/>
        </w:rPr>
        <w:t xml:space="preserve"> – </w:t>
      </w:r>
      <w:r w:rsidR="00296D40" w:rsidRPr="00E51E81">
        <w:rPr>
          <w:szCs w:val="28"/>
          <w:shd w:val="clear" w:color="auto" w:fill="FFFFFF"/>
          <w:lang w:val="uk-UA" w:bidi="sa-IN"/>
        </w:rPr>
        <w:t>номер популяції</w:t>
      </w:r>
      <w:r w:rsidRPr="00E51E81">
        <w:rPr>
          <w:szCs w:val="28"/>
          <w:shd w:val="clear" w:color="auto" w:fill="FFFFFF"/>
          <w:lang w:bidi="sa-IN"/>
        </w:rPr>
        <w:t xml:space="preserve">. </w:t>
      </w:r>
    </w:p>
    <w:p w:rsidR="007421E1" w:rsidRPr="00E51E81" w:rsidRDefault="007421E1" w:rsidP="00363A91">
      <w:pPr>
        <w:spacing w:after="332" w:line="360" w:lineRule="auto"/>
        <w:ind w:firstLine="851"/>
        <w:rPr>
          <w:szCs w:val="28"/>
          <w:lang w:val="uk-UA"/>
        </w:rPr>
      </w:pPr>
      <w:r w:rsidRPr="00E51E81">
        <w:rPr>
          <w:szCs w:val="28"/>
          <w:shd w:val="clear" w:color="auto" w:fill="FFFFFF"/>
          <w:lang w:val="uk-UA" w:bidi="sa-IN"/>
        </w:rPr>
        <w:lastRenderedPageBreak/>
        <w:t xml:space="preserve">Таким чином, використовуючи </w:t>
      </w:r>
      <w:r w:rsidRPr="00E51E81">
        <w:rPr>
          <w:szCs w:val="28"/>
        </w:rPr>
        <w:t>онтогенетично-популяційн</w:t>
      </w:r>
      <w:r w:rsidRPr="00E51E81">
        <w:rPr>
          <w:szCs w:val="28"/>
          <w:lang w:val="uk-UA"/>
        </w:rPr>
        <w:t>ий</w:t>
      </w:r>
      <w:r w:rsidRPr="00E51E81">
        <w:rPr>
          <w:szCs w:val="28"/>
        </w:rPr>
        <w:t xml:space="preserve"> метод дослідженн</w:t>
      </w:r>
      <w:r w:rsidRPr="00E51E81">
        <w:rPr>
          <w:szCs w:val="28"/>
          <w:lang w:val="uk-UA"/>
        </w:rPr>
        <w:t>ь</w:t>
      </w:r>
      <w:r w:rsidRPr="00E51E81">
        <w:rPr>
          <w:szCs w:val="28"/>
          <w:shd w:val="clear" w:color="auto" w:fill="FFFFFF"/>
          <w:lang w:val="uk-UA" w:bidi="sa-IN"/>
        </w:rPr>
        <w:t xml:space="preserve"> </w:t>
      </w:r>
      <w:r w:rsidRPr="00E51E81">
        <w:rPr>
          <w:szCs w:val="28"/>
        </w:rPr>
        <w:t>встановлено</w:t>
      </w:r>
      <w:r w:rsidRPr="00E51E81">
        <w:rPr>
          <w:szCs w:val="28"/>
          <w:lang w:val="uk-UA"/>
        </w:rPr>
        <w:t xml:space="preserve">, </w:t>
      </w:r>
      <w:r w:rsidRPr="00E51E81">
        <w:rPr>
          <w:szCs w:val="28"/>
        </w:rPr>
        <w:t xml:space="preserve">що у структурі популяцій найбільшу частку складають </w:t>
      </w:r>
      <w:r w:rsidRPr="00E51E81">
        <w:rPr>
          <w:szCs w:val="28"/>
          <w:lang w:val="uk-UA"/>
        </w:rPr>
        <w:t xml:space="preserve">віргінільні особини, тоді як </w:t>
      </w:r>
      <w:r w:rsidRPr="00E51E81">
        <w:rPr>
          <w:szCs w:val="28"/>
        </w:rPr>
        <w:t>генеративні особини</w:t>
      </w:r>
      <w:r w:rsidRPr="00E51E81">
        <w:rPr>
          <w:szCs w:val="28"/>
          <w:lang w:val="uk-UA"/>
        </w:rPr>
        <w:t xml:space="preserve"> займають друге положення.</w:t>
      </w:r>
    </w:p>
    <w:p w:rsidR="00AD08EC" w:rsidRPr="00E51E81" w:rsidRDefault="00AD08EC" w:rsidP="00363A91">
      <w:pPr>
        <w:pStyle w:val="2"/>
        <w:rPr>
          <w:rFonts w:cs="Times New Roman"/>
          <w:szCs w:val="28"/>
          <w:lang w:val="uk-UA"/>
        </w:rPr>
      </w:pPr>
      <w:bookmarkStart w:id="31" w:name="_Toc89697398"/>
      <w:r w:rsidRPr="00E51E81">
        <w:rPr>
          <w:rFonts w:cs="Times New Roman"/>
          <w:szCs w:val="28"/>
          <w:lang w:val="uk-UA"/>
        </w:rPr>
        <w:t>4.3. Віталілетна структура</w:t>
      </w:r>
      <w:r w:rsidRPr="00E51E81">
        <w:rPr>
          <w:rFonts w:cs="Times New Roman"/>
          <w:i/>
          <w:szCs w:val="28"/>
          <w:lang w:val="uk-UA"/>
        </w:rPr>
        <w:t xml:space="preserve"> </w:t>
      </w:r>
      <w:r w:rsidRPr="00E51E81">
        <w:rPr>
          <w:rFonts w:cs="Times New Roman"/>
          <w:i/>
          <w:szCs w:val="28"/>
          <w:lang w:val="en-US"/>
        </w:rPr>
        <w:t>Lilium</w:t>
      </w:r>
      <w:r w:rsidRPr="00E51E81">
        <w:rPr>
          <w:rFonts w:cs="Times New Roman"/>
          <w:i/>
          <w:szCs w:val="28"/>
          <w:lang w:val="uk-UA"/>
        </w:rPr>
        <w:t xml:space="preserve"> </w:t>
      </w:r>
      <w:r w:rsidRPr="00E51E81">
        <w:rPr>
          <w:rFonts w:cs="Times New Roman"/>
          <w:i/>
          <w:szCs w:val="28"/>
          <w:lang w:val="en-US"/>
        </w:rPr>
        <w:t>martagon</w:t>
      </w:r>
      <w:r w:rsidRPr="00E51E81">
        <w:rPr>
          <w:rFonts w:cs="Times New Roman"/>
          <w:szCs w:val="28"/>
          <w:lang w:val="uk-UA"/>
        </w:rPr>
        <w:t xml:space="preserve"> </w:t>
      </w:r>
      <w:r w:rsidRPr="00E51E81">
        <w:rPr>
          <w:rFonts w:cs="Times New Roman"/>
          <w:szCs w:val="28"/>
          <w:lang w:val="en-US"/>
        </w:rPr>
        <w:t>L</w:t>
      </w:r>
      <w:r w:rsidRPr="00E51E81">
        <w:rPr>
          <w:rFonts w:cs="Times New Roman"/>
          <w:szCs w:val="28"/>
          <w:lang w:val="uk-UA"/>
        </w:rPr>
        <w:t>. у різних типах місцезростань</w:t>
      </w:r>
      <w:bookmarkEnd w:id="31"/>
    </w:p>
    <w:p w:rsidR="00425258" w:rsidRPr="00E51E81" w:rsidRDefault="00A315D4" w:rsidP="00A315D4">
      <w:pPr>
        <w:spacing w:after="0" w:line="360" w:lineRule="auto"/>
        <w:ind w:firstLine="360"/>
        <w:rPr>
          <w:szCs w:val="28"/>
          <w:lang w:val="uk-UA"/>
        </w:rPr>
      </w:pPr>
      <w:r w:rsidRPr="00E51E81">
        <w:rPr>
          <w:szCs w:val="28"/>
        </w:rPr>
        <w:t xml:space="preserve">Віталітет  являється  морфоструктурним  вираженням життєвого стану рослин. Процедура встановлення віталітетной структури популяцій складається з двох етапів. </w:t>
      </w:r>
    </w:p>
    <w:p w:rsidR="00425258" w:rsidRPr="00E51E81" w:rsidRDefault="00A315D4" w:rsidP="00A315D4">
      <w:pPr>
        <w:spacing w:after="0" w:line="360" w:lineRule="auto"/>
        <w:ind w:firstLine="360"/>
        <w:rPr>
          <w:szCs w:val="28"/>
          <w:lang w:val="uk-UA"/>
        </w:rPr>
      </w:pPr>
      <w:r w:rsidRPr="00E51E81">
        <w:rPr>
          <w:szCs w:val="28"/>
        </w:rPr>
        <w:t>На першому етапі на підставі певного алгоритму встановлюються ознаки, найбільш повно розкривають віталітет особин даного виду рослини. Зазвичай таких ознак вибирають три. За співвідношенням цих ознак при базовому віталітетном аналізі особини поділяють на три класи віталітета: А, Л і С. Оскільки ознак три, то в разі потреби віталітетний аналіз дозволяє поділити особини популяції на дев'ять класів якості: від 1А до 3С. Це допомагає уточнити віталітетну структуру популяції</w:t>
      </w:r>
      <w:r w:rsidR="00425258" w:rsidRPr="00E51E81">
        <w:rPr>
          <w:szCs w:val="28"/>
          <w:lang w:val="uk-UA"/>
        </w:rPr>
        <w:t xml:space="preserve"> </w:t>
      </w:r>
      <w:r w:rsidR="00425258" w:rsidRPr="00E51E81">
        <w:rPr>
          <w:szCs w:val="28"/>
        </w:rPr>
        <w:t>[</w:t>
      </w:r>
      <w:r w:rsidR="00531094" w:rsidRPr="00E51E81">
        <w:rPr>
          <w:szCs w:val="28"/>
        </w:rPr>
        <w:t>22,23</w:t>
      </w:r>
      <w:r w:rsidR="00425258" w:rsidRPr="00E51E81">
        <w:rPr>
          <w:szCs w:val="28"/>
        </w:rPr>
        <w:t>]</w:t>
      </w:r>
      <w:r w:rsidRPr="00E51E81">
        <w:rPr>
          <w:szCs w:val="28"/>
        </w:rPr>
        <w:t xml:space="preserve">. На другому етапі оцінюється частка в популяції особин різних класів віталітета і визначається віталітетная структура популяції. </w:t>
      </w:r>
    </w:p>
    <w:p w:rsidR="00A315D4" w:rsidRPr="00E51E81" w:rsidRDefault="00A315D4" w:rsidP="00A315D4">
      <w:pPr>
        <w:spacing w:after="0" w:line="360" w:lineRule="auto"/>
        <w:ind w:firstLine="360"/>
        <w:rPr>
          <w:szCs w:val="28"/>
        </w:rPr>
      </w:pPr>
      <w:r w:rsidRPr="00E51E81">
        <w:rPr>
          <w:szCs w:val="28"/>
        </w:rPr>
        <w:t>Залежно від переважання в популяції особин певного класу віталітета популяції по віталітетной структурі діляться на три категорії: процвітаючі, рівноважні і депресивні. Процвітаючі популяції характеризуються переважанням особин, несучих ознака, який відноситься до вищого класу градації. Рівноважні популяції виділяються при рівному співвідношенні особин всіх трьох градацій віталітета. Депресивні популяції характеризуються переважанням особин, несучих ознака, який відноситься до нижчого класу градації. Віталітетний аналіз по своїй суті - це порівняльний метод: чим більше взято локальних популяцій для аналізу, тим точніше оцінка віталітетной структури кожної окремої популяції. Хоча оцінка віталітета окремо взятої популяції також інформативна.</w:t>
      </w:r>
    </w:p>
    <w:p w:rsidR="00A315D4" w:rsidRPr="00E51E81" w:rsidRDefault="00A315D4" w:rsidP="00A315D4">
      <w:pPr>
        <w:spacing w:line="360" w:lineRule="auto"/>
        <w:ind w:right="3" w:firstLine="851"/>
        <w:rPr>
          <w:szCs w:val="28"/>
          <w:lang w:val="uk-UA"/>
        </w:rPr>
      </w:pPr>
      <w:r w:rsidRPr="00E51E81">
        <w:rPr>
          <w:szCs w:val="28"/>
        </w:rPr>
        <w:lastRenderedPageBreak/>
        <w:t>За віталітетною структурою досліджуван</w:t>
      </w:r>
      <w:r w:rsidR="004748D8" w:rsidRPr="00E51E81">
        <w:rPr>
          <w:szCs w:val="28"/>
          <w:lang w:val="uk-UA"/>
        </w:rPr>
        <w:t>і</w:t>
      </w:r>
      <w:r w:rsidRPr="00E51E81">
        <w:rPr>
          <w:szCs w:val="28"/>
        </w:rPr>
        <w:t xml:space="preserve"> популяці</w:t>
      </w:r>
      <w:r w:rsidR="004748D8" w:rsidRPr="00E51E81">
        <w:rPr>
          <w:szCs w:val="28"/>
          <w:lang w:val="uk-UA"/>
        </w:rPr>
        <w:t>ї</w:t>
      </w:r>
      <w:r w:rsidRPr="00E51E81">
        <w:rPr>
          <w:szCs w:val="28"/>
        </w:rPr>
        <w:t xml:space="preserve"> належить до </w:t>
      </w:r>
      <w:r w:rsidR="004748D8" w:rsidRPr="00E51E81">
        <w:rPr>
          <w:szCs w:val="28"/>
          <w:lang w:val="uk-UA"/>
        </w:rPr>
        <w:t xml:space="preserve">рівноважних та </w:t>
      </w:r>
      <w:r w:rsidRPr="00E51E81">
        <w:rPr>
          <w:szCs w:val="28"/>
        </w:rPr>
        <w:t>депресивних</w:t>
      </w:r>
      <w:r w:rsidR="004748D8" w:rsidRPr="00E51E81">
        <w:rPr>
          <w:szCs w:val="28"/>
          <w:lang w:val="uk-UA"/>
        </w:rPr>
        <w:t xml:space="preserve">. Для перших належать популяції де </w:t>
      </w:r>
      <w:r w:rsidR="004748D8" w:rsidRPr="00E51E81">
        <w:rPr>
          <w:szCs w:val="28"/>
        </w:rPr>
        <w:t>частка особин, що належить до середнього класу віталітету  (</w:t>
      </w:r>
      <w:r w:rsidR="004748D8" w:rsidRPr="00E51E81">
        <w:rPr>
          <w:szCs w:val="28"/>
          <w:lang w:val="uk-UA"/>
        </w:rPr>
        <w:t>57,3</w:t>
      </w:r>
      <w:r w:rsidR="004748D8" w:rsidRPr="00E51E81">
        <w:rPr>
          <w:szCs w:val="28"/>
        </w:rPr>
        <w:t xml:space="preserve"> %) значно переважає показники нижчого (2</w:t>
      </w:r>
      <w:r w:rsidR="004748D8" w:rsidRPr="00E51E81">
        <w:rPr>
          <w:szCs w:val="28"/>
          <w:lang w:val="uk-UA"/>
        </w:rPr>
        <w:t>1</w:t>
      </w:r>
      <w:r w:rsidR="004748D8" w:rsidRPr="00E51E81">
        <w:rPr>
          <w:szCs w:val="28"/>
        </w:rPr>
        <w:t>,</w:t>
      </w:r>
      <w:r w:rsidR="004748D8" w:rsidRPr="00E51E81">
        <w:rPr>
          <w:szCs w:val="28"/>
          <w:lang w:val="uk-UA"/>
        </w:rPr>
        <w:t>2</w:t>
      </w:r>
      <w:r w:rsidR="004748D8" w:rsidRPr="00E51E81">
        <w:rPr>
          <w:szCs w:val="28"/>
        </w:rPr>
        <w:t xml:space="preserve"> %), а тим більше вищого (</w:t>
      </w:r>
      <w:r w:rsidR="004748D8" w:rsidRPr="00E51E81">
        <w:rPr>
          <w:szCs w:val="28"/>
          <w:lang w:val="uk-UA"/>
        </w:rPr>
        <w:t>21</w:t>
      </w:r>
      <w:r w:rsidR="004748D8" w:rsidRPr="00E51E81">
        <w:rPr>
          <w:szCs w:val="28"/>
        </w:rPr>
        <w:t>,</w:t>
      </w:r>
      <w:r w:rsidR="004748D8" w:rsidRPr="00E51E81">
        <w:rPr>
          <w:szCs w:val="28"/>
          <w:lang w:val="uk-UA"/>
        </w:rPr>
        <w:t>5</w:t>
      </w:r>
      <w:r w:rsidR="004748D8" w:rsidRPr="00E51E81">
        <w:rPr>
          <w:szCs w:val="28"/>
        </w:rPr>
        <w:t xml:space="preserve"> %) класів</w:t>
      </w:r>
      <w:r w:rsidR="004748D8" w:rsidRPr="00E51E81">
        <w:rPr>
          <w:szCs w:val="28"/>
          <w:lang w:val="uk-UA"/>
        </w:rPr>
        <w:t xml:space="preserve"> віталітету</w:t>
      </w:r>
      <w:r w:rsidRPr="00E51E81">
        <w:rPr>
          <w:szCs w:val="28"/>
        </w:rPr>
        <w:t xml:space="preserve">,  </w:t>
      </w:r>
      <w:r w:rsidR="004748D8" w:rsidRPr="00E51E81">
        <w:rPr>
          <w:szCs w:val="28"/>
          <w:lang w:val="uk-UA"/>
        </w:rPr>
        <w:t>тоді як для інших</w:t>
      </w:r>
      <w:r w:rsidRPr="00E51E81">
        <w:rPr>
          <w:szCs w:val="28"/>
        </w:rPr>
        <w:t xml:space="preserve"> частка особин, що належить до нижчого класу віталітету  (68,4 %) значно переважає показники середнього (23,7 %), а тим більше вищого (7,9 %) класів. </w:t>
      </w:r>
    </w:p>
    <w:p w:rsidR="00A315D4" w:rsidRPr="00E51E81" w:rsidRDefault="00A315D4" w:rsidP="00A315D4">
      <w:pPr>
        <w:spacing w:line="360" w:lineRule="auto"/>
        <w:ind w:right="3" w:firstLine="851"/>
        <w:rPr>
          <w:szCs w:val="28"/>
          <w:lang w:val="uk-UA"/>
        </w:rPr>
      </w:pPr>
      <w:r w:rsidRPr="00E51E81">
        <w:rPr>
          <w:szCs w:val="28"/>
          <w:lang w:val="uk-UA"/>
        </w:rPr>
        <w:t>На нашу думку такий розподіл класів віталітету визначається</w:t>
      </w:r>
      <w:r w:rsidR="004748D8" w:rsidRPr="00E51E81">
        <w:rPr>
          <w:szCs w:val="28"/>
          <w:lang w:val="uk-UA"/>
        </w:rPr>
        <w:t xml:space="preserve"> зростанням популяцій лілії лісової у різних питах місцезростань. Так, у оптимальних умовах (ксерофітні свілі дубові ліси) життєвість (показники віталітету) зачно вищі, ніж у особин, популяції яких зростають у песимумі екологічних факторів. Адже з</w:t>
      </w:r>
      <w:r w:rsidRPr="00E51E81">
        <w:rPr>
          <w:szCs w:val="28"/>
          <w:lang w:val="uk-UA"/>
        </w:rPr>
        <w:t>агальновідомо, що однією з основних умов збільшення віталітету популяцій є їх зростання у близьких до оптимальних едафо-кліматичних умовах, тоді як адитивна дія комплексу стрес-факторів різного походження (кліматичних, едафічних, ценотичних тощо) призводить до появи та подальшого прогресування ознак депресивності.</w:t>
      </w:r>
    </w:p>
    <w:p w:rsidR="00AD08EC" w:rsidRPr="00E51E81" w:rsidRDefault="00AD08EC" w:rsidP="00AD08EC">
      <w:pPr>
        <w:spacing w:line="360" w:lineRule="auto"/>
        <w:rPr>
          <w:b/>
          <w:szCs w:val="28"/>
          <w:lang w:val="uk-UA"/>
        </w:rPr>
      </w:pPr>
      <w:r w:rsidRPr="00E51E81">
        <w:rPr>
          <w:szCs w:val="28"/>
          <w:lang w:val="uk-UA"/>
        </w:rPr>
        <w:t>4.4.</w:t>
      </w:r>
      <w:r w:rsidRPr="00E51E81">
        <w:rPr>
          <w:b/>
          <w:szCs w:val="28"/>
          <w:lang w:val="uk-UA"/>
        </w:rPr>
        <w:t xml:space="preserve"> </w:t>
      </w:r>
      <w:r w:rsidRPr="00E51E81">
        <w:rPr>
          <w:bCs/>
          <w:szCs w:val="28"/>
          <w:lang w:val="uk-UA"/>
        </w:rPr>
        <w:t xml:space="preserve">Популяція </w:t>
      </w:r>
      <w:r w:rsidRPr="00E51E81">
        <w:rPr>
          <w:bCs/>
          <w:i/>
          <w:szCs w:val="28"/>
          <w:lang w:val="en-US"/>
        </w:rPr>
        <w:t>Lilium</w:t>
      </w:r>
      <w:r w:rsidRPr="00E51E81">
        <w:rPr>
          <w:bCs/>
          <w:i/>
          <w:szCs w:val="28"/>
          <w:lang w:val="uk-UA"/>
        </w:rPr>
        <w:t xml:space="preserve"> </w:t>
      </w:r>
      <w:r w:rsidRPr="00E51E81">
        <w:rPr>
          <w:bCs/>
          <w:i/>
          <w:szCs w:val="28"/>
          <w:lang w:val="en-US"/>
        </w:rPr>
        <w:t>martagon</w:t>
      </w:r>
      <w:r w:rsidRPr="00E51E81">
        <w:rPr>
          <w:bCs/>
          <w:szCs w:val="28"/>
        </w:rPr>
        <w:t xml:space="preserve"> </w:t>
      </w:r>
      <w:r w:rsidRPr="00E51E81">
        <w:rPr>
          <w:bCs/>
          <w:szCs w:val="28"/>
          <w:lang w:val="en-US"/>
        </w:rPr>
        <w:t>L</w:t>
      </w:r>
      <w:r w:rsidRPr="00E51E81">
        <w:rPr>
          <w:bCs/>
          <w:szCs w:val="28"/>
        </w:rPr>
        <w:t xml:space="preserve">. на </w:t>
      </w:r>
      <w:r w:rsidRPr="00E51E81">
        <w:rPr>
          <w:bCs/>
          <w:szCs w:val="28"/>
          <w:lang w:val="uk-UA"/>
        </w:rPr>
        <w:t>території Ічнянського НПП</w:t>
      </w:r>
      <w:r w:rsidRPr="00E51E81">
        <w:rPr>
          <w:bCs/>
          <w:szCs w:val="28"/>
        </w:rPr>
        <w:t xml:space="preserve">: </w:t>
      </w:r>
      <w:r w:rsidRPr="00E51E81">
        <w:rPr>
          <w:bCs/>
          <w:szCs w:val="28"/>
          <w:lang w:val="uk-UA"/>
        </w:rPr>
        <w:t xml:space="preserve">созологічне значення </w:t>
      </w:r>
      <w:r w:rsidRPr="00E51E81">
        <w:rPr>
          <w:bCs/>
          <w:szCs w:val="28"/>
        </w:rPr>
        <w:t xml:space="preserve">та </w:t>
      </w:r>
      <w:r w:rsidRPr="00E51E81">
        <w:rPr>
          <w:bCs/>
          <w:szCs w:val="28"/>
          <w:lang w:val="uk-UA"/>
        </w:rPr>
        <w:t>охорона.</w:t>
      </w:r>
    </w:p>
    <w:p w:rsidR="0022210E" w:rsidRPr="00E51E81" w:rsidRDefault="00AC3D64" w:rsidP="008979C6">
      <w:pPr>
        <w:widowControl w:val="0"/>
        <w:suppressAutoHyphens/>
        <w:spacing w:before="100" w:beforeAutospacing="1" w:after="100" w:afterAutospacing="1" w:line="360" w:lineRule="auto"/>
        <w:ind w:firstLine="851"/>
        <w:rPr>
          <w:rFonts w:eastAsia="Liberation Mono"/>
          <w:szCs w:val="28"/>
          <w:lang w:val="uk-UA" w:eastAsia="zh-CN" w:bidi="hi-IN"/>
        </w:rPr>
      </w:pPr>
      <w:r w:rsidRPr="00E51E81">
        <w:rPr>
          <w:rFonts w:eastAsia="Liberation Mono"/>
          <w:szCs w:val="28"/>
          <w:lang w:val="uk-UA" w:eastAsia="zh-CN" w:bidi="hi-IN"/>
        </w:rPr>
        <w:t xml:space="preserve">Загалом флора судинних рослин Ічнянського НПП нараховує 680 видів, що належать до 356 родів, 106 родин. </w:t>
      </w:r>
      <w:r w:rsidR="00FB5A9F" w:rsidRPr="00E51E81">
        <w:rPr>
          <w:rFonts w:eastAsia="Liberation Mono"/>
          <w:szCs w:val="28"/>
          <w:lang w:val="uk-UA" w:eastAsia="zh-CN" w:bidi="hi-IN"/>
        </w:rPr>
        <w:t>Раритетна компонента флори Ічнянського НПП представлена 16</w:t>
      </w:r>
      <w:r w:rsidR="008979C6" w:rsidRPr="00E51E81">
        <w:rPr>
          <w:rFonts w:eastAsia="Liberation Mono"/>
          <w:szCs w:val="28"/>
          <w:lang w:val="uk-UA" w:eastAsia="zh-CN" w:bidi="hi-IN"/>
        </w:rPr>
        <w:t xml:space="preserve"> </w:t>
      </w:r>
      <w:r w:rsidR="00FB5A9F" w:rsidRPr="00E51E81">
        <w:rPr>
          <w:rFonts w:eastAsia="Liberation Mono"/>
          <w:szCs w:val="28"/>
          <w:lang w:val="uk-UA" w:eastAsia="zh-CN" w:bidi="hi-IN"/>
        </w:rPr>
        <w:t>видами, занесених до Червоної книги України [</w:t>
      </w:r>
      <w:r w:rsidR="00531094" w:rsidRPr="00E51E81">
        <w:rPr>
          <w:rFonts w:eastAsia="Liberation Mono"/>
          <w:szCs w:val="28"/>
          <w:lang w:val="uk-UA" w:eastAsia="zh-CN" w:bidi="hi-IN"/>
        </w:rPr>
        <w:t>1,17</w:t>
      </w:r>
      <w:r w:rsidR="00FB5A9F" w:rsidRPr="00E51E81">
        <w:rPr>
          <w:rFonts w:eastAsia="Liberation Mono"/>
          <w:szCs w:val="28"/>
          <w:lang w:val="uk-UA" w:eastAsia="zh-CN" w:bidi="hi-IN"/>
        </w:rPr>
        <w:t>]:</w:t>
      </w:r>
      <w:r w:rsidR="008979C6" w:rsidRPr="00E51E81">
        <w:rPr>
          <w:rFonts w:eastAsia="Liberation Mono"/>
          <w:szCs w:val="28"/>
          <w:lang w:val="uk-UA" w:eastAsia="zh-CN" w:bidi="hi-IN"/>
        </w:rPr>
        <w:t xml:space="preserve"> </w:t>
      </w:r>
      <w:r w:rsidR="00FB5A9F" w:rsidRPr="00E51E81">
        <w:rPr>
          <w:rFonts w:eastAsia="Liberation Mono"/>
          <w:i/>
          <w:szCs w:val="28"/>
          <w:lang w:val="uk-UA" w:eastAsia="zh-CN" w:bidi="hi-IN"/>
        </w:rPr>
        <w:t xml:space="preserve">Aldrovanda  vesiculosa </w:t>
      </w:r>
      <w:r w:rsidR="00FB5A9F" w:rsidRPr="00E51E81">
        <w:rPr>
          <w:rFonts w:eastAsia="Liberation Mono"/>
          <w:szCs w:val="28"/>
          <w:lang w:val="uk-UA" w:eastAsia="zh-CN" w:bidi="hi-IN"/>
        </w:rPr>
        <w:t>L.,</w:t>
      </w:r>
      <w:r w:rsidR="00FB5A9F" w:rsidRPr="00E51E81">
        <w:rPr>
          <w:rFonts w:eastAsia="Liberation Mono"/>
          <w:i/>
          <w:szCs w:val="28"/>
          <w:lang w:val="uk-UA" w:eastAsia="zh-CN" w:bidi="hi-IN"/>
        </w:rPr>
        <w:t xml:space="preserve"> Carex bohemica </w:t>
      </w:r>
      <w:r w:rsidR="00FB5A9F" w:rsidRPr="00E51E81">
        <w:rPr>
          <w:rFonts w:eastAsia="Liberation Mono"/>
          <w:szCs w:val="28"/>
          <w:lang w:val="uk-UA" w:eastAsia="zh-CN" w:bidi="hi-IN"/>
        </w:rPr>
        <w:t>Schreb.,</w:t>
      </w:r>
      <w:r w:rsidR="00FB5A9F" w:rsidRPr="00E51E81">
        <w:rPr>
          <w:rFonts w:eastAsia="Liberation Mono"/>
          <w:i/>
          <w:szCs w:val="28"/>
          <w:lang w:val="uk-UA" w:eastAsia="zh-CN" w:bidi="hi-IN"/>
        </w:rPr>
        <w:t xml:space="preserve"> Dactylorhiza incarnata </w:t>
      </w:r>
      <w:r w:rsidR="00FB5A9F" w:rsidRPr="00E51E81">
        <w:rPr>
          <w:rFonts w:eastAsia="Liberation Mono"/>
          <w:szCs w:val="28"/>
          <w:lang w:val="uk-UA" w:eastAsia="zh-CN" w:bidi="hi-IN"/>
        </w:rPr>
        <w:t>(L.) Soó,</w:t>
      </w:r>
      <w:r w:rsidR="00FB5A9F" w:rsidRPr="00E51E81">
        <w:rPr>
          <w:rFonts w:eastAsia="Liberation Mono"/>
          <w:i/>
          <w:szCs w:val="28"/>
          <w:lang w:val="uk-UA" w:eastAsia="zh-CN" w:bidi="hi-IN"/>
        </w:rPr>
        <w:t xml:space="preserve"> Dactylorhiza maculata </w:t>
      </w:r>
      <w:r w:rsidR="00FB5A9F" w:rsidRPr="00E51E81">
        <w:rPr>
          <w:rFonts w:eastAsia="Liberation Mono"/>
          <w:szCs w:val="28"/>
          <w:lang w:val="uk-UA" w:eastAsia="zh-CN" w:bidi="hi-IN"/>
        </w:rPr>
        <w:t>(L.) Soó,</w:t>
      </w:r>
      <w:r w:rsidR="00FB5A9F" w:rsidRPr="00E51E81">
        <w:rPr>
          <w:rFonts w:eastAsia="Liberation Mono"/>
          <w:i/>
          <w:szCs w:val="28"/>
          <w:lang w:val="uk-UA" w:eastAsia="zh-CN" w:bidi="hi-IN"/>
        </w:rPr>
        <w:t xml:space="preserve"> Dactylorhiza majalis </w:t>
      </w:r>
      <w:r w:rsidR="00FB5A9F" w:rsidRPr="00E51E81">
        <w:rPr>
          <w:rFonts w:eastAsia="Liberation Mono"/>
          <w:szCs w:val="28"/>
          <w:lang w:val="uk-UA" w:eastAsia="zh-CN" w:bidi="hi-IN"/>
        </w:rPr>
        <w:t>(Reichenb.) P. F. Hunt et Summerhayes</w:t>
      </w:r>
      <w:r w:rsidR="00FB5A9F" w:rsidRPr="00E51E81">
        <w:rPr>
          <w:rFonts w:eastAsia="Liberation Mono"/>
          <w:i/>
          <w:szCs w:val="28"/>
          <w:lang w:val="uk-UA" w:eastAsia="zh-CN" w:bidi="hi-IN"/>
        </w:rPr>
        <w:t xml:space="preserve">, Epipactis helleborine </w:t>
      </w:r>
      <w:r w:rsidR="00FB5A9F" w:rsidRPr="00E51E81">
        <w:rPr>
          <w:rFonts w:eastAsia="Liberation Mono"/>
          <w:szCs w:val="28"/>
          <w:lang w:val="uk-UA" w:eastAsia="zh-CN" w:bidi="hi-IN"/>
        </w:rPr>
        <w:t>(L.) Crantz</w:t>
      </w:r>
      <w:r w:rsidR="00FB5A9F" w:rsidRPr="00E51E81">
        <w:rPr>
          <w:rFonts w:eastAsia="Liberation Mono"/>
          <w:i/>
          <w:szCs w:val="28"/>
          <w:lang w:val="uk-UA" w:eastAsia="zh-CN" w:bidi="hi-IN"/>
        </w:rPr>
        <w:t>, Epipactis palustris (</w:t>
      </w:r>
      <w:r w:rsidR="00FB5A9F" w:rsidRPr="00E51E81">
        <w:rPr>
          <w:rFonts w:eastAsia="Liberation Mono"/>
          <w:szCs w:val="28"/>
          <w:lang w:val="uk-UA" w:eastAsia="zh-CN" w:bidi="hi-IN"/>
        </w:rPr>
        <w:t>L.) Crantz</w:t>
      </w:r>
      <w:r w:rsidR="00FB5A9F" w:rsidRPr="00E51E81">
        <w:rPr>
          <w:rFonts w:eastAsia="Liberation Mono"/>
          <w:i/>
          <w:szCs w:val="28"/>
          <w:lang w:val="uk-UA" w:eastAsia="zh-CN" w:bidi="hi-IN"/>
        </w:rPr>
        <w:t xml:space="preserve">, Galanthus nivalis </w:t>
      </w:r>
      <w:r w:rsidR="00FB5A9F" w:rsidRPr="00E51E81">
        <w:rPr>
          <w:rFonts w:eastAsia="Liberation Mono"/>
          <w:szCs w:val="28"/>
          <w:lang w:val="uk-UA" w:eastAsia="zh-CN" w:bidi="hi-IN"/>
        </w:rPr>
        <w:t>L.</w:t>
      </w:r>
      <w:r w:rsidR="00FB5A9F" w:rsidRPr="00E51E81">
        <w:rPr>
          <w:rFonts w:eastAsia="Liberation Mono"/>
          <w:i/>
          <w:szCs w:val="28"/>
          <w:lang w:val="uk-UA" w:eastAsia="zh-CN" w:bidi="hi-IN"/>
        </w:rPr>
        <w:t xml:space="preserve">, </w:t>
      </w:r>
      <w:r w:rsidR="008979C6" w:rsidRPr="00E51E81">
        <w:rPr>
          <w:rFonts w:eastAsia="Liberation Mono"/>
          <w:i/>
          <w:szCs w:val="28"/>
          <w:lang w:val="en-US" w:eastAsia="zh-CN" w:bidi="hi-IN"/>
        </w:rPr>
        <w:t xml:space="preserve">Lilium martagon </w:t>
      </w:r>
      <w:r w:rsidR="008979C6" w:rsidRPr="00E51E81">
        <w:rPr>
          <w:rFonts w:eastAsia="Liberation Mono"/>
          <w:szCs w:val="28"/>
          <w:lang w:val="en-US" w:eastAsia="zh-CN" w:bidi="hi-IN"/>
        </w:rPr>
        <w:t xml:space="preserve">L., </w:t>
      </w:r>
      <w:r w:rsidR="00FB5A9F" w:rsidRPr="00E51E81">
        <w:rPr>
          <w:rFonts w:eastAsia="Liberation Mono"/>
          <w:i/>
          <w:szCs w:val="28"/>
          <w:lang w:val="uk-UA" w:eastAsia="zh-CN" w:bidi="hi-IN"/>
        </w:rPr>
        <w:t xml:space="preserve">Lycopodium annotinum </w:t>
      </w:r>
      <w:r w:rsidR="00FB5A9F" w:rsidRPr="00E51E81">
        <w:rPr>
          <w:rFonts w:eastAsia="Liberation Mono"/>
          <w:szCs w:val="28"/>
          <w:lang w:val="uk-UA" w:eastAsia="zh-CN" w:bidi="hi-IN"/>
        </w:rPr>
        <w:t>L</w:t>
      </w:r>
      <w:r w:rsidR="00FB5A9F" w:rsidRPr="00E51E81">
        <w:rPr>
          <w:rFonts w:eastAsia="Liberation Mono"/>
          <w:i/>
          <w:szCs w:val="28"/>
          <w:lang w:val="uk-UA" w:eastAsia="zh-CN" w:bidi="hi-IN"/>
        </w:rPr>
        <w:t xml:space="preserve">., Neottia nidus-avis </w:t>
      </w:r>
      <w:r w:rsidR="00FB5A9F" w:rsidRPr="00E51E81">
        <w:rPr>
          <w:rFonts w:eastAsia="Liberation Mono"/>
          <w:szCs w:val="28"/>
          <w:lang w:val="uk-UA" w:eastAsia="zh-CN" w:bidi="hi-IN"/>
        </w:rPr>
        <w:t>(L.) Rich</w:t>
      </w:r>
      <w:r w:rsidR="00FB5A9F" w:rsidRPr="00E51E81">
        <w:rPr>
          <w:rFonts w:eastAsia="Liberation Mono"/>
          <w:i/>
          <w:szCs w:val="28"/>
          <w:lang w:val="uk-UA" w:eastAsia="zh-CN" w:bidi="hi-IN"/>
        </w:rPr>
        <w:t xml:space="preserve">., Ostericum palustre </w:t>
      </w:r>
      <w:r w:rsidR="00FB5A9F" w:rsidRPr="00E51E81">
        <w:rPr>
          <w:rFonts w:eastAsia="Liberation Mono"/>
          <w:szCs w:val="28"/>
          <w:lang w:val="uk-UA" w:eastAsia="zh-CN" w:bidi="hi-IN"/>
        </w:rPr>
        <w:t>(Bess.) Bess</w:t>
      </w:r>
      <w:r w:rsidR="00FB5A9F" w:rsidRPr="00E51E81">
        <w:rPr>
          <w:rFonts w:eastAsia="Liberation Mono"/>
          <w:i/>
          <w:szCs w:val="28"/>
          <w:lang w:val="uk-UA" w:eastAsia="zh-CN" w:bidi="hi-IN"/>
        </w:rPr>
        <w:t xml:space="preserve">., Platanthera bifolia </w:t>
      </w:r>
      <w:r w:rsidR="00FB5A9F" w:rsidRPr="00E51E81">
        <w:rPr>
          <w:rFonts w:eastAsia="Liberation Mono"/>
          <w:szCs w:val="28"/>
          <w:lang w:val="uk-UA" w:eastAsia="zh-CN" w:bidi="hi-IN"/>
        </w:rPr>
        <w:t>(L.) Rich</w:t>
      </w:r>
      <w:r w:rsidR="00FB5A9F" w:rsidRPr="00E51E81">
        <w:rPr>
          <w:rFonts w:eastAsia="Liberation Mono"/>
          <w:i/>
          <w:szCs w:val="28"/>
          <w:lang w:val="uk-UA" w:eastAsia="zh-CN" w:bidi="hi-IN"/>
        </w:rPr>
        <w:t xml:space="preserve">., Pulsatilla latifolia </w:t>
      </w:r>
      <w:r w:rsidR="00FB5A9F" w:rsidRPr="00E51E81">
        <w:rPr>
          <w:rFonts w:eastAsia="Liberation Mono"/>
          <w:szCs w:val="28"/>
          <w:lang w:val="uk-UA" w:eastAsia="zh-CN" w:bidi="hi-IN"/>
        </w:rPr>
        <w:t xml:space="preserve">Rupr. </w:t>
      </w:r>
      <w:r w:rsidR="00FB5A9F" w:rsidRPr="00E51E81">
        <w:rPr>
          <w:rFonts w:eastAsia="Liberation Mono"/>
          <w:i/>
          <w:szCs w:val="28"/>
          <w:lang w:val="uk-UA" w:eastAsia="zh-CN" w:bidi="hi-IN"/>
        </w:rPr>
        <w:t>(P. patens (</w:t>
      </w:r>
      <w:r w:rsidR="00FB5A9F" w:rsidRPr="00E51E81">
        <w:rPr>
          <w:rFonts w:eastAsia="Liberation Mono"/>
          <w:szCs w:val="28"/>
          <w:lang w:val="uk-UA" w:eastAsia="zh-CN" w:bidi="hi-IN"/>
        </w:rPr>
        <w:t>L.) Mill. P. p</w:t>
      </w:r>
      <w:r w:rsidR="00FB5A9F" w:rsidRPr="00E51E81">
        <w:rPr>
          <w:rFonts w:eastAsia="Liberation Mono"/>
          <w:i/>
          <w:szCs w:val="28"/>
          <w:lang w:val="uk-UA" w:eastAsia="zh-CN" w:bidi="hi-IN"/>
        </w:rPr>
        <w:t xml:space="preserve">.), Salix starkeana </w:t>
      </w:r>
      <w:r w:rsidR="00FB5A9F" w:rsidRPr="00E51E81">
        <w:rPr>
          <w:rFonts w:eastAsia="Liberation Mono"/>
          <w:szCs w:val="28"/>
          <w:lang w:val="uk-UA" w:eastAsia="zh-CN" w:bidi="hi-IN"/>
        </w:rPr>
        <w:t>Willd</w:t>
      </w:r>
      <w:r w:rsidR="00FB5A9F" w:rsidRPr="00E51E81">
        <w:rPr>
          <w:rFonts w:eastAsia="Liberation Mono"/>
          <w:i/>
          <w:szCs w:val="28"/>
          <w:lang w:val="uk-UA" w:eastAsia="zh-CN" w:bidi="hi-IN"/>
        </w:rPr>
        <w:t xml:space="preserve">. </w:t>
      </w:r>
      <w:r w:rsidR="008979C6" w:rsidRPr="00E51E81">
        <w:rPr>
          <w:rFonts w:eastAsia="Liberation Mono"/>
          <w:szCs w:val="28"/>
          <w:lang w:val="uk-UA" w:eastAsia="zh-CN" w:bidi="hi-IN"/>
        </w:rPr>
        <w:t>т</w:t>
      </w:r>
      <w:r w:rsidR="00FB5A9F" w:rsidRPr="00E51E81">
        <w:rPr>
          <w:rFonts w:eastAsia="Liberation Mono"/>
          <w:szCs w:val="28"/>
          <w:lang w:val="uk-UA" w:eastAsia="zh-CN" w:bidi="hi-IN"/>
        </w:rPr>
        <w:t>а</w:t>
      </w:r>
      <w:r w:rsidR="00FB5A9F" w:rsidRPr="00E51E81">
        <w:rPr>
          <w:rFonts w:eastAsia="Liberation Mono"/>
          <w:i/>
          <w:szCs w:val="28"/>
          <w:lang w:val="uk-UA" w:eastAsia="zh-CN" w:bidi="hi-IN"/>
        </w:rPr>
        <w:t xml:space="preserve"> Utricularia minor</w:t>
      </w:r>
      <w:r w:rsidR="00FB5A9F" w:rsidRPr="00E51E81">
        <w:rPr>
          <w:rFonts w:eastAsia="Liberation Mono"/>
          <w:szCs w:val="28"/>
          <w:lang w:val="uk-UA" w:eastAsia="zh-CN" w:bidi="hi-IN"/>
        </w:rPr>
        <w:t xml:space="preserve"> L. </w:t>
      </w:r>
    </w:p>
    <w:p w:rsidR="00431F26" w:rsidRPr="00E51E81" w:rsidRDefault="00431F26" w:rsidP="00431F26">
      <w:pPr>
        <w:spacing w:line="360" w:lineRule="auto"/>
        <w:ind w:firstLine="709"/>
        <w:rPr>
          <w:szCs w:val="28"/>
          <w:lang w:val="uk-UA"/>
        </w:rPr>
      </w:pPr>
      <w:r w:rsidRPr="00E51E81">
        <w:rPr>
          <w:szCs w:val="28"/>
          <w:lang w:val="uk-UA"/>
        </w:rPr>
        <w:lastRenderedPageBreak/>
        <w:t>Слід зазначити, що всі раритетні види практично не мають домінуючого значення у фітоценозах, а виступають лише як асектатори. За широтою ценотичної амплітуди найбільшу кількість становлять стенотопні види. Значно менше видів з широкою екологічною амплітудою.</w:t>
      </w:r>
    </w:p>
    <w:p w:rsidR="00431F26" w:rsidRPr="00E51E81" w:rsidRDefault="00431F26" w:rsidP="00431F26">
      <w:pPr>
        <w:spacing w:line="360" w:lineRule="auto"/>
        <w:ind w:firstLine="709"/>
        <w:rPr>
          <w:szCs w:val="28"/>
          <w:lang w:val="uk-UA"/>
        </w:rPr>
      </w:pPr>
      <w:r w:rsidRPr="00E51E81">
        <w:rPr>
          <w:szCs w:val="28"/>
          <w:lang w:val="uk-UA"/>
        </w:rPr>
        <w:t xml:space="preserve">Саме тому созологічний моніторинг являється  науковою базою для впровадження дієвих  заходів для збереження видів, занесених до Червоної книги України, чи тих, що є регіонально рідкісними. Раритетні види  потребують проведення системних еколого-ценотичних, біогеографічних та созологічних досліджень. </w:t>
      </w:r>
    </w:p>
    <w:p w:rsidR="00431F26" w:rsidRPr="00E51E81" w:rsidRDefault="00431F26" w:rsidP="00431F26">
      <w:pPr>
        <w:spacing w:line="360" w:lineRule="auto"/>
        <w:ind w:firstLine="709"/>
        <w:rPr>
          <w:szCs w:val="28"/>
          <w:lang w:val="uk-UA"/>
        </w:rPr>
      </w:pPr>
      <w:r w:rsidRPr="00E51E81">
        <w:rPr>
          <w:szCs w:val="28"/>
          <w:lang w:val="uk-UA"/>
        </w:rPr>
        <w:t>Поряд із стандартизованими критеріями рідкісності видів (хорологічні, ценотичні тощо), детально проведений популяційний аналіз дає можливість зробити їх цілісну созологічну оцінку, визначити тенденції змін та їх характер  (прогресивні чи регресивні), передбачити їх перспективи, і тому є гарною основою для оптимізації інформаційних і організаційних засад природоохоронного  менеджменту.</w:t>
      </w:r>
    </w:p>
    <w:p w:rsidR="00B0799F" w:rsidRPr="00E51E81" w:rsidRDefault="00B0799F" w:rsidP="00B46065">
      <w:pPr>
        <w:spacing w:after="0" w:line="360" w:lineRule="auto"/>
        <w:ind w:firstLine="709"/>
        <w:rPr>
          <w:rFonts w:eastAsia="Times New Roman"/>
          <w:bCs/>
          <w:iCs/>
          <w:szCs w:val="28"/>
          <w:lang w:val="uk-UA" w:eastAsia="ru-RU"/>
        </w:rPr>
      </w:pPr>
      <w:r w:rsidRPr="00E51E81">
        <w:rPr>
          <w:rFonts w:eastAsia="Times New Roman"/>
          <w:bCs/>
          <w:iCs/>
          <w:szCs w:val="28"/>
          <w:lang w:val="uk-UA" w:eastAsia="ru-RU"/>
        </w:rPr>
        <w:t xml:space="preserve">Для  комплексної  оцінки созологічних загроз  досліджуваного виду було  застосовано  метод  експертного  оцінювання </w:t>
      </w:r>
      <w:r w:rsidRPr="00E51E81">
        <w:rPr>
          <w:rFonts w:eastAsia="Times New Roman"/>
          <w:bCs/>
          <w:iCs/>
          <w:szCs w:val="28"/>
          <w:lang w:eastAsia="ru-RU"/>
        </w:rPr>
        <w:t>[</w:t>
      </w:r>
      <w:r w:rsidR="00531094" w:rsidRPr="00E51E81">
        <w:rPr>
          <w:rFonts w:eastAsia="Times New Roman"/>
          <w:bCs/>
          <w:iCs/>
          <w:szCs w:val="28"/>
          <w:lang w:eastAsia="ru-RU"/>
        </w:rPr>
        <w:t>34</w:t>
      </w:r>
      <w:r w:rsidR="00B46065" w:rsidRPr="00E51E81">
        <w:rPr>
          <w:rFonts w:eastAsia="Times New Roman"/>
          <w:bCs/>
          <w:iCs/>
          <w:szCs w:val="28"/>
          <w:lang w:val="uk-UA" w:eastAsia="ru-RU"/>
        </w:rPr>
        <w:t xml:space="preserve">, </w:t>
      </w:r>
      <w:r w:rsidR="00531094" w:rsidRPr="00E51E81">
        <w:rPr>
          <w:rFonts w:eastAsia="Times New Roman"/>
          <w:bCs/>
          <w:iCs/>
          <w:szCs w:val="28"/>
          <w:lang w:eastAsia="ru-RU"/>
        </w:rPr>
        <w:t>57</w:t>
      </w:r>
      <w:r w:rsidRPr="00E51E81">
        <w:rPr>
          <w:rFonts w:eastAsia="Times New Roman"/>
          <w:bCs/>
          <w:iCs/>
          <w:szCs w:val="28"/>
          <w:lang w:eastAsia="ru-RU"/>
        </w:rPr>
        <w:t xml:space="preserve">, </w:t>
      </w:r>
      <w:r w:rsidR="00B46065" w:rsidRPr="00E51E81">
        <w:rPr>
          <w:rFonts w:eastAsia="Times New Roman"/>
          <w:bCs/>
          <w:iCs/>
          <w:szCs w:val="28"/>
          <w:lang w:val="uk-UA" w:eastAsia="ru-RU"/>
        </w:rPr>
        <w:t xml:space="preserve"> </w:t>
      </w:r>
      <w:r w:rsidR="00531094" w:rsidRPr="00E51E81">
        <w:rPr>
          <w:rFonts w:eastAsia="Times New Roman"/>
          <w:bCs/>
          <w:iCs/>
          <w:szCs w:val="28"/>
          <w:lang w:eastAsia="ru-RU"/>
        </w:rPr>
        <w:t>56</w:t>
      </w:r>
      <w:r w:rsidRPr="00E51E81">
        <w:rPr>
          <w:rFonts w:eastAsia="Times New Roman"/>
          <w:bCs/>
          <w:iCs/>
          <w:szCs w:val="28"/>
          <w:lang w:eastAsia="ru-RU"/>
        </w:rPr>
        <w:t>]</w:t>
      </w:r>
      <w:r w:rsidRPr="00E51E81">
        <w:rPr>
          <w:rFonts w:eastAsia="Times New Roman"/>
          <w:bCs/>
          <w:iCs/>
          <w:szCs w:val="28"/>
          <w:lang w:val="uk-UA" w:eastAsia="ru-RU"/>
        </w:rPr>
        <w:t>.  Роль  експертів  виконували  науковцы та штатні  працівники Парку,  які  мають  досвід  спостережень  за  особливостями  антропогенного впливу на рідкісні види Ічнянського НПП.</w:t>
      </w:r>
    </w:p>
    <w:p w:rsidR="00B0799F" w:rsidRPr="00E51E81" w:rsidRDefault="00B0799F" w:rsidP="00B0799F">
      <w:pPr>
        <w:spacing w:after="0" w:line="360" w:lineRule="auto"/>
        <w:ind w:firstLine="709"/>
        <w:rPr>
          <w:rFonts w:eastAsia="Times New Roman"/>
          <w:bCs/>
          <w:iCs/>
          <w:szCs w:val="28"/>
          <w:lang w:val="uk-UA" w:eastAsia="ru-RU"/>
        </w:rPr>
      </w:pPr>
      <w:r w:rsidRPr="00E51E81">
        <w:rPr>
          <w:rFonts w:eastAsia="Times New Roman"/>
          <w:bCs/>
          <w:iCs/>
          <w:szCs w:val="28"/>
          <w:lang w:val="uk-UA" w:eastAsia="ru-RU"/>
        </w:rPr>
        <w:t xml:space="preserve"> Інтенсивність  впливу  визначалась  експертами  як  частота тапляння  випадків  за  наступними категоріями:  1)  мало помітна, 2) помітна, 3) дуже помітна, 4)  сильна,  5)  дуже  сильна.  При  відсутності  випадків впливу  відповідна  клітинка  не заповнювалася  і  прирівнювалася до 0. Отже, категорії частоти випадків впливу були модифіковані у відповідні  бали  (від  0  до  5).  З  урахуванням  наукової  інформації  було уведено  вагові  коефіцієнти,  які  для кожного  виду  впливу  мають  конкретно  визначену  величину,  яка  не залежить від частоти випадків. Вони відображають  відносну  вагу,  значимість впливу на стан екосистем та їх біорізноманіття (табл. 4).</w:t>
      </w:r>
    </w:p>
    <w:p w:rsidR="00B0799F" w:rsidRPr="00E51E81" w:rsidRDefault="00B0799F" w:rsidP="00B0799F">
      <w:pPr>
        <w:spacing w:after="0" w:line="360" w:lineRule="auto"/>
        <w:rPr>
          <w:b/>
          <w:szCs w:val="28"/>
          <w:lang w:val="uk-UA"/>
        </w:rPr>
      </w:pPr>
      <w:r w:rsidRPr="00E51E81">
        <w:rPr>
          <w:rFonts w:eastAsia="Times New Roman"/>
          <w:bCs/>
          <w:iCs/>
          <w:szCs w:val="28"/>
          <w:lang w:val="uk-UA" w:eastAsia="ru-RU"/>
        </w:rPr>
        <w:lastRenderedPageBreak/>
        <w:t xml:space="preserve">           </w:t>
      </w:r>
      <w:r w:rsidRPr="00E51E81">
        <w:rPr>
          <w:rFonts w:eastAsia="Times New Roman"/>
          <w:szCs w:val="28"/>
          <w:lang w:eastAsia="ru-RU"/>
        </w:rPr>
        <w:t>Для експертної оцінки обрано 19 показників, що відображають весь спектр впливів на раритетн</w:t>
      </w:r>
      <w:r w:rsidRPr="00E51E81">
        <w:rPr>
          <w:rFonts w:eastAsia="Times New Roman"/>
          <w:szCs w:val="28"/>
          <w:lang w:val="uk-UA" w:eastAsia="ru-RU"/>
        </w:rPr>
        <w:t>і</w:t>
      </w:r>
      <w:r w:rsidRPr="00E51E81">
        <w:rPr>
          <w:rFonts w:eastAsia="Times New Roman"/>
          <w:szCs w:val="28"/>
          <w:lang w:eastAsia="ru-RU"/>
        </w:rPr>
        <w:t xml:space="preserve"> види. </w:t>
      </w:r>
    </w:p>
    <w:p w:rsidR="00B0799F" w:rsidRPr="00E51E81" w:rsidRDefault="00B0799F" w:rsidP="00B0799F">
      <w:pPr>
        <w:spacing w:after="0" w:line="360" w:lineRule="auto"/>
        <w:ind w:firstLine="709"/>
        <w:rPr>
          <w:rFonts w:eastAsiaTheme="minorEastAsia"/>
          <w:szCs w:val="28"/>
          <w:lang w:val="uk-UA" w:eastAsia="ru-RU"/>
        </w:rPr>
      </w:pPr>
      <w:r w:rsidRPr="00E51E81">
        <w:rPr>
          <w:rFonts w:eastAsiaTheme="minorEastAsia"/>
          <w:szCs w:val="28"/>
          <w:lang w:val="uk-UA" w:eastAsia="ru-RU"/>
        </w:rPr>
        <w:t xml:space="preserve">На основі аналізу інформації щодо впливу на стан охорони та збереженя </w:t>
      </w:r>
      <w:r w:rsidRPr="00E51E81">
        <w:rPr>
          <w:rFonts w:eastAsiaTheme="minorEastAsia"/>
          <w:i/>
          <w:szCs w:val="28"/>
          <w:lang w:val="en-US" w:eastAsia="ru-RU"/>
        </w:rPr>
        <w:t>Lilium</w:t>
      </w:r>
      <w:r w:rsidRPr="00E51E81">
        <w:rPr>
          <w:rFonts w:eastAsiaTheme="minorEastAsia"/>
          <w:i/>
          <w:szCs w:val="28"/>
          <w:lang w:val="uk-UA" w:eastAsia="ru-RU"/>
        </w:rPr>
        <w:t xml:space="preserve"> </w:t>
      </w:r>
      <w:r w:rsidRPr="00E51E81">
        <w:rPr>
          <w:rFonts w:eastAsiaTheme="minorEastAsia"/>
          <w:i/>
          <w:szCs w:val="28"/>
          <w:lang w:val="en-US" w:eastAsia="ru-RU"/>
        </w:rPr>
        <w:t>martagon</w:t>
      </w:r>
      <w:r w:rsidRPr="00E51E81">
        <w:rPr>
          <w:rFonts w:eastAsiaTheme="minorEastAsia"/>
          <w:szCs w:val="28"/>
          <w:lang w:val="uk-UA" w:eastAsia="ru-RU"/>
        </w:rPr>
        <w:t xml:space="preserve"> нами були використані такі вагові коефіцієнти, які представлені у таблиці. </w:t>
      </w:r>
    </w:p>
    <w:p w:rsidR="00B0799F" w:rsidRPr="00E51E81" w:rsidRDefault="00B0799F" w:rsidP="00B0799F">
      <w:pPr>
        <w:spacing w:after="0" w:line="360" w:lineRule="auto"/>
        <w:ind w:firstLine="709"/>
        <w:jc w:val="right"/>
        <w:rPr>
          <w:rFonts w:eastAsiaTheme="minorEastAsia"/>
          <w:b/>
          <w:szCs w:val="28"/>
          <w:lang w:val="uk-UA" w:eastAsia="ru-RU"/>
        </w:rPr>
      </w:pPr>
      <w:r w:rsidRPr="00E51E81">
        <w:rPr>
          <w:rFonts w:eastAsiaTheme="minorEastAsia"/>
          <w:b/>
          <w:szCs w:val="28"/>
          <w:lang w:val="uk-UA" w:eastAsia="ru-RU"/>
        </w:rPr>
        <w:t xml:space="preserve">                                                                           </w:t>
      </w:r>
      <w:r w:rsidR="00653D70">
        <w:rPr>
          <w:rFonts w:eastAsiaTheme="minorEastAsia"/>
          <w:b/>
          <w:szCs w:val="28"/>
          <w:lang w:val="uk-UA" w:eastAsia="ru-RU"/>
        </w:rPr>
        <w:t xml:space="preserve">                               </w:t>
      </w:r>
      <w:r w:rsidRPr="00E51E81">
        <w:rPr>
          <w:rFonts w:eastAsiaTheme="minorEastAsia"/>
          <w:szCs w:val="28"/>
          <w:lang w:val="uk-UA" w:eastAsia="ru-RU"/>
        </w:rPr>
        <w:t xml:space="preserve">Таблиця </w:t>
      </w:r>
      <w:r w:rsidR="00653D70">
        <w:rPr>
          <w:rFonts w:eastAsiaTheme="minorEastAsia"/>
          <w:szCs w:val="28"/>
          <w:lang w:val="uk-UA" w:eastAsia="ru-RU"/>
        </w:rPr>
        <w:t>2</w:t>
      </w:r>
    </w:p>
    <w:p w:rsidR="00B0799F" w:rsidRPr="00E51E81" w:rsidRDefault="00B0799F" w:rsidP="00B0799F">
      <w:pPr>
        <w:spacing w:after="0" w:line="360" w:lineRule="auto"/>
        <w:ind w:firstLine="709"/>
        <w:jc w:val="center"/>
        <w:rPr>
          <w:rFonts w:eastAsiaTheme="minorEastAsia"/>
          <w:szCs w:val="28"/>
          <w:lang w:val="uk-UA" w:eastAsia="ru-RU"/>
        </w:rPr>
      </w:pPr>
      <w:r w:rsidRPr="00E51E81">
        <w:rPr>
          <w:rFonts w:eastAsiaTheme="minorEastAsia"/>
          <w:szCs w:val="28"/>
          <w:lang w:val="uk-UA" w:eastAsia="ru-RU"/>
        </w:rPr>
        <w:t>Коефіцієнти екологічних загроз  (у балах від 0 до 5)</w:t>
      </w:r>
      <w:r w:rsidR="00F65BB8" w:rsidRPr="00E51E81">
        <w:rPr>
          <w:rFonts w:eastAsiaTheme="minorEastAsia"/>
          <w:szCs w:val="28"/>
          <w:lang w:val="uk-UA" w:eastAsia="ru-RU"/>
        </w:rPr>
        <w:t xml:space="preserve"> (за Лукішою, Шульгою, 2017)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89"/>
        <w:gridCol w:w="4530"/>
        <w:gridCol w:w="965"/>
        <w:gridCol w:w="1214"/>
        <w:gridCol w:w="1547"/>
      </w:tblGrid>
      <w:tr w:rsidR="00B0799F" w:rsidRPr="00E51E81" w:rsidTr="00F10677">
        <w:trPr>
          <w:trHeight w:val="330"/>
        </w:trPr>
        <w:tc>
          <w:tcPr>
            <w:tcW w:w="608"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color w:val="000000"/>
                <w:szCs w:val="28"/>
                <w:lang w:val="uk-UA" w:eastAsia="ru-RU"/>
              </w:rPr>
            </w:pPr>
            <w:r w:rsidRPr="00E51E81">
              <w:rPr>
                <w:rFonts w:eastAsiaTheme="minorEastAsia"/>
                <w:color w:val="000000"/>
                <w:szCs w:val="28"/>
                <w:lang w:val="uk-UA" w:eastAsia="ru-RU"/>
              </w:rPr>
              <w:t>№зп</w:t>
            </w:r>
          </w:p>
        </w:tc>
        <w:tc>
          <w:tcPr>
            <w:tcW w:w="244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color w:val="000000"/>
                <w:szCs w:val="28"/>
                <w:lang w:val="uk-UA" w:eastAsia="ru-RU"/>
              </w:rPr>
            </w:pPr>
            <w:r w:rsidRPr="00E51E81">
              <w:rPr>
                <w:rFonts w:eastAsiaTheme="minorEastAsia"/>
                <w:color w:val="000000"/>
                <w:szCs w:val="28"/>
                <w:lang w:val="uk-UA" w:eastAsia="ru-RU"/>
              </w:rPr>
              <w:t>Чинники</w:t>
            </w:r>
          </w:p>
        </w:tc>
        <w:tc>
          <w:tcPr>
            <w:tcW w:w="541"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val="uk-UA" w:eastAsia="ru-RU"/>
              </w:rPr>
            </w:pPr>
            <w:r w:rsidRPr="00E51E81">
              <w:rPr>
                <w:rFonts w:eastAsiaTheme="minorEastAsia"/>
                <w:bCs/>
                <w:color w:val="000000"/>
                <w:szCs w:val="28"/>
                <w:lang w:val="uk-UA" w:eastAsia="ru-RU"/>
              </w:rPr>
              <w:t>Бал,</w:t>
            </w:r>
          </w:p>
          <w:p w:rsidR="00B0799F" w:rsidRPr="00E51E81" w:rsidRDefault="00B0799F" w:rsidP="00F10677">
            <w:pPr>
              <w:spacing w:before="40" w:after="40"/>
              <w:jc w:val="center"/>
              <w:rPr>
                <w:rFonts w:eastAsiaTheme="minorEastAsia"/>
                <w:bCs/>
                <w:color w:val="000000"/>
                <w:szCs w:val="28"/>
                <w:lang w:val="uk-UA" w:eastAsia="ru-RU"/>
              </w:rPr>
            </w:pPr>
            <w:r w:rsidRPr="00E51E81">
              <w:rPr>
                <w:rFonts w:eastAsiaTheme="minorEastAsia"/>
                <w:bCs/>
                <w:color w:val="000000"/>
                <w:szCs w:val="28"/>
                <w:lang w:val="uk-UA" w:eastAsia="ru-RU"/>
              </w:rPr>
              <w:t>Мср</w:t>
            </w:r>
          </w:p>
        </w:tc>
        <w:tc>
          <w:tcPr>
            <w:tcW w:w="643"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val="uk-UA" w:eastAsia="ru-RU"/>
              </w:rPr>
            </w:pPr>
            <w:r w:rsidRPr="00E51E81">
              <w:rPr>
                <w:rFonts w:eastAsiaTheme="minorEastAsia"/>
                <w:bCs/>
                <w:color w:val="000000"/>
                <w:szCs w:val="28"/>
                <w:lang w:val="uk-UA" w:eastAsia="ru-RU"/>
              </w:rPr>
              <w:t>Ваговий коефіц.</w:t>
            </w:r>
          </w:p>
        </w:tc>
        <w:tc>
          <w:tcPr>
            <w:tcW w:w="759" w:type="pct"/>
            <w:tcBorders>
              <w:top w:val="single" w:sz="4" w:space="0" w:color="auto"/>
              <w:left w:val="single" w:sz="4" w:space="0" w:color="auto"/>
              <w:bottom w:val="single" w:sz="4" w:space="0" w:color="auto"/>
              <w:right w:val="single" w:sz="4" w:space="0" w:color="auto"/>
            </w:tcBorders>
          </w:tcPr>
          <w:p w:rsidR="00B0799F" w:rsidRPr="00E51E81" w:rsidRDefault="00B0799F" w:rsidP="00F10677">
            <w:pPr>
              <w:spacing w:before="40" w:after="40"/>
              <w:rPr>
                <w:rFonts w:eastAsiaTheme="minorEastAsia"/>
                <w:bCs/>
                <w:color w:val="000000"/>
                <w:szCs w:val="28"/>
                <w:lang w:val="uk-UA" w:eastAsia="ru-RU"/>
              </w:rPr>
            </w:pPr>
            <w:r w:rsidRPr="00E51E81">
              <w:rPr>
                <w:rFonts w:eastAsiaTheme="minorEastAsia"/>
                <w:bCs/>
                <w:color w:val="000000"/>
                <w:szCs w:val="28"/>
                <w:lang w:val="uk-UA" w:eastAsia="ru-RU"/>
              </w:rPr>
              <w:t>Коефіцієнт впливу</w:t>
            </w:r>
          </w:p>
        </w:tc>
      </w:tr>
      <w:tr w:rsidR="00B0799F" w:rsidRPr="00E51E81" w:rsidTr="00F10677">
        <w:trPr>
          <w:trHeight w:val="330"/>
        </w:trPr>
        <w:tc>
          <w:tcPr>
            <w:tcW w:w="608"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color w:val="000000"/>
                <w:szCs w:val="28"/>
                <w:lang w:val="uk-UA" w:eastAsia="ru-RU"/>
              </w:rPr>
            </w:pPr>
            <w:r w:rsidRPr="00E51E81">
              <w:rPr>
                <w:rFonts w:eastAsiaTheme="minorEastAsia"/>
                <w:color w:val="000000"/>
                <w:szCs w:val="28"/>
                <w:lang w:val="uk-UA" w:eastAsia="ru-RU"/>
              </w:rPr>
              <w:t>1.1</w:t>
            </w:r>
          </w:p>
        </w:tc>
        <w:tc>
          <w:tcPr>
            <w:tcW w:w="244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rPr>
                <w:rFonts w:eastAsiaTheme="minorEastAsia"/>
                <w:color w:val="000000"/>
                <w:szCs w:val="28"/>
                <w:lang w:val="uk-UA" w:eastAsia="ru-RU"/>
              </w:rPr>
            </w:pPr>
            <w:r w:rsidRPr="00E51E81">
              <w:rPr>
                <w:rFonts w:eastAsiaTheme="minorEastAsia"/>
                <w:color w:val="000000"/>
                <w:szCs w:val="28"/>
                <w:lang w:val="uk-UA" w:eastAsia="ru-RU"/>
              </w:rPr>
              <w:t>Пожежі лісові низові</w:t>
            </w:r>
          </w:p>
        </w:tc>
        <w:tc>
          <w:tcPr>
            <w:tcW w:w="541"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val="uk-UA" w:eastAsia="ru-RU"/>
              </w:rPr>
            </w:pPr>
            <w:r w:rsidRPr="00E51E81">
              <w:rPr>
                <w:rFonts w:eastAsiaTheme="minorEastAsia"/>
                <w:bCs/>
                <w:color w:val="000000"/>
                <w:szCs w:val="28"/>
                <w:lang w:val="uk-UA" w:eastAsia="ru-RU"/>
              </w:rPr>
              <w:t>1,3</w:t>
            </w:r>
          </w:p>
        </w:tc>
        <w:tc>
          <w:tcPr>
            <w:tcW w:w="643"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val="uk-UA" w:eastAsia="ru-RU"/>
              </w:rPr>
            </w:pPr>
            <w:r w:rsidRPr="00E51E81">
              <w:rPr>
                <w:rFonts w:eastAsiaTheme="minorEastAsia"/>
                <w:bCs/>
                <w:color w:val="000000"/>
                <w:szCs w:val="28"/>
                <w:lang w:val="uk-UA" w:eastAsia="ru-RU"/>
              </w:rPr>
              <w:t>1,2</w:t>
            </w:r>
          </w:p>
        </w:tc>
        <w:tc>
          <w:tcPr>
            <w:tcW w:w="75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color w:val="000000"/>
                <w:szCs w:val="28"/>
                <w:lang w:val="uk-UA" w:eastAsia="ru-RU"/>
              </w:rPr>
            </w:pPr>
            <w:r w:rsidRPr="00E51E81">
              <w:rPr>
                <w:rFonts w:eastAsiaTheme="minorEastAsia"/>
                <w:color w:val="000000"/>
                <w:szCs w:val="28"/>
                <w:lang w:val="uk-UA" w:eastAsia="ru-RU"/>
              </w:rPr>
              <w:t>1,56</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val="uk-UA" w:eastAsia="ru-RU"/>
              </w:rPr>
            </w:pPr>
            <w:r w:rsidRPr="00E51E81">
              <w:rPr>
                <w:rFonts w:eastAsiaTheme="minorEastAsia"/>
                <w:bCs/>
                <w:color w:val="000000"/>
                <w:szCs w:val="28"/>
                <w:lang w:val="uk-UA" w:eastAsia="ru-RU"/>
              </w:rPr>
              <w:t>1.2</w:t>
            </w:r>
          </w:p>
        </w:tc>
        <w:tc>
          <w:tcPr>
            <w:tcW w:w="244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rPr>
                <w:rFonts w:eastAsiaTheme="minorEastAsia"/>
                <w:color w:val="000000"/>
                <w:szCs w:val="28"/>
                <w:lang w:val="uk-UA" w:eastAsia="ru-RU"/>
              </w:rPr>
            </w:pPr>
            <w:r w:rsidRPr="00E51E81">
              <w:rPr>
                <w:rFonts w:eastAsiaTheme="minorEastAsia"/>
                <w:color w:val="000000"/>
                <w:szCs w:val="28"/>
                <w:lang w:val="uk-UA" w:eastAsia="ru-RU"/>
              </w:rPr>
              <w:t>Пожежі верхові</w:t>
            </w:r>
          </w:p>
        </w:tc>
        <w:tc>
          <w:tcPr>
            <w:tcW w:w="541"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val="uk-UA" w:eastAsia="ru-RU"/>
              </w:rPr>
            </w:pPr>
            <w:r w:rsidRPr="00E51E81">
              <w:rPr>
                <w:rFonts w:eastAsiaTheme="minorEastAsia"/>
                <w:bCs/>
                <w:color w:val="000000"/>
                <w:szCs w:val="28"/>
                <w:lang w:val="uk-UA" w:eastAsia="ru-RU"/>
              </w:rPr>
              <w:t>0,35</w:t>
            </w:r>
          </w:p>
        </w:tc>
        <w:tc>
          <w:tcPr>
            <w:tcW w:w="643"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val="uk-UA" w:eastAsia="ru-RU"/>
              </w:rPr>
            </w:pPr>
            <w:r w:rsidRPr="00E51E81">
              <w:rPr>
                <w:rFonts w:eastAsiaTheme="minorEastAsia"/>
                <w:bCs/>
                <w:color w:val="000000"/>
                <w:szCs w:val="28"/>
                <w:lang w:val="uk-UA" w:eastAsia="ru-RU"/>
              </w:rPr>
              <w:t>1,3</w:t>
            </w:r>
          </w:p>
        </w:tc>
        <w:tc>
          <w:tcPr>
            <w:tcW w:w="75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color w:val="000000"/>
                <w:szCs w:val="28"/>
                <w:lang w:eastAsia="ru-RU"/>
              </w:rPr>
            </w:pPr>
            <w:r w:rsidRPr="00E51E81">
              <w:rPr>
                <w:rFonts w:eastAsiaTheme="minorEastAsia"/>
                <w:color w:val="000000"/>
                <w:szCs w:val="28"/>
                <w:lang w:val="uk-UA" w:eastAsia="ru-RU"/>
              </w:rPr>
              <w:t>0,45</w:t>
            </w:r>
            <w:r w:rsidRPr="00E51E81">
              <w:rPr>
                <w:rFonts w:eastAsiaTheme="minorEastAsia"/>
                <w:color w:val="000000"/>
                <w:szCs w:val="28"/>
                <w:lang w:eastAsia="ru-RU"/>
              </w:rPr>
              <w:t>5</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1.3</w:t>
            </w:r>
          </w:p>
        </w:tc>
        <w:tc>
          <w:tcPr>
            <w:tcW w:w="244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Пожежі на суміжних територіях</w:t>
            </w:r>
          </w:p>
        </w:tc>
        <w:tc>
          <w:tcPr>
            <w:tcW w:w="541"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1,65</w:t>
            </w:r>
          </w:p>
        </w:tc>
        <w:tc>
          <w:tcPr>
            <w:tcW w:w="643"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0,8</w:t>
            </w:r>
          </w:p>
        </w:tc>
        <w:tc>
          <w:tcPr>
            <w:tcW w:w="75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color w:val="000000"/>
                <w:szCs w:val="28"/>
                <w:lang w:eastAsia="ru-RU"/>
              </w:rPr>
            </w:pPr>
            <w:r w:rsidRPr="00E51E81">
              <w:rPr>
                <w:rFonts w:eastAsiaTheme="minorEastAsia"/>
                <w:color w:val="000000"/>
                <w:szCs w:val="28"/>
                <w:lang w:eastAsia="ru-RU"/>
              </w:rPr>
              <w:t>1,32</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1.4</w:t>
            </w:r>
          </w:p>
        </w:tc>
        <w:tc>
          <w:tcPr>
            <w:tcW w:w="244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 xml:space="preserve">Кліматичні чинники </w:t>
            </w:r>
          </w:p>
        </w:tc>
        <w:tc>
          <w:tcPr>
            <w:tcW w:w="541"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2,55</w:t>
            </w:r>
          </w:p>
        </w:tc>
        <w:tc>
          <w:tcPr>
            <w:tcW w:w="643"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1,0</w:t>
            </w:r>
          </w:p>
        </w:tc>
        <w:tc>
          <w:tcPr>
            <w:tcW w:w="75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color w:val="000000"/>
                <w:szCs w:val="28"/>
                <w:lang w:eastAsia="ru-RU"/>
              </w:rPr>
            </w:pPr>
            <w:r w:rsidRPr="00E51E81">
              <w:rPr>
                <w:rFonts w:eastAsiaTheme="minorEastAsia"/>
                <w:color w:val="000000"/>
                <w:szCs w:val="28"/>
                <w:lang w:eastAsia="ru-RU"/>
              </w:rPr>
              <w:t>2,55</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1.5</w:t>
            </w:r>
          </w:p>
        </w:tc>
        <w:tc>
          <w:tcPr>
            <w:tcW w:w="244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Випасання худоби</w:t>
            </w:r>
          </w:p>
        </w:tc>
        <w:tc>
          <w:tcPr>
            <w:tcW w:w="541"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0,45</w:t>
            </w:r>
          </w:p>
        </w:tc>
        <w:tc>
          <w:tcPr>
            <w:tcW w:w="643"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0,9</w:t>
            </w:r>
          </w:p>
        </w:tc>
        <w:tc>
          <w:tcPr>
            <w:tcW w:w="75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color w:val="000000"/>
                <w:szCs w:val="28"/>
                <w:lang w:eastAsia="ru-RU"/>
              </w:rPr>
            </w:pPr>
            <w:r w:rsidRPr="00E51E81">
              <w:rPr>
                <w:rFonts w:eastAsiaTheme="minorEastAsia"/>
                <w:color w:val="000000"/>
                <w:szCs w:val="28"/>
                <w:lang w:eastAsia="ru-RU"/>
              </w:rPr>
              <w:t>0,405</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1.6</w:t>
            </w:r>
          </w:p>
        </w:tc>
        <w:tc>
          <w:tcPr>
            <w:tcW w:w="244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Сінокосіння</w:t>
            </w:r>
          </w:p>
        </w:tc>
        <w:tc>
          <w:tcPr>
            <w:tcW w:w="541"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0,8</w:t>
            </w:r>
          </w:p>
        </w:tc>
        <w:tc>
          <w:tcPr>
            <w:tcW w:w="643"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0,9</w:t>
            </w:r>
          </w:p>
        </w:tc>
        <w:tc>
          <w:tcPr>
            <w:tcW w:w="75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color w:val="000000"/>
                <w:szCs w:val="28"/>
                <w:lang w:eastAsia="ru-RU"/>
              </w:rPr>
            </w:pPr>
            <w:r w:rsidRPr="00E51E81">
              <w:rPr>
                <w:rFonts w:eastAsiaTheme="minorEastAsia"/>
                <w:color w:val="000000"/>
                <w:szCs w:val="28"/>
                <w:lang w:eastAsia="ru-RU"/>
              </w:rPr>
              <w:t>0,72</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1.7</w:t>
            </w:r>
          </w:p>
        </w:tc>
        <w:tc>
          <w:tcPr>
            <w:tcW w:w="244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Фрагментованість лісових масивів</w:t>
            </w:r>
          </w:p>
        </w:tc>
        <w:tc>
          <w:tcPr>
            <w:tcW w:w="541"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2,4</w:t>
            </w:r>
          </w:p>
        </w:tc>
        <w:tc>
          <w:tcPr>
            <w:tcW w:w="643"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1,1</w:t>
            </w:r>
          </w:p>
        </w:tc>
        <w:tc>
          <w:tcPr>
            <w:tcW w:w="75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color w:val="000000"/>
                <w:szCs w:val="28"/>
                <w:lang w:eastAsia="ru-RU"/>
              </w:rPr>
            </w:pPr>
            <w:r w:rsidRPr="00E51E81">
              <w:rPr>
                <w:rFonts w:eastAsiaTheme="minorEastAsia"/>
                <w:color w:val="000000"/>
                <w:szCs w:val="28"/>
                <w:lang w:eastAsia="ru-RU"/>
              </w:rPr>
              <w:t>2,64</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1.8</w:t>
            </w:r>
          </w:p>
        </w:tc>
        <w:tc>
          <w:tcPr>
            <w:tcW w:w="244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 xml:space="preserve">Рекреація, туризм </w:t>
            </w:r>
          </w:p>
        </w:tc>
        <w:tc>
          <w:tcPr>
            <w:tcW w:w="541"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1,7</w:t>
            </w:r>
          </w:p>
        </w:tc>
        <w:tc>
          <w:tcPr>
            <w:tcW w:w="643"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1,2</w:t>
            </w:r>
          </w:p>
        </w:tc>
        <w:tc>
          <w:tcPr>
            <w:tcW w:w="75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color w:val="000000"/>
                <w:szCs w:val="28"/>
                <w:lang w:eastAsia="ru-RU"/>
              </w:rPr>
            </w:pPr>
            <w:r w:rsidRPr="00E51E81">
              <w:rPr>
                <w:rFonts w:eastAsiaTheme="minorEastAsia"/>
                <w:color w:val="000000"/>
                <w:szCs w:val="28"/>
                <w:lang w:eastAsia="ru-RU"/>
              </w:rPr>
              <w:t>2,04</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1.9</w:t>
            </w:r>
          </w:p>
        </w:tc>
        <w:tc>
          <w:tcPr>
            <w:tcW w:w="244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 xml:space="preserve">Збір грибів </w:t>
            </w:r>
          </w:p>
        </w:tc>
        <w:tc>
          <w:tcPr>
            <w:tcW w:w="541"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2,25</w:t>
            </w:r>
          </w:p>
        </w:tc>
        <w:tc>
          <w:tcPr>
            <w:tcW w:w="643"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0,8</w:t>
            </w:r>
          </w:p>
        </w:tc>
        <w:tc>
          <w:tcPr>
            <w:tcW w:w="75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color w:val="000000"/>
                <w:szCs w:val="28"/>
                <w:lang w:eastAsia="ru-RU"/>
              </w:rPr>
            </w:pPr>
            <w:r w:rsidRPr="00E51E81">
              <w:rPr>
                <w:rFonts w:eastAsiaTheme="minorEastAsia"/>
                <w:color w:val="000000"/>
                <w:szCs w:val="28"/>
                <w:lang w:eastAsia="ru-RU"/>
              </w:rPr>
              <w:t>1.575</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1.1</w:t>
            </w:r>
          </w:p>
        </w:tc>
        <w:tc>
          <w:tcPr>
            <w:tcW w:w="244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 xml:space="preserve">Збір плодів, ягід </w:t>
            </w:r>
          </w:p>
        </w:tc>
        <w:tc>
          <w:tcPr>
            <w:tcW w:w="541"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1,45</w:t>
            </w:r>
          </w:p>
        </w:tc>
        <w:tc>
          <w:tcPr>
            <w:tcW w:w="643"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0,8</w:t>
            </w:r>
          </w:p>
        </w:tc>
        <w:tc>
          <w:tcPr>
            <w:tcW w:w="75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color w:val="000000"/>
                <w:szCs w:val="28"/>
                <w:lang w:eastAsia="ru-RU"/>
              </w:rPr>
            </w:pPr>
            <w:r w:rsidRPr="00E51E81">
              <w:rPr>
                <w:rFonts w:eastAsiaTheme="minorEastAsia"/>
                <w:color w:val="000000"/>
                <w:szCs w:val="28"/>
                <w:lang w:eastAsia="ru-RU"/>
              </w:rPr>
              <w:t>1,305</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1.11</w:t>
            </w:r>
          </w:p>
        </w:tc>
        <w:tc>
          <w:tcPr>
            <w:tcW w:w="244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Збір рослин</w:t>
            </w:r>
          </w:p>
        </w:tc>
        <w:tc>
          <w:tcPr>
            <w:tcW w:w="541"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0,7</w:t>
            </w:r>
          </w:p>
        </w:tc>
        <w:tc>
          <w:tcPr>
            <w:tcW w:w="643"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0,8</w:t>
            </w:r>
          </w:p>
        </w:tc>
        <w:tc>
          <w:tcPr>
            <w:tcW w:w="759" w:type="pct"/>
            <w:tcBorders>
              <w:top w:val="single" w:sz="4" w:space="0" w:color="auto"/>
              <w:left w:val="single" w:sz="4" w:space="0" w:color="auto"/>
              <w:bottom w:val="single" w:sz="4" w:space="0" w:color="auto"/>
              <w:right w:val="single" w:sz="4" w:space="0" w:color="auto"/>
            </w:tcBorders>
            <w:vAlign w:val="center"/>
          </w:tcPr>
          <w:p w:rsidR="00B0799F" w:rsidRPr="00E51E81" w:rsidRDefault="00B46065" w:rsidP="00F10677">
            <w:pPr>
              <w:spacing w:before="40" w:after="40"/>
              <w:jc w:val="center"/>
              <w:rPr>
                <w:rFonts w:eastAsiaTheme="minorEastAsia"/>
                <w:color w:val="000000"/>
                <w:szCs w:val="28"/>
                <w:lang w:eastAsia="ru-RU"/>
              </w:rPr>
            </w:pPr>
            <w:r w:rsidRPr="00E51E81">
              <w:rPr>
                <w:rFonts w:eastAsiaTheme="minorEastAsia"/>
                <w:color w:val="000000"/>
                <w:szCs w:val="28"/>
                <w:lang w:val="uk-UA" w:eastAsia="ru-RU"/>
              </w:rPr>
              <w:t>2</w:t>
            </w:r>
            <w:r w:rsidR="00B0799F" w:rsidRPr="00E51E81">
              <w:rPr>
                <w:rFonts w:eastAsiaTheme="minorEastAsia"/>
                <w:color w:val="000000"/>
                <w:szCs w:val="28"/>
                <w:lang w:eastAsia="ru-RU"/>
              </w:rPr>
              <w:t>,63</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1.12</w:t>
            </w:r>
          </w:p>
        </w:tc>
        <w:tc>
          <w:tcPr>
            <w:tcW w:w="244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Забруднення відходами</w:t>
            </w:r>
          </w:p>
        </w:tc>
        <w:tc>
          <w:tcPr>
            <w:tcW w:w="541"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1,45</w:t>
            </w:r>
          </w:p>
        </w:tc>
        <w:tc>
          <w:tcPr>
            <w:tcW w:w="643"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1,0</w:t>
            </w:r>
          </w:p>
        </w:tc>
        <w:tc>
          <w:tcPr>
            <w:tcW w:w="75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46065" w:rsidP="00F10677">
            <w:pPr>
              <w:spacing w:before="40" w:after="40"/>
              <w:jc w:val="center"/>
              <w:rPr>
                <w:rFonts w:eastAsiaTheme="minorEastAsia"/>
                <w:color w:val="000000"/>
                <w:szCs w:val="28"/>
                <w:lang w:eastAsia="ru-RU"/>
              </w:rPr>
            </w:pPr>
            <w:r w:rsidRPr="00E51E81">
              <w:rPr>
                <w:rFonts w:eastAsiaTheme="minorEastAsia"/>
                <w:color w:val="000000"/>
                <w:szCs w:val="28"/>
                <w:lang w:val="uk-UA" w:eastAsia="ru-RU"/>
              </w:rPr>
              <w:t>0</w:t>
            </w:r>
            <w:r w:rsidR="00B0799F" w:rsidRPr="00E51E81">
              <w:rPr>
                <w:rFonts w:eastAsiaTheme="minorEastAsia"/>
                <w:color w:val="000000"/>
                <w:szCs w:val="28"/>
                <w:lang w:eastAsia="ru-RU"/>
              </w:rPr>
              <w:t>,45</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1.13</w:t>
            </w:r>
          </w:p>
        </w:tc>
        <w:tc>
          <w:tcPr>
            <w:tcW w:w="244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 xml:space="preserve">Поширення фітофагів </w:t>
            </w:r>
          </w:p>
        </w:tc>
        <w:tc>
          <w:tcPr>
            <w:tcW w:w="541"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1,2</w:t>
            </w:r>
          </w:p>
        </w:tc>
        <w:tc>
          <w:tcPr>
            <w:tcW w:w="643"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1,1</w:t>
            </w:r>
          </w:p>
        </w:tc>
        <w:tc>
          <w:tcPr>
            <w:tcW w:w="75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color w:val="000000"/>
                <w:szCs w:val="28"/>
                <w:lang w:eastAsia="ru-RU"/>
              </w:rPr>
            </w:pPr>
            <w:r w:rsidRPr="00E51E81">
              <w:rPr>
                <w:rFonts w:eastAsiaTheme="minorEastAsia"/>
                <w:color w:val="000000"/>
                <w:szCs w:val="28"/>
                <w:lang w:eastAsia="ru-RU"/>
              </w:rPr>
              <w:t>1,32</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1.14</w:t>
            </w:r>
          </w:p>
        </w:tc>
        <w:tc>
          <w:tcPr>
            <w:tcW w:w="244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 xml:space="preserve">Заселення дерев ксилофагами </w:t>
            </w:r>
          </w:p>
        </w:tc>
        <w:tc>
          <w:tcPr>
            <w:tcW w:w="541"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1,65</w:t>
            </w:r>
          </w:p>
        </w:tc>
        <w:tc>
          <w:tcPr>
            <w:tcW w:w="643"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1,3</w:t>
            </w:r>
          </w:p>
        </w:tc>
        <w:tc>
          <w:tcPr>
            <w:tcW w:w="75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46065" w:rsidP="00B46065">
            <w:pPr>
              <w:spacing w:before="40" w:after="40"/>
              <w:jc w:val="center"/>
              <w:rPr>
                <w:rFonts w:eastAsiaTheme="minorEastAsia"/>
                <w:color w:val="000000"/>
                <w:szCs w:val="28"/>
                <w:lang w:eastAsia="ru-RU"/>
              </w:rPr>
            </w:pPr>
            <w:r w:rsidRPr="00E51E81">
              <w:rPr>
                <w:rFonts w:eastAsiaTheme="minorEastAsia"/>
                <w:color w:val="000000"/>
                <w:szCs w:val="28"/>
                <w:lang w:val="uk-UA" w:eastAsia="ru-RU"/>
              </w:rPr>
              <w:t>0</w:t>
            </w:r>
            <w:r w:rsidR="00B0799F" w:rsidRPr="00E51E81">
              <w:rPr>
                <w:rFonts w:eastAsiaTheme="minorEastAsia"/>
                <w:color w:val="000000"/>
                <w:szCs w:val="28"/>
                <w:lang w:eastAsia="ru-RU"/>
              </w:rPr>
              <w:t>,14</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1.15</w:t>
            </w:r>
          </w:p>
        </w:tc>
        <w:tc>
          <w:tcPr>
            <w:tcW w:w="244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 xml:space="preserve">Сільськогосподарське забруднення  </w:t>
            </w:r>
          </w:p>
        </w:tc>
        <w:tc>
          <w:tcPr>
            <w:tcW w:w="541"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1,2</w:t>
            </w:r>
          </w:p>
        </w:tc>
        <w:tc>
          <w:tcPr>
            <w:tcW w:w="643"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1,0</w:t>
            </w:r>
          </w:p>
        </w:tc>
        <w:tc>
          <w:tcPr>
            <w:tcW w:w="759" w:type="pct"/>
            <w:tcBorders>
              <w:top w:val="single" w:sz="4" w:space="0" w:color="auto"/>
              <w:left w:val="single" w:sz="4" w:space="0" w:color="auto"/>
              <w:bottom w:val="single" w:sz="4" w:space="0" w:color="auto"/>
              <w:right w:val="single" w:sz="4" w:space="0" w:color="auto"/>
            </w:tcBorders>
            <w:vAlign w:val="center"/>
          </w:tcPr>
          <w:p w:rsidR="00B0799F" w:rsidRPr="00E51E81" w:rsidRDefault="00F65BB8" w:rsidP="00F10677">
            <w:pPr>
              <w:spacing w:before="40" w:after="40"/>
              <w:jc w:val="center"/>
              <w:rPr>
                <w:rFonts w:eastAsiaTheme="minorEastAsia"/>
                <w:color w:val="000000"/>
                <w:szCs w:val="28"/>
                <w:lang w:val="uk-UA" w:eastAsia="ru-RU"/>
              </w:rPr>
            </w:pPr>
            <w:r w:rsidRPr="00E51E81">
              <w:rPr>
                <w:rFonts w:eastAsiaTheme="minorEastAsia"/>
                <w:color w:val="000000"/>
                <w:szCs w:val="28"/>
                <w:lang w:val="uk-UA" w:eastAsia="ru-RU"/>
              </w:rPr>
              <w:t>0</w:t>
            </w:r>
            <w:r w:rsidR="00B0799F" w:rsidRPr="00E51E81">
              <w:rPr>
                <w:rFonts w:eastAsiaTheme="minorEastAsia"/>
                <w:color w:val="000000"/>
                <w:szCs w:val="28"/>
                <w:lang w:eastAsia="ru-RU"/>
              </w:rPr>
              <w:t>,2</w:t>
            </w:r>
            <w:r w:rsidR="00B46065" w:rsidRPr="00E51E81">
              <w:rPr>
                <w:rFonts w:eastAsiaTheme="minorEastAsia"/>
                <w:color w:val="000000"/>
                <w:szCs w:val="28"/>
                <w:lang w:val="uk-UA" w:eastAsia="ru-RU"/>
              </w:rPr>
              <w:t>1</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1.16</w:t>
            </w:r>
          </w:p>
        </w:tc>
        <w:tc>
          <w:tcPr>
            <w:tcW w:w="244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 xml:space="preserve">Поширення патології лісу </w:t>
            </w:r>
          </w:p>
        </w:tc>
        <w:tc>
          <w:tcPr>
            <w:tcW w:w="541"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2,2</w:t>
            </w:r>
          </w:p>
        </w:tc>
        <w:tc>
          <w:tcPr>
            <w:tcW w:w="643"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1,2</w:t>
            </w:r>
          </w:p>
        </w:tc>
        <w:tc>
          <w:tcPr>
            <w:tcW w:w="75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color w:val="000000"/>
                <w:szCs w:val="28"/>
                <w:lang w:eastAsia="ru-RU"/>
              </w:rPr>
            </w:pPr>
            <w:r w:rsidRPr="00E51E81">
              <w:rPr>
                <w:rFonts w:eastAsiaTheme="minorEastAsia"/>
                <w:color w:val="000000"/>
                <w:szCs w:val="28"/>
                <w:lang w:eastAsia="ru-RU"/>
              </w:rPr>
              <w:t>2,64</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1.17</w:t>
            </w:r>
          </w:p>
        </w:tc>
        <w:tc>
          <w:tcPr>
            <w:tcW w:w="244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Заходи з поліпшення якісного складу лісів</w:t>
            </w:r>
          </w:p>
        </w:tc>
        <w:tc>
          <w:tcPr>
            <w:tcW w:w="541"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0,2</w:t>
            </w:r>
          </w:p>
        </w:tc>
        <w:tc>
          <w:tcPr>
            <w:tcW w:w="643"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1,2</w:t>
            </w:r>
          </w:p>
        </w:tc>
        <w:tc>
          <w:tcPr>
            <w:tcW w:w="75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color w:val="000000"/>
                <w:szCs w:val="28"/>
                <w:lang w:eastAsia="ru-RU"/>
              </w:rPr>
            </w:pPr>
            <w:r w:rsidRPr="00E51E81">
              <w:rPr>
                <w:rFonts w:eastAsiaTheme="minorEastAsia"/>
                <w:color w:val="000000"/>
                <w:szCs w:val="28"/>
                <w:lang w:eastAsia="ru-RU"/>
              </w:rPr>
              <w:t>0,24</w:t>
            </w:r>
          </w:p>
        </w:tc>
      </w:tr>
      <w:tr w:rsidR="00B0799F" w:rsidRPr="00E51E81" w:rsidTr="00F10677">
        <w:trPr>
          <w:trHeight w:val="315"/>
        </w:trPr>
        <w:tc>
          <w:tcPr>
            <w:tcW w:w="608"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1.18</w:t>
            </w:r>
          </w:p>
        </w:tc>
        <w:tc>
          <w:tcPr>
            <w:tcW w:w="244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 xml:space="preserve">Заходи з оздоровлення лісів </w:t>
            </w:r>
          </w:p>
        </w:tc>
        <w:tc>
          <w:tcPr>
            <w:tcW w:w="541"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1,55</w:t>
            </w:r>
          </w:p>
        </w:tc>
        <w:tc>
          <w:tcPr>
            <w:tcW w:w="643"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1,3</w:t>
            </w:r>
          </w:p>
        </w:tc>
        <w:tc>
          <w:tcPr>
            <w:tcW w:w="759" w:type="pct"/>
            <w:tcBorders>
              <w:top w:val="single" w:sz="4" w:space="0" w:color="auto"/>
              <w:left w:val="single" w:sz="4" w:space="0" w:color="auto"/>
              <w:bottom w:val="single" w:sz="4" w:space="0" w:color="auto"/>
              <w:right w:val="single" w:sz="4" w:space="0" w:color="auto"/>
            </w:tcBorders>
            <w:shd w:val="clear" w:color="000000" w:fill="E6EED5"/>
            <w:vAlign w:val="center"/>
          </w:tcPr>
          <w:p w:rsidR="00B0799F" w:rsidRPr="00E51E81" w:rsidRDefault="00F65BB8" w:rsidP="00B46065">
            <w:pPr>
              <w:spacing w:before="40" w:after="40"/>
              <w:jc w:val="center"/>
              <w:rPr>
                <w:rFonts w:eastAsiaTheme="minorEastAsia"/>
                <w:color w:val="000000"/>
                <w:szCs w:val="28"/>
                <w:lang w:eastAsia="ru-RU"/>
              </w:rPr>
            </w:pPr>
            <w:r w:rsidRPr="00E51E81">
              <w:rPr>
                <w:rFonts w:eastAsiaTheme="minorEastAsia"/>
                <w:color w:val="000000"/>
                <w:szCs w:val="28"/>
                <w:lang w:val="uk-UA" w:eastAsia="ru-RU"/>
              </w:rPr>
              <w:t>1</w:t>
            </w:r>
            <w:r w:rsidR="00B0799F" w:rsidRPr="00E51E81">
              <w:rPr>
                <w:rFonts w:eastAsiaTheme="minorEastAsia"/>
                <w:color w:val="000000"/>
                <w:szCs w:val="28"/>
                <w:lang w:eastAsia="ru-RU"/>
              </w:rPr>
              <w:t>,01</w:t>
            </w:r>
          </w:p>
        </w:tc>
      </w:tr>
      <w:tr w:rsidR="00B0799F" w:rsidRPr="00E51E81" w:rsidTr="00F10677">
        <w:trPr>
          <w:trHeight w:val="330"/>
        </w:trPr>
        <w:tc>
          <w:tcPr>
            <w:tcW w:w="608"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1.19</w:t>
            </w:r>
          </w:p>
        </w:tc>
        <w:tc>
          <w:tcPr>
            <w:tcW w:w="244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rPr>
                <w:rFonts w:eastAsiaTheme="minorEastAsia"/>
                <w:color w:val="000000"/>
                <w:szCs w:val="28"/>
                <w:lang w:eastAsia="ru-RU"/>
              </w:rPr>
            </w:pPr>
            <w:r w:rsidRPr="00E51E81">
              <w:rPr>
                <w:rFonts w:eastAsiaTheme="minorEastAsia"/>
                <w:color w:val="000000"/>
                <w:szCs w:val="28"/>
                <w:lang w:eastAsia="ru-RU"/>
              </w:rPr>
              <w:t>Поширення адвентивних видів фанерофітів (дерева, кущі)</w:t>
            </w:r>
          </w:p>
        </w:tc>
        <w:tc>
          <w:tcPr>
            <w:tcW w:w="541"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2,05</w:t>
            </w:r>
          </w:p>
        </w:tc>
        <w:tc>
          <w:tcPr>
            <w:tcW w:w="643"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F10677">
            <w:pPr>
              <w:spacing w:before="40" w:after="40"/>
              <w:jc w:val="center"/>
              <w:rPr>
                <w:rFonts w:eastAsiaTheme="minorEastAsia"/>
                <w:bCs/>
                <w:color w:val="000000"/>
                <w:szCs w:val="28"/>
                <w:lang w:eastAsia="ru-RU"/>
              </w:rPr>
            </w:pPr>
            <w:r w:rsidRPr="00E51E81">
              <w:rPr>
                <w:rFonts w:eastAsiaTheme="minorEastAsia"/>
                <w:bCs/>
                <w:color w:val="000000"/>
                <w:szCs w:val="28"/>
                <w:lang w:eastAsia="ru-RU"/>
              </w:rPr>
              <w:t>1,1</w:t>
            </w:r>
          </w:p>
        </w:tc>
        <w:tc>
          <w:tcPr>
            <w:tcW w:w="759" w:type="pct"/>
            <w:tcBorders>
              <w:top w:val="single" w:sz="4" w:space="0" w:color="auto"/>
              <w:left w:val="single" w:sz="4" w:space="0" w:color="auto"/>
              <w:bottom w:val="single" w:sz="4" w:space="0" w:color="auto"/>
              <w:right w:val="single" w:sz="4" w:space="0" w:color="auto"/>
            </w:tcBorders>
            <w:vAlign w:val="center"/>
          </w:tcPr>
          <w:p w:rsidR="00B0799F" w:rsidRPr="00E51E81" w:rsidRDefault="00B0799F" w:rsidP="00B46065">
            <w:pPr>
              <w:spacing w:before="40" w:after="40"/>
              <w:jc w:val="center"/>
              <w:rPr>
                <w:rFonts w:eastAsiaTheme="minorEastAsia"/>
                <w:color w:val="000000"/>
                <w:szCs w:val="28"/>
                <w:lang w:eastAsia="ru-RU"/>
              </w:rPr>
            </w:pPr>
            <w:r w:rsidRPr="00E51E81">
              <w:rPr>
                <w:rFonts w:eastAsiaTheme="minorEastAsia"/>
                <w:color w:val="000000"/>
                <w:szCs w:val="28"/>
                <w:lang w:eastAsia="ru-RU"/>
              </w:rPr>
              <w:t>2,25</w:t>
            </w:r>
          </w:p>
        </w:tc>
      </w:tr>
    </w:tbl>
    <w:p w:rsidR="00B0799F" w:rsidRPr="00E51E81" w:rsidRDefault="00B0799F" w:rsidP="00B0799F">
      <w:pPr>
        <w:spacing w:after="0" w:line="360" w:lineRule="auto"/>
        <w:ind w:firstLine="709"/>
        <w:rPr>
          <w:rFonts w:eastAsiaTheme="minorEastAsia"/>
          <w:color w:val="FF0000"/>
          <w:szCs w:val="28"/>
          <w:lang w:eastAsia="ru-RU"/>
        </w:rPr>
      </w:pPr>
    </w:p>
    <w:p w:rsidR="00B0799F" w:rsidRPr="00E51E81" w:rsidRDefault="00B0799F" w:rsidP="00B0799F">
      <w:pPr>
        <w:spacing w:after="0" w:line="360" w:lineRule="auto"/>
        <w:ind w:firstLine="709"/>
        <w:rPr>
          <w:rFonts w:eastAsiaTheme="minorEastAsia"/>
          <w:noProof/>
          <w:szCs w:val="28"/>
          <w:lang w:val="uk-UA" w:eastAsia="ru-RU"/>
        </w:rPr>
      </w:pPr>
      <w:r w:rsidRPr="00E51E81">
        <w:rPr>
          <w:rFonts w:eastAsiaTheme="minorEastAsia"/>
          <w:noProof/>
          <w:color w:val="FF0000"/>
          <w:szCs w:val="28"/>
          <w:lang w:eastAsia="ru-RU"/>
        </w:rPr>
        <w:t xml:space="preserve"> </w:t>
      </w:r>
      <w:r w:rsidRPr="00E51E81">
        <w:rPr>
          <w:rFonts w:eastAsiaTheme="minorEastAsia"/>
          <w:noProof/>
          <w:szCs w:val="28"/>
          <w:lang w:eastAsia="ru-RU"/>
        </w:rPr>
        <w:t>Отримані коефіцієнти дають об</w:t>
      </w:r>
      <w:r w:rsidRPr="00E51E81">
        <w:rPr>
          <w:rFonts w:eastAsiaTheme="minorEastAsia"/>
          <w:szCs w:val="28"/>
          <w:lang w:eastAsia="ru-RU"/>
        </w:rPr>
        <w:t>’</w:t>
      </w:r>
      <w:r w:rsidRPr="00E51E81">
        <w:rPr>
          <w:rFonts w:eastAsiaTheme="minorEastAsia"/>
          <w:noProof/>
          <w:szCs w:val="28"/>
          <w:lang w:eastAsia="ru-RU"/>
        </w:rPr>
        <w:t xml:space="preserve">єктивну </w:t>
      </w:r>
      <w:r w:rsidR="00B46065" w:rsidRPr="00E51E81">
        <w:rPr>
          <w:rFonts w:eastAsiaTheme="minorEastAsia"/>
          <w:noProof/>
          <w:szCs w:val="28"/>
          <w:lang w:val="uk-UA" w:eastAsia="ru-RU"/>
        </w:rPr>
        <w:t>оцінку</w:t>
      </w:r>
      <w:r w:rsidRPr="00E51E81">
        <w:rPr>
          <w:rFonts w:eastAsiaTheme="minorEastAsia"/>
          <w:noProof/>
          <w:szCs w:val="28"/>
          <w:lang w:eastAsia="ru-RU"/>
        </w:rPr>
        <w:t xml:space="preserve"> інтенсивності впливу аналізованих чинників на </w:t>
      </w:r>
      <w:r w:rsidR="00B46065" w:rsidRPr="00E51E81">
        <w:rPr>
          <w:rFonts w:eastAsiaTheme="minorEastAsia"/>
          <w:noProof/>
          <w:szCs w:val="28"/>
          <w:lang w:val="uk-UA" w:eastAsia="ru-RU"/>
        </w:rPr>
        <w:t>популяцію лілії лісової</w:t>
      </w:r>
      <w:r w:rsidRPr="00E51E81">
        <w:rPr>
          <w:rFonts w:eastAsiaTheme="minorEastAsia"/>
          <w:noProof/>
          <w:szCs w:val="28"/>
          <w:lang w:eastAsia="ru-RU"/>
        </w:rPr>
        <w:t>.</w:t>
      </w:r>
      <w:r w:rsidR="00B46065" w:rsidRPr="00E51E81">
        <w:rPr>
          <w:rFonts w:eastAsiaTheme="minorEastAsia"/>
          <w:noProof/>
          <w:szCs w:val="28"/>
          <w:lang w:val="uk-UA" w:eastAsia="ru-RU"/>
        </w:rPr>
        <w:t xml:space="preserve"> Так, найбільшими </w:t>
      </w:r>
      <w:r w:rsidR="00B46065" w:rsidRPr="00E51E81">
        <w:rPr>
          <w:rFonts w:eastAsiaTheme="minorEastAsia"/>
          <w:noProof/>
          <w:szCs w:val="28"/>
          <w:lang w:val="uk-UA" w:eastAsia="ru-RU"/>
        </w:rPr>
        <w:lastRenderedPageBreak/>
        <w:t>коефіцієнтами впливу характеризуються: фрагментованість лісових масивів (2,64 бали), рекреація та туризм (2,04 бали), збір рослин (2,63 бали), поширення фітофагів (1,32 бали),</w:t>
      </w:r>
      <w:r w:rsidR="00F65BB8" w:rsidRPr="00E51E81">
        <w:rPr>
          <w:rFonts w:eastAsiaTheme="minorEastAsia"/>
          <w:noProof/>
          <w:szCs w:val="28"/>
          <w:lang w:val="uk-UA" w:eastAsia="ru-RU"/>
        </w:rPr>
        <w:t xml:space="preserve"> поширення патології лісу (2,64 бали) та поширення адвентивних видів рослин (2,25 бали).</w:t>
      </w:r>
      <w:r w:rsidR="00B46065" w:rsidRPr="00E51E81">
        <w:rPr>
          <w:rFonts w:eastAsiaTheme="minorEastAsia"/>
          <w:noProof/>
          <w:szCs w:val="28"/>
          <w:lang w:val="uk-UA" w:eastAsia="ru-RU"/>
        </w:rPr>
        <w:t xml:space="preserve">     </w:t>
      </w:r>
    </w:p>
    <w:p w:rsidR="00F65BB8" w:rsidRPr="00E51E81" w:rsidRDefault="00B0799F" w:rsidP="00F65BB8">
      <w:pPr>
        <w:spacing w:after="0" w:line="360" w:lineRule="auto"/>
        <w:ind w:firstLine="709"/>
        <w:rPr>
          <w:rFonts w:eastAsiaTheme="minorEastAsia"/>
          <w:szCs w:val="28"/>
          <w:lang w:val="uk-UA" w:eastAsia="ru-RU"/>
        </w:rPr>
      </w:pPr>
      <w:r w:rsidRPr="00E51E81">
        <w:rPr>
          <w:rFonts w:eastAsia="Liberation Mono"/>
          <w:szCs w:val="28"/>
          <w:lang w:val="uk-UA" w:eastAsia="zh-CN" w:bidi="hi-IN"/>
        </w:rPr>
        <w:t xml:space="preserve">Тому </w:t>
      </w:r>
      <w:r w:rsidRPr="00E51E81">
        <w:rPr>
          <w:rFonts w:eastAsia="Liberation Mono"/>
          <w:szCs w:val="28"/>
          <w:lang w:val="en-US" w:eastAsia="zh-CN" w:bidi="hi-IN"/>
        </w:rPr>
        <w:t>c</w:t>
      </w:r>
      <w:r w:rsidRPr="00E51E81">
        <w:rPr>
          <w:rFonts w:eastAsia="Liberation Mono"/>
          <w:szCs w:val="28"/>
          <w:lang w:val="uk-UA" w:eastAsia="zh-CN" w:bidi="hi-IN"/>
        </w:rPr>
        <w:t xml:space="preserve">еред основних загроз, що впливають на поширення </w:t>
      </w:r>
      <w:r w:rsidRPr="00E51E81">
        <w:rPr>
          <w:rFonts w:eastAsia="Liberation Mono"/>
          <w:i/>
          <w:szCs w:val="28"/>
          <w:lang w:val="en-US" w:eastAsia="zh-CN" w:bidi="hi-IN"/>
        </w:rPr>
        <w:t>Lilium</w:t>
      </w:r>
      <w:r w:rsidRPr="00E51E81">
        <w:rPr>
          <w:rFonts w:eastAsia="Liberation Mono"/>
          <w:i/>
          <w:szCs w:val="28"/>
          <w:lang w:val="uk-UA" w:eastAsia="zh-CN" w:bidi="hi-IN"/>
        </w:rPr>
        <w:t xml:space="preserve"> </w:t>
      </w:r>
      <w:r w:rsidRPr="00E51E81">
        <w:rPr>
          <w:rFonts w:eastAsia="Liberation Mono"/>
          <w:i/>
          <w:szCs w:val="28"/>
          <w:lang w:val="en-US" w:eastAsia="zh-CN" w:bidi="hi-IN"/>
        </w:rPr>
        <w:t>martagon</w:t>
      </w:r>
      <w:r w:rsidRPr="00E51E81">
        <w:rPr>
          <w:rFonts w:eastAsia="Liberation Mono"/>
          <w:szCs w:val="28"/>
          <w:lang w:val="uk-UA" w:eastAsia="zh-CN" w:bidi="hi-IN"/>
        </w:rPr>
        <w:t xml:space="preserve"> на території Ічнянського НПП є: 1) заростання чагарниками та високотрав’ям галявин, просік, лісових доріг, де найбільше зростає генеративних особин; 2) на жаль, як декоративна рослина даний вид винищуються населенням; 3) викопування цибулин для пересаджування; 4) рекреаційне навантаження. Тому саме вказані загрози повинні нівелюватись природоохоронними заходами серед яких основними є: посилення охорони місць зростання під час квітування рослин; збереження місцезростань шляхом встановлення режиму сінокосіння у світлих лісах та оптимізація освітлення на узліссях; для підтримання оптимальної освітленості проводити рубки освітлення (зімкнення крон деревного ярусу повинно сягати 0,4-0,5); не допускати заростання чагарниками; створення біогалявин; створення популяції EX-situ для реінтродукції; координація зусиль з іншими землекористувачами; розробка комплексу еколого-освітніх заходів.</w:t>
      </w:r>
      <w:r w:rsidR="00F65BB8" w:rsidRPr="00E51E81">
        <w:rPr>
          <w:rFonts w:eastAsiaTheme="minorEastAsia"/>
          <w:szCs w:val="28"/>
          <w:lang w:val="uk-UA" w:eastAsia="ru-RU"/>
        </w:rPr>
        <w:t xml:space="preserve"> </w:t>
      </w:r>
    </w:p>
    <w:p w:rsidR="00F65BB8" w:rsidRPr="00E51E81" w:rsidRDefault="00F65BB8" w:rsidP="00F65BB8">
      <w:pPr>
        <w:spacing w:after="0" w:line="360" w:lineRule="auto"/>
        <w:ind w:firstLine="709"/>
        <w:rPr>
          <w:rFonts w:eastAsiaTheme="minorEastAsia"/>
          <w:szCs w:val="28"/>
          <w:lang w:val="uk-UA" w:eastAsia="ru-RU"/>
        </w:rPr>
      </w:pPr>
      <w:r w:rsidRPr="00E51E81">
        <w:rPr>
          <w:rFonts w:eastAsiaTheme="minorEastAsia"/>
          <w:szCs w:val="28"/>
          <w:lang w:val="uk-UA" w:eastAsia="ru-RU"/>
        </w:rPr>
        <w:t xml:space="preserve">Таким чином, дослідження показали, що вплив на </w:t>
      </w:r>
      <w:r w:rsidRPr="00E51E81">
        <w:rPr>
          <w:rFonts w:eastAsiaTheme="minorEastAsia"/>
          <w:noProof/>
          <w:szCs w:val="28"/>
          <w:lang w:val="uk-UA" w:eastAsia="ru-RU"/>
        </w:rPr>
        <w:t>популяцію лілії лісової</w:t>
      </w:r>
      <w:r w:rsidRPr="00E51E81">
        <w:rPr>
          <w:rFonts w:eastAsiaTheme="minorEastAsia"/>
          <w:szCs w:val="28"/>
          <w:lang w:val="uk-UA" w:eastAsia="ru-RU"/>
        </w:rPr>
        <w:t xml:space="preserve"> лісові має багатовекторний характер та відображає загальні тенденції у взаємовідносинах соціуму та природи.  </w:t>
      </w:r>
    </w:p>
    <w:p w:rsidR="004021DB" w:rsidRPr="00E51E81" w:rsidRDefault="004021DB" w:rsidP="00F65BB8">
      <w:pPr>
        <w:spacing w:after="0" w:line="360" w:lineRule="auto"/>
        <w:ind w:firstLine="709"/>
        <w:rPr>
          <w:rFonts w:eastAsiaTheme="minorEastAsia"/>
          <w:szCs w:val="28"/>
          <w:lang w:val="uk-UA" w:eastAsia="ru-RU"/>
        </w:rPr>
      </w:pPr>
    </w:p>
    <w:p w:rsidR="004021DB" w:rsidRPr="00E51E81" w:rsidRDefault="004021DB" w:rsidP="00F65BB8">
      <w:pPr>
        <w:spacing w:after="0" w:line="360" w:lineRule="auto"/>
        <w:ind w:firstLine="709"/>
        <w:rPr>
          <w:rFonts w:eastAsiaTheme="minorEastAsia"/>
          <w:szCs w:val="28"/>
          <w:lang w:val="uk-UA" w:eastAsia="ru-RU"/>
        </w:rPr>
      </w:pPr>
    </w:p>
    <w:p w:rsidR="004021DB" w:rsidRPr="00E51E81" w:rsidRDefault="004021DB" w:rsidP="00F65BB8">
      <w:pPr>
        <w:spacing w:after="0" w:line="360" w:lineRule="auto"/>
        <w:ind w:firstLine="709"/>
        <w:rPr>
          <w:rFonts w:eastAsiaTheme="minorEastAsia"/>
          <w:szCs w:val="28"/>
          <w:lang w:val="uk-UA" w:eastAsia="ru-RU"/>
        </w:rPr>
      </w:pPr>
    </w:p>
    <w:p w:rsidR="004021DB" w:rsidRPr="00E51E81" w:rsidRDefault="004021DB" w:rsidP="00F65BB8">
      <w:pPr>
        <w:spacing w:after="0" w:line="360" w:lineRule="auto"/>
        <w:ind w:firstLine="709"/>
        <w:rPr>
          <w:rFonts w:eastAsiaTheme="minorEastAsia"/>
          <w:szCs w:val="28"/>
          <w:lang w:val="uk-UA" w:eastAsia="ru-RU"/>
        </w:rPr>
      </w:pPr>
    </w:p>
    <w:p w:rsidR="004021DB" w:rsidRPr="00E51E81" w:rsidRDefault="004021DB" w:rsidP="00F65BB8">
      <w:pPr>
        <w:spacing w:after="0" w:line="360" w:lineRule="auto"/>
        <w:ind w:firstLine="709"/>
        <w:rPr>
          <w:rFonts w:eastAsiaTheme="minorEastAsia"/>
          <w:szCs w:val="28"/>
          <w:lang w:val="uk-UA" w:eastAsia="ru-RU"/>
        </w:rPr>
      </w:pPr>
    </w:p>
    <w:p w:rsidR="004021DB" w:rsidRPr="00E51E81" w:rsidRDefault="004021DB" w:rsidP="00F65BB8">
      <w:pPr>
        <w:spacing w:after="0" w:line="360" w:lineRule="auto"/>
        <w:ind w:firstLine="709"/>
        <w:rPr>
          <w:rFonts w:eastAsiaTheme="minorEastAsia"/>
          <w:szCs w:val="28"/>
          <w:lang w:val="uk-UA" w:eastAsia="ru-RU"/>
        </w:rPr>
      </w:pPr>
    </w:p>
    <w:p w:rsidR="00336E31" w:rsidRPr="00E51E81" w:rsidRDefault="00336E31" w:rsidP="00336E31">
      <w:pPr>
        <w:rPr>
          <w:lang w:val="uk-UA"/>
        </w:rPr>
      </w:pPr>
    </w:p>
    <w:p w:rsidR="00096F84" w:rsidRPr="00E51E81" w:rsidRDefault="00096F84" w:rsidP="00336E31">
      <w:pPr>
        <w:pStyle w:val="1"/>
        <w:rPr>
          <w:rFonts w:cs="Times New Roman"/>
          <w:szCs w:val="28"/>
          <w:lang w:val="uk-UA"/>
        </w:rPr>
      </w:pPr>
      <w:bookmarkStart w:id="32" w:name="_Toc89697399"/>
      <w:r w:rsidRPr="00E51E81">
        <w:rPr>
          <w:rFonts w:cs="Times New Roman"/>
          <w:szCs w:val="28"/>
          <w:lang w:val="uk-UA"/>
        </w:rPr>
        <w:lastRenderedPageBreak/>
        <w:t xml:space="preserve">РОЗДІЛ </w:t>
      </w:r>
      <w:r w:rsidRPr="00E51E81">
        <w:rPr>
          <w:rFonts w:cs="Times New Roman"/>
          <w:szCs w:val="28"/>
          <w:lang w:val="en-US"/>
        </w:rPr>
        <w:t>V</w:t>
      </w:r>
      <w:bookmarkEnd w:id="32"/>
    </w:p>
    <w:p w:rsidR="008457A0" w:rsidRPr="00E51E81" w:rsidRDefault="00096F84" w:rsidP="00363A91">
      <w:pPr>
        <w:pStyle w:val="1"/>
        <w:rPr>
          <w:rFonts w:cs="Times New Roman"/>
          <w:bCs/>
          <w:szCs w:val="28"/>
          <w:lang w:val="uk-UA"/>
        </w:rPr>
      </w:pPr>
      <w:bookmarkStart w:id="33" w:name="_Toc89697400"/>
      <w:r w:rsidRPr="00E51E81">
        <w:rPr>
          <w:rFonts w:cs="Times New Roman"/>
          <w:bCs/>
          <w:szCs w:val="28"/>
          <w:lang w:val="uk-UA"/>
        </w:rPr>
        <w:t>ВИКО</w:t>
      </w:r>
      <w:r w:rsidRPr="00E51E81">
        <w:rPr>
          <w:rFonts w:cs="Times New Roman"/>
          <w:bCs/>
          <w:szCs w:val="28"/>
        </w:rPr>
        <w:t>РИСТАННЯ РЕЗУЛЬТАТІВ ДОСЛІДЖЕНЬ ПРИ ВИВЧЕННІ ШКІЛЬНОГО</w:t>
      </w:r>
      <w:r w:rsidRPr="00E51E81">
        <w:rPr>
          <w:rFonts w:cs="Times New Roman"/>
          <w:bCs/>
          <w:szCs w:val="28"/>
          <w:lang w:val="uk-UA"/>
        </w:rPr>
        <w:t xml:space="preserve"> КУРСУ «БІОЛОГІЯ»</w:t>
      </w:r>
      <w:bookmarkEnd w:id="33"/>
    </w:p>
    <w:p w:rsidR="00246634" w:rsidRPr="00E51E81" w:rsidRDefault="008F67D0" w:rsidP="00246634">
      <w:pPr>
        <w:spacing w:line="360" w:lineRule="auto"/>
        <w:ind w:firstLine="851"/>
        <w:rPr>
          <w:color w:val="000000" w:themeColor="text1"/>
          <w:szCs w:val="28"/>
          <w:lang w:val="uk-UA"/>
        </w:rPr>
      </w:pPr>
      <w:r w:rsidRPr="00E51E81">
        <w:rPr>
          <w:color w:val="000000" w:themeColor="text1"/>
          <w:szCs w:val="28"/>
          <w:lang w:val="uk-UA"/>
        </w:rPr>
        <w:t xml:space="preserve">Основи викладання біології ґрунтуються на засвоєнні </w:t>
      </w:r>
      <w:r w:rsidR="0061323E" w:rsidRPr="00E51E81">
        <w:rPr>
          <w:color w:val="000000" w:themeColor="text1"/>
          <w:szCs w:val="28"/>
          <w:lang w:val="uk-UA"/>
        </w:rPr>
        <w:t>у</w:t>
      </w:r>
      <w:r w:rsidRPr="00E51E81">
        <w:rPr>
          <w:color w:val="000000" w:themeColor="text1"/>
          <w:szCs w:val="28"/>
          <w:lang w:val="uk-UA"/>
        </w:rPr>
        <w:t xml:space="preserve"> </w:t>
      </w:r>
      <w:r w:rsidR="0061323E" w:rsidRPr="00E51E81">
        <w:rPr>
          <w:color w:val="000000" w:themeColor="text1"/>
          <w:szCs w:val="28"/>
          <w:lang w:val="uk-UA"/>
        </w:rPr>
        <w:t>школярів</w:t>
      </w:r>
      <w:r w:rsidRPr="00E51E81">
        <w:rPr>
          <w:color w:val="000000" w:themeColor="text1"/>
          <w:szCs w:val="28"/>
          <w:lang w:val="uk-UA"/>
        </w:rPr>
        <w:t xml:space="preserve"> природничих </w:t>
      </w:r>
      <w:r w:rsidRPr="00E51E81">
        <w:rPr>
          <w:rStyle w:val="af3"/>
          <w:bCs/>
          <w:i w:val="0"/>
          <w:iCs w:val="0"/>
          <w:color w:val="000000" w:themeColor="text1"/>
          <w:szCs w:val="28"/>
          <w:shd w:val="clear" w:color="auto" w:fill="FFFFFF"/>
          <w:lang w:val="uk-UA"/>
        </w:rPr>
        <w:t>компетентностей</w:t>
      </w:r>
      <w:r w:rsidRPr="00E51E81">
        <w:rPr>
          <w:color w:val="000000" w:themeColor="text1"/>
          <w:szCs w:val="28"/>
          <w:lang w:val="uk-UA"/>
        </w:rPr>
        <w:t xml:space="preserve"> через </w:t>
      </w:r>
      <w:r w:rsidR="0061323E" w:rsidRPr="00E51E81">
        <w:rPr>
          <w:color w:val="000000" w:themeColor="text1"/>
          <w:szCs w:val="28"/>
          <w:lang w:val="uk-UA"/>
        </w:rPr>
        <w:t>вивчення</w:t>
      </w:r>
      <w:r w:rsidRPr="00E51E81">
        <w:rPr>
          <w:color w:val="000000" w:themeColor="text1"/>
          <w:szCs w:val="28"/>
          <w:lang w:val="uk-UA"/>
        </w:rPr>
        <w:t xml:space="preserve"> інтегрованих</w:t>
      </w:r>
      <w:r w:rsidR="00246634" w:rsidRPr="00E51E81">
        <w:rPr>
          <w:color w:val="000000" w:themeColor="text1"/>
          <w:szCs w:val="28"/>
          <w:lang w:val="uk-UA"/>
        </w:rPr>
        <w:t>   </w:t>
      </w:r>
      <w:r w:rsidRPr="00E51E81">
        <w:rPr>
          <w:color w:val="000000" w:themeColor="text1"/>
          <w:szCs w:val="28"/>
          <w:lang w:val="uk-UA"/>
        </w:rPr>
        <w:t xml:space="preserve">методів знань на тему закономірності функціонування живих істот, їх еволюція і систему взаємозв'язків з природним середовищем </w:t>
      </w:r>
      <w:r w:rsidR="00D43008" w:rsidRPr="00E51E81">
        <w:rPr>
          <w:szCs w:val="28"/>
          <w:lang w:val="uk-UA" w:bidi="sa-IN"/>
        </w:rPr>
        <w:t>[</w:t>
      </w:r>
      <w:r w:rsidR="00531094" w:rsidRPr="00E51E81">
        <w:rPr>
          <w:szCs w:val="28"/>
          <w:lang w:val="uk-UA" w:bidi="sa-IN"/>
        </w:rPr>
        <w:t>26</w:t>
      </w:r>
      <w:r w:rsidR="00D43008" w:rsidRPr="00E51E81">
        <w:rPr>
          <w:szCs w:val="28"/>
          <w:lang w:val="uk-UA" w:bidi="sa-IN"/>
        </w:rPr>
        <w:t>].</w:t>
      </w:r>
    </w:p>
    <w:p w:rsidR="00D43008" w:rsidRPr="00E51E81" w:rsidRDefault="00246634" w:rsidP="00246634">
      <w:pPr>
        <w:spacing w:line="360" w:lineRule="auto"/>
        <w:rPr>
          <w:color w:val="000000" w:themeColor="text1"/>
          <w:szCs w:val="28"/>
          <w:lang w:val="uk-UA"/>
        </w:rPr>
      </w:pPr>
      <w:r w:rsidRPr="00E51E81">
        <w:rPr>
          <w:color w:val="000000" w:themeColor="text1"/>
          <w:szCs w:val="28"/>
          <w:lang w:val="uk-UA"/>
        </w:rPr>
        <w:t xml:space="preserve">     </w:t>
      </w:r>
      <w:r w:rsidR="00ED56CC" w:rsidRPr="00E51E81">
        <w:rPr>
          <w:szCs w:val="28"/>
          <w:lang w:val="uk-UA" w:bidi="sa-IN"/>
        </w:rPr>
        <w:t xml:space="preserve">        Відомі на сьогоднішній час програми, на жаль не мають конкретно  затвердженого поурочного поділу, саме через це вчителі мають право самі обирати структуру викладу навчального матеріалу у рамках обраної теми. Головним правилом є не порушувати послідовності поданого матеріалу та логічного сенсу</w:t>
      </w:r>
      <w:r w:rsidR="00D43008" w:rsidRPr="00E51E81">
        <w:rPr>
          <w:szCs w:val="28"/>
          <w:lang w:bidi="sa-IN"/>
        </w:rPr>
        <w:t>[</w:t>
      </w:r>
      <w:r w:rsidR="00531094" w:rsidRPr="00E51E81">
        <w:rPr>
          <w:szCs w:val="28"/>
          <w:lang w:bidi="sa-IN"/>
        </w:rPr>
        <w:t>39</w:t>
      </w:r>
      <w:r w:rsidR="00D43008" w:rsidRPr="00E51E81">
        <w:rPr>
          <w:szCs w:val="28"/>
          <w:lang w:bidi="sa-IN"/>
        </w:rPr>
        <w:t>].</w:t>
      </w:r>
    </w:p>
    <w:p w:rsidR="00825030" w:rsidRPr="00E51E81" w:rsidRDefault="00825030" w:rsidP="00825030">
      <w:pPr>
        <w:spacing w:line="360" w:lineRule="auto"/>
        <w:ind w:firstLine="851"/>
        <w:rPr>
          <w:rFonts w:eastAsia="Times New Roman"/>
          <w:szCs w:val="28"/>
          <w:lang w:val="uk-UA"/>
        </w:rPr>
      </w:pPr>
      <w:r w:rsidRPr="00E51E81">
        <w:rPr>
          <w:rFonts w:eastAsia="Times New Roman"/>
          <w:szCs w:val="28"/>
          <w:lang w:val="uk-UA"/>
        </w:rPr>
        <w:t xml:space="preserve">У даному розділі ми опрацювали та про аналізували  шкільну програму з учбового предмету «Біологія» для школярів </w:t>
      </w:r>
      <w:r w:rsidR="002F1617" w:rsidRPr="00E51E81">
        <w:rPr>
          <w:rFonts w:eastAsia="Times New Roman"/>
          <w:szCs w:val="28"/>
          <w:lang w:val="uk-UA"/>
        </w:rPr>
        <w:t>10</w:t>
      </w:r>
      <w:r w:rsidRPr="00E51E81">
        <w:rPr>
          <w:rFonts w:eastAsia="Times New Roman"/>
          <w:szCs w:val="28"/>
          <w:lang w:val="uk-UA"/>
        </w:rPr>
        <w:t xml:space="preserve"> класів середніх загальноосвітніх навчальних закладів, яка узаконена наказом Міністерства № 664 від 06.06.2012 р. та для  школярів 11 класів загальноосвітніх навчальних закладів, узаконена  наказом МОН України від 14.07.2016 № 826. </w:t>
      </w:r>
    </w:p>
    <w:p w:rsidR="00D43008" w:rsidRPr="00E51E81" w:rsidRDefault="00890905" w:rsidP="00A660DB">
      <w:pPr>
        <w:spacing w:line="360" w:lineRule="auto"/>
        <w:rPr>
          <w:szCs w:val="28"/>
          <w:lang w:val="uk-UA"/>
        </w:rPr>
      </w:pPr>
      <w:r w:rsidRPr="00E51E81">
        <w:rPr>
          <w:szCs w:val="28"/>
          <w:lang w:val="uk-UA"/>
        </w:rPr>
        <w:t>Опрацьовані нами дані</w:t>
      </w:r>
      <w:r w:rsidRPr="00E51E81">
        <w:rPr>
          <w:szCs w:val="28"/>
        </w:rPr>
        <w:t xml:space="preserve"> </w:t>
      </w:r>
      <w:r w:rsidRPr="00E51E81">
        <w:rPr>
          <w:szCs w:val="28"/>
          <w:lang w:val="uk-UA"/>
        </w:rPr>
        <w:t xml:space="preserve">в </w:t>
      </w:r>
      <w:r w:rsidRPr="00E51E81">
        <w:rPr>
          <w:szCs w:val="28"/>
        </w:rPr>
        <w:t xml:space="preserve">магістерській роботі по проведених дослідженнях,  можуть  </w:t>
      </w:r>
      <w:r w:rsidRPr="00E51E81">
        <w:rPr>
          <w:szCs w:val="28"/>
          <w:lang w:val="uk-UA"/>
        </w:rPr>
        <w:t>бути застосовні за</w:t>
      </w:r>
      <w:r w:rsidR="002F1617" w:rsidRPr="00E51E81">
        <w:rPr>
          <w:szCs w:val="28"/>
          <w:lang w:val="uk-UA"/>
        </w:rPr>
        <w:t>стосовані в навчальній програмі</w:t>
      </w:r>
      <w:r w:rsidRPr="00E51E81">
        <w:rPr>
          <w:szCs w:val="28"/>
        </w:rPr>
        <w:t xml:space="preserve"> при </w:t>
      </w:r>
      <w:r w:rsidRPr="00E51E81">
        <w:rPr>
          <w:szCs w:val="28"/>
          <w:lang w:val="uk-UA"/>
        </w:rPr>
        <w:t>опрацюванні</w:t>
      </w:r>
      <w:r w:rsidRPr="00E51E81">
        <w:rPr>
          <w:szCs w:val="28"/>
        </w:rPr>
        <w:t xml:space="preserve"> Теми 3. Рослини. </w:t>
      </w:r>
      <w:r w:rsidRPr="00E51E81">
        <w:rPr>
          <w:szCs w:val="28"/>
          <w:lang w:val="uk-UA"/>
        </w:rPr>
        <w:t>Згідно</w:t>
      </w:r>
      <w:r w:rsidRPr="00E51E81">
        <w:rPr>
          <w:szCs w:val="28"/>
        </w:rPr>
        <w:t xml:space="preserve"> до </w:t>
      </w:r>
      <w:r w:rsidRPr="00E51E81">
        <w:rPr>
          <w:szCs w:val="28"/>
          <w:lang w:val="uk-UA"/>
        </w:rPr>
        <w:t>прорами</w:t>
      </w:r>
      <w:r w:rsidRPr="00E51E81">
        <w:rPr>
          <w:szCs w:val="28"/>
        </w:rPr>
        <w:t xml:space="preserve">  навчального матеріалу </w:t>
      </w:r>
      <w:r w:rsidRPr="00E51E81">
        <w:rPr>
          <w:szCs w:val="28"/>
          <w:lang w:val="uk-UA"/>
        </w:rPr>
        <w:t>до розгляду з теми підіймаються такі за</w:t>
      </w:r>
      <w:r w:rsidRPr="00E51E81">
        <w:rPr>
          <w:szCs w:val="28"/>
        </w:rPr>
        <w:t xml:space="preserve">питання: </w:t>
      </w:r>
    </w:p>
    <w:p w:rsidR="00452231" w:rsidRPr="00E51E81" w:rsidRDefault="00D43008" w:rsidP="00A660DB">
      <w:pPr>
        <w:spacing w:line="360" w:lineRule="auto"/>
        <w:rPr>
          <w:szCs w:val="28"/>
        </w:rPr>
      </w:pPr>
      <w:r w:rsidRPr="00E51E81">
        <w:rPr>
          <w:szCs w:val="28"/>
        </w:rPr>
        <w:t xml:space="preserve">1. </w:t>
      </w:r>
      <w:r w:rsidR="00452231" w:rsidRPr="00E51E81">
        <w:rPr>
          <w:szCs w:val="28"/>
        </w:rPr>
        <w:t xml:space="preserve">Рослина- </w:t>
      </w:r>
      <w:r w:rsidRPr="00E51E81">
        <w:rPr>
          <w:szCs w:val="28"/>
        </w:rPr>
        <w:t xml:space="preserve">живий організм. </w:t>
      </w:r>
      <w:r w:rsidR="00452231" w:rsidRPr="00E51E81">
        <w:rPr>
          <w:szCs w:val="28"/>
          <w:lang w:val="uk-UA"/>
        </w:rPr>
        <w:t xml:space="preserve">Її здатність до </w:t>
      </w:r>
      <w:r w:rsidR="00452231" w:rsidRPr="00E51E81">
        <w:rPr>
          <w:szCs w:val="28"/>
        </w:rPr>
        <w:t>фотосинтез.</w:t>
      </w:r>
    </w:p>
    <w:p w:rsidR="00D43008" w:rsidRPr="00E51E81" w:rsidRDefault="00D43008" w:rsidP="00A660DB">
      <w:pPr>
        <w:spacing w:line="360" w:lineRule="auto"/>
        <w:rPr>
          <w:szCs w:val="28"/>
        </w:rPr>
      </w:pPr>
      <w:r w:rsidRPr="00E51E81">
        <w:rPr>
          <w:szCs w:val="28"/>
        </w:rPr>
        <w:t xml:space="preserve">2. </w:t>
      </w:r>
      <w:r w:rsidR="00452231" w:rsidRPr="00E51E81">
        <w:rPr>
          <w:szCs w:val="28"/>
          <w:lang w:val="uk-UA"/>
        </w:rPr>
        <w:t xml:space="preserve"> Типи </w:t>
      </w:r>
      <w:r w:rsidR="00452231" w:rsidRPr="00E51E81">
        <w:rPr>
          <w:szCs w:val="28"/>
        </w:rPr>
        <w:t>ж</w:t>
      </w:r>
      <w:r w:rsidRPr="00E51E81">
        <w:rPr>
          <w:szCs w:val="28"/>
        </w:rPr>
        <w:t xml:space="preserve">ивлення рослин; </w:t>
      </w:r>
    </w:p>
    <w:p w:rsidR="00D43008" w:rsidRPr="00E51E81" w:rsidRDefault="00D43008" w:rsidP="00A660DB">
      <w:pPr>
        <w:spacing w:line="360" w:lineRule="auto"/>
        <w:rPr>
          <w:szCs w:val="28"/>
        </w:rPr>
      </w:pPr>
      <w:r w:rsidRPr="00E51E81">
        <w:rPr>
          <w:szCs w:val="28"/>
        </w:rPr>
        <w:t xml:space="preserve"> 3. Рухи рослин</w:t>
      </w:r>
      <w:r w:rsidR="00990768" w:rsidRPr="00E51E81">
        <w:rPr>
          <w:szCs w:val="28"/>
          <w:lang w:val="uk-UA"/>
        </w:rPr>
        <w:t xml:space="preserve"> та </w:t>
      </w:r>
      <w:r w:rsidR="00452231" w:rsidRPr="00E51E81">
        <w:rPr>
          <w:szCs w:val="28"/>
          <w:lang w:val="uk-UA"/>
        </w:rPr>
        <w:t>їх особливості.</w:t>
      </w:r>
    </w:p>
    <w:p w:rsidR="00D43008" w:rsidRPr="00E51E81" w:rsidRDefault="00890905" w:rsidP="00A660DB">
      <w:pPr>
        <w:spacing w:line="360" w:lineRule="auto"/>
        <w:rPr>
          <w:szCs w:val="28"/>
        </w:rPr>
      </w:pPr>
      <w:r w:rsidRPr="00E51E81">
        <w:rPr>
          <w:szCs w:val="28"/>
          <w:lang w:val="uk-UA"/>
        </w:rPr>
        <w:t>Дані</w:t>
      </w:r>
      <w:r w:rsidR="00452231" w:rsidRPr="00E51E81">
        <w:rPr>
          <w:szCs w:val="28"/>
          <w:lang w:val="uk-UA"/>
        </w:rPr>
        <w:t xml:space="preserve"> теми з курсу є</w:t>
      </w:r>
      <w:r w:rsidR="00D43008" w:rsidRPr="00E51E81">
        <w:rPr>
          <w:szCs w:val="28"/>
        </w:rPr>
        <w:t xml:space="preserve"> </w:t>
      </w:r>
      <w:r w:rsidRPr="00E51E81">
        <w:rPr>
          <w:szCs w:val="28"/>
          <w:lang w:val="uk-UA"/>
        </w:rPr>
        <w:t>важливими при виченні</w:t>
      </w:r>
      <w:r w:rsidR="00D43008" w:rsidRPr="00E51E81">
        <w:rPr>
          <w:szCs w:val="28"/>
        </w:rPr>
        <w:t xml:space="preserve">: </w:t>
      </w:r>
    </w:p>
    <w:p w:rsidR="00D43008" w:rsidRPr="00E51E81" w:rsidRDefault="00452231" w:rsidP="00A660DB">
      <w:pPr>
        <w:spacing w:line="360" w:lineRule="auto"/>
        <w:rPr>
          <w:szCs w:val="28"/>
        </w:rPr>
      </w:pPr>
      <w:r w:rsidRPr="00E51E81">
        <w:rPr>
          <w:szCs w:val="28"/>
        </w:rPr>
        <w:t xml:space="preserve">4. Будова рослини. </w:t>
      </w:r>
      <w:r w:rsidRPr="00E51E81">
        <w:rPr>
          <w:szCs w:val="28"/>
          <w:lang w:val="uk-UA"/>
        </w:rPr>
        <w:t>Типи т</w:t>
      </w:r>
      <w:r w:rsidRPr="00E51E81">
        <w:rPr>
          <w:szCs w:val="28"/>
        </w:rPr>
        <w:t>канин та їх функції</w:t>
      </w:r>
      <w:r w:rsidR="00D43008" w:rsidRPr="00E51E81">
        <w:rPr>
          <w:szCs w:val="28"/>
        </w:rPr>
        <w:t>;</w:t>
      </w:r>
    </w:p>
    <w:p w:rsidR="00D43008" w:rsidRPr="00E51E81" w:rsidRDefault="00D43008" w:rsidP="00A660DB">
      <w:pPr>
        <w:spacing w:line="360" w:lineRule="auto"/>
        <w:rPr>
          <w:szCs w:val="28"/>
        </w:rPr>
      </w:pPr>
      <w:r w:rsidRPr="00E51E81">
        <w:rPr>
          <w:szCs w:val="28"/>
        </w:rPr>
        <w:lastRenderedPageBreak/>
        <w:t xml:space="preserve"> 5. </w:t>
      </w:r>
      <w:r w:rsidR="00452231" w:rsidRPr="00E51E81">
        <w:rPr>
          <w:szCs w:val="28"/>
          <w:lang w:val="uk-UA"/>
        </w:rPr>
        <w:t xml:space="preserve">Вегетативні та генеративні </w:t>
      </w:r>
      <w:r w:rsidR="00452231" w:rsidRPr="00E51E81">
        <w:rPr>
          <w:szCs w:val="28"/>
        </w:rPr>
        <w:t>о</w:t>
      </w:r>
      <w:r w:rsidRPr="00E51E81">
        <w:rPr>
          <w:szCs w:val="28"/>
        </w:rPr>
        <w:t xml:space="preserve">ргани рослин; </w:t>
      </w:r>
    </w:p>
    <w:p w:rsidR="00D43008" w:rsidRPr="00E51E81" w:rsidRDefault="00D43008" w:rsidP="00A660DB">
      <w:pPr>
        <w:spacing w:line="360" w:lineRule="auto"/>
        <w:rPr>
          <w:szCs w:val="28"/>
        </w:rPr>
      </w:pPr>
      <w:r w:rsidRPr="00E51E81">
        <w:rPr>
          <w:szCs w:val="28"/>
        </w:rPr>
        <w:t xml:space="preserve">6. </w:t>
      </w:r>
      <w:r w:rsidR="002B0F86" w:rsidRPr="00E51E81">
        <w:rPr>
          <w:szCs w:val="28"/>
          <w:lang w:val="uk-UA"/>
        </w:rPr>
        <w:t xml:space="preserve">Будова </w:t>
      </w:r>
      <w:r w:rsidR="002B0F86" w:rsidRPr="00E51E81">
        <w:rPr>
          <w:szCs w:val="28"/>
        </w:rPr>
        <w:t>кореня</w:t>
      </w:r>
      <w:r w:rsidRPr="00E51E81">
        <w:rPr>
          <w:szCs w:val="28"/>
        </w:rPr>
        <w:t>, функції</w:t>
      </w:r>
      <w:r w:rsidR="002B0F86" w:rsidRPr="00E51E81">
        <w:rPr>
          <w:szCs w:val="28"/>
          <w:lang w:val="uk-UA"/>
        </w:rPr>
        <w:t xml:space="preserve"> поглинання води та укріплення у грунті</w:t>
      </w:r>
      <w:r w:rsidRPr="00E51E81">
        <w:rPr>
          <w:szCs w:val="28"/>
        </w:rPr>
        <w:t xml:space="preserve">; </w:t>
      </w:r>
    </w:p>
    <w:p w:rsidR="00D43008" w:rsidRPr="00E51E81" w:rsidRDefault="002B0F86" w:rsidP="00A660DB">
      <w:pPr>
        <w:spacing w:line="360" w:lineRule="auto"/>
        <w:rPr>
          <w:szCs w:val="28"/>
        </w:rPr>
      </w:pPr>
      <w:r w:rsidRPr="00E51E81">
        <w:rPr>
          <w:szCs w:val="28"/>
        </w:rPr>
        <w:t xml:space="preserve">7. Пагін та його </w:t>
      </w:r>
      <w:r w:rsidR="00D43008" w:rsidRPr="00E51E81">
        <w:rPr>
          <w:szCs w:val="28"/>
        </w:rPr>
        <w:t xml:space="preserve">функції. </w:t>
      </w:r>
      <w:r w:rsidRPr="00E51E81">
        <w:rPr>
          <w:szCs w:val="28"/>
          <w:lang w:val="uk-UA"/>
        </w:rPr>
        <w:t>В</w:t>
      </w:r>
      <w:r w:rsidRPr="00E51E81">
        <w:rPr>
          <w:szCs w:val="28"/>
        </w:rPr>
        <w:t>идозміна</w:t>
      </w:r>
      <w:r w:rsidR="00D43008" w:rsidRPr="00E51E81">
        <w:rPr>
          <w:szCs w:val="28"/>
        </w:rPr>
        <w:t xml:space="preserve"> вегетативних органів</w:t>
      </w:r>
      <w:r w:rsidRPr="00E51E81">
        <w:rPr>
          <w:szCs w:val="28"/>
          <w:lang w:val="uk-UA"/>
        </w:rPr>
        <w:t xml:space="preserve"> у рослин</w:t>
      </w:r>
      <w:r w:rsidR="00D43008" w:rsidRPr="00E51E81">
        <w:rPr>
          <w:szCs w:val="28"/>
        </w:rPr>
        <w:t>.</w:t>
      </w:r>
    </w:p>
    <w:p w:rsidR="00D43008" w:rsidRPr="00E51E81" w:rsidRDefault="00D43008" w:rsidP="00A660DB">
      <w:pPr>
        <w:spacing w:line="360" w:lineRule="auto"/>
        <w:rPr>
          <w:szCs w:val="28"/>
        </w:rPr>
      </w:pPr>
      <w:r w:rsidRPr="00E51E81">
        <w:rPr>
          <w:szCs w:val="28"/>
        </w:rPr>
        <w:t xml:space="preserve"> 8. </w:t>
      </w:r>
      <w:r w:rsidR="002B0F86" w:rsidRPr="00E51E81">
        <w:rPr>
          <w:szCs w:val="28"/>
          <w:lang w:val="uk-UA"/>
        </w:rPr>
        <w:t>Листок</w:t>
      </w:r>
      <w:r w:rsidRPr="00E51E81">
        <w:rPr>
          <w:szCs w:val="28"/>
          <w:lang w:val="uk-UA"/>
        </w:rPr>
        <w:t>.</w:t>
      </w:r>
      <w:r w:rsidR="002B0F86" w:rsidRPr="00E51E81">
        <w:rPr>
          <w:szCs w:val="28"/>
          <w:lang w:val="uk-UA"/>
        </w:rPr>
        <w:t xml:space="preserve"> Зовнішля булова листка</w:t>
      </w:r>
      <w:r w:rsidRPr="00E51E81">
        <w:rPr>
          <w:szCs w:val="28"/>
        </w:rPr>
        <w:t xml:space="preserve"> </w:t>
      </w:r>
    </w:p>
    <w:p w:rsidR="002B0F86" w:rsidRPr="00E51E81" w:rsidRDefault="00D43008" w:rsidP="00A660DB">
      <w:pPr>
        <w:spacing w:line="360" w:lineRule="auto"/>
        <w:rPr>
          <w:szCs w:val="28"/>
          <w:lang w:val="uk-UA"/>
        </w:rPr>
      </w:pPr>
      <w:r w:rsidRPr="00E51E81">
        <w:rPr>
          <w:szCs w:val="28"/>
        </w:rPr>
        <w:t xml:space="preserve">9. </w:t>
      </w:r>
      <w:r w:rsidR="002B0F86" w:rsidRPr="00E51E81">
        <w:rPr>
          <w:szCs w:val="28"/>
          <w:lang w:val="uk-UA"/>
        </w:rPr>
        <w:t>Способи розмноження рослин</w:t>
      </w:r>
      <w:r w:rsidRPr="00E51E81">
        <w:rPr>
          <w:szCs w:val="28"/>
        </w:rPr>
        <w:t xml:space="preserve">. Вегетативне розмноження </w:t>
      </w:r>
      <w:r w:rsidR="002B0F86" w:rsidRPr="00E51E81">
        <w:rPr>
          <w:szCs w:val="28"/>
          <w:lang w:val="uk-UA"/>
        </w:rPr>
        <w:t>та його заначення.</w:t>
      </w:r>
    </w:p>
    <w:p w:rsidR="00D43008" w:rsidRPr="00E51E81" w:rsidRDefault="00D43008" w:rsidP="00A660DB">
      <w:pPr>
        <w:spacing w:line="360" w:lineRule="auto"/>
        <w:rPr>
          <w:szCs w:val="28"/>
        </w:rPr>
      </w:pPr>
      <w:r w:rsidRPr="00E51E81">
        <w:rPr>
          <w:szCs w:val="28"/>
        </w:rPr>
        <w:t>10. Квітка.</w:t>
      </w:r>
      <w:r w:rsidR="002B0F86" w:rsidRPr="00E51E81">
        <w:rPr>
          <w:szCs w:val="28"/>
          <w:lang w:val="uk-UA"/>
        </w:rPr>
        <w:t xml:space="preserve"> Будова та основні функції.</w:t>
      </w:r>
      <w:r w:rsidRPr="00E51E81">
        <w:rPr>
          <w:szCs w:val="28"/>
        </w:rPr>
        <w:t xml:space="preserve"> </w:t>
      </w:r>
    </w:p>
    <w:p w:rsidR="00D43008" w:rsidRPr="00E51E81" w:rsidRDefault="00D43008" w:rsidP="00A660DB">
      <w:pPr>
        <w:spacing w:line="360" w:lineRule="auto"/>
        <w:rPr>
          <w:szCs w:val="28"/>
        </w:rPr>
      </w:pPr>
      <w:r w:rsidRPr="00E51E81">
        <w:rPr>
          <w:szCs w:val="28"/>
        </w:rPr>
        <w:t>11.</w:t>
      </w:r>
      <w:r w:rsidR="00963A1B" w:rsidRPr="00E51E81">
        <w:rPr>
          <w:szCs w:val="28"/>
        </w:rPr>
        <w:t>Утворення суцвітть та його будова</w:t>
      </w:r>
      <w:r w:rsidRPr="00E51E81">
        <w:rPr>
          <w:szCs w:val="28"/>
          <w:lang w:val="uk-UA"/>
        </w:rPr>
        <w:t>.</w:t>
      </w:r>
      <w:r w:rsidRPr="00E51E81">
        <w:rPr>
          <w:szCs w:val="28"/>
        </w:rPr>
        <w:t xml:space="preserve"> </w:t>
      </w:r>
    </w:p>
    <w:p w:rsidR="00D43008" w:rsidRPr="00E51E81" w:rsidRDefault="00D43008" w:rsidP="00A660DB">
      <w:pPr>
        <w:spacing w:line="360" w:lineRule="auto"/>
        <w:rPr>
          <w:szCs w:val="28"/>
        </w:rPr>
      </w:pPr>
      <w:r w:rsidRPr="00E51E81">
        <w:rPr>
          <w:szCs w:val="28"/>
        </w:rPr>
        <w:t>12.Запилення</w:t>
      </w:r>
      <w:r w:rsidR="00963A1B" w:rsidRPr="00E51E81">
        <w:rPr>
          <w:szCs w:val="28"/>
        </w:rPr>
        <w:t xml:space="preserve"> рослин</w:t>
      </w:r>
      <w:r w:rsidRPr="00E51E81">
        <w:rPr>
          <w:szCs w:val="28"/>
        </w:rPr>
        <w:t xml:space="preserve">; </w:t>
      </w:r>
    </w:p>
    <w:p w:rsidR="00D43008" w:rsidRPr="00E51E81" w:rsidRDefault="00D43008" w:rsidP="00A660DB">
      <w:pPr>
        <w:spacing w:line="360" w:lineRule="auto"/>
        <w:rPr>
          <w:szCs w:val="28"/>
        </w:rPr>
      </w:pPr>
      <w:r w:rsidRPr="00E51E81">
        <w:rPr>
          <w:szCs w:val="28"/>
        </w:rPr>
        <w:t>13. Запліднення</w:t>
      </w:r>
      <w:r w:rsidR="0034092C" w:rsidRPr="00E51E81">
        <w:rPr>
          <w:szCs w:val="28"/>
        </w:rPr>
        <w:t xml:space="preserve"> у ук</w:t>
      </w:r>
      <w:r w:rsidR="0034092C" w:rsidRPr="00E51E81">
        <w:rPr>
          <w:szCs w:val="28"/>
          <w:lang w:val="uk-UA"/>
        </w:rPr>
        <w:t>віткових рослин</w:t>
      </w:r>
      <w:r w:rsidRPr="00E51E81">
        <w:rPr>
          <w:szCs w:val="28"/>
        </w:rPr>
        <w:t>;</w:t>
      </w:r>
    </w:p>
    <w:p w:rsidR="00D43008" w:rsidRPr="00E51E81" w:rsidRDefault="00D43008" w:rsidP="0034092C">
      <w:pPr>
        <w:rPr>
          <w:szCs w:val="28"/>
        </w:rPr>
      </w:pPr>
      <w:r w:rsidRPr="00E51E81">
        <w:rPr>
          <w:szCs w:val="28"/>
        </w:rPr>
        <w:t xml:space="preserve">14. </w:t>
      </w:r>
      <w:r w:rsidR="0034092C" w:rsidRPr="00E51E81">
        <w:rPr>
          <w:szCs w:val="28"/>
        </w:rPr>
        <w:t>Проростання насіння</w:t>
      </w:r>
      <w:r w:rsidRPr="00E51E81">
        <w:rPr>
          <w:szCs w:val="28"/>
        </w:rPr>
        <w:t>;</w:t>
      </w:r>
    </w:p>
    <w:p w:rsidR="00D43008" w:rsidRPr="00E51E81" w:rsidRDefault="00D43008" w:rsidP="00A660DB">
      <w:pPr>
        <w:spacing w:line="360" w:lineRule="auto"/>
        <w:rPr>
          <w:szCs w:val="28"/>
        </w:rPr>
      </w:pPr>
      <w:r w:rsidRPr="00E51E81">
        <w:rPr>
          <w:szCs w:val="28"/>
        </w:rPr>
        <w:t xml:space="preserve">15.Плід, </w:t>
      </w:r>
      <w:r w:rsidR="0034092C" w:rsidRPr="00E51E81">
        <w:rPr>
          <w:szCs w:val="28"/>
          <w:lang w:val="uk-UA"/>
        </w:rPr>
        <w:t>розповсюдження</w:t>
      </w:r>
      <w:r w:rsidRPr="00E51E81">
        <w:rPr>
          <w:szCs w:val="28"/>
        </w:rPr>
        <w:t xml:space="preserve"> плодів; </w:t>
      </w:r>
    </w:p>
    <w:p w:rsidR="00D43008" w:rsidRPr="00E51E81" w:rsidRDefault="00D43008" w:rsidP="00A660DB">
      <w:pPr>
        <w:spacing w:line="360" w:lineRule="auto"/>
        <w:rPr>
          <w:szCs w:val="28"/>
        </w:rPr>
      </w:pPr>
      <w:r w:rsidRPr="00E51E81">
        <w:rPr>
          <w:szCs w:val="28"/>
        </w:rPr>
        <w:t>16.</w:t>
      </w:r>
      <w:r w:rsidR="00F251B3" w:rsidRPr="00E51E81">
        <w:rPr>
          <w:szCs w:val="28"/>
          <w:lang w:val="uk-UA"/>
        </w:rPr>
        <w:t xml:space="preserve"> Способи</w:t>
      </w:r>
      <w:r w:rsidR="0034092C" w:rsidRPr="00E51E81">
        <w:rPr>
          <w:szCs w:val="28"/>
        </w:rPr>
        <w:t xml:space="preserve"> </w:t>
      </w:r>
      <w:r w:rsidR="00F251B3" w:rsidRPr="00E51E81">
        <w:rPr>
          <w:szCs w:val="28"/>
          <w:lang w:val="uk-UA"/>
        </w:rPr>
        <w:t>к</w:t>
      </w:r>
      <w:r w:rsidR="00F251B3" w:rsidRPr="00E51E81">
        <w:rPr>
          <w:szCs w:val="28"/>
        </w:rPr>
        <w:t>ласифікації</w:t>
      </w:r>
      <w:r w:rsidRPr="00E51E81">
        <w:rPr>
          <w:szCs w:val="28"/>
        </w:rPr>
        <w:t xml:space="preserve"> рослин.</w:t>
      </w:r>
    </w:p>
    <w:p w:rsidR="00203E64" w:rsidRPr="00E51E81" w:rsidRDefault="00203E64" w:rsidP="00F251B3">
      <w:pPr>
        <w:spacing w:line="360" w:lineRule="auto"/>
        <w:ind w:firstLine="851"/>
        <w:rPr>
          <w:szCs w:val="28"/>
          <w:lang w:val="uk-UA"/>
        </w:rPr>
      </w:pPr>
      <w:r w:rsidRPr="00E51E81">
        <w:rPr>
          <w:szCs w:val="28"/>
          <w:lang w:val="uk-UA"/>
        </w:rPr>
        <w:t>Згідно до існуючих загально прийнятих вимог, стосовно рівня загальноосвітньої сукупності знань школяр має в повній мірі  володіти теоретичними навички, а також вміти їх застосовувати на практиці в необхідний момент. Школяр має знати</w:t>
      </w:r>
      <w:r w:rsidR="00F251B3" w:rsidRPr="00E51E81">
        <w:rPr>
          <w:szCs w:val="28"/>
          <w:lang w:val="uk-UA"/>
        </w:rPr>
        <w:t xml:space="preserve"> і називати</w:t>
      </w:r>
      <w:r w:rsidRPr="00E51E81">
        <w:rPr>
          <w:szCs w:val="28"/>
          <w:lang w:val="uk-UA"/>
        </w:rPr>
        <w:t>:</w:t>
      </w:r>
    </w:p>
    <w:p w:rsidR="00F251B3" w:rsidRPr="00E51E81" w:rsidRDefault="00F251B3" w:rsidP="00F251B3">
      <w:pPr>
        <w:rPr>
          <w:szCs w:val="28"/>
          <w:lang w:val="uk-UA"/>
        </w:rPr>
      </w:pPr>
      <w:r w:rsidRPr="00E51E81">
        <w:rPr>
          <w:szCs w:val="28"/>
          <w:lang w:val="uk-UA"/>
        </w:rPr>
        <w:t>Процеси життєдіяльності рослин: фотосинтез, дихання, випаровування води, подразливість, рухи</w:t>
      </w:r>
      <w:r w:rsidRPr="00E51E81">
        <w:rPr>
          <w:szCs w:val="28"/>
        </w:rPr>
        <w:t> </w:t>
      </w:r>
      <w:r w:rsidRPr="00E51E81">
        <w:rPr>
          <w:szCs w:val="28"/>
          <w:lang w:val="uk-UA"/>
        </w:rPr>
        <w:t>рослин".</w:t>
      </w:r>
    </w:p>
    <w:p w:rsidR="00D43008" w:rsidRPr="00E51E81" w:rsidRDefault="00F251B3" w:rsidP="00A660DB">
      <w:pPr>
        <w:spacing w:line="360" w:lineRule="auto"/>
        <w:rPr>
          <w:szCs w:val="28"/>
          <w:lang w:val="uk-UA"/>
        </w:rPr>
      </w:pPr>
      <w:r w:rsidRPr="00E51E81">
        <w:rPr>
          <w:szCs w:val="28"/>
          <w:lang w:val="uk-UA"/>
        </w:rPr>
        <w:t xml:space="preserve">Характеризувати </w:t>
      </w:r>
      <w:r w:rsidR="00D43008" w:rsidRPr="00E51E81">
        <w:rPr>
          <w:szCs w:val="28"/>
          <w:lang w:val="uk-UA"/>
        </w:rPr>
        <w:t xml:space="preserve">вегетативні органи рослин та їх </w:t>
      </w:r>
      <w:r w:rsidRPr="00E51E81">
        <w:rPr>
          <w:szCs w:val="28"/>
          <w:lang w:val="uk-UA"/>
        </w:rPr>
        <w:t>функції.</w:t>
      </w:r>
    </w:p>
    <w:p w:rsidR="00D43008" w:rsidRPr="00E51E81" w:rsidRDefault="00F251B3" w:rsidP="00A660DB">
      <w:pPr>
        <w:spacing w:line="360" w:lineRule="auto"/>
        <w:rPr>
          <w:szCs w:val="28"/>
        </w:rPr>
      </w:pPr>
      <w:r w:rsidRPr="00E51E81">
        <w:rPr>
          <w:szCs w:val="28"/>
          <w:lang w:val="uk-UA"/>
        </w:rPr>
        <w:t xml:space="preserve">Способи </w:t>
      </w:r>
      <w:r w:rsidRPr="00E51E81">
        <w:rPr>
          <w:szCs w:val="28"/>
        </w:rPr>
        <w:t>розмноження рослин.</w:t>
      </w:r>
    </w:p>
    <w:p w:rsidR="00D43008" w:rsidRPr="00E51E81" w:rsidRDefault="00F251B3" w:rsidP="00A660DB">
      <w:pPr>
        <w:spacing w:line="360" w:lineRule="auto"/>
        <w:rPr>
          <w:szCs w:val="28"/>
        </w:rPr>
      </w:pPr>
      <w:r w:rsidRPr="00E51E81">
        <w:rPr>
          <w:szCs w:val="28"/>
        </w:rPr>
        <w:t>Х</w:t>
      </w:r>
      <w:r w:rsidR="00D43008" w:rsidRPr="00E51E81">
        <w:rPr>
          <w:szCs w:val="28"/>
        </w:rPr>
        <w:t>арактеризу</w:t>
      </w:r>
      <w:r w:rsidR="00D43008" w:rsidRPr="00E51E81">
        <w:rPr>
          <w:szCs w:val="28"/>
          <w:lang w:val="uk-UA"/>
        </w:rPr>
        <w:t>вати</w:t>
      </w:r>
      <w:r w:rsidRPr="00E51E81">
        <w:rPr>
          <w:szCs w:val="28"/>
          <w:lang w:val="uk-UA"/>
        </w:rPr>
        <w:t xml:space="preserve"> основні функції</w:t>
      </w:r>
      <w:r w:rsidRPr="00E51E81">
        <w:rPr>
          <w:szCs w:val="28"/>
        </w:rPr>
        <w:t xml:space="preserve"> </w:t>
      </w:r>
      <w:r w:rsidR="00D43008" w:rsidRPr="00E51E81">
        <w:rPr>
          <w:szCs w:val="28"/>
        </w:rPr>
        <w:t>кореня, стебла, листка</w:t>
      </w:r>
      <w:r w:rsidRPr="00E51E81">
        <w:rPr>
          <w:szCs w:val="28"/>
          <w:lang w:val="uk-UA"/>
        </w:rPr>
        <w:t>,</w:t>
      </w:r>
      <w:r w:rsidR="00D43008" w:rsidRPr="00E51E81">
        <w:rPr>
          <w:szCs w:val="28"/>
        </w:rPr>
        <w:t xml:space="preserve"> </w:t>
      </w:r>
      <w:r w:rsidRPr="00E51E81">
        <w:rPr>
          <w:szCs w:val="28"/>
        </w:rPr>
        <w:t>бруньки</w:t>
      </w:r>
      <w:r w:rsidR="00D43008" w:rsidRPr="00E51E81">
        <w:rPr>
          <w:szCs w:val="28"/>
        </w:rPr>
        <w:t>;</w:t>
      </w:r>
    </w:p>
    <w:p w:rsidR="00D43008" w:rsidRPr="00E51E81" w:rsidRDefault="00F251B3" w:rsidP="00A660DB">
      <w:pPr>
        <w:spacing w:line="360" w:lineRule="auto"/>
        <w:rPr>
          <w:szCs w:val="28"/>
        </w:rPr>
      </w:pPr>
      <w:r w:rsidRPr="00E51E81">
        <w:rPr>
          <w:szCs w:val="28"/>
        </w:rPr>
        <w:t>р</w:t>
      </w:r>
      <w:r w:rsidR="00D43008" w:rsidRPr="00E51E81">
        <w:rPr>
          <w:szCs w:val="28"/>
        </w:rPr>
        <w:t>озмноження рослин</w:t>
      </w:r>
      <w:r w:rsidRPr="00E51E81">
        <w:rPr>
          <w:szCs w:val="28"/>
          <w:lang w:val="uk-UA"/>
        </w:rPr>
        <w:t>.</w:t>
      </w:r>
      <w:r w:rsidRPr="00E51E81">
        <w:rPr>
          <w:szCs w:val="28"/>
        </w:rPr>
        <w:t xml:space="preserve"> </w:t>
      </w:r>
      <w:r w:rsidRPr="00E51E81">
        <w:rPr>
          <w:szCs w:val="28"/>
          <w:lang w:val="uk-UA"/>
        </w:rPr>
        <w:t>К</w:t>
      </w:r>
      <w:r w:rsidRPr="00E51E81">
        <w:rPr>
          <w:szCs w:val="28"/>
        </w:rPr>
        <w:t>вітка</w:t>
      </w:r>
      <w:r w:rsidRPr="00E51E81">
        <w:rPr>
          <w:szCs w:val="28"/>
          <w:lang w:val="uk-UA"/>
        </w:rPr>
        <w:t>,</w:t>
      </w:r>
      <w:r w:rsidRPr="00E51E81">
        <w:rPr>
          <w:szCs w:val="28"/>
        </w:rPr>
        <w:t xml:space="preserve"> як орган насіннєвого</w:t>
      </w:r>
      <w:r w:rsidRPr="00E51E81">
        <w:rPr>
          <w:szCs w:val="28"/>
          <w:lang w:val="uk-UA"/>
        </w:rPr>
        <w:t xml:space="preserve"> розмноження</w:t>
      </w:r>
      <w:r w:rsidR="00D43008" w:rsidRPr="00E51E81">
        <w:rPr>
          <w:szCs w:val="28"/>
        </w:rPr>
        <w:t>;</w:t>
      </w:r>
    </w:p>
    <w:p w:rsidR="00D43008" w:rsidRPr="00E51E81" w:rsidRDefault="00F26647" w:rsidP="00A660DB">
      <w:pPr>
        <w:spacing w:line="360" w:lineRule="auto"/>
        <w:rPr>
          <w:szCs w:val="28"/>
        </w:rPr>
      </w:pPr>
      <w:r w:rsidRPr="00E51E81">
        <w:rPr>
          <w:szCs w:val="28"/>
          <w:lang w:val="uk-UA"/>
        </w:rPr>
        <w:t>застосування знань на практиці</w:t>
      </w:r>
      <w:r w:rsidR="00D43008" w:rsidRPr="00E51E81">
        <w:rPr>
          <w:szCs w:val="28"/>
        </w:rPr>
        <w:t>:</w:t>
      </w:r>
    </w:p>
    <w:p w:rsidR="00D43008" w:rsidRPr="00E51E81" w:rsidRDefault="00F26647" w:rsidP="00A660DB">
      <w:pPr>
        <w:spacing w:line="360" w:lineRule="auto"/>
        <w:rPr>
          <w:szCs w:val="28"/>
        </w:rPr>
      </w:pPr>
      <w:r w:rsidRPr="00E51E81">
        <w:rPr>
          <w:szCs w:val="28"/>
          <w:lang w:val="uk-UA"/>
        </w:rPr>
        <w:lastRenderedPageBreak/>
        <w:t>вирощування</w:t>
      </w:r>
      <w:r w:rsidRPr="00E51E81">
        <w:rPr>
          <w:szCs w:val="28"/>
        </w:rPr>
        <w:t xml:space="preserve"> рослин</w:t>
      </w:r>
      <w:r w:rsidR="00D43008" w:rsidRPr="00E51E81">
        <w:rPr>
          <w:szCs w:val="28"/>
        </w:rPr>
        <w:t>;</w:t>
      </w:r>
    </w:p>
    <w:p w:rsidR="00D43008" w:rsidRPr="00E51E81" w:rsidRDefault="00F26647" w:rsidP="00A660DB">
      <w:pPr>
        <w:spacing w:line="360" w:lineRule="auto"/>
        <w:rPr>
          <w:szCs w:val="28"/>
        </w:rPr>
      </w:pPr>
      <w:r w:rsidRPr="00E51E81">
        <w:rPr>
          <w:szCs w:val="28"/>
          <w:lang w:val="uk-UA"/>
        </w:rPr>
        <w:t>вміти пропрощувати</w:t>
      </w:r>
      <w:r w:rsidRPr="00E51E81">
        <w:rPr>
          <w:szCs w:val="28"/>
        </w:rPr>
        <w:t xml:space="preserve"> насіння</w:t>
      </w:r>
      <w:r w:rsidR="00D43008" w:rsidRPr="00E51E81">
        <w:rPr>
          <w:szCs w:val="28"/>
        </w:rPr>
        <w:t>;</w:t>
      </w:r>
    </w:p>
    <w:p w:rsidR="00D43008" w:rsidRPr="00E51E81" w:rsidRDefault="00D43008" w:rsidP="00A660DB">
      <w:pPr>
        <w:spacing w:line="360" w:lineRule="auto"/>
        <w:rPr>
          <w:szCs w:val="28"/>
        </w:rPr>
      </w:pPr>
      <w:r w:rsidRPr="00E51E81">
        <w:rPr>
          <w:szCs w:val="28"/>
        </w:rPr>
        <w:t>фіксувати результати</w:t>
      </w:r>
      <w:r w:rsidR="00570BA4" w:rsidRPr="00E51E81">
        <w:rPr>
          <w:szCs w:val="28"/>
          <w:lang w:val="uk-UA"/>
        </w:rPr>
        <w:t xml:space="preserve"> виконаних</w:t>
      </w:r>
      <w:r w:rsidRPr="00E51E81">
        <w:rPr>
          <w:szCs w:val="28"/>
        </w:rPr>
        <w:t xml:space="preserve"> досліджень;</w:t>
      </w:r>
    </w:p>
    <w:p w:rsidR="00D43008" w:rsidRPr="00E51E81" w:rsidRDefault="00D43008" w:rsidP="00A660DB">
      <w:pPr>
        <w:spacing w:line="360" w:lineRule="auto"/>
        <w:rPr>
          <w:szCs w:val="28"/>
        </w:rPr>
      </w:pPr>
      <w:r w:rsidRPr="00E51E81">
        <w:rPr>
          <w:szCs w:val="28"/>
        </w:rPr>
        <w:t>застосову</w:t>
      </w:r>
      <w:r w:rsidRPr="00E51E81">
        <w:rPr>
          <w:szCs w:val="28"/>
          <w:lang w:val="uk-UA"/>
        </w:rPr>
        <w:t>вати</w:t>
      </w:r>
      <w:r w:rsidRPr="00E51E81">
        <w:rPr>
          <w:szCs w:val="28"/>
        </w:rPr>
        <w:t xml:space="preserve"> </w:t>
      </w:r>
      <w:r w:rsidR="00570BA4" w:rsidRPr="00E51E81">
        <w:rPr>
          <w:szCs w:val="28"/>
          <w:lang w:val="uk-UA"/>
        </w:rPr>
        <w:t xml:space="preserve">на практиці отриманні </w:t>
      </w:r>
      <w:r w:rsidRPr="00E51E81">
        <w:rPr>
          <w:szCs w:val="28"/>
        </w:rPr>
        <w:t>знання</w:t>
      </w:r>
      <w:r w:rsidRPr="00E51E81">
        <w:rPr>
          <w:szCs w:val="28"/>
          <w:lang w:val="uk-UA"/>
        </w:rPr>
        <w:t xml:space="preserve"> по</w:t>
      </w:r>
      <w:r w:rsidRPr="00E51E81">
        <w:rPr>
          <w:szCs w:val="28"/>
        </w:rPr>
        <w:t xml:space="preserve"> догляду за рослинами.</w:t>
      </w:r>
    </w:p>
    <w:p w:rsidR="00F77D1D" w:rsidRPr="00E51E81" w:rsidRDefault="00F77D1D" w:rsidP="00570BA4">
      <w:pPr>
        <w:spacing w:line="360" w:lineRule="auto"/>
        <w:ind w:firstLine="851"/>
        <w:rPr>
          <w:szCs w:val="28"/>
          <w:lang w:val="uk-UA"/>
        </w:rPr>
      </w:pPr>
      <w:r w:rsidRPr="00E51E81">
        <w:rPr>
          <w:szCs w:val="28"/>
        </w:rPr>
        <w:t xml:space="preserve">Навчальна </w:t>
      </w:r>
      <w:r w:rsidRPr="00E51E81">
        <w:rPr>
          <w:szCs w:val="28"/>
          <w:lang w:val="uk-UA"/>
        </w:rPr>
        <w:t>система</w:t>
      </w:r>
      <w:r w:rsidRPr="00E51E81">
        <w:rPr>
          <w:szCs w:val="28"/>
        </w:rPr>
        <w:t xml:space="preserve"> по </w:t>
      </w:r>
      <w:r w:rsidRPr="00E51E81">
        <w:rPr>
          <w:szCs w:val="28"/>
          <w:lang w:val="uk-UA"/>
        </w:rPr>
        <w:t>даній</w:t>
      </w:r>
      <w:r w:rsidRPr="00E51E81">
        <w:rPr>
          <w:szCs w:val="28"/>
        </w:rPr>
        <w:t xml:space="preserve"> темі </w:t>
      </w:r>
      <w:r w:rsidRPr="00E51E81">
        <w:rPr>
          <w:szCs w:val="28"/>
          <w:lang w:val="uk-UA"/>
        </w:rPr>
        <w:t>передбачає</w:t>
      </w:r>
      <w:r w:rsidRPr="00E51E81">
        <w:rPr>
          <w:szCs w:val="28"/>
        </w:rPr>
        <w:t xml:space="preserve"> </w:t>
      </w:r>
      <w:r w:rsidRPr="00E51E81">
        <w:rPr>
          <w:szCs w:val="28"/>
          <w:lang w:val="uk-UA"/>
        </w:rPr>
        <w:t>необхідність проведення</w:t>
      </w:r>
      <w:r w:rsidRPr="00E51E81">
        <w:rPr>
          <w:szCs w:val="28"/>
        </w:rPr>
        <w:t xml:space="preserve"> таких лабораторних досліджень – </w:t>
      </w:r>
      <w:r w:rsidRPr="00E51E81">
        <w:rPr>
          <w:szCs w:val="28"/>
          <w:lang w:val="uk-UA"/>
        </w:rPr>
        <w:t>б</w:t>
      </w:r>
      <w:r w:rsidRPr="00E51E81">
        <w:rPr>
          <w:szCs w:val="28"/>
        </w:rPr>
        <w:t xml:space="preserve">удова кореня; </w:t>
      </w:r>
      <w:r w:rsidRPr="00E51E81">
        <w:rPr>
          <w:szCs w:val="28"/>
          <w:lang w:val="uk-UA"/>
        </w:rPr>
        <w:t>б</w:t>
      </w:r>
      <w:r w:rsidRPr="00E51E81">
        <w:rPr>
          <w:szCs w:val="28"/>
        </w:rPr>
        <w:t xml:space="preserve">удова пагону; </w:t>
      </w:r>
      <w:r w:rsidRPr="00E51E81">
        <w:rPr>
          <w:szCs w:val="28"/>
          <w:lang w:val="uk-UA"/>
        </w:rPr>
        <w:t>б</w:t>
      </w:r>
      <w:r w:rsidRPr="00E51E81">
        <w:rPr>
          <w:szCs w:val="28"/>
        </w:rPr>
        <w:t xml:space="preserve">удова бруньки; </w:t>
      </w:r>
      <w:r w:rsidRPr="00E51E81">
        <w:rPr>
          <w:szCs w:val="28"/>
          <w:lang w:val="uk-UA"/>
        </w:rPr>
        <w:t>б</w:t>
      </w:r>
      <w:r w:rsidRPr="00E51E81">
        <w:rPr>
          <w:szCs w:val="28"/>
        </w:rPr>
        <w:t xml:space="preserve">удова цибулини, кореневища, бульби, коренеплоду; </w:t>
      </w:r>
      <w:r w:rsidRPr="00E51E81">
        <w:rPr>
          <w:szCs w:val="28"/>
          <w:lang w:val="uk-UA"/>
        </w:rPr>
        <w:t>б</w:t>
      </w:r>
      <w:r w:rsidRPr="00E51E81">
        <w:rPr>
          <w:szCs w:val="28"/>
        </w:rPr>
        <w:t xml:space="preserve">удова квітки; </w:t>
      </w:r>
      <w:r w:rsidRPr="00E51E81">
        <w:rPr>
          <w:szCs w:val="28"/>
          <w:lang w:val="uk-UA"/>
        </w:rPr>
        <w:t>б</w:t>
      </w:r>
      <w:r w:rsidRPr="00E51E81">
        <w:rPr>
          <w:szCs w:val="28"/>
        </w:rPr>
        <w:t xml:space="preserve">удова насінини; </w:t>
      </w:r>
      <w:r w:rsidRPr="00E51E81">
        <w:rPr>
          <w:szCs w:val="28"/>
          <w:lang w:val="uk-UA"/>
        </w:rPr>
        <w:t>б</w:t>
      </w:r>
      <w:r w:rsidRPr="00E51E81">
        <w:rPr>
          <w:szCs w:val="28"/>
        </w:rPr>
        <w:t xml:space="preserve">удова плоду. </w:t>
      </w:r>
      <w:r w:rsidRPr="00E51E81">
        <w:rPr>
          <w:szCs w:val="28"/>
          <w:lang w:val="uk-UA"/>
        </w:rPr>
        <w:t>Стосовно</w:t>
      </w:r>
      <w:r w:rsidRPr="00E51E81">
        <w:rPr>
          <w:szCs w:val="28"/>
        </w:rPr>
        <w:t xml:space="preserve"> до </w:t>
      </w:r>
      <w:r w:rsidRPr="00E51E81">
        <w:rPr>
          <w:szCs w:val="28"/>
          <w:lang w:val="uk-UA"/>
        </w:rPr>
        <w:t>даної</w:t>
      </w:r>
      <w:r w:rsidRPr="00E51E81">
        <w:rPr>
          <w:szCs w:val="28"/>
        </w:rPr>
        <w:t xml:space="preserve"> теми  </w:t>
      </w:r>
      <w:r w:rsidRPr="00E51E81">
        <w:rPr>
          <w:szCs w:val="28"/>
          <w:lang w:val="uk-UA"/>
        </w:rPr>
        <w:t>програмою передбачено</w:t>
      </w:r>
      <w:r w:rsidRPr="00E51E81">
        <w:rPr>
          <w:szCs w:val="28"/>
        </w:rPr>
        <w:t xml:space="preserve"> проведення дослідницького практикуму </w:t>
      </w:r>
      <w:r w:rsidRPr="00E51E81">
        <w:rPr>
          <w:szCs w:val="28"/>
          <w:lang w:val="uk-UA"/>
        </w:rPr>
        <w:t>згідно</w:t>
      </w:r>
      <w:r w:rsidRPr="00E51E81">
        <w:rPr>
          <w:szCs w:val="28"/>
        </w:rPr>
        <w:t xml:space="preserve"> до напрямків – </w:t>
      </w:r>
      <w:r w:rsidRPr="00E51E81">
        <w:rPr>
          <w:szCs w:val="28"/>
          <w:lang w:val="uk-UA"/>
        </w:rPr>
        <w:t>д</w:t>
      </w:r>
      <w:r w:rsidRPr="00E51E81">
        <w:rPr>
          <w:szCs w:val="28"/>
        </w:rPr>
        <w:t xml:space="preserve">ослідження процесу росту вегетативних органів; </w:t>
      </w:r>
      <w:r w:rsidRPr="00E51E81">
        <w:rPr>
          <w:szCs w:val="28"/>
          <w:lang w:val="uk-UA"/>
        </w:rPr>
        <w:t>с</w:t>
      </w:r>
      <w:r w:rsidRPr="00E51E81">
        <w:rPr>
          <w:szCs w:val="28"/>
        </w:rPr>
        <w:t xml:space="preserve">постереження за розвитком пагону з бруньки; </w:t>
      </w:r>
      <w:r w:rsidRPr="00E51E81">
        <w:rPr>
          <w:szCs w:val="28"/>
          <w:lang w:val="uk-UA"/>
        </w:rPr>
        <w:t>т</w:t>
      </w:r>
      <w:r w:rsidRPr="00E51E81">
        <w:rPr>
          <w:szCs w:val="28"/>
        </w:rPr>
        <w:t xml:space="preserve">ранспорт речовин по рослині; </w:t>
      </w:r>
      <w:r w:rsidRPr="00E51E81">
        <w:rPr>
          <w:szCs w:val="28"/>
          <w:lang w:val="uk-UA"/>
        </w:rPr>
        <w:t>в</w:t>
      </w:r>
      <w:r w:rsidRPr="00E51E81">
        <w:rPr>
          <w:szCs w:val="28"/>
        </w:rPr>
        <w:t xml:space="preserve">егетативне розмноження рослин; </w:t>
      </w:r>
      <w:r w:rsidRPr="00E51E81">
        <w:rPr>
          <w:szCs w:val="28"/>
          <w:lang w:val="uk-UA"/>
        </w:rPr>
        <w:t>д</w:t>
      </w:r>
      <w:r w:rsidRPr="00E51E81">
        <w:rPr>
          <w:szCs w:val="28"/>
        </w:rPr>
        <w:t>ослідження умов проростання насіння.</w:t>
      </w:r>
    </w:p>
    <w:p w:rsidR="00F77D1D" w:rsidRPr="00E51E81" w:rsidRDefault="00F77D1D" w:rsidP="00F77D1D">
      <w:pPr>
        <w:spacing w:line="360" w:lineRule="auto"/>
        <w:rPr>
          <w:szCs w:val="28"/>
        </w:rPr>
      </w:pPr>
      <w:r w:rsidRPr="00E51E81">
        <w:rPr>
          <w:szCs w:val="28"/>
          <w:lang w:val="uk-UA"/>
        </w:rPr>
        <w:t>Прогнозовані</w:t>
      </w:r>
      <w:r w:rsidRPr="00E51E81">
        <w:rPr>
          <w:szCs w:val="28"/>
        </w:rPr>
        <w:t xml:space="preserve"> результати навчально-пізнавальної діяльності </w:t>
      </w:r>
      <w:r w:rsidRPr="00E51E81">
        <w:rPr>
          <w:szCs w:val="28"/>
          <w:lang w:val="uk-UA"/>
        </w:rPr>
        <w:t>школярів</w:t>
      </w:r>
      <w:r w:rsidRPr="00E51E81">
        <w:rPr>
          <w:szCs w:val="28"/>
        </w:rPr>
        <w:t>:</w:t>
      </w:r>
    </w:p>
    <w:p w:rsidR="00D43008" w:rsidRPr="00E51E81" w:rsidRDefault="00F106A8" w:rsidP="00A660DB">
      <w:pPr>
        <w:spacing w:line="360" w:lineRule="auto"/>
        <w:rPr>
          <w:szCs w:val="28"/>
        </w:rPr>
      </w:pPr>
      <w:r w:rsidRPr="00E51E81">
        <w:rPr>
          <w:szCs w:val="28"/>
        </w:rPr>
        <w:t>екологічні</w:t>
      </w:r>
      <w:r w:rsidR="00D43008" w:rsidRPr="00E51E81">
        <w:rPr>
          <w:szCs w:val="28"/>
        </w:rPr>
        <w:t xml:space="preserve"> груп</w:t>
      </w:r>
      <w:r w:rsidRPr="00E51E81">
        <w:rPr>
          <w:szCs w:val="28"/>
          <w:lang w:val="uk-UA"/>
        </w:rPr>
        <w:t>и</w:t>
      </w:r>
      <w:r w:rsidRPr="00E51E81">
        <w:rPr>
          <w:szCs w:val="28"/>
        </w:rPr>
        <w:t xml:space="preserve"> рослин</w:t>
      </w:r>
      <w:r w:rsidR="00D43008" w:rsidRPr="00E51E81">
        <w:rPr>
          <w:szCs w:val="28"/>
        </w:rPr>
        <w:t xml:space="preserve">; </w:t>
      </w:r>
    </w:p>
    <w:p w:rsidR="00D43008" w:rsidRPr="00E51E81" w:rsidRDefault="00F106A8" w:rsidP="00A660DB">
      <w:pPr>
        <w:spacing w:line="360" w:lineRule="auto"/>
        <w:rPr>
          <w:szCs w:val="28"/>
        </w:rPr>
      </w:pPr>
      <w:r w:rsidRPr="00E51E81">
        <w:rPr>
          <w:szCs w:val="28"/>
        </w:rPr>
        <w:t xml:space="preserve"> життєві</w:t>
      </w:r>
      <w:r w:rsidR="00D43008" w:rsidRPr="00E51E81">
        <w:rPr>
          <w:szCs w:val="28"/>
        </w:rPr>
        <w:t xml:space="preserve"> форми рослин</w:t>
      </w:r>
      <w:r w:rsidRPr="00E51E81">
        <w:rPr>
          <w:szCs w:val="28"/>
          <w:lang w:val="uk-UA"/>
        </w:rPr>
        <w:t>их організмів</w:t>
      </w:r>
      <w:r w:rsidR="00D43008" w:rsidRPr="00E51E81">
        <w:rPr>
          <w:szCs w:val="28"/>
        </w:rPr>
        <w:t xml:space="preserve">; </w:t>
      </w:r>
    </w:p>
    <w:p w:rsidR="00D43008" w:rsidRPr="00E51E81" w:rsidRDefault="00F106A8" w:rsidP="00A660DB">
      <w:pPr>
        <w:spacing w:line="360" w:lineRule="auto"/>
        <w:rPr>
          <w:szCs w:val="28"/>
        </w:rPr>
      </w:pPr>
      <w:r w:rsidRPr="00E51E81">
        <w:rPr>
          <w:szCs w:val="28"/>
        </w:rPr>
        <w:t>угрупування основних типів рослин;</w:t>
      </w:r>
    </w:p>
    <w:p w:rsidR="00D43008" w:rsidRPr="00E51E81" w:rsidRDefault="00D43008" w:rsidP="00A660DB">
      <w:pPr>
        <w:spacing w:line="360" w:lineRule="auto"/>
        <w:rPr>
          <w:szCs w:val="28"/>
        </w:rPr>
      </w:pPr>
      <w:r w:rsidRPr="00E51E81">
        <w:rPr>
          <w:szCs w:val="28"/>
        </w:rPr>
        <w:t>опис</w:t>
      </w:r>
      <w:r w:rsidRPr="00E51E81">
        <w:rPr>
          <w:szCs w:val="28"/>
          <w:lang w:val="uk-UA"/>
        </w:rPr>
        <w:t>ують</w:t>
      </w:r>
      <w:r w:rsidRPr="00E51E81">
        <w:rPr>
          <w:szCs w:val="28"/>
        </w:rPr>
        <w:t>:</w:t>
      </w:r>
    </w:p>
    <w:p w:rsidR="00D43008" w:rsidRPr="00E51E81" w:rsidRDefault="00D43008" w:rsidP="00A660DB">
      <w:pPr>
        <w:spacing w:line="360" w:lineRule="auto"/>
        <w:rPr>
          <w:szCs w:val="28"/>
        </w:rPr>
      </w:pPr>
      <w:r w:rsidRPr="00E51E81">
        <w:rPr>
          <w:szCs w:val="28"/>
        </w:rPr>
        <w:t xml:space="preserve">     -  </w:t>
      </w:r>
      <w:r w:rsidR="00F106A8" w:rsidRPr="00E51E81">
        <w:rPr>
          <w:szCs w:val="28"/>
          <w:lang w:val="uk-UA"/>
        </w:rPr>
        <w:t xml:space="preserve">загальну </w:t>
      </w:r>
      <w:r w:rsidRPr="00E51E81">
        <w:rPr>
          <w:szCs w:val="28"/>
        </w:rPr>
        <w:t xml:space="preserve">будову покритонасінних </w:t>
      </w:r>
      <w:r w:rsidR="00F106A8" w:rsidRPr="00E51E81">
        <w:rPr>
          <w:szCs w:val="28"/>
          <w:lang w:val="uk-UA"/>
        </w:rPr>
        <w:t>рослин</w:t>
      </w:r>
      <w:r w:rsidRPr="00E51E81">
        <w:rPr>
          <w:szCs w:val="28"/>
        </w:rPr>
        <w:t>;</w:t>
      </w:r>
    </w:p>
    <w:p w:rsidR="00D43008" w:rsidRPr="00E51E81" w:rsidRDefault="00D43008" w:rsidP="00A660DB">
      <w:pPr>
        <w:spacing w:line="360" w:lineRule="auto"/>
        <w:rPr>
          <w:szCs w:val="28"/>
        </w:rPr>
      </w:pPr>
      <w:r w:rsidRPr="00E51E81">
        <w:rPr>
          <w:szCs w:val="28"/>
        </w:rPr>
        <w:t xml:space="preserve">     - </w:t>
      </w:r>
      <w:r w:rsidR="00F106A8" w:rsidRPr="00E51E81">
        <w:rPr>
          <w:szCs w:val="28"/>
          <w:lang w:val="uk-UA"/>
        </w:rPr>
        <w:t xml:space="preserve"> способи </w:t>
      </w:r>
      <w:r w:rsidRPr="00E51E81">
        <w:rPr>
          <w:szCs w:val="28"/>
        </w:rPr>
        <w:t>розмноження покритонасінних</w:t>
      </w:r>
      <w:r w:rsidR="00F106A8" w:rsidRPr="00E51E81">
        <w:rPr>
          <w:szCs w:val="28"/>
          <w:lang w:val="uk-UA"/>
        </w:rPr>
        <w:t xml:space="preserve"> організмів</w:t>
      </w:r>
      <w:r w:rsidRPr="00E51E81">
        <w:rPr>
          <w:szCs w:val="28"/>
        </w:rPr>
        <w:t>;</w:t>
      </w:r>
    </w:p>
    <w:p w:rsidR="00D43008" w:rsidRPr="00E51E81" w:rsidRDefault="00D43008" w:rsidP="00A660DB">
      <w:pPr>
        <w:spacing w:line="360" w:lineRule="auto"/>
        <w:rPr>
          <w:szCs w:val="28"/>
        </w:rPr>
      </w:pPr>
      <w:r w:rsidRPr="00E51E81">
        <w:rPr>
          <w:szCs w:val="28"/>
        </w:rPr>
        <w:t>назива</w:t>
      </w:r>
      <w:r w:rsidRPr="00E51E81">
        <w:rPr>
          <w:szCs w:val="28"/>
          <w:lang w:val="uk-UA"/>
        </w:rPr>
        <w:t>ють</w:t>
      </w:r>
      <w:r w:rsidRPr="00E51E81">
        <w:rPr>
          <w:szCs w:val="28"/>
        </w:rPr>
        <w:t>:</w:t>
      </w:r>
    </w:p>
    <w:p w:rsidR="00D43008" w:rsidRPr="00E51E81" w:rsidRDefault="00F106A8" w:rsidP="00A660DB">
      <w:pPr>
        <w:spacing w:line="360" w:lineRule="auto"/>
        <w:rPr>
          <w:szCs w:val="28"/>
        </w:rPr>
      </w:pPr>
      <w:r w:rsidRPr="00E51E81">
        <w:rPr>
          <w:szCs w:val="28"/>
        </w:rPr>
        <w:t>- способи розповсюдження покритонасінних</w:t>
      </w:r>
      <w:r w:rsidRPr="00E51E81">
        <w:rPr>
          <w:szCs w:val="28"/>
          <w:lang w:val="uk-UA"/>
        </w:rPr>
        <w:t>;</w:t>
      </w:r>
    </w:p>
    <w:p w:rsidR="00D43008" w:rsidRPr="00E51E81" w:rsidRDefault="00D43008" w:rsidP="00A660DB">
      <w:pPr>
        <w:spacing w:line="360" w:lineRule="auto"/>
        <w:rPr>
          <w:szCs w:val="28"/>
        </w:rPr>
      </w:pPr>
      <w:r w:rsidRPr="00E51E81">
        <w:rPr>
          <w:szCs w:val="28"/>
        </w:rPr>
        <w:t xml:space="preserve">- </w:t>
      </w:r>
      <w:r w:rsidR="00B10BB1" w:rsidRPr="00E51E81">
        <w:rPr>
          <w:szCs w:val="28"/>
          <w:lang w:val="uk-UA"/>
        </w:rPr>
        <w:t xml:space="preserve"> </w:t>
      </w:r>
      <w:r w:rsidRPr="00E51E81">
        <w:rPr>
          <w:szCs w:val="28"/>
        </w:rPr>
        <w:t xml:space="preserve">екологічні </w:t>
      </w:r>
      <w:r w:rsidR="00B10BB1" w:rsidRPr="00E51E81">
        <w:rPr>
          <w:szCs w:val="28"/>
          <w:lang w:val="uk-UA"/>
        </w:rPr>
        <w:t>у</w:t>
      </w:r>
      <w:r w:rsidR="00B10BB1" w:rsidRPr="00E51E81">
        <w:rPr>
          <w:szCs w:val="28"/>
        </w:rPr>
        <w:t>групування</w:t>
      </w:r>
      <w:r w:rsidRPr="00E51E81">
        <w:rPr>
          <w:szCs w:val="28"/>
        </w:rPr>
        <w:t xml:space="preserve"> рослин.</w:t>
      </w:r>
    </w:p>
    <w:p w:rsidR="00C4739B" w:rsidRPr="00E51E81" w:rsidRDefault="00C4739B" w:rsidP="00C4739B">
      <w:pPr>
        <w:spacing w:line="360" w:lineRule="auto"/>
        <w:rPr>
          <w:szCs w:val="28"/>
        </w:rPr>
      </w:pPr>
      <w:r w:rsidRPr="00E51E81">
        <w:rPr>
          <w:szCs w:val="28"/>
          <w:lang w:val="uk-UA"/>
        </w:rPr>
        <w:lastRenderedPageBreak/>
        <w:t>Згідно</w:t>
      </w:r>
      <w:r w:rsidRPr="00E51E81">
        <w:rPr>
          <w:szCs w:val="28"/>
        </w:rPr>
        <w:t xml:space="preserve"> до Теми  4. Рослини</w:t>
      </w:r>
      <w:r w:rsidR="00B10BB1" w:rsidRPr="00E51E81">
        <w:rPr>
          <w:szCs w:val="28"/>
          <w:lang w:val="uk-UA"/>
        </w:rPr>
        <w:t>,</w:t>
      </w:r>
      <w:r w:rsidR="00B10BB1" w:rsidRPr="00E51E81">
        <w:rPr>
          <w:szCs w:val="28"/>
        </w:rPr>
        <w:t xml:space="preserve"> </w:t>
      </w:r>
      <w:r w:rsidR="00B10BB1" w:rsidRPr="00E51E81">
        <w:rPr>
          <w:szCs w:val="28"/>
          <w:lang w:val="uk-UA"/>
        </w:rPr>
        <w:t xml:space="preserve">доцільно </w:t>
      </w:r>
      <w:r w:rsidR="00B10BB1" w:rsidRPr="00E51E81">
        <w:rPr>
          <w:szCs w:val="28"/>
        </w:rPr>
        <w:t>провести</w:t>
      </w:r>
      <w:r w:rsidR="00B10BB1" w:rsidRPr="00E51E81">
        <w:rPr>
          <w:szCs w:val="28"/>
          <w:lang w:val="uk-UA"/>
        </w:rPr>
        <w:t xml:space="preserve"> </w:t>
      </w:r>
      <w:r w:rsidR="00B10BB1" w:rsidRPr="00E51E81">
        <w:rPr>
          <w:szCs w:val="28"/>
        </w:rPr>
        <w:t>екскурсію</w:t>
      </w:r>
      <w:r w:rsidRPr="00E51E81">
        <w:rPr>
          <w:szCs w:val="28"/>
        </w:rPr>
        <w:t xml:space="preserve"> </w:t>
      </w:r>
      <w:r w:rsidRPr="00E51E81">
        <w:rPr>
          <w:szCs w:val="28"/>
          <w:lang w:val="uk-UA"/>
        </w:rPr>
        <w:t xml:space="preserve">на </w:t>
      </w:r>
      <w:r w:rsidRPr="00E51E81">
        <w:rPr>
          <w:szCs w:val="28"/>
        </w:rPr>
        <w:t>тем</w:t>
      </w:r>
      <w:r w:rsidRPr="00E51E81">
        <w:rPr>
          <w:szCs w:val="28"/>
          <w:lang w:val="uk-UA"/>
        </w:rPr>
        <w:t>у</w:t>
      </w:r>
      <w:r w:rsidRPr="00E51E81">
        <w:rPr>
          <w:szCs w:val="28"/>
        </w:rPr>
        <w:t xml:space="preserve">: «Різноманітність рослин </w:t>
      </w:r>
      <w:r w:rsidR="00B10BB1" w:rsidRPr="00E51E81">
        <w:rPr>
          <w:szCs w:val="28"/>
          <w:lang w:val="uk-UA"/>
        </w:rPr>
        <w:t>рідного міста</w:t>
      </w:r>
      <w:r w:rsidRPr="00E51E81">
        <w:rPr>
          <w:szCs w:val="28"/>
        </w:rPr>
        <w:t>» та «Вивчення</w:t>
      </w:r>
      <w:r w:rsidR="00B10BB1" w:rsidRPr="00E51E81">
        <w:rPr>
          <w:szCs w:val="28"/>
          <w:lang w:val="uk-UA"/>
        </w:rPr>
        <w:t xml:space="preserve"> сучасного стану</w:t>
      </w:r>
      <w:r w:rsidRPr="00E51E81">
        <w:rPr>
          <w:szCs w:val="28"/>
        </w:rPr>
        <w:t xml:space="preserve"> рослинних угруповань».</w:t>
      </w:r>
    </w:p>
    <w:p w:rsidR="00C4739B" w:rsidRPr="00E51E81" w:rsidRDefault="00C4739B" w:rsidP="00C4739B">
      <w:pPr>
        <w:spacing w:line="360" w:lineRule="auto"/>
        <w:rPr>
          <w:szCs w:val="28"/>
        </w:rPr>
      </w:pPr>
      <w:r w:rsidRPr="00E51E81">
        <w:rPr>
          <w:szCs w:val="28"/>
          <w:lang w:val="uk-UA"/>
        </w:rPr>
        <w:t>Також матеріали наших досліджень є актуальним</w:t>
      </w:r>
      <w:r w:rsidRPr="00E51E81">
        <w:rPr>
          <w:szCs w:val="28"/>
        </w:rPr>
        <w:t xml:space="preserve"> під час </w:t>
      </w:r>
      <w:r w:rsidRPr="00E51E81">
        <w:rPr>
          <w:szCs w:val="28"/>
          <w:lang w:val="uk-UA"/>
        </w:rPr>
        <w:t>опрацьовання</w:t>
      </w:r>
      <w:r w:rsidRPr="00E51E81">
        <w:rPr>
          <w:szCs w:val="28"/>
        </w:rPr>
        <w:t xml:space="preserve"> шкільного курсу «Біологія» у 9 класі. </w:t>
      </w:r>
    </w:p>
    <w:p w:rsidR="00D43008" w:rsidRPr="00E51E81" w:rsidRDefault="00F73E79" w:rsidP="00A660DB">
      <w:pPr>
        <w:spacing w:line="360" w:lineRule="auto"/>
        <w:rPr>
          <w:szCs w:val="28"/>
          <w:lang w:val="uk-UA"/>
        </w:rPr>
      </w:pPr>
      <w:r w:rsidRPr="00E51E81">
        <w:rPr>
          <w:szCs w:val="28"/>
          <w:lang w:val="uk-UA"/>
        </w:rPr>
        <w:t>Підчас</w:t>
      </w:r>
      <w:r w:rsidRPr="00E51E81">
        <w:rPr>
          <w:szCs w:val="28"/>
        </w:rPr>
        <w:t xml:space="preserve"> </w:t>
      </w:r>
      <w:r w:rsidR="00C4739B" w:rsidRPr="00E51E81">
        <w:rPr>
          <w:szCs w:val="28"/>
        </w:rPr>
        <w:t xml:space="preserve">вивченні Теми 6.  Еволюція органічного світу </w:t>
      </w:r>
      <w:r w:rsidRPr="00E51E81">
        <w:rPr>
          <w:szCs w:val="28"/>
          <w:lang w:val="uk-UA"/>
        </w:rPr>
        <w:t>вивчають</w:t>
      </w:r>
      <w:r w:rsidR="00C4739B" w:rsidRPr="00E51E81">
        <w:rPr>
          <w:szCs w:val="28"/>
        </w:rPr>
        <w:t xml:space="preserve"> </w:t>
      </w:r>
      <w:r w:rsidRPr="00E51E81">
        <w:rPr>
          <w:szCs w:val="28"/>
          <w:lang w:val="uk-UA"/>
        </w:rPr>
        <w:t>такі</w:t>
      </w:r>
      <w:r w:rsidR="00C4739B" w:rsidRPr="00E51E81">
        <w:rPr>
          <w:szCs w:val="28"/>
        </w:rPr>
        <w:t xml:space="preserve"> питання: </w:t>
      </w:r>
      <w:r w:rsidR="00D43008" w:rsidRPr="00E51E81">
        <w:rPr>
          <w:szCs w:val="28"/>
        </w:rPr>
        <w:t xml:space="preserve"> </w:t>
      </w:r>
    </w:p>
    <w:p w:rsidR="00D43008" w:rsidRPr="00E51E81" w:rsidRDefault="00F73E79" w:rsidP="00A660DB">
      <w:pPr>
        <w:spacing w:line="360" w:lineRule="auto"/>
        <w:rPr>
          <w:szCs w:val="28"/>
          <w:lang w:val="uk-UA"/>
        </w:rPr>
      </w:pPr>
      <w:r w:rsidRPr="00E51E81">
        <w:rPr>
          <w:szCs w:val="28"/>
          <w:lang w:val="uk-UA"/>
        </w:rPr>
        <w:t>1</w:t>
      </w:r>
      <w:r w:rsidR="00D43008" w:rsidRPr="00E51E81">
        <w:rPr>
          <w:szCs w:val="28"/>
          <w:lang w:val="uk-UA"/>
        </w:rPr>
        <w:t>. Еволюційні ф</w:t>
      </w:r>
      <w:r w:rsidRPr="00E51E81">
        <w:rPr>
          <w:szCs w:val="28"/>
          <w:lang w:val="uk-UA"/>
        </w:rPr>
        <w:t>актори. Загальні м</w:t>
      </w:r>
      <w:r w:rsidR="00D43008" w:rsidRPr="00E51E81">
        <w:rPr>
          <w:szCs w:val="28"/>
          <w:lang w:val="uk-UA"/>
        </w:rPr>
        <w:t xml:space="preserve">еханізми еволюційних змін; </w:t>
      </w:r>
    </w:p>
    <w:p w:rsidR="00D43008" w:rsidRPr="00E51E81" w:rsidRDefault="00F73E79" w:rsidP="00A660DB">
      <w:pPr>
        <w:spacing w:line="360" w:lineRule="auto"/>
        <w:rPr>
          <w:szCs w:val="28"/>
        </w:rPr>
      </w:pPr>
      <w:r w:rsidRPr="00E51E81">
        <w:rPr>
          <w:szCs w:val="28"/>
        </w:rPr>
        <w:t>2</w:t>
      </w:r>
      <w:r w:rsidR="00D43008" w:rsidRPr="00E51E81">
        <w:rPr>
          <w:szCs w:val="28"/>
        </w:rPr>
        <w:t xml:space="preserve">.  Механізми </w:t>
      </w:r>
      <w:r w:rsidRPr="00E51E81">
        <w:rPr>
          <w:szCs w:val="28"/>
          <w:lang w:val="uk-UA"/>
        </w:rPr>
        <w:t xml:space="preserve">та способи </w:t>
      </w:r>
      <w:r w:rsidR="00D43008" w:rsidRPr="00E51E81">
        <w:rPr>
          <w:szCs w:val="28"/>
        </w:rPr>
        <w:t xml:space="preserve">видоутворення. </w:t>
      </w:r>
    </w:p>
    <w:p w:rsidR="00D43008" w:rsidRPr="00E51E81" w:rsidRDefault="00D43008" w:rsidP="00A660DB">
      <w:pPr>
        <w:spacing w:line="360" w:lineRule="auto"/>
        <w:rPr>
          <w:szCs w:val="28"/>
        </w:rPr>
      </w:pPr>
      <w:r w:rsidRPr="00E51E81">
        <w:rPr>
          <w:szCs w:val="28"/>
        </w:rPr>
        <w:t xml:space="preserve">Учень </w:t>
      </w:r>
      <w:r w:rsidR="00F73E79" w:rsidRPr="00E51E81">
        <w:rPr>
          <w:szCs w:val="28"/>
          <w:lang w:val="uk-UA"/>
        </w:rPr>
        <w:t>називає</w:t>
      </w:r>
      <w:r w:rsidR="00F73E79" w:rsidRPr="00E51E81">
        <w:rPr>
          <w:szCs w:val="28"/>
        </w:rPr>
        <w:t>:</w:t>
      </w:r>
    </w:p>
    <w:p w:rsidR="00D43008" w:rsidRPr="00E51E81" w:rsidRDefault="00D43008" w:rsidP="00A660DB">
      <w:pPr>
        <w:spacing w:line="360" w:lineRule="auto"/>
        <w:rPr>
          <w:szCs w:val="28"/>
        </w:rPr>
      </w:pPr>
      <w:r w:rsidRPr="00E51E81">
        <w:rPr>
          <w:szCs w:val="28"/>
        </w:rPr>
        <w:t xml:space="preserve">-географічне </w:t>
      </w:r>
      <w:r w:rsidR="00F73E79" w:rsidRPr="00E51E81">
        <w:rPr>
          <w:szCs w:val="28"/>
          <w:lang w:val="uk-UA"/>
        </w:rPr>
        <w:t>фактори</w:t>
      </w:r>
      <w:r w:rsidRPr="00E51E81">
        <w:rPr>
          <w:szCs w:val="28"/>
        </w:rPr>
        <w:t xml:space="preserve"> видоутворення;</w:t>
      </w:r>
    </w:p>
    <w:p w:rsidR="00D43008" w:rsidRPr="00E51E81" w:rsidRDefault="00F73E79" w:rsidP="00A660DB">
      <w:pPr>
        <w:spacing w:line="360" w:lineRule="auto"/>
        <w:rPr>
          <w:szCs w:val="28"/>
        </w:rPr>
      </w:pPr>
      <w:r w:rsidRPr="00E51E81">
        <w:rPr>
          <w:szCs w:val="28"/>
          <w:lang w:val="uk-UA"/>
        </w:rPr>
        <w:t xml:space="preserve">Може </w:t>
      </w:r>
      <w:r w:rsidRPr="00E51E81">
        <w:rPr>
          <w:szCs w:val="28"/>
        </w:rPr>
        <w:t>пояснити</w:t>
      </w:r>
      <w:r w:rsidR="00D43008" w:rsidRPr="00E51E81">
        <w:rPr>
          <w:szCs w:val="28"/>
        </w:rPr>
        <w:t>:</w:t>
      </w:r>
    </w:p>
    <w:p w:rsidR="00D43008" w:rsidRPr="00E51E81" w:rsidRDefault="00D43008" w:rsidP="00A660DB">
      <w:pPr>
        <w:spacing w:line="360" w:lineRule="auto"/>
        <w:rPr>
          <w:szCs w:val="28"/>
        </w:rPr>
      </w:pPr>
      <w:r w:rsidRPr="00E51E81">
        <w:rPr>
          <w:szCs w:val="28"/>
        </w:rPr>
        <w:t>- основні характеристики популяції;</w:t>
      </w:r>
    </w:p>
    <w:p w:rsidR="00D43008" w:rsidRPr="00E51E81" w:rsidRDefault="00D43008" w:rsidP="00A660DB">
      <w:pPr>
        <w:spacing w:line="360" w:lineRule="auto"/>
        <w:rPr>
          <w:szCs w:val="28"/>
        </w:rPr>
      </w:pPr>
      <w:r w:rsidRPr="00E51E81">
        <w:rPr>
          <w:szCs w:val="28"/>
        </w:rPr>
        <w:t xml:space="preserve">- </w:t>
      </w:r>
      <w:r w:rsidR="00F73E79" w:rsidRPr="00E51E81">
        <w:rPr>
          <w:szCs w:val="28"/>
          <w:lang w:val="uk-UA"/>
        </w:rPr>
        <w:t xml:space="preserve">загальні </w:t>
      </w:r>
      <w:r w:rsidRPr="00E51E81">
        <w:rPr>
          <w:szCs w:val="28"/>
        </w:rPr>
        <w:t>критерії виду;</w:t>
      </w:r>
    </w:p>
    <w:p w:rsidR="00D43008" w:rsidRPr="00E51E81" w:rsidRDefault="00F73E79" w:rsidP="00A660DB">
      <w:pPr>
        <w:spacing w:line="360" w:lineRule="auto"/>
        <w:rPr>
          <w:szCs w:val="28"/>
        </w:rPr>
      </w:pPr>
      <w:r w:rsidRPr="00E51E81">
        <w:rPr>
          <w:szCs w:val="28"/>
          <w:lang w:val="uk-UA"/>
        </w:rPr>
        <w:t>Може навести</w:t>
      </w:r>
      <w:r w:rsidR="00D43008" w:rsidRPr="00E51E81">
        <w:rPr>
          <w:szCs w:val="28"/>
        </w:rPr>
        <w:t xml:space="preserve"> приклади:</w:t>
      </w:r>
    </w:p>
    <w:p w:rsidR="00D43008" w:rsidRPr="00E51E81" w:rsidRDefault="00D43008" w:rsidP="00A660DB">
      <w:pPr>
        <w:spacing w:line="360" w:lineRule="auto"/>
        <w:rPr>
          <w:szCs w:val="28"/>
        </w:rPr>
      </w:pPr>
      <w:r w:rsidRPr="00E51E81">
        <w:rPr>
          <w:szCs w:val="28"/>
        </w:rPr>
        <w:t>-адаптацій організмів до</w:t>
      </w:r>
      <w:r w:rsidRPr="00E51E81">
        <w:rPr>
          <w:szCs w:val="28"/>
          <w:lang w:val="uk-UA"/>
        </w:rPr>
        <w:t xml:space="preserve"> </w:t>
      </w:r>
      <w:r w:rsidRPr="00E51E81">
        <w:rPr>
          <w:szCs w:val="28"/>
        </w:rPr>
        <w:t>умов</w:t>
      </w:r>
      <w:r w:rsidR="00A559BF" w:rsidRPr="00E51E81">
        <w:rPr>
          <w:szCs w:val="28"/>
          <w:lang w:val="uk-UA"/>
        </w:rPr>
        <w:t xml:space="preserve"> навколишнього</w:t>
      </w:r>
      <w:r w:rsidR="00A559BF" w:rsidRPr="00E51E81">
        <w:rPr>
          <w:szCs w:val="28"/>
        </w:rPr>
        <w:t xml:space="preserve"> середовища;</w:t>
      </w:r>
    </w:p>
    <w:p w:rsidR="00D43008" w:rsidRPr="00E51E81" w:rsidRDefault="00A559BF" w:rsidP="00A660DB">
      <w:pPr>
        <w:spacing w:line="360" w:lineRule="auto"/>
        <w:rPr>
          <w:szCs w:val="28"/>
          <w:lang w:val="uk-UA"/>
        </w:rPr>
      </w:pPr>
      <w:r w:rsidRPr="00E51E81">
        <w:rPr>
          <w:szCs w:val="28"/>
          <w:lang w:val="uk-UA"/>
        </w:rPr>
        <w:t>Р</w:t>
      </w:r>
      <w:r w:rsidR="00C4739B" w:rsidRPr="00E51E81">
        <w:rPr>
          <w:szCs w:val="28"/>
          <w:lang w:val="uk-UA"/>
        </w:rPr>
        <w:t>езультати</w:t>
      </w:r>
      <w:r w:rsidR="00D43008" w:rsidRPr="00E51E81">
        <w:rPr>
          <w:szCs w:val="28"/>
        </w:rPr>
        <w:t xml:space="preserve"> </w:t>
      </w:r>
      <w:r w:rsidR="00C4739B" w:rsidRPr="00E51E81">
        <w:rPr>
          <w:szCs w:val="28"/>
          <w:lang w:val="uk-UA"/>
        </w:rPr>
        <w:t>досліду</w:t>
      </w:r>
      <w:r w:rsidRPr="00E51E81">
        <w:rPr>
          <w:szCs w:val="28"/>
          <w:lang w:val="uk-UA"/>
        </w:rPr>
        <w:t xml:space="preserve"> можна застосувати</w:t>
      </w:r>
      <w:r w:rsidR="00D43008" w:rsidRPr="00E51E81">
        <w:rPr>
          <w:szCs w:val="28"/>
        </w:rPr>
        <w:t xml:space="preserve"> </w:t>
      </w:r>
      <w:r w:rsidR="00C4739B" w:rsidRPr="00E51E81">
        <w:rPr>
          <w:szCs w:val="28"/>
          <w:lang w:val="uk-UA"/>
        </w:rPr>
        <w:t xml:space="preserve">при вивченні </w:t>
      </w:r>
      <w:r w:rsidRPr="00E51E81">
        <w:rPr>
          <w:szCs w:val="28"/>
          <w:lang w:val="uk-UA"/>
        </w:rPr>
        <w:t>шкільного</w:t>
      </w:r>
      <w:r w:rsidR="00C4739B" w:rsidRPr="00E51E81">
        <w:rPr>
          <w:szCs w:val="28"/>
          <w:lang w:val="uk-UA"/>
        </w:rPr>
        <w:t xml:space="preserve"> метеріалу </w:t>
      </w:r>
      <w:r w:rsidR="00D43008" w:rsidRPr="00E51E81">
        <w:rPr>
          <w:szCs w:val="28"/>
          <w:lang w:val="uk-UA"/>
        </w:rPr>
        <w:t>т</w:t>
      </w:r>
      <w:r w:rsidR="00C4739B" w:rsidRPr="00E51E81">
        <w:rPr>
          <w:szCs w:val="28"/>
        </w:rPr>
        <w:t>ем</w:t>
      </w:r>
      <w:r w:rsidR="00C4739B" w:rsidRPr="00E51E81">
        <w:rPr>
          <w:szCs w:val="28"/>
          <w:lang w:val="uk-UA"/>
        </w:rPr>
        <w:t>и</w:t>
      </w:r>
      <w:r w:rsidR="00D43008" w:rsidRPr="00E51E81">
        <w:rPr>
          <w:szCs w:val="28"/>
        </w:rPr>
        <w:t xml:space="preserve"> 8. На</w:t>
      </w:r>
      <w:r w:rsidRPr="00E51E81">
        <w:rPr>
          <w:szCs w:val="28"/>
        </w:rPr>
        <w:t>дорганізмові біологічні системи</w:t>
      </w:r>
      <w:r w:rsidR="00D43008" w:rsidRPr="00E51E81">
        <w:rPr>
          <w:szCs w:val="28"/>
        </w:rPr>
        <w:t xml:space="preserve">: </w:t>
      </w:r>
    </w:p>
    <w:p w:rsidR="00D43008" w:rsidRPr="00E51E81" w:rsidRDefault="00D43008" w:rsidP="00A660DB">
      <w:pPr>
        <w:spacing w:line="360" w:lineRule="auto"/>
        <w:rPr>
          <w:szCs w:val="28"/>
          <w:lang w:val="uk-UA"/>
        </w:rPr>
      </w:pPr>
      <w:r w:rsidRPr="00E51E81">
        <w:rPr>
          <w:szCs w:val="28"/>
          <w:lang w:val="uk-UA"/>
        </w:rPr>
        <w:t>1. Біо</w:t>
      </w:r>
      <w:r w:rsidR="00A559BF" w:rsidRPr="00E51E81">
        <w:rPr>
          <w:szCs w:val="28"/>
          <w:lang w:val="uk-UA"/>
        </w:rPr>
        <w:t xml:space="preserve">тичні, абіотичні та антропічні </w:t>
      </w:r>
      <w:r w:rsidRPr="00E51E81">
        <w:rPr>
          <w:szCs w:val="28"/>
          <w:lang w:val="uk-UA"/>
        </w:rPr>
        <w:t xml:space="preserve">фактори; </w:t>
      </w:r>
    </w:p>
    <w:p w:rsidR="00D43008" w:rsidRPr="00E51E81" w:rsidRDefault="00D43008" w:rsidP="00A660DB">
      <w:pPr>
        <w:spacing w:line="360" w:lineRule="auto"/>
        <w:rPr>
          <w:szCs w:val="28"/>
          <w:lang w:val="uk-UA"/>
        </w:rPr>
      </w:pPr>
      <w:r w:rsidRPr="00E51E81">
        <w:rPr>
          <w:szCs w:val="28"/>
          <w:lang w:val="uk-UA"/>
        </w:rPr>
        <w:t xml:space="preserve">2. </w:t>
      </w:r>
      <w:r w:rsidR="00A559BF" w:rsidRPr="00E51E81">
        <w:rPr>
          <w:szCs w:val="28"/>
          <w:lang w:val="uk-UA"/>
        </w:rPr>
        <w:t>Причини</w:t>
      </w:r>
      <w:r w:rsidRPr="00E51E81">
        <w:rPr>
          <w:szCs w:val="28"/>
          <w:lang w:val="uk-UA"/>
        </w:rPr>
        <w:t xml:space="preserve"> порушення</w:t>
      </w:r>
      <w:r w:rsidR="00A559BF" w:rsidRPr="00E51E81">
        <w:rPr>
          <w:szCs w:val="28"/>
          <w:lang w:val="uk-UA"/>
        </w:rPr>
        <w:t xml:space="preserve"> екосистем</w:t>
      </w:r>
      <w:r w:rsidRPr="00E51E81">
        <w:rPr>
          <w:szCs w:val="28"/>
          <w:lang w:val="uk-UA"/>
        </w:rPr>
        <w:t>;</w:t>
      </w:r>
    </w:p>
    <w:p w:rsidR="00D43008" w:rsidRPr="00E51E81" w:rsidRDefault="00A559BF" w:rsidP="00A660DB">
      <w:pPr>
        <w:spacing w:line="360" w:lineRule="auto"/>
        <w:rPr>
          <w:szCs w:val="28"/>
          <w:lang w:val="uk-UA"/>
        </w:rPr>
      </w:pPr>
      <w:r w:rsidRPr="00E51E81">
        <w:rPr>
          <w:szCs w:val="28"/>
          <w:lang w:val="uk-UA"/>
        </w:rPr>
        <w:t xml:space="preserve">3. Основні засади </w:t>
      </w:r>
      <w:r w:rsidR="00D43008" w:rsidRPr="00E51E81">
        <w:rPr>
          <w:szCs w:val="28"/>
          <w:lang w:val="uk-UA"/>
        </w:rPr>
        <w:t xml:space="preserve">збереження біосфери, </w:t>
      </w:r>
      <w:r w:rsidRPr="00E51E81">
        <w:rPr>
          <w:szCs w:val="28"/>
          <w:lang w:val="uk-UA"/>
        </w:rPr>
        <w:t>методи та</w:t>
      </w:r>
      <w:r w:rsidR="00D43008" w:rsidRPr="00E51E81">
        <w:rPr>
          <w:szCs w:val="28"/>
          <w:lang w:val="uk-UA"/>
        </w:rPr>
        <w:t xml:space="preserve"> заходи </w:t>
      </w:r>
      <w:r w:rsidRPr="00E51E81">
        <w:rPr>
          <w:szCs w:val="28"/>
          <w:lang w:val="uk-UA"/>
        </w:rPr>
        <w:t xml:space="preserve">способів </w:t>
      </w:r>
      <w:r w:rsidR="00D43008" w:rsidRPr="00E51E81">
        <w:rPr>
          <w:szCs w:val="28"/>
          <w:lang w:val="uk-UA"/>
        </w:rPr>
        <w:t xml:space="preserve">охорони </w:t>
      </w:r>
      <w:r w:rsidRPr="00E51E81">
        <w:rPr>
          <w:szCs w:val="28"/>
          <w:lang w:val="uk-UA"/>
        </w:rPr>
        <w:t>природного</w:t>
      </w:r>
      <w:r w:rsidR="00D43008" w:rsidRPr="00E51E81">
        <w:rPr>
          <w:szCs w:val="28"/>
          <w:lang w:val="uk-UA"/>
        </w:rPr>
        <w:t xml:space="preserve"> середовища.</w:t>
      </w:r>
    </w:p>
    <w:p w:rsidR="00D43008" w:rsidRPr="00E51E81" w:rsidRDefault="00D43008" w:rsidP="00A660DB">
      <w:pPr>
        <w:spacing w:line="360" w:lineRule="auto"/>
        <w:rPr>
          <w:szCs w:val="28"/>
          <w:lang w:val="uk-UA"/>
        </w:rPr>
      </w:pPr>
      <w:r w:rsidRPr="00E51E81">
        <w:rPr>
          <w:szCs w:val="28"/>
          <w:lang w:val="uk-UA"/>
        </w:rPr>
        <w:t xml:space="preserve"> </w:t>
      </w:r>
      <w:r w:rsidR="00A559BF" w:rsidRPr="00E51E81">
        <w:rPr>
          <w:szCs w:val="28"/>
          <w:lang w:val="uk-UA"/>
        </w:rPr>
        <w:t xml:space="preserve">Школярі </w:t>
      </w:r>
      <w:r w:rsidRPr="00E51E81">
        <w:rPr>
          <w:szCs w:val="28"/>
          <w:lang w:val="uk-UA"/>
        </w:rPr>
        <w:t>розкривають:</w:t>
      </w:r>
    </w:p>
    <w:p w:rsidR="00D43008" w:rsidRPr="00E51E81" w:rsidRDefault="00D43008" w:rsidP="00A660DB">
      <w:pPr>
        <w:spacing w:line="360" w:lineRule="auto"/>
        <w:rPr>
          <w:szCs w:val="28"/>
          <w:lang w:val="uk-UA"/>
        </w:rPr>
      </w:pPr>
      <w:r w:rsidRPr="00E51E81">
        <w:rPr>
          <w:szCs w:val="28"/>
          <w:lang w:val="uk-UA"/>
        </w:rPr>
        <w:t xml:space="preserve">- різноманітність екосистем; </w:t>
      </w:r>
    </w:p>
    <w:p w:rsidR="00D43008" w:rsidRPr="00E51E81" w:rsidRDefault="005A5207" w:rsidP="00A660DB">
      <w:pPr>
        <w:spacing w:line="360" w:lineRule="auto"/>
        <w:rPr>
          <w:szCs w:val="28"/>
        </w:rPr>
      </w:pPr>
      <w:r w:rsidRPr="00E51E81">
        <w:rPr>
          <w:szCs w:val="28"/>
          <w:lang w:val="uk-UA"/>
        </w:rPr>
        <w:lastRenderedPageBreak/>
        <w:t>Можуть назвати</w:t>
      </w:r>
      <w:r w:rsidR="00D43008" w:rsidRPr="00E51E81">
        <w:rPr>
          <w:szCs w:val="28"/>
        </w:rPr>
        <w:t xml:space="preserve"> та </w:t>
      </w:r>
      <w:r w:rsidRPr="00E51E81">
        <w:rPr>
          <w:szCs w:val="28"/>
          <w:lang w:val="uk-UA"/>
        </w:rPr>
        <w:t>пояснити</w:t>
      </w:r>
      <w:r w:rsidR="00D43008" w:rsidRPr="00E51E81">
        <w:rPr>
          <w:szCs w:val="28"/>
        </w:rPr>
        <w:t>:</w:t>
      </w:r>
    </w:p>
    <w:p w:rsidR="00D43008" w:rsidRPr="00E51E81" w:rsidRDefault="00D43008" w:rsidP="00A660DB">
      <w:pPr>
        <w:spacing w:line="360" w:lineRule="auto"/>
        <w:rPr>
          <w:szCs w:val="28"/>
        </w:rPr>
      </w:pPr>
      <w:r w:rsidRPr="00E51E81">
        <w:rPr>
          <w:szCs w:val="28"/>
        </w:rPr>
        <w:t xml:space="preserve">- фактори, </w:t>
      </w:r>
      <w:r w:rsidR="005A5207" w:rsidRPr="00E51E81">
        <w:rPr>
          <w:szCs w:val="28"/>
          <w:lang w:val="uk-UA"/>
        </w:rPr>
        <w:t>які впливать на навколишне середовище;</w:t>
      </w:r>
    </w:p>
    <w:p w:rsidR="00D43008" w:rsidRPr="00E51E81" w:rsidRDefault="00D43008" w:rsidP="00A660DB">
      <w:pPr>
        <w:spacing w:line="360" w:lineRule="auto"/>
        <w:rPr>
          <w:szCs w:val="28"/>
        </w:rPr>
      </w:pPr>
      <w:r w:rsidRPr="00E51E81">
        <w:rPr>
          <w:szCs w:val="28"/>
        </w:rPr>
        <w:t>характеризують:</w:t>
      </w:r>
    </w:p>
    <w:p w:rsidR="00D43008" w:rsidRPr="00E51E81" w:rsidRDefault="00D43008" w:rsidP="00A660DB">
      <w:pPr>
        <w:spacing w:line="360" w:lineRule="auto"/>
        <w:rPr>
          <w:szCs w:val="28"/>
        </w:rPr>
      </w:pPr>
      <w:r w:rsidRPr="00E51E81">
        <w:rPr>
          <w:szCs w:val="28"/>
        </w:rPr>
        <w:t xml:space="preserve">- середовище </w:t>
      </w:r>
      <w:r w:rsidR="005A5207" w:rsidRPr="00E51E81">
        <w:rPr>
          <w:szCs w:val="28"/>
          <w:lang w:val="uk-UA"/>
        </w:rPr>
        <w:t xml:space="preserve">та структуру </w:t>
      </w:r>
      <w:r w:rsidRPr="00E51E81">
        <w:rPr>
          <w:szCs w:val="28"/>
        </w:rPr>
        <w:t>існування орган</w:t>
      </w:r>
      <w:r w:rsidR="005A5207" w:rsidRPr="00E51E81">
        <w:rPr>
          <w:szCs w:val="28"/>
        </w:rPr>
        <w:t xml:space="preserve">ізмів та їх </w:t>
      </w:r>
      <w:r w:rsidRPr="00E51E81">
        <w:rPr>
          <w:szCs w:val="28"/>
        </w:rPr>
        <w:t>взаємодію в екосистемах;</w:t>
      </w:r>
    </w:p>
    <w:p w:rsidR="00D43008" w:rsidRPr="00E51E81" w:rsidRDefault="003C3640" w:rsidP="00A660DB">
      <w:pPr>
        <w:spacing w:line="360" w:lineRule="auto"/>
        <w:rPr>
          <w:szCs w:val="28"/>
        </w:rPr>
      </w:pPr>
      <w:r w:rsidRPr="00E51E81">
        <w:rPr>
          <w:szCs w:val="28"/>
          <w:lang w:val="uk-UA"/>
        </w:rPr>
        <w:t xml:space="preserve">Можуть </w:t>
      </w:r>
      <w:r w:rsidR="00D43008" w:rsidRPr="00E51E81">
        <w:rPr>
          <w:szCs w:val="28"/>
        </w:rPr>
        <w:t>поясн</w:t>
      </w:r>
      <w:r w:rsidRPr="00E51E81">
        <w:rPr>
          <w:szCs w:val="28"/>
          <w:lang w:val="uk-UA"/>
        </w:rPr>
        <w:t>ити</w:t>
      </w:r>
      <w:r w:rsidR="00D43008" w:rsidRPr="00E51E81">
        <w:rPr>
          <w:szCs w:val="28"/>
        </w:rPr>
        <w:t>:</w:t>
      </w:r>
    </w:p>
    <w:p w:rsidR="00D43008" w:rsidRPr="00E51E81" w:rsidRDefault="00D43008" w:rsidP="00A660DB">
      <w:pPr>
        <w:spacing w:line="360" w:lineRule="auto"/>
        <w:rPr>
          <w:szCs w:val="28"/>
          <w:lang w:val="uk-UA"/>
        </w:rPr>
      </w:pPr>
      <w:r w:rsidRPr="00E51E81">
        <w:rPr>
          <w:szCs w:val="28"/>
        </w:rPr>
        <w:t xml:space="preserve">- </w:t>
      </w:r>
      <w:r w:rsidR="003C3640" w:rsidRPr="00E51E81">
        <w:rPr>
          <w:szCs w:val="28"/>
          <w:lang w:val="uk-UA"/>
        </w:rPr>
        <w:t xml:space="preserve">яку </w:t>
      </w:r>
      <w:r w:rsidRPr="00E51E81">
        <w:rPr>
          <w:szCs w:val="28"/>
        </w:rPr>
        <w:t xml:space="preserve">роль </w:t>
      </w:r>
      <w:r w:rsidR="003C3640" w:rsidRPr="00E51E81">
        <w:rPr>
          <w:szCs w:val="28"/>
          <w:lang w:val="uk-UA"/>
        </w:rPr>
        <w:t xml:space="preserve">відіграють </w:t>
      </w:r>
      <w:r w:rsidR="003C3640" w:rsidRPr="00E51E81">
        <w:rPr>
          <w:szCs w:val="28"/>
        </w:rPr>
        <w:t>заповідні території</w:t>
      </w:r>
      <w:r w:rsidRPr="00E51E81">
        <w:rPr>
          <w:szCs w:val="28"/>
        </w:rPr>
        <w:t xml:space="preserve"> у збереж</w:t>
      </w:r>
      <w:r w:rsidR="003C3640" w:rsidRPr="00E51E81">
        <w:rPr>
          <w:szCs w:val="28"/>
        </w:rPr>
        <w:t>енні біологічного різноманіття</w:t>
      </w:r>
      <w:r w:rsidR="003C3640" w:rsidRPr="00E51E81">
        <w:rPr>
          <w:szCs w:val="28"/>
          <w:lang w:val="uk-UA"/>
        </w:rPr>
        <w:t>;</w:t>
      </w:r>
    </w:p>
    <w:p w:rsidR="00D43008" w:rsidRPr="00E51E81" w:rsidRDefault="00D43008" w:rsidP="00A660DB">
      <w:pPr>
        <w:spacing w:line="360" w:lineRule="auto"/>
        <w:rPr>
          <w:szCs w:val="28"/>
          <w:lang w:bidi="sa-IN"/>
        </w:rPr>
      </w:pPr>
      <w:r w:rsidRPr="00E51E81">
        <w:rPr>
          <w:szCs w:val="28"/>
          <w:lang w:bidi="sa-IN"/>
        </w:rPr>
        <w:t>опису</w:t>
      </w:r>
      <w:r w:rsidRPr="00E51E81">
        <w:rPr>
          <w:szCs w:val="28"/>
          <w:lang w:val="uk-UA" w:bidi="sa-IN"/>
        </w:rPr>
        <w:t>ють</w:t>
      </w:r>
      <w:r w:rsidRPr="00E51E81">
        <w:rPr>
          <w:szCs w:val="28"/>
          <w:lang w:bidi="sa-IN"/>
        </w:rPr>
        <w:t xml:space="preserve">: </w:t>
      </w:r>
    </w:p>
    <w:p w:rsidR="00D43008" w:rsidRPr="00E51E81" w:rsidRDefault="00D43008" w:rsidP="00A660DB">
      <w:pPr>
        <w:spacing w:line="360" w:lineRule="auto"/>
        <w:rPr>
          <w:szCs w:val="28"/>
          <w:lang w:bidi="sa-IN"/>
        </w:rPr>
      </w:pPr>
      <w:r w:rsidRPr="00E51E81">
        <w:rPr>
          <w:szCs w:val="28"/>
          <w:lang w:bidi="sa-IN"/>
        </w:rPr>
        <w:t xml:space="preserve">- вплив </w:t>
      </w:r>
      <w:r w:rsidR="003C3640" w:rsidRPr="00E51E81">
        <w:rPr>
          <w:szCs w:val="28"/>
          <w:lang w:bidi="sa-IN"/>
        </w:rPr>
        <w:t xml:space="preserve">антропічних чиників </w:t>
      </w:r>
      <w:r w:rsidRPr="00E51E81">
        <w:rPr>
          <w:szCs w:val="28"/>
          <w:lang w:bidi="sa-IN"/>
        </w:rPr>
        <w:t>на екосистеми;</w:t>
      </w:r>
    </w:p>
    <w:p w:rsidR="00D43008" w:rsidRPr="00E51E81" w:rsidRDefault="00D43008" w:rsidP="00A660DB">
      <w:pPr>
        <w:spacing w:line="360" w:lineRule="auto"/>
        <w:rPr>
          <w:szCs w:val="28"/>
        </w:rPr>
      </w:pPr>
      <w:r w:rsidRPr="00E51E81">
        <w:rPr>
          <w:szCs w:val="28"/>
        </w:rPr>
        <w:t>застосовують знання:</w:t>
      </w:r>
    </w:p>
    <w:p w:rsidR="00D43008" w:rsidRPr="00E51E81" w:rsidRDefault="00D43008" w:rsidP="00CF3460">
      <w:pPr>
        <w:spacing w:line="360" w:lineRule="auto"/>
        <w:rPr>
          <w:szCs w:val="28"/>
        </w:rPr>
      </w:pPr>
      <w:r w:rsidRPr="00E51E81">
        <w:rPr>
          <w:szCs w:val="28"/>
        </w:rPr>
        <w:t xml:space="preserve">-про особливості </w:t>
      </w:r>
      <w:r w:rsidR="003C3640" w:rsidRPr="00E51E81">
        <w:rPr>
          <w:szCs w:val="28"/>
          <w:lang w:val="uk-UA"/>
        </w:rPr>
        <w:t>діяльності</w:t>
      </w:r>
      <w:r w:rsidRPr="00E51E81">
        <w:rPr>
          <w:szCs w:val="28"/>
        </w:rPr>
        <w:t xml:space="preserve"> попу</w:t>
      </w:r>
      <w:r w:rsidR="00CF3460" w:rsidRPr="00E51E81">
        <w:rPr>
          <w:szCs w:val="28"/>
        </w:rPr>
        <w:t xml:space="preserve">ляцій, екосистем, біосфери </w:t>
      </w:r>
      <w:r w:rsidR="00CF3460" w:rsidRPr="00E51E81">
        <w:rPr>
          <w:szCs w:val="28"/>
          <w:lang w:val="uk-UA"/>
        </w:rPr>
        <w:t xml:space="preserve">для доцьльного пояснення методів та </w:t>
      </w:r>
      <w:r w:rsidR="00CF3460" w:rsidRPr="00E51E81">
        <w:rPr>
          <w:szCs w:val="28"/>
        </w:rPr>
        <w:t>заходів охорони</w:t>
      </w:r>
      <w:r w:rsidRPr="00E51E81">
        <w:rPr>
          <w:szCs w:val="28"/>
        </w:rPr>
        <w:t xml:space="preserve">, </w:t>
      </w:r>
      <w:r w:rsidR="00CF3460" w:rsidRPr="00E51E81">
        <w:rPr>
          <w:szCs w:val="28"/>
        </w:rPr>
        <w:t xml:space="preserve">прогнозування наслідків </w:t>
      </w:r>
      <w:r w:rsidR="00CF3460" w:rsidRPr="00E51E81">
        <w:rPr>
          <w:szCs w:val="28"/>
          <w:lang w:val="uk-UA"/>
        </w:rPr>
        <w:t>результатів впливу</w:t>
      </w:r>
      <w:r w:rsidR="00CF3460" w:rsidRPr="00E51E81">
        <w:rPr>
          <w:szCs w:val="28"/>
        </w:rPr>
        <w:t xml:space="preserve"> людини на екосистеми. </w:t>
      </w:r>
    </w:p>
    <w:p w:rsidR="00147751" w:rsidRPr="00E51E81" w:rsidRDefault="00C4739B" w:rsidP="00A660DB">
      <w:pPr>
        <w:spacing w:line="360" w:lineRule="auto"/>
        <w:rPr>
          <w:szCs w:val="28"/>
        </w:rPr>
      </w:pPr>
      <w:r w:rsidRPr="00E51E81">
        <w:rPr>
          <w:szCs w:val="28"/>
          <w:lang w:val="uk-UA"/>
        </w:rPr>
        <w:t xml:space="preserve">Результати </w:t>
      </w:r>
      <w:r w:rsidR="00D43008" w:rsidRPr="00E51E81">
        <w:rPr>
          <w:szCs w:val="28"/>
        </w:rPr>
        <w:t xml:space="preserve"> </w:t>
      </w:r>
      <w:r w:rsidR="00CF3460" w:rsidRPr="00E51E81">
        <w:rPr>
          <w:szCs w:val="28"/>
          <w:lang w:val="uk-UA"/>
        </w:rPr>
        <w:t>даного</w:t>
      </w:r>
      <w:r w:rsidRPr="00E51E81">
        <w:rPr>
          <w:szCs w:val="28"/>
          <w:lang w:val="uk-UA"/>
        </w:rPr>
        <w:t xml:space="preserve"> </w:t>
      </w:r>
      <w:r w:rsidR="00D43008" w:rsidRPr="00E51E81">
        <w:rPr>
          <w:szCs w:val="28"/>
        </w:rPr>
        <w:t xml:space="preserve">дослідження можуть </w:t>
      </w:r>
      <w:r w:rsidR="00CF3460" w:rsidRPr="00E51E81">
        <w:rPr>
          <w:szCs w:val="28"/>
          <w:lang w:val="uk-UA"/>
        </w:rPr>
        <w:t>використовуватися</w:t>
      </w:r>
      <w:r w:rsidRPr="00E51E81">
        <w:rPr>
          <w:szCs w:val="28"/>
          <w:lang w:val="uk-UA"/>
        </w:rPr>
        <w:t xml:space="preserve"> при вивченні</w:t>
      </w:r>
      <w:r w:rsidR="00147751" w:rsidRPr="00E51E81">
        <w:rPr>
          <w:szCs w:val="28"/>
          <w:lang w:val="uk-UA"/>
        </w:rPr>
        <w:t xml:space="preserve"> тем </w:t>
      </w:r>
      <w:r w:rsidR="00D43008" w:rsidRPr="00E51E81">
        <w:rPr>
          <w:szCs w:val="28"/>
        </w:rPr>
        <w:t xml:space="preserve"> в 11 класі (Додаток А; табл. </w:t>
      </w:r>
      <w:r w:rsidR="00D43008" w:rsidRPr="00E51E81">
        <w:rPr>
          <w:szCs w:val="28"/>
          <w:lang w:val="uk-UA"/>
        </w:rPr>
        <w:t>1.3</w:t>
      </w:r>
      <w:r w:rsidR="00D43008" w:rsidRPr="00E51E81">
        <w:rPr>
          <w:szCs w:val="28"/>
        </w:rPr>
        <w:t>). Надорганізмові рівні організації живої природи; Тема 1.  Популя</w:t>
      </w:r>
      <w:r w:rsidRPr="00E51E81">
        <w:rPr>
          <w:szCs w:val="28"/>
        </w:rPr>
        <w:t xml:space="preserve">ція. Екосистема. Біосфера. </w:t>
      </w:r>
    </w:p>
    <w:p w:rsidR="00D43008" w:rsidRPr="00E51E81" w:rsidRDefault="00D43008" w:rsidP="00A660DB">
      <w:pPr>
        <w:spacing w:line="360" w:lineRule="auto"/>
        <w:rPr>
          <w:szCs w:val="28"/>
        </w:rPr>
      </w:pPr>
      <w:r w:rsidRPr="00E51E81">
        <w:rPr>
          <w:szCs w:val="28"/>
        </w:rPr>
        <w:t xml:space="preserve">1. </w:t>
      </w:r>
      <w:r w:rsidR="00147751" w:rsidRPr="00E51E81">
        <w:rPr>
          <w:szCs w:val="28"/>
          <w:lang w:val="uk-UA"/>
        </w:rPr>
        <w:t xml:space="preserve">Вплив </w:t>
      </w:r>
      <w:r w:rsidR="00147751" w:rsidRPr="00E51E81">
        <w:rPr>
          <w:szCs w:val="28"/>
        </w:rPr>
        <w:t xml:space="preserve">екологічних чинників на середовище існування, </w:t>
      </w:r>
      <w:r w:rsidR="00147751" w:rsidRPr="00E51E81">
        <w:rPr>
          <w:szCs w:val="28"/>
          <w:lang w:val="uk-UA"/>
        </w:rPr>
        <w:t xml:space="preserve">способи та </w:t>
      </w:r>
      <w:r w:rsidRPr="00E51E81">
        <w:rPr>
          <w:szCs w:val="28"/>
        </w:rPr>
        <w:t>шляхи прист</w:t>
      </w:r>
      <w:r w:rsidR="00147751" w:rsidRPr="00E51E81">
        <w:rPr>
          <w:szCs w:val="28"/>
        </w:rPr>
        <w:t>осуваня</w:t>
      </w:r>
      <w:r w:rsidRPr="00E51E81">
        <w:rPr>
          <w:szCs w:val="28"/>
        </w:rPr>
        <w:t xml:space="preserve"> до нього організмів.</w:t>
      </w:r>
    </w:p>
    <w:p w:rsidR="00D43008" w:rsidRPr="00E51E81" w:rsidRDefault="00756F82" w:rsidP="00A660DB">
      <w:pPr>
        <w:spacing w:line="360" w:lineRule="auto"/>
        <w:rPr>
          <w:szCs w:val="28"/>
        </w:rPr>
      </w:pPr>
      <w:r w:rsidRPr="00E51E81">
        <w:rPr>
          <w:szCs w:val="28"/>
        </w:rPr>
        <w:t>2. Біологічні адаптації ритмів</w:t>
      </w:r>
      <w:r w:rsidR="00D43008" w:rsidRPr="00E51E81">
        <w:rPr>
          <w:szCs w:val="28"/>
        </w:rPr>
        <w:t xml:space="preserve"> організмів.</w:t>
      </w:r>
    </w:p>
    <w:p w:rsidR="00D43008" w:rsidRPr="00E51E81" w:rsidRDefault="00756F82" w:rsidP="00A660DB">
      <w:pPr>
        <w:spacing w:line="360" w:lineRule="auto"/>
        <w:rPr>
          <w:szCs w:val="28"/>
        </w:rPr>
      </w:pPr>
      <w:r w:rsidRPr="00E51E81">
        <w:rPr>
          <w:szCs w:val="28"/>
        </w:rPr>
        <w:t>3. Популяція та її х</w:t>
      </w:r>
      <w:r w:rsidR="00D43008" w:rsidRPr="00E51E81">
        <w:rPr>
          <w:szCs w:val="28"/>
        </w:rPr>
        <w:t>арактеристика</w:t>
      </w:r>
      <w:r w:rsidRPr="00E51E81">
        <w:rPr>
          <w:szCs w:val="28"/>
        </w:rPr>
        <w:t>. С</w:t>
      </w:r>
      <w:r w:rsidRPr="00E51E81">
        <w:rPr>
          <w:szCs w:val="28"/>
          <w:lang w:val="uk-UA"/>
        </w:rPr>
        <w:t>т</w:t>
      </w:r>
      <w:r w:rsidR="00D43008" w:rsidRPr="00E51E81">
        <w:rPr>
          <w:szCs w:val="28"/>
        </w:rPr>
        <w:t>руктура</w:t>
      </w:r>
      <w:r w:rsidRPr="00E51E81">
        <w:rPr>
          <w:szCs w:val="28"/>
        </w:rPr>
        <w:t xml:space="preserve"> популяції та</w:t>
      </w:r>
      <w:r w:rsidRPr="00E51E81">
        <w:rPr>
          <w:szCs w:val="28"/>
          <w:lang w:val="uk-UA"/>
        </w:rPr>
        <w:t xml:space="preserve"> ф</w:t>
      </w:r>
      <w:r w:rsidR="00D43008" w:rsidRPr="00E51E81">
        <w:rPr>
          <w:szCs w:val="28"/>
        </w:rPr>
        <w:t xml:space="preserve">актори, які </w:t>
      </w:r>
      <w:r w:rsidRPr="00E51E81">
        <w:rPr>
          <w:szCs w:val="28"/>
        </w:rPr>
        <w:t>впливають на</w:t>
      </w:r>
      <w:r w:rsidR="00D43008" w:rsidRPr="00E51E81">
        <w:rPr>
          <w:szCs w:val="28"/>
        </w:rPr>
        <w:t xml:space="preserve"> </w:t>
      </w:r>
      <w:r w:rsidRPr="00E51E81">
        <w:rPr>
          <w:szCs w:val="28"/>
          <w:lang w:val="uk-UA"/>
        </w:rPr>
        <w:t xml:space="preserve">стан та </w:t>
      </w:r>
      <w:r w:rsidR="00D43008" w:rsidRPr="00E51E81">
        <w:rPr>
          <w:szCs w:val="28"/>
        </w:rPr>
        <w:t>чисельність популяції.</w:t>
      </w:r>
    </w:p>
    <w:p w:rsidR="00D43008" w:rsidRPr="00E51E81" w:rsidRDefault="00D43008" w:rsidP="00A660DB">
      <w:pPr>
        <w:spacing w:line="360" w:lineRule="auto"/>
        <w:rPr>
          <w:szCs w:val="28"/>
        </w:rPr>
      </w:pPr>
      <w:r w:rsidRPr="00E51E81">
        <w:rPr>
          <w:szCs w:val="28"/>
        </w:rPr>
        <w:t xml:space="preserve">4. </w:t>
      </w:r>
      <w:r w:rsidR="00756F82" w:rsidRPr="00E51E81">
        <w:rPr>
          <w:szCs w:val="28"/>
          <w:lang w:val="uk-UA"/>
        </w:rPr>
        <w:t xml:space="preserve">Способи </w:t>
      </w:r>
      <w:r w:rsidR="00756F82" w:rsidRPr="00E51E81">
        <w:rPr>
          <w:szCs w:val="28"/>
        </w:rPr>
        <w:t>у</w:t>
      </w:r>
      <w:r w:rsidRPr="00E51E81">
        <w:rPr>
          <w:szCs w:val="28"/>
        </w:rPr>
        <w:t xml:space="preserve">групування </w:t>
      </w:r>
      <w:r w:rsidR="00756F82" w:rsidRPr="00E51E81">
        <w:rPr>
          <w:szCs w:val="28"/>
          <w:lang w:val="uk-UA"/>
        </w:rPr>
        <w:t>у складі</w:t>
      </w:r>
      <w:r w:rsidR="00756F82" w:rsidRPr="00E51E81">
        <w:rPr>
          <w:szCs w:val="28"/>
        </w:rPr>
        <w:t xml:space="preserve"> екосистеми</w:t>
      </w:r>
      <w:r w:rsidRPr="00E51E81">
        <w:rPr>
          <w:szCs w:val="28"/>
        </w:rPr>
        <w:t>.</w:t>
      </w:r>
    </w:p>
    <w:p w:rsidR="00D43008" w:rsidRPr="00E51E81" w:rsidRDefault="00756F82" w:rsidP="00A660DB">
      <w:pPr>
        <w:spacing w:line="360" w:lineRule="auto"/>
        <w:rPr>
          <w:szCs w:val="28"/>
        </w:rPr>
      </w:pPr>
      <w:r w:rsidRPr="00E51E81">
        <w:rPr>
          <w:szCs w:val="28"/>
        </w:rPr>
        <w:t>5. Взаємовідносини</w:t>
      </w:r>
      <w:r w:rsidR="00D43008" w:rsidRPr="00E51E81">
        <w:rPr>
          <w:szCs w:val="28"/>
        </w:rPr>
        <w:t xml:space="preserve"> організмів </w:t>
      </w:r>
      <w:r w:rsidRPr="00E51E81">
        <w:rPr>
          <w:szCs w:val="28"/>
        </w:rPr>
        <w:t>в еко</w:t>
      </w:r>
      <w:r w:rsidRPr="00E51E81">
        <w:rPr>
          <w:szCs w:val="28"/>
          <w:lang w:val="uk-UA"/>
        </w:rPr>
        <w:t xml:space="preserve">логічних </w:t>
      </w:r>
      <w:r w:rsidRPr="00E51E81">
        <w:rPr>
          <w:szCs w:val="28"/>
        </w:rPr>
        <w:t>системах</w:t>
      </w:r>
      <w:r w:rsidR="00D43008" w:rsidRPr="00E51E81">
        <w:rPr>
          <w:szCs w:val="28"/>
        </w:rPr>
        <w:t>.</w:t>
      </w:r>
    </w:p>
    <w:p w:rsidR="00D43008" w:rsidRPr="00E51E81" w:rsidRDefault="00D43008" w:rsidP="00A660DB">
      <w:pPr>
        <w:spacing w:line="360" w:lineRule="auto"/>
        <w:rPr>
          <w:szCs w:val="28"/>
        </w:rPr>
      </w:pPr>
      <w:r w:rsidRPr="00E51E81">
        <w:rPr>
          <w:szCs w:val="28"/>
        </w:rPr>
        <w:lastRenderedPageBreak/>
        <w:t xml:space="preserve">6. </w:t>
      </w:r>
      <w:r w:rsidR="00756F82" w:rsidRPr="00E51E81">
        <w:rPr>
          <w:szCs w:val="28"/>
          <w:lang w:val="uk-UA"/>
        </w:rPr>
        <w:t xml:space="preserve">Способи та засоби </w:t>
      </w:r>
      <w:r w:rsidR="00756F82" w:rsidRPr="00E51E81">
        <w:rPr>
          <w:szCs w:val="28"/>
        </w:rPr>
        <w:t>з</w:t>
      </w:r>
      <w:r w:rsidRPr="00E51E81">
        <w:rPr>
          <w:szCs w:val="28"/>
        </w:rPr>
        <w:t>береження біорізноманіття.</w:t>
      </w:r>
    </w:p>
    <w:p w:rsidR="00120CE3" w:rsidRPr="00E51E81" w:rsidRDefault="00120CE3" w:rsidP="00120CE3">
      <w:pPr>
        <w:spacing w:line="360" w:lineRule="auto"/>
        <w:rPr>
          <w:szCs w:val="28"/>
        </w:rPr>
      </w:pPr>
      <w:r w:rsidRPr="00E51E81">
        <w:rPr>
          <w:szCs w:val="28"/>
          <w:lang w:val="uk-UA"/>
        </w:rPr>
        <w:t>Роблячи висновок що до</w:t>
      </w:r>
      <w:r w:rsidRPr="00E51E81">
        <w:rPr>
          <w:szCs w:val="28"/>
        </w:rPr>
        <w:t xml:space="preserve">  </w:t>
      </w:r>
      <w:r w:rsidRPr="00E51E81">
        <w:rPr>
          <w:szCs w:val="28"/>
          <w:lang w:val="uk-UA"/>
        </w:rPr>
        <w:t>опрацьованих матеріалів</w:t>
      </w:r>
      <w:r w:rsidRPr="00E51E81">
        <w:rPr>
          <w:szCs w:val="28"/>
        </w:rPr>
        <w:t xml:space="preserve">, які ми </w:t>
      </w:r>
      <w:r w:rsidRPr="00E51E81">
        <w:rPr>
          <w:szCs w:val="28"/>
          <w:lang w:val="uk-UA"/>
        </w:rPr>
        <w:t>досліжували під час виконання магістерської</w:t>
      </w:r>
      <w:r w:rsidRPr="00E51E81">
        <w:rPr>
          <w:szCs w:val="28"/>
        </w:rPr>
        <w:t xml:space="preserve"> </w:t>
      </w:r>
      <w:r w:rsidRPr="00E51E81">
        <w:rPr>
          <w:szCs w:val="28"/>
          <w:lang w:val="uk-UA"/>
        </w:rPr>
        <w:t xml:space="preserve">роботи </w:t>
      </w:r>
      <w:r w:rsidRPr="00E51E81">
        <w:rPr>
          <w:szCs w:val="28"/>
        </w:rPr>
        <w:t xml:space="preserve">, </w:t>
      </w:r>
      <w:r w:rsidRPr="00E51E81">
        <w:rPr>
          <w:szCs w:val="28"/>
          <w:lang w:val="uk-UA"/>
        </w:rPr>
        <w:t>з'ясувалося  що дана інформація може бути використана</w:t>
      </w:r>
      <w:r w:rsidRPr="00E51E81">
        <w:rPr>
          <w:szCs w:val="28"/>
        </w:rPr>
        <w:t xml:space="preserve"> при вивченні біології у 6-9 класах </w:t>
      </w:r>
      <w:r w:rsidRPr="00E51E81">
        <w:rPr>
          <w:szCs w:val="28"/>
          <w:lang w:val="uk-UA"/>
        </w:rPr>
        <w:t xml:space="preserve">покладаючись </w:t>
      </w:r>
      <w:r w:rsidRPr="00E51E81">
        <w:rPr>
          <w:szCs w:val="28"/>
        </w:rPr>
        <w:t xml:space="preserve"> на тематичне планування </w:t>
      </w:r>
      <w:r w:rsidRPr="00E51E81">
        <w:rPr>
          <w:szCs w:val="28"/>
          <w:lang w:val="uk-UA"/>
        </w:rPr>
        <w:t>яке узгодженне</w:t>
      </w:r>
      <w:r w:rsidRPr="00E51E81">
        <w:rPr>
          <w:szCs w:val="28"/>
        </w:rPr>
        <w:t xml:space="preserve"> та затверджене МОН України від 07.06.2017 р. № 804. </w:t>
      </w:r>
    </w:p>
    <w:p w:rsidR="00120CE3" w:rsidRPr="00E51E81" w:rsidRDefault="00120CE3" w:rsidP="00120CE3">
      <w:pPr>
        <w:spacing w:line="360" w:lineRule="auto"/>
        <w:rPr>
          <w:szCs w:val="28"/>
          <w:lang w:bidi="sa-IN"/>
        </w:rPr>
      </w:pPr>
      <w:r w:rsidRPr="00E51E81">
        <w:rPr>
          <w:szCs w:val="28"/>
          <w:lang w:bidi="sa-IN"/>
        </w:rPr>
        <w:t>Ми</w:t>
      </w:r>
      <w:r w:rsidRPr="00E51E81">
        <w:rPr>
          <w:szCs w:val="28"/>
          <w:lang w:val="uk-UA" w:bidi="sa-IN"/>
        </w:rPr>
        <w:t xml:space="preserve"> опрацювали</w:t>
      </w:r>
      <w:r w:rsidRPr="00E51E81">
        <w:rPr>
          <w:szCs w:val="28"/>
          <w:lang w:bidi="sa-IN"/>
        </w:rPr>
        <w:t xml:space="preserve"> тематичне планування, яке </w:t>
      </w:r>
      <w:r w:rsidR="00905D33" w:rsidRPr="00E51E81">
        <w:rPr>
          <w:szCs w:val="28"/>
          <w:lang w:val="uk-UA" w:bidi="sa-IN"/>
        </w:rPr>
        <w:t>запропоноване</w:t>
      </w:r>
      <w:r w:rsidR="00905D33" w:rsidRPr="00E51E81">
        <w:rPr>
          <w:szCs w:val="28"/>
          <w:lang w:bidi="sa-IN"/>
        </w:rPr>
        <w:t xml:space="preserve"> у</w:t>
      </w:r>
      <w:r w:rsidRPr="00E51E81">
        <w:rPr>
          <w:szCs w:val="28"/>
          <w:lang w:bidi="sa-IN"/>
        </w:rPr>
        <w:t xml:space="preserve"> навчально-методичному посібнику С.О. Коваленко та М.А. Гінди [8]. </w:t>
      </w:r>
      <w:r w:rsidRPr="00E51E81">
        <w:rPr>
          <w:szCs w:val="28"/>
          <w:lang w:val="uk-UA" w:bidi="sa-IN"/>
        </w:rPr>
        <w:t>В</w:t>
      </w:r>
      <w:r w:rsidRPr="00E51E81">
        <w:rPr>
          <w:szCs w:val="28"/>
          <w:lang w:bidi="sa-IN"/>
        </w:rPr>
        <w:t xml:space="preserve">оно </w:t>
      </w:r>
      <w:r w:rsidRPr="00E51E81">
        <w:rPr>
          <w:szCs w:val="28"/>
          <w:lang w:val="uk-UA" w:bidi="sa-IN"/>
        </w:rPr>
        <w:t>є</w:t>
      </w:r>
      <w:r w:rsidRPr="00E51E81">
        <w:rPr>
          <w:szCs w:val="28"/>
          <w:lang w:bidi="sa-IN"/>
        </w:rPr>
        <w:t xml:space="preserve"> одним із  варіантів систематики тем уроків біології [13]. </w:t>
      </w:r>
    </w:p>
    <w:p w:rsidR="00120CE3" w:rsidRPr="00E51E81" w:rsidRDefault="00120CE3" w:rsidP="00120CE3">
      <w:pPr>
        <w:spacing w:line="360" w:lineRule="auto"/>
        <w:rPr>
          <w:szCs w:val="28"/>
          <w:lang w:bidi="sa-IN"/>
        </w:rPr>
      </w:pPr>
      <w:r w:rsidRPr="00E51E81">
        <w:rPr>
          <w:szCs w:val="28"/>
          <w:lang w:bidi="sa-IN"/>
        </w:rPr>
        <w:t xml:space="preserve">У навчальних програмах </w:t>
      </w:r>
      <w:r w:rsidRPr="00E51E81">
        <w:rPr>
          <w:szCs w:val="28"/>
          <w:lang w:val="uk-UA" w:bidi="sa-IN"/>
        </w:rPr>
        <w:t>запропоновано</w:t>
      </w:r>
      <w:r w:rsidRPr="00E51E81">
        <w:rPr>
          <w:szCs w:val="28"/>
          <w:lang w:bidi="sa-IN"/>
        </w:rPr>
        <w:t xml:space="preserve"> </w:t>
      </w:r>
      <w:r w:rsidRPr="00E51E81">
        <w:rPr>
          <w:szCs w:val="28"/>
          <w:lang w:val="uk-UA" w:bidi="sa-IN"/>
        </w:rPr>
        <w:t>кілька</w:t>
      </w:r>
      <w:r w:rsidRPr="00E51E81">
        <w:rPr>
          <w:szCs w:val="28"/>
          <w:lang w:bidi="sa-IN"/>
        </w:rPr>
        <w:t xml:space="preserve"> </w:t>
      </w:r>
      <w:r w:rsidRPr="00E51E81">
        <w:rPr>
          <w:szCs w:val="28"/>
          <w:lang w:val="uk-UA" w:bidi="sa-IN"/>
        </w:rPr>
        <w:t>варіанті провення</w:t>
      </w:r>
      <w:r w:rsidRPr="00E51E81">
        <w:rPr>
          <w:szCs w:val="28"/>
          <w:lang w:bidi="sa-IN"/>
        </w:rPr>
        <w:t xml:space="preserve"> навчання: </w:t>
      </w:r>
      <w:r w:rsidR="00905D33" w:rsidRPr="00E51E81">
        <w:rPr>
          <w:szCs w:val="28"/>
          <w:lang w:bidi="sa-IN"/>
        </w:rPr>
        <w:t>уроки (</w:t>
      </w:r>
      <w:r w:rsidRPr="00E51E81">
        <w:rPr>
          <w:szCs w:val="28"/>
          <w:lang w:bidi="sa-IN"/>
        </w:rPr>
        <w:t xml:space="preserve">різних типів), практичні </w:t>
      </w:r>
      <w:r w:rsidR="00905D33" w:rsidRPr="00E51E81">
        <w:rPr>
          <w:szCs w:val="28"/>
          <w:lang w:bidi="sa-IN"/>
        </w:rPr>
        <w:t>роботи, лабораторні</w:t>
      </w:r>
      <w:r w:rsidRPr="00E51E81">
        <w:rPr>
          <w:szCs w:val="28"/>
          <w:lang w:bidi="sa-IN"/>
        </w:rPr>
        <w:t xml:space="preserve"> </w:t>
      </w:r>
      <w:r w:rsidR="00905D33" w:rsidRPr="00E51E81">
        <w:rPr>
          <w:szCs w:val="28"/>
          <w:lang w:bidi="sa-IN"/>
        </w:rPr>
        <w:t>досліди, дослідницькі</w:t>
      </w:r>
      <w:r w:rsidRPr="00E51E81">
        <w:rPr>
          <w:szCs w:val="28"/>
          <w:lang w:bidi="sa-IN"/>
        </w:rPr>
        <w:t xml:space="preserve"> </w:t>
      </w:r>
      <w:r w:rsidR="00905D33" w:rsidRPr="00E51E81">
        <w:rPr>
          <w:szCs w:val="28"/>
          <w:lang w:bidi="sa-IN"/>
        </w:rPr>
        <w:t>практикуми, міні</w:t>
      </w:r>
      <w:r w:rsidRPr="00E51E81">
        <w:rPr>
          <w:szCs w:val="28"/>
          <w:lang w:bidi="sa-IN"/>
        </w:rPr>
        <w:t>-</w:t>
      </w:r>
      <w:r w:rsidR="00905D33" w:rsidRPr="00E51E81">
        <w:rPr>
          <w:szCs w:val="28"/>
          <w:lang w:bidi="sa-IN"/>
        </w:rPr>
        <w:t>проекти, екскурсії</w:t>
      </w:r>
      <w:r w:rsidRPr="00E51E81">
        <w:rPr>
          <w:szCs w:val="28"/>
          <w:lang w:bidi="sa-IN"/>
        </w:rPr>
        <w:t xml:space="preserve"> тощо. </w:t>
      </w:r>
      <w:r w:rsidRPr="00E51E81">
        <w:rPr>
          <w:szCs w:val="28"/>
          <w:lang w:val="uk-UA" w:bidi="sa-IN"/>
        </w:rPr>
        <w:t>П</w:t>
      </w:r>
      <w:r w:rsidRPr="00E51E81">
        <w:rPr>
          <w:szCs w:val="28"/>
          <w:lang w:bidi="sa-IN"/>
        </w:rPr>
        <w:t>роаналізува</w:t>
      </w:r>
      <w:r w:rsidRPr="00E51E81">
        <w:rPr>
          <w:szCs w:val="28"/>
          <w:lang w:val="uk-UA" w:bidi="sa-IN"/>
        </w:rPr>
        <w:t>вш</w:t>
      </w:r>
      <w:r w:rsidRPr="00E51E81">
        <w:rPr>
          <w:szCs w:val="28"/>
          <w:lang w:bidi="sa-IN"/>
        </w:rPr>
        <w:t xml:space="preserve">и </w:t>
      </w:r>
      <w:r w:rsidRPr="00E51E81">
        <w:rPr>
          <w:szCs w:val="28"/>
          <w:lang w:val="uk-UA" w:bidi="sa-IN"/>
        </w:rPr>
        <w:t>дореченість</w:t>
      </w:r>
      <w:r w:rsidRPr="00E51E81">
        <w:rPr>
          <w:szCs w:val="28"/>
          <w:lang w:bidi="sa-IN"/>
        </w:rPr>
        <w:t xml:space="preserve"> вищезазначених методів, то стає </w:t>
      </w:r>
      <w:r w:rsidRPr="00E51E81">
        <w:rPr>
          <w:szCs w:val="28"/>
          <w:lang w:val="uk-UA" w:bidi="sa-IN"/>
        </w:rPr>
        <w:t>ясно</w:t>
      </w:r>
      <w:r w:rsidRPr="00E51E81">
        <w:rPr>
          <w:szCs w:val="28"/>
          <w:lang w:bidi="sa-IN"/>
        </w:rPr>
        <w:t xml:space="preserve">, що методи, де </w:t>
      </w:r>
      <w:r w:rsidRPr="00E51E81">
        <w:rPr>
          <w:szCs w:val="28"/>
          <w:lang w:val="uk-UA" w:bidi="sa-IN"/>
        </w:rPr>
        <w:t>школяри</w:t>
      </w:r>
      <w:r w:rsidRPr="00E51E81">
        <w:rPr>
          <w:szCs w:val="28"/>
          <w:lang w:bidi="sa-IN"/>
        </w:rPr>
        <w:t xml:space="preserve"> </w:t>
      </w:r>
      <w:r w:rsidRPr="00E51E81">
        <w:rPr>
          <w:szCs w:val="28"/>
          <w:lang w:val="uk-UA" w:bidi="sa-IN"/>
        </w:rPr>
        <w:t xml:space="preserve">мають </w:t>
      </w:r>
      <w:r w:rsidRPr="00E51E81">
        <w:rPr>
          <w:szCs w:val="28"/>
          <w:lang w:bidi="sa-IN"/>
        </w:rPr>
        <w:t xml:space="preserve">контакт з природою, </w:t>
      </w:r>
      <w:r w:rsidRPr="00E51E81">
        <w:rPr>
          <w:szCs w:val="28"/>
          <w:lang w:val="uk-UA" w:bidi="sa-IN"/>
        </w:rPr>
        <w:t>робота</w:t>
      </w:r>
      <w:r w:rsidRPr="00E51E81">
        <w:rPr>
          <w:szCs w:val="28"/>
          <w:lang w:bidi="sa-IN"/>
        </w:rPr>
        <w:t xml:space="preserve"> з наоч</w:t>
      </w:r>
      <w:r w:rsidRPr="00E51E81">
        <w:rPr>
          <w:szCs w:val="28"/>
          <w:lang w:val="uk-UA" w:bidi="sa-IN"/>
        </w:rPr>
        <w:t>ними</w:t>
      </w:r>
      <w:r w:rsidRPr="00E51E81">
        <w:rPr>
          <w:szCs w:val="28"/>
          <w:lang w:bidi="sa-IN"/>
        </w:rPr>
        <w:t xml:space="preserve"> матеріалами, </w:t>
      </w:r>
      <w:r w:rsidRPr="00E51E81">
        <w:rPr>
          <w:szCs w:val="28"/>
          <w:lang w:val="uk-UA" w:bidi="sa-IN"/>
        </w:rPr>
        <w:t>під час  якого</w:t>
      </w:r>
      <w:r w:rsidRPr="00E51E81">
        <w:rPr>
          <w:szCs w:val="28"/>
          <w:lang w:bidi="sa-IN"/>
        </w:rPr>
        <w:t xml:space="preserve"> </w:t>
      </w:r>
      <w:r w:rsidRPr="00E51E81">
        <w:rPr>
          <w:szCs w:val="28"/>
          <w:lang w:val="uk-UA" w:bidi="sa-IN"/>
        </w:rPr>
        <w:t xml:space="preserve">учень </w:t>
      </w:r>
      <w:r w:rsidRPr="00E51E81">
        <w:rPr>
          <w:szCs w:val="28"/>
          <w:lang w:bidi="sa-IN"/>
        </w:rPr>
        <w:t xml:space="preserve">формує </w:t>
      </w:r>
      <w:r w:rsidRPr="00E51E81">
        <w:rPr>
          <w:szCs w:val="28"/>
          <w:lang w:val="uk-UA" w:bidi="sa-IN"/>
        </w:rPr>
        <w:t xml:space="preserve">свої </w:t>
      </w:r>
      <w:r w:rsidRPr="00E51E81">
        <w:rPr>
          <w:szCs w:val="28"/>
          <w:lang w:bidi="sa-IN"/>
        </w:rPr>
        <w:t xml:space="preserve"> висновки </w:t>
      </w:r>
      <w:r w:rsidRPr="00E51E81">
        <w:rPr>
          <w:szCs w:val="28"/>
          <w:lang w:val="uk-UA" w:bidi="sa-IN"/>
        </w:rPr>
        <w:t>стосовно</w:t>
      </w:r>
      <w:r w:rsidRPr="00E51E81">
        <w:rPr>
          <w:szCs w:val="28"/>
          <w:lang w:bidi="sa-IN"/>
        </w:rPr>
        <w:t xml:space="preserve"> побаченого, </w:t>
      </w:r>
      <w:r w:rsidRPr="00E51E81">
        <w:rPr>
          <w:szCs w:val="28"/>
          <w:lang w:val="uk-UA" w:bidi="sa-IN"/>
        </w:rPr>
        <w:t>до помають краще</w:t>
      </w:r>
      <w:r w:rsidRPr="00E51E81">
        <w:rPr>
          <w:szCs w:val="28"/>
          <w:lang w:bidi="sa-IN"/>
        </w:rPr>
        <w:t xml:space="preserve"> </w:t>
      </w:r>
      <w:r w:rsidRPr="00E51E81">
        <w:rPr>
          <w:szCs w:val="28"/>
          <w:lang w:val="uk-UA" w:bidi="sa-IN"/>
        </w:rPr>
        <w:t xml:space="preserve">запам’ятати </w:t>
      </w:r>
      <w:r w:rsidRPr="00E51E81">
        <w:rPr>
          <w:szCs w:val="28"/>
          <w:lang w:bidi="sa-IN"/>
        </w:rPr>
        <w:t xml:space="preserve"> </w:t>
      </w:r>
      <w:r w:rsidRPr="00E51E81">
        <w:rPr>
          <w:szCs w:val="28"/>
          <w:lang w:val="uk-UA" w:bidi="sa-IN"/>
        </w:rPr>
        <w:t>опрацьовану</w:t>
      </w:r>
      <w:r w:rsidRPr="00E51E81">
        <w:rPr>
          <w:szCs w:val="28"/>
          <w:lang w:bidi="sa-IN"/>
        </w:rPr>
        <w:t xml:space="preserve">  інформаці</w:t>
      </w:r>
      <w:r w:rsidRPr="00E51E81">
        <w:rPr>
          <w:szCs w:val="28"/>
          <w:lang w:val="uk-UA" w:bidi="sa-IN"/>
        </w:rPr>
        <w:t>ю</w:t>
      </w:r>
      <w:r w:rsidRPr="00E51E81">
        <w:rPr>
          <w:szCs w:val="28"/>
          <w:lang w:bidi="sa-IN"/>
        </w:rPr>
        <w:t>.</w:t>
      </w:r>
    </w:p>
    <w:p w:rsidR="00120CE3" w:rsidRPr="00E51E81" w:rsidRDefault="00120CE3" w:rsidP="00756F82">
      <w:pPr>
        <w:spacing w:line="360" w:lineRule="auto"/>
        <w:ind w:firstLine="851"/>
        <w:rPr>
          <w:rFonts w:eastAsia="Times New Roman"/>
          <w:szCs w:val="28"/>
          <w:lang w:bidi="sa-IN"/>
        </w:rPr>
      </w:pPr>
      <w:r w:rsidRPr="00E51E81">
        <w:rPr>
          <w:rFonts w:eastAsia="Times New Roman"/>
          <w:szCs w:val="28"/>
          <w:lang w:bidi="sa-IN"/>
        </w:rPr>
        <w:t xml:space="preserve">Вивчення біології </w:t>
      </w:r>
      <w:r w:rsidRPr="00E51E81">
        <w:rPr>
          <w:rFonts w:eastAsia="Times New Roman"/>
          <w:szCs w:val="28"/>
          <w:lang w:val="uk-UA" w:bidi="sa-IN"/>
        </w:rPr>
        <w:t>передбачає</w:t>
      </w:r>
      <w:r w:rsidRPr="00E51E81">
        <w:rPr>
          <w:rFonts w:eastAsia="Times New Roman"/>
          <w:szCs w:val="28"/>
          <w:lang w:bidi="sa-IN"/>
        </w:rPr>
        <w:t xml:space="preserve"> не </w:t>
      </w:r>
      <w:r w:rsidRPr="00E51E81">
        <w:rPr>
          <w:rFonts w:eastAsia="Times New Roman"/>
          <w:szCs w:val="28"/>
          <w:lang w:val="uk-UA" w:bidi="sa-IN"/>
        </w:rPr>
        <w:t>тільки</w:t>
      </w:r>
      <w:r w:rsidRPr="00E51E81">
        <w:rPr>
          <w:rFonts w:eastAsia="Times New Roman"/>
          <w:szCs w:val="28"/>
          <w:lang w:bidi="sa-IN"/>
        </w:rPr>
        <w:t xml:space="preserve"> у формуванні в </w:t>
      </w:r>
      <w:r w:rsidRPr="00E51E81">
        <w:rPr>
          <w:rFonts w:eastAsia="Times New Roman"/>
          <w:szCs w:val="28"/>
          <w:lang w:val="uk-UA" w:bidi="sa-IN"/>
        </w:rPr>
        <w:t>школярів</w:t>
      </w:r>
      <w:r w:rsidRPr="00E51E81">
        <w:rPr>
          <w:rFonts w:eastAsia="Times New Roman"/>
          <w:szCs w:val="28"/>
          <w:lang w:bidi="sa-IN"/>
        </w:rPr>
        <w:t xml:space="preserve"> </w:t>
      </w:r>
      <w:r w:rsidR="00756F82" w:rsidRPr="00E51E81">
        <w:rPr>
          <w:rFonts w:eastAsia="Times New Roman"/>
          <w:szCs w:val="28"/>
          <w:lang w:val="uk-UA" w:bidi="sa-IN"/>
        </w:rPr>
        <w:t>основних</w:t>
      </w:r>
      <w:r w:rsidR="00756F82" w:rsidRPr="00E51E81">
        <w:rPr>
          <w:rFonts w:eastAsia="Times New Roman"/>
          <w:szCs w:val="28"/>
          <w:lang w:bidi="sa-IN"/>
        </w:rPr>
        <w:t xml:space="preserve"> знань</w:t>
      </w:r>
      <w:r w:rsidRPr="00E51E81">
        <w:rPr>
          <w:rFonts w:eastAsia="Times New Roman"/>
          <w:szCs w:val="28"/>
          <w:lang w:bidi="sa-IN"/>
        </w:rPr>
        <w:t xml:space="preserve"> про </w:t>
      </w:r>
      <w:r w:rsidRPr="00E51E81">
        <w:rPr>
          <w:rFonts w:eastAsia="Times New Roman"/>
          <w:szCs w:val="28"/>
          <w:lang w:val="uk-UA" w:bidi="sa-IN"/>
        </w:rPr>
        <w:t>логічне</w:t>
      </w:r>
      <w:r w:rsidRPr="00E51E81">
        <w:rPr>
          <w:rFonts w:eastAsia="Times New Roman"/>
          <w:szCs w:val="28"/>
          <w:lang w:bidi="sa-IN"/>
        </w:rPr>
        <w:t xml:space="preserve"> функціонування живих </w:t>
      </w:r>
      <w:r w:rsidRPr="00E51E81">
        <w:rPr>
          <w:rFonts w:eastAsia="Times New Roman"/>
          <w:szCs w:val="28"/>
          <w:lang w:val="uk-UA" w:bidi="sa-IN"/>
        </w:rPr>
        <w:t>організмів</w:t>
      </w:r>
      <w:r w:rsidRPr="00E51E81">
        <w:rPr>
          <w:rFonts w:eastAsia="Times New Roman"/>
          <w:szCs w:val="28"/>
          <w:lang w:bidi="sa-IN"/>
        </w:rPr>
        <w:t xml:space="preserve">, їх розвиток і </w:t>
      </w:r>
      <w:r w:rsidRPr="00E51E81">
        <w:rPr>
          <w:rFonts w:eastAsia="Times New Roman"/>
          <w:szCs w:val="28"/>
          <w:lang w:val="uk-UA" w:bidi="sa-IN"/>
        </w:rPr>
        <w:t>взаємозвязок</w:t>
      </w:r>
      <w:r w:rsidRPr="00E51E81">
        <w:rPr>
          <w:rFonts w:eastAsia="Times New Roman"/>
          <w:szCs w:val="28"/>
          <w:lang w:bidi="sa-IN"/>
        </w:rPr>
        <w:t xml:space="preserve"> з </w:t>
      </w:r>
      <w:r w:rsidRPr="00E51E81">
        <w:rPr>
          <w:rFonts w:eastAsia="Times New Roman"/>
          <w:szCs w:val="28"/>
          <w:lang w:val="uk-UA" w:bidi="sa-IN"/>
        </w:rPr>
        <w:t>пироднім</w:t>
      </w:r>
      <w:r w:rsidRPr="00E51E81">
        <w:rPr>
          <w:rFonts w:eastAsia="Times New Roman"/>
          <w:szCs w:val="28"/>
          <w:lang w:bidi="sa-IN"/>
        </w:rPr>
        <w:t xml:space="preserve"> </w:t>
      </w:r>
      <w:r w:rsidR="00756F82" w:rsidRPr="00E51E81">
        <w:rPr>
          <w:rFonts w:eastAsia="Times New Roman"/>
          <w:szCs w:val="28"/>
          <w:lang w:bidi="sa-IN"/>
        </w:rPr>
        <w:t>середовищем, а також</w:t>
      </w:r>
      <w:r w:rsidRPr="00E51E81">
        <w:rPr>
          <w:rFonts w:eastAsia="Times New Roman"/>
          <w:szCs w:val="28"/>
          <w:lang w:val="uk-UA" w:bidi="sa-IN"/>
        </w:rPr>
        <w:t xml:space="preserve"> </w:t>
      </w:r>
      <w:r w:rsidR="00756F82" w:rsidRPr="00E51E81">
        <w:rPr>
          <w:rFonts w:eastAsia="Times New Roman"/>
          <w:szCs w:val="28"/>
          <w:lang w:bidi="sa-IN"/>
        </w:rPr>
        <w:t>й у</w:t>
      </w:r>
      <w:r w:rsidRPr="00E51E81">
        <w:rPr>
          <w:rFonts w:eastAsia="Times New Roman"/>
          <w:szCs w:val="28"/>
          <w:lang w:bidi="sa-IN"/>
        </w:rPr>
        <w:t xml:space="preserve"> вихованні в </w:t>
      </w:r>
      <w:r w:rsidRPr="00E51E81">
        <w:rPr>
          <w:rFonts w:eastAsia="Times New Roman"/>
          <w:szCs w:val="28"/>
          <w:lang w:val="uk-UA" w:bidi="sa-IN"/>
        </w:rPr>
        <w:t>школярів</w:t>
      </w:r>
      <w:r w:rsidRPr="00E51E81">
        <w:rPr>
          <w:rFonts w:eastAsia="Times New Roman"/>
          <w:szCs w:val="28"/>
          <w:lang w:bidi="sa-IN"/>
        </w:rPr>
        <w:t xml:space="preserve"> любові до тваринного та рослинного світу.</w:t>
      </w:r>
    </w:p>
    <w:p w:rsidR="00120CE3" w:rsidRPr="00E51E81" w:rsidRDefault="00120CE3" w:rsidP="00756F82">
      <w:pPr>
        <w:spacing w:line="360" w:lineRule="auto"/>
        <w:ind w:firstLine="851"/>
        <w:rPr>
          <w:rFonts w:eastAsia="Times New Roman"/>
          <w:b/>
          <w:bCs/>
          <w:szCs w:val="28"/>
        </w:rPr>
      </w:pPr>
      <w:r w:rsidRPr="00E51E81">
        <w:rPr>
          <w:szCs w:val="28"/>
        </w:rPr>
        <w:t xml:space="preserve">На </w:t>
      </w:r>
      <w:r w:rsidR="00756F82" w:rsidRPr="00E51E81">
        <w:rPr>
          <w:szCs w:val="28"/>
          <w:lang w:val="uk-UA"/>
        </w:rPr>
        <w:t xml:space="preserve">зразку </w:t>
      </w:r>
      <w:r w:rsidR="00756F82" w:rsidRPr="00E51E81">
        <w:rPr>
          <w:szCs w:val="28"/>
        </w:rPr>
        <w:t>уроку</w:t>
      </w:r>
      <w:r w:rsidRPr="00E51E81">
        <w:rPr>
          <w:szCs w:val="28"/>
        </w:rPr>
        <w:t xml:space="preserve"> по темі: «</w:t>
      </w:r>
      <w:r w:rsidRPr="00E51E81">
        <w:rPr>
          <w:rFonts w:eastAsia="Times New Roman"/>
          <w:szCs w:val="28"/>
        </w:rPr>
        <w:t xml:space="preserve">Екологічні групи рослин (за </w:t>
      </w:r>
      <w:r w:rsidRPr="00E51E81">
        <w:rPr>
          <w:rFonts w:eastAsia="Times New Roman"/>
          <w:szCs w:val="28"/>
          <w:lang w:val="uk-UA"/>
        </w:rPr>
        <w:t>взаємодією</w:t>
      </w:r>
      <w:r w:rsidRPr="00E51E81">
        <w:rPr>
          <w:rFonts w:eastAsia="Times New Roman"/>
          <w:szCs w:val="28"/>
        </w:rPr>
        <w:t xml:space="preserve"> до світла, води, температури)</w:t>
      </w:r>
      <w:r w:rsidRPr="00E51E81">
        <w:rPr>
          <w:szCs w:val="28"/>
        </w:rPr>
        <w:t xml:space="preserve">» ми </w:t>
      </w:r>
      <w:r w:rsidRPr="00E51E81">
        <w:rPr>
          <w:szCs w:val="28"/>
          <w:lang w:val="uk-UA"/>
        </w:rPr>
        <w:t>продемонструємо</w:t>
      </w:r>
      <w:r w:rsidRPr="00E51E81">
        <w:rPr>
          <w:szCs w:val="28"/>
        </w:rPr>
        <w:t xml:space="preserve"> де і в якій </w:t>
      </w:r>
      <w:r w:rsidRPr="00E51E81">
        <w:rPr>
          <w:szCs w:val="28"/>
          <w:lang w:val="uk-UA"/>
        </w:rPr>
        <w:t>метод</w:t>
      </w:r>
      <w:r w:rsidRPr="00E51E81">
        <w:rPr>
          <w:szCs w:val="28"/>
        </w:rPr>
        <w:t xml:space="preserve"> по </w:t>
      </w:r>
      <w:r w:rsidRPr="00E51E81">
        <w:rPr>
          <w:szCs w:val="28"/>
          <w:lang w:val="uk-UA"/>
        </w:rPr>
        <w:t>заданій</w:t>
      </w:r>
      <w:r w:rsidRPr="00E51E81">
        <w:rPr>
          <w:szCs w:val="28"/>
        </w:rPr>
        <w:t xml:space="preserve"> темі </w:t>
      </w:r>
      <w:r w:rsidRPr="00E51E81">
        <w:rPr>
          <w:szCs w:val="28"/>
          <w:lang w:val="uk-UA"/>
        </w:rPr>
        <w:t>модна</w:t>
      </w:r>
      <w:r w:rsidRPr="00E51E81">
        <w:rPr>
          <w:szCs w:val="28"/>
        </w:rPr>
        <w:t xml:space="preserve"> використати </w:t>
      </w:r>
      <w:r w:rsidRPr="00E51E81">
        <w:rPr>
          <w:szCs w:val="28"/>
          <w:lang w:val="uk-UA"/>
        </w:rPr>
        <w:t>результати</w:t>
      </w:r>
      <w:r w:rsidRPr="00E51E81">
        <w:rPr>
          <w:szCs w:val="28"/>
        </w:rPr>
        <w:t xml:space="preserve"> магістерського дослідження, </w:t>
      </w:r>
      <w:r w:rsidRPr="00E51E81">
        <w:rPr>
          <w:szCs w:val="28"/>
          <w:lang w:val="uk-UA"/>
        </w:rPr>
        <w:t>використовуючи</w:t>
      </w:r>
      <w:r w:rsidRPr="00E51E81">
        <w:rPr>
          <w:szCs w:val="28"/>
        </w:rPr>
        <w:t xml:space="preserve"> інтерактивн</w:t>
      </w:r>
      <w:r w:rsidRPr="00E51E81">
        <w:rPr>
          <w:szCs w:val="28"/>
          <w:lang w:val="uk-UA"/>
        </w:rPr>
        <w:t>і</w:t>
      </w:r>
      <w:r w:rsidRPr="00E51E81">
        <w:rPr>
          <w:szCs w:val="28"/>
        </w:rPr>
        <w:t xml:space="preserve"> мето</w:t>
      </w:r>
      <w:r w:rsidRPr="00E51E81">
        <w:rPr>
          <w:szCs w:val="28"/>
          <w:lang w:val="uk-UA"/>
        </w:rPr>
        <w:t>д</w:t>
      </w:r>
      <w:r w:rsidRPr="00E51E81">
        <w:rPr>
          <w:szCs w:val="28"/>
        </w:rPr>
        <w:t xml:space="preserve">и для </w:t>
      </w:r>
      <w:r w:rsidRPr="00E51E81">
        <w:rPr>
          <w:szCs w:val="28"/>
          <w:lang w:val="uk-UA"/>
        </w:rPr>
        <w:t>кращого</w:t>
      </w:r>
      <w:r w:rsidRPr="00E51E81">
        <w:rPr>
          <w:szCs w:val="28"/>
        </w:rPr>
        <w:t xml:space="preserve"> засвоєння </w:t>
      </w:r>
      <w:r w:rsidRPr="00E51E81">
        <w:rPr>
          <w:szCs w:val="28"/>
          <w:lang w:val="uk-UA"/>
        </w:rPr>
        <w:t>матеріалу</w:t>
      </w:r>
      <w:r w:rsidRPr="00E51E81">
        <w:rPr>
          <w:szCs w:val="28"/>
        </w:rPr>
        <w:t>.</w:t>
      </w:r>
    </w:p>
    <w:p w:rsidR="00120CE3" w:rsidRPr="00E51E81" w:rsidRDefault="00120CE3" w:rsidP="00756F82">
      <w:pPr>
        <w:spacing w:line="360" w:lineRule="auto"/>
        <w:ind w:firstLine="851"/>
        <w:rPr>
          <w:rFonts w:eastAsia="Times New Roman"/>
          <w:szCs w:val="28"/>
        </w:rPr>
      </w:pPr>
      <w:r w:rsidRPr="00E51E81">
        <w:rPr>
          <w:rFonts w:eastAsia="Times New Roman"/>
          <w:szCs w:val="28"/>
          <w:lang w:val="uk-UA"/>
        </w:rPr>
        <w:t>Під час занять</w:t>
      </w:r>
      <w:r w:rsidRPr="00E51E81">
        <w:rPr>
          <w:rFonts w:eastAsia="Times New Roman"/>
          <w:szCs w:val="28"/>
        </w:rPr>
        <w:t xml:space="preserve"> </w:t>
      </w:r>
      <w:r w:rsidRPr="00E51E81">
        <w:rPr>
          <w:rFonts w:eastAsia="Times New Roman"/>
          <w:szCs w:val="28"/>
          <w:lang w:val="uk-UA"/>
        </w:rPr>
        <w:t xml:space="preserve">даної </w:t>
      </w:r>
      <w:r w:rsidRPr="00E51E81">
        <w:rPr>
          <w:rFonts w:eastAsia="Times New Roman"/>
          <w:szCs w:val="28"/>
        </w:rPr>
        <w:t>тем</w:t>
      </w:r>
      <w:r w:rsidRPr="00E51E81">
        <w:rPr>
          <w:rFonts w:eastAsia="Times New Roman"/>
          <w:szCs w:val="28"/>
          <w:lang w:val="uk-UA"/>
        </w:rPr>
        <w:t>и</w:t>
      </w:r>
      <w:r w:rsidRPr="00E51E81">
        <w:rPr>
          <w:rFonts w:eastAsia="Times New Roman"/>
          <w:szCs w:val="28"/>
        </w:rPr>
        <w:t xml:space="preserve"> </w:t>
      </w:r>
      <w:r w:rsidRPr="00E51E81">
        <w:rPr>
          <w:rFonts w:eastAsia="Times New Roman"/>
          <w:szCs w:val="28"/>
          <w:lang w:val="uk-UA"/>
        </w:rPr>
        <w:t>педагог</w:t>
      </w:r>
      <w:r w:rsidRPr="00E51E81">
        <w:rPr>
          <w:rFonts w:eastAsia="Times New Roman"/>
          <w:szCs w:val="28"/>
        </w:rPr>
        <w:t xml:space="preserve"> намагається </w:t>
      </w:r>
      <w:r w:rsidRPr="00E51E81">
        <w:rPr>
          <w:rFonts w:eastAsia="Times New Roman"/>
          <w:szCs w:val="28"/>
          <w:lang w:val="uk-UA"/>
        </w:rPr>
        <w:t>пояснити</w:t>
      </w:r>
      <w:r w:rsidRPr="00E51E81">
        <w:rPr>
          <w:rFonts w:eastAsia="Times New Roman"/>
          <w:szCs w:val="28"/>
        </w:rPr>
        <w:t xml:space="preserve"> </w:t>
      </w:r>
      <w:r w:rsidRPr="00E51E81">
        <w:rPr>
          <w:rFonts w:eastAsia="Times New Roman"/>
          <w:szCs w:val="28"/>
          <w:lang w:val="uk-UA"/>
        </w:rPr>
        <w:t>учням</w:t>
      </w:r>
      <w:r w:rsidRPr="00E51E81">
        <w:rPr>
          <w:rFonts w:eastAsia="Times New Roman"/>
          <w:szCs w:val="28"/>
        </w:rPr>
        <w:t xml:space="preserve"> </w:t>
      </w:r>
      <w:r w:rsidRPr="00E51E81">
        <w:rPr>
          <w:rFonts w:eastAsia="Times New Roman"/>
          <w:szCs w:val="28"/>
          <w:lang w:val="uk-UA"/>
        </w:rPr>
        <w:t>що вони і є частиною природи</w:t>
      </w:r>
      <w:r w:rsidRPr="00E51E81">
        <w:rPr>
          <w:rFonts w:eastAsia="Times New Roman"/>
          <w:szCs w:val="28"/>
        </w:rPr>
        <w:t xml:space="preserve">, а це </w:t>
      </w:r>
      <w:r w:rsidRPr="00E51E81">
        <w:rPr>
          <w:rFonts w:eastAsia="Times New Roman"/>
          <w:szCs w:val="28"/>
          <w:lang w:val="uk-UA"/>
        </w:rPr>
        <w:t>дуже</w:t>
      </w:r>
      <w:r w:rsidRPr="00E51E81">
        <w:rPr>
          <w:rFonts w:eastAsia="Times New Roman"/>
          <w:szCs w:val="28"/>
        </w:rPr>
        <w:t xml:space="preserve"> </w:t>
      </w:r>
      <w:r w:rsidRPr="00E51E81">
        <w:rPr>
          <w:rFonts w:eastAsia="Times New Roman"/>
          <w:szCs w:val="28"/>
          <w:lang w:val="uk-UA"/>
        </w:rPr>
        <w:t>необхідно</w:t>
      </w:r>
      <w:r w:rsidRPr="00E51E81">
        <w:rPr>
          <w:rFonts w:eastAsia="Times New Roman"/>
          <w:szCs w:val="28"/>
        </w:rPr>
        <w:t xml:space="preserve">. </w:t>
      </w:r>
      <w:r w:rsidRPr="00E51E81">
        <w:rPr>
          <w:rFonts w:eastAsia="Times New Roman"/>
          <w:szCs w:val="28"/>
          <w:lang w:val="uk-UA"/>
        </w:rPr>
        <w:t>Так</w:t>
      </w:r>
      <w:r w:rsidRPr="00E51E81">
        <w:rPr>
          <w:rFonts w:eastAsia="Times New Roman"/>
          <w:szCs w:val="28"/>
        </w:rPr>
        <w:t>,</w:t>
      </w:r>
      <w:r w:rsidRPr="00E51E81">
        <w:rPr>
          <w:rFonts w:eastAsia="Times New Roman"/>
          <w:szCs w:val="28"/>
          <w:lang w:val="uk-UA"/>
        </w:rPr>
        <w:t xml:space="preserve"> як</w:t>
      </w:r>
      <w:r w:rsidRPr="00E51E81">
        <w:rPr>
          <w:rFonts w:eastAsia="Times New Roman"/>
          <w:szCs w:val="28"/>
        </w:rPr>
        <w:t xml:space="preserve"> кожен </w:t>
      </w:r>
      <w:r w:rsidRPr="00E51E81">
        <w:rPr>
          <w:rFonts w:eastAsia="Times New Roman"/>
          <w:szCs w:val="28"/>
          <w:lang w:val="uk-UA"/>
        </w:rPr>
        <w:t>має</w:t>
      </w:r>
      <w:r w:rsidRPr="00E51E81">
        <w:rPr>
          <w:rFonts w:eastAsia="Times New Roman"/>
          <w:szCs w:val="28"/>
        </w:rPr>
        <w:t xml:space="preserve"> </w:t>
      </w:r>
      <w:r w:rsidRPr="00E51E81">
        <w:rPr>
          <w:rFonts w:eastAsia="Times New Roman"/>
          <w:szCs w:val="28"/>
          <w:lang w:val="uk-UA"/>
        </w:rPr>
        <w:t>засвоїти</w:t>
      </w:r>
      <w:r w:rsidRPr="00E51E81">
        <w:rPr>
          <w:rFonts w:eastAsia="Times New Roman"/>
          <w:szCs w:val="28"/>
        </w:rPr>
        <w:t xml:space="preserve">, що </w:t>
      </w:r>
      <w:r w:rsidRPr="00E51E81">
        <w:rPr>
          <w:rFonts w:eastAsia="Times New Roman"/>
          <w:szCs w:val="28"/>
          <w:lang w:val="uk-UA"/>
        </w:rPr>
        <w:t>фактично</w:t>
      </w:r>
      <w:r w:rsidRPr="00E51E81">
        <w:rPr>
          <w:rFonts w:eastAsia="Times New Roman"/>
          <w:szCs w:val="28"/>
        </w:rPr>
        <w:t xml:space="preserve"> </w:t>
      </w:r>
      <w:r w:rsidRPr="00E51E81">
        <w:rPr>
          <w:rFonts w:eastAsia="Times New Roman"/>
          <w:szCs w:val="28"/>
          <w:lang w:val="uk-UA"/>
        </w:rPr>
        <w:t>будь-які</w:t>
      </w:r>
      <w:r w:rsidRPr="00E51E81">
        <w:rPr>
          <w:rFonts w:eastAsia="Times New Roman"/>
          <w:szCs w:val="28"/>
        </w:rPr>
        <w:t xml:space="preserve"> стихі</w:t>
      </w:r>
      <w:r w:rsidRPr="00E51E81">
        <w:rPr>
          <w:rFonts w:eastAsia="Times New Roman"/>
          <w:szCs w:val="28"/>
          <w:lang w:val="uk-UA"/>
        </w:rPr>
        <w:t>йні лиха</w:t>
      </w:r>
      <w:r w:rsidRPr="00E51E81">
        <w:rPr>
          <w:rFonts w:eastAsia="Times New Roman"/>
          <w:szCs w:val="28"/>
        </w:rPr>
        <w:t xml:space="preserve"> не </w:t>
      </w:r>
      <w:r w:rsidRPr="00E51E81">
        <w:rPr>
          <w:rFonts w:eastAsia="Times New Roman"/>
          <w:szCs w:val="28"/>
          <w:lang w:val="uk-UA"/>
        </w:rPr>
        <w:t>приносять</w:t>
      </w:r>
      <w:r w:rsidRPr="00E51E81">
        <w:rPr>
          <w:rFonts w:eastAsia="Times New Roman"/>
          <w:szCs w:val="28"/>
        </w:rPr>
        <w:t xml:space="preserve"> </w:t>
      </w:r>
      <w:r w:rsidRPr="00E51E81">
        <w:rPr>
          <w:rFonts w:eastAsia="Times New Roman"/>
          <w:szCs w:val="28"/>
          <w:lang w:val="uk-UA"/>
        </w:rPr>
        <w:t>таку кількість</w:t>
      </w:r>
      <w:r w:rsidRPr="00E51E81">
        <w:rPr>
          <w:rFonts w:eastAsia="Times New Roman"/>
          <w:szCs w:val="28"/>
        </w:rPr>
        <w:t xml:space="preserve"> глобальн</w:t>
      </w:r>
      <w:r w:rsidRPr="00E51E81">
        <w:rPr>
          <w:rFonts w:eastAsia="Times New Roman"/>
          <w:szCs w:val="28"/>
          <w:lang w:val="uk-UA"/>
        </w:rPr>
        <w:t>иих</w:t>
      </w:r>
      <w:r w:rsidRPr="00E51E81">
        <w:rPr>
          <w:rFonts w:eastAsia="Times New Roman"/>
          <w:szCs w:val="28"/>
        </w:rPr>
        <w:t xml:space="preserve"> </w:t>
      </w:r>
      <w:r w:rsidRPr="00E51E81">
        <w:rPr>
          <w:rFonts w:eastAsia="Times New Roman"/>
          <w:szCs w:val="28"/>
          <w:lang w:val="uk-UA"/>
        </w:rPr>
        <w:lastRenderedPageBreak/>
        <w:t>проблем</w:t>
      </w:r>
      <w:r w:rsidRPr="00E51E81">
        <w:rPr>
          <w:rFonts w:eastAsia="Times New Roman"/>
          <w:szCs w:val="28"/>
        </w:rPr>
        <w:t xml:space="preserve">, як </w:t>
      </w:r>
      <w:r w:rsidRPr="00E51E81">
        <w:rPr>
          <w:rFonts w:eastAsia="Times New Roman"/>
          <w:szCs w:val="28"/>
          <w:lang w:val="uk-UA"/>
        </w:rPr>
        <w:t>безвідповідальна людська</w:t>
      </w:r>
      <w:r w:rsidRPr="00E51E81">
        <w:rPr>
          <w:rFonts w:eastAsia="Times New Roman"/>
          <w:szCs w:val="28"/>
        </w:rPr>
        <w:t xml:space="preserve"> діяльність. </w:t>
      </w:r>
      <w:r w:rsidRPr="00E51E81">
        <w:rPr>
          <w:rFonts w:eastAsia="Times New Roman"/>
          <w:szCs w:val="28"/>
          <w:lang w:val="uk-UA"/>
        </w:rPr>
        <w:t>А саме</w:t>
      </w:r>
      <w:r w:rsidRPr="00E51E81">
        <w:rPr>
          <w:rFonts w:eastAsia="Times New Roman"/>
          <w:szCs w:val="28"/>
        </w:rPr>
        <w:t xml:space="preserve"> проблеми з якими  ми </w:t>
      </w:r>
      <w:r w:rsidRPr="00E51E81">
        <w:rPr>
          <w:rFonts w:eastAsia="Times New Roman"/>
          <w:szCs w:val="28"/>
          <w:lang w:val="uk-UA"/>
        </w:rPr>
        <w:t>боремося</w:t>
      </w:r>
      <w:r w:rsidRPr="00E51E81">
        <w:rPr>
          <w:rFonts w:eastAsia="Times New Roman"/>
          <w:szCs w:val="28"/>
        </w:rPr>
        <w:t xml:space="preserve">  на </w:t>
      </w:r>
      <w:r w:rsidRPr="00E51E81">
        <w:rPr>
          <w:rFonts w:eastAsia="Times New Roman"/>
          <w:szCs w:val="28"/>
          <w:lang w:val="uk-UA"/>
        </w:rPr>
        <w:t>цей час</w:t>
      </w:r>
      <w:r w:rsidRPr="00E51E81">
        <w:rPr>
          <w:rFonts w:eastAsia="Times New Roman"/>
          <w:szCs w:val="28"/>
        </w:rPr>
        <w:t xml:space="preserve"> це </w:t>
      </w:r>
      <w:r w:rsidRPr="00E51E81">
        <w:rPr>
          <w:rFonts w:eastAsia="Times New Roman"/>
          <w:szCs w:val="28"/>
          <w:lang w:val="uk-UA"/>
        </w:rPr>
        <w:t>тільки</w:t>
      </w:r>
      <w:r w:rsidRPr="00E51E81">
        <w:rPr>
          <w:rFonts w:eastAsia="Times New Roman"/>
          <w:szCs w:val="28"/>
        </w:rPr>
        <w:t xml:space="preserve"> </w:t>
      </w:r>
      <w:r w:rsidRPr="00E51E81">
        <w:rPr>
          <w:rFonts w:eastAsia="Times New Roman"/>
          <w:szCs w:val="28"/>
          <w:lang w:val="uk-UA"/>
        </w:rPr>
        <w:t>мала</w:t>
      </w:r>
      <w:r w:rsidRPr="00E51E81">
        <w:rPr>
          <w:rFonts w:eastAsia="Times New Roman"/>
          <w:szCs w:val="28"/>
        </w:rPr>
        <w:t xml:space="preserve"> частина того, що нас </w:t>
      </w:r>
      <w:r w:rsidRPr="00E51E81">
        <w:rPr>
          <w:rFonts w:eastAsia="Times New Roman"/>
          <w:szCs w:val="28"/>
          <w:lang w:val="uk-UA"/>
        </w:rPr>
        <w:t>буде</w:t>
      </w:r>
      <w:r w:rsidRPr="00E51E81">
        <w:rPr>
          <w:rFonts w:eastAsia="Times New Roman"/>
          <w:szCs w:val="28"/>
        </w:rPr>
        <w:t xml:space="preserve"> </w:t>
      </w:r>
      <w:r w:rsidRPr="00E51E81">
        <w:rPr>
          <w:rFonts w:eastAsia="Times New Roman"/>
          <w:szCs w:val="28"/>
          <w:lang w:val="uk-UA"/>
        </w:rPr>
        <w:t>турбувати нас в не такому</w:t>
      </w:r>
      <w:r w:rsidRPr="00E51E81">
        <w:rPr>
          <w:rFonts w:eastAsia="Times New Roman"/>
          <w:szCs w:val="28"/>
        </w:rPr>
        <w:t xml:space="preserve"> майбутньому. </w:t>
      </w:r>
    </w:p>
    <w:p w:rsidR="00120CE3" w:rsidRPr="00E51E81" w:rsidRDefault="00120CE3" w:rsidP="00120CE3">
      <w:pPr>
        <w:spacing w:line="360" w:lineRule="auto"/>
        <w:ind w:firstLine="567"/>
        <w:rPr>
          <w:rFonts w:eastAsia="Times New Roman"/>
          <w:szCs w:val="28"/>
        </w:rPr>
      </w:pPr>
      <w:r w:rsidRPr="00E51E81">
        <w:rPr>
          <w:rFonts w:eastAsia="Times New Roman"/>
          <w:szCs w:val="28"/>
          <w:lang w:val="uk-UA"/>
        </w:rPr>
        <w:t>Одже</w:t>
      </w:r>
      <w:r w:rsidRPr="00E51E81">
        <w:rPr>
          <w:rFonts w:eastAsia="Times New Roman"/>
          <w:szCs w:val="28"/>
        </w:rPr>
        <w:t xml:space="preserve">, </w:t>
      </w:r>
      <w:r w:rsidRPr="00E51E81">
        <w:rPr>
          <w:rFonts w:eastAsia="Times New Roman"/>
          <w:szCs w:val="28"/>
          <w:lang w:val="uk-UA"/>
        </w:rPr>
        <w:t>одержані</w:t>
      </w:r>
      <w:r w:rsidRPr="00E51E81">
        <w:rPr>
          <w:rFonts w:eastAsia="Times New Roman"/>
          <w:szCs w:val="28"/>
        </w:rPr>
        <w:t xml:space="preserve"> нами </w:t>
      </w:r>
      <w:r w:rsidRPr="00E51E81">
        <w:rPr>
          <w:rFonts w:eastAsia="Times New Roman"/>
          <w:szCs w:val="28"/>
          <w:lang w:val="uk-UA"/>
        </w:rPr>
        <w:t>дані</w:t>
      </w:r>
      <w:r w:rsidRPr="00E51E81">
        <w:rPr>
          <w:rFonts w:eastAsia="Times New Roman"/>
          <w:szCs w:val="28"/>
        </w:rPr>
        <w:t xml:space="preserve"> магістерської роботи, </w:t>
      </w:r>
      <w:r w:rsidRPr="00E51E81">
        <w:rPr>
          <w:rFonts w:eastAsia="Times New Roman"/>
          <w:szCs w:val="28"/>
          <w:lang w:val="uk-UA"/>
        </w:rPr>
        <w:t>недивлячись</w:t>
      </w:r>
      <w:r w:rsidRPr="00E51E81">
        <w:rPr>
          <w:rFonts w:eastAsia="Times New Roman"/>
          <w:szCs w:val="28"/>
        </w:rPr>
        <w:t xml:space="preserve"> на те, що ми </w:t>
      </w:r>
      <w:r w:rsidRPr="00E51E81">
        <w:rPr>
          <w:rFonts w:eastAsia="Times New Roman"/>
          <w:szCs w:val="28"/>
          <w:lang w:val="uk-UA"/>
        </w:rPr>
        <w:t>досліджували</w:t>
      </w:r>
      <w:r w:rsidRPr="00E51E81">
        <w:rPr>
          <w:rFonts w:eastAsia="Times New Roman"/>
          <w:szCs w:val="28"/>
        </w:rPr>
        <w:t xml:space="preserve"> </w:t>
      </w:r>
      <w:r w:rsidRPr="00E51E81">
        <w:rPr>
          <w:rFonts w:eastAsia="Times New Roman"/>
          <w:szCs w:val="28"/>
          <w:lang w:val="uk-UA"/>
        </w:rPr>
        <w:t>тільки</w:t>
      </w:r>
      <w:r w:rsidRPr="00E51E81">
        <w:rPr>
          <w:rFonts w:eastAsia="Times New Roman"/>
          <w:szCs w:val="28"/>
        </w:rPr>
        <w:t xml:space="preserve"> один вид – </w:t>
      </w:r>
      <w:r w:rsidRPr="00E51E81">
        <w:rPr>
          <w:rFonts w:eastAsia="Times New Roman"/>
          <w:szCs w:val="28"/>
          <w:lang w:val="uk-UA"/>
        </w:rPr>
        <w:t>лілій</w:t>
      </w:r>
      <w:r w:rsidRPr="00E51E81">
        <w:rPr>
          <w:rFonts w:eastAsia="Times New Roman"/>
          <w:szCs w:val="28"/>
        </w:rPr>
        <w:t>, яка є раритетн</w:t>
      </w:r>
      <w:r w:rsidRPr="00E51E81">
        <w:rPr>
          <w:rFonts w:eastAsia="Times New Roman"/>
          <w:szCs w:val="28"/>
          <w:lang w:val="uk-UA"/>
        </w:rPr>
        <w:t>ою компонетною флори та</w:t>
      </w:r>
      <w:r w:rsidRPr="00E51E81">
        <w:rPr>
          <w:rFonts w:eastAsia="Times New Roman"/>
          <w:szCs w:val="28"/>
        </w:rPr>
        <w:t xml:space="preserve"> рідкісним видом, </w:t>
      </w:r>
      <w:r w:rsidRPr="00E51E81">
        <w:rPr>
          <w:rFonts w:eastAsia="Times New Roman"/>
          <w:szCs w:val="28"/>
          <w:lang w:val="uk-UA"/>
        </w:rPr>
        <w:t>пропонують можливість</w:t>
      </w:r>
      <w:r w:rsidRPr="00E51E81">
        <w:rPr>
          <w:rFonts w:eastAsia="Times New Roman"/>
          <w:szCs w:val="28"/>
        </w:rPr>
        <w:t xml:space="preserve"> широко </w:t>
      </w:r>
      <w:r w:rsidRPr="00E51E81">
        <w:rPr>
          <w:rFonts w:eastAsia="Times New Roman"/>
          <w:szCs w:val="28"/>
          <w:lang w:val="uk-UA"/>
        </w:rPr>
        <w:t>застосовувати</w:t>
      </w:r>
      <w:r w:rsidRPr="00E51E81">
        <w:rPr>
          <w:rFonts w:eastAsia="Times New Roman"/>
          <w:szCs w:val="28"/>
        </w:rPr>
        <w:t xml:space="preserve"> їх у </w:t>
      </w:r>
      <w:r w:rsidRPr="00E51E81">
        <w:rPr>
          <w:rFonts w:eastAsia="Times New Roman"/>
          <w:szCs w:val="28"/>
          <w:lang w:val="uk-UA"/>
        </w:rPr>
        <w:t>науковій</w:t>
      </w:r>
      <w:r w:rsidRPr="00E51E81">
        <w:rPr>
          <w:rFonts w:eastAsia="Times New Roman"/>
          <w:szCs w:val="28"/>
        </w:rPr>
        <w:t xml:space="preserve"> </w:t>
      </w:r>
      <w:r w:rsidRPr="00E51E81">
        <w:rPr>
          <w:rFonts w:eastAsia="Times New Roman"/>
          <w:szCs w:val="28"/>
          <w:lang w:val="uk-UA"/>
        </w:rPr>
        <w:t>діяльності</w:t>
      </w:r>
      <w:r w:rsidRPr="00E51E81">
        <w:rPr>
          <w:rFonts w:eastAsia="Times New Roman"/>
          <w:szCs w:val="28"/>
        </w:rPr>
        <w:t xml:space="preserve"> </w:t>
      </w:r>
      <w:r w:rsidRPr="00E51E81">
        <w:rPr>
          <w:rFonts w:eastAsia="Times New Roman"/>
          <w:szCs w:val="28"/>
          <w:lang w:val="uk-UA"/>
        </w:rPr>
        <w:t>педагога</w:t>
      </w:r>
      <w:r w:rsidRPr="00E51E81">
        <w:rPr>
          <w:rFonts w:eastAsia="Times New Roman"/>
          <w:szCs w:val="28"/>
        </w:rPr>
        <w:t xml:space="preserve"> на уроках біології.  </w:t>
      </w:r>
    </w:p>
    <w:p w:rsidR="009B224E" w:rsidRPr="00E51E81" w:rsidRDefault="009B224E" w:rsidP="00A660DB">
      <w:pPr>
        <w:spacing w:line="360" w:lineRule="auto"/>
        <w:rPr>
          <w:rFonts w:eastAsia="Times New Roman"/>
          <w:szCs w:val="28"/>
        </w:rPr>
      </w:pPr>
    </w:p>
    <w:p w:rsidR="009B224E" w:rsidRPr="00E51E81" w:rsidRDefault="009B224E" w:rsidP="00A660DB">
      <w:pPr>
        <w:spacing w:line="360" w:lineRule="auto"/>
        <w:rPr>
          <w:rFonts w:eastAsia="Times New Roman"/>
          <w:szCs w:val="28"/>
          <w:lang w:val="uk-UA"/>
        </w:rPr>
      </w:pPr>
    </w:p>
    <w:p w:rsidR="00A700ED" w:rsidRPr="00E51E81" w:rsidRDefault="00A700ED" w:rsidP="00A660DB">
      <w:pPr>
        <w:spacing w:line="360" w:lineRule="auto"/>
        <w:rPr>
          <w:rFonts w:eastAsia="Times New Roman"/>
          <w:szCs w:val="28"/>
          <w:lang w:val="uk-UA"/>
        </w:rPr>
      </w:pPr>
    </w:p>
    <w:p w:rsidR="00A700ED" w:rsidRPr="00E51E81" w:rsidRDefault="00A700ED" w:rsidP="00A660DB">
      <w:pPr>
        <w:spacing w:line="360" w:lineRule="auto"/>
        <w:rPr>
          <w:rFonts w:eastAsia="Times New Roman"/>
          <w:szCs w:val="28"/>
          <w:lang w:val="uk-UA"/>
        </w:rPr>
      </w:pPr>
    </w:p>
    <w:p w:rsidR="00452231" w:rsidRPr="00E51E81" w:rsidRDefault="00452231" w:rsidP="00A660DB">
      <w:pPr>
        <w:spacing w:line="360" w:lineRule="auto"/>
        <w:rPr>
          <w:rFonts w:eastAsia="Times New Roman"/>
          <w:szCs w:val="28"/>
          <w:lang w:val="uk-UA"/>
        </w:rPr>
      </w:pPr>
    </w:p>
    <w:p w:rsidR="00452231" w:rsidRPr="00E51E81" w:rsidRDefault="00452231" w:rsidP="00A660DB">
      <w:pPr>
        <w:spacing w:line="360" w:lineRule="auto"/>
        <w:rPr>
          <w:rFonts w:eastAsia="Times New Roman"/>
          <w:szCs w:val="28"/>
          <w:lang w:val="uk-UA"/>
        </w:rPr>
      </w:pPr>
    </w:p>
    <w:p w:rsidR="00A700ED" w:rsidRPr="00E51E81" w:rsidRDefault="00A700ED" w:rsidP="00A660DB">
      <w:pPr>
        <w:spacing w:line="360" w:lineRule="auto"/>
        <w:rPr>
          <w:rFonts w:eastAsia="Times New Roman"/>
          <w:szCs w:val="28"/>
          <w:lang w:val="uk-UA"/>
        </w:rPr>
      </w:pPr>
    </w:p>
    <w:p w:rsidR="003F3424" w:rsidRPr="00E51E81" w:rsidRDefault="003F3424" w:rsidP="00A660DB">
      <w:pPr>
        <w:spacing w:line="360" w:lineRule="auto"/>
        <w:rPr>
          <w:rFonts w:eastAsia="Times New Roman"/>
          <w:szCs w:val="28"/>
          <w:lang w:val="uk-UA"/>
        </w:rPr>
      </w:pPr>
    </w:p>
    <w:p w:rsidR="00A700ED" w:rsidRPr="00E51E81" w:rsidRDefault="00A700ED" w:rsidP="00A660DB">
      <w:pPr>
        <w:spacing w:line="360" w:lineRule="auto"/>
        <w:rPr>
          <w:rFonts w:eastAsia="Times New Roman"/>
          <w:szCs w:val="28"/>
          <w:lang w:val="uk-UA"/>
        </w:rPr>
      </w:pPr>
    </w:p>
    <w:p w:rsidR="00756F82" w:rsidRPr="00E51E81" w:rsidRDefault="00756F82" w:rsidP="000035B1">
      <w:pPr>
        <w:spacing w:line="360" w:lineRule="auto"/>
        <w:jc w:val="center"/>
        <w:rPr>
          <w:rFonts w:eastAsia="Times New Roman"/>
          <w:szCs w:val="28"/>
          <w:lang w:val="uk-UA" w:eastAsia="uk-UA"/>
        </w:rPr>
      </w:pPr>
    </w:p>
    <w:p w:rsidR="00756F82" w:rsidRPr="00E51E81" w:rsidRDefault="00756F82" w:rsidP="000035B1">
      <w:pPr>
        <w:spacing w:line="360" w:lineRule="auto"/>
        <w:jc w:val="center"/>
        <w:rPr>
          <w:rFonts w:eastAsia="Times New Roman"/>
          <w:szCs w:val="28"/>
          <w:lang w:val="uk-UA" w:eastAsia="uk-UA"/>
        </w:rPr>
      </w:pPr>
    </w:p>
    <w:p w:rsidR="00756F82" w:rsidRPr="00E51E81" w:rsidRDefault="00756F82" w:rsidP="000035B1">
      <w:pPr>
        <w:spacing w:line="360" w:lineRule="auto"/>
        <w:jc w:val="center"/>
        <w:rPr>
          <w:rFonts w:eastAsia="Times New Roman"/>
          <w:szCs w:val="28"/>
          <w:lang w:val="uk-UA" w:eastAsia="uk-UA"/>
        </w:rPr>
      </w:pPr>
    </w:p>
    <w:p w:rsidR="00756F82" w:rsidRPr="00E51E81" w:rsidRDefault="00756F82" w:rsidP="000035B1">
      <w:pPr>
        <w:spacing w:line="360" w:lineRule="auto"/>
        <w:jc w:val="center"/>
        <w:rPr>
          <w:rFonts w:eastAsia="Times New Roman"/>
          <w:szCs w:val="28"/>
          <w:lang w:val="uk-UA" w:eastAsia="uk-UA"/>
        </w:rPr>
      </w:pPr>
    </w:p>
    <w:p w:rsidR="00D45DAC" w:rsidRPr="00E51E81" w:rsidRDefault="00D45DAC" w:rsidP="00363A91">
      <w:pPr>
        <w:spacing w:line="360" w:lineRule="auto"/>
        <w:rPr>
          <w:rFonts w:eastAsia="Times New Roman"/>
          <w:szCs w:val="28"/>
          <w:lang w:val="uk-UA" w:eastAsia="uk-UA"/>
        </w:rPr>
      </w:pPr>
    </w:p>
    <w:p w:rsidR="00AA5185" w:rsidRPr="00E51E81" w:rsidRDefault="00096F84" w:rsidP="00363A91">
      <w:pPr>
        <w:pStyle w:val="1"/>
        <w:rPr>
          <w:rFonts w:eastAsia="Times New Roman" w:cs="Times New Roman"/>
          <w:szCs w:val="28"/>
          <w:lang w:val="uk-UA" w:eastAsia="uk-UA"/>
        </w:rPr>
      </w:pPr>
      <w:bookmarkStart w:id="34" w:name="_Toc89697401"/>
      <w:r w:rsidRPr="00E51E81">
        <w:rPr>
          <w:rFonts w:eastAsia="Times New Roman" w:cs="Times New Roman"/>
          <w:szCs w:val="28"/>
          <w:lang w:val="uk-UA" w:eastAsia="uk-UA"/>
        </w:rPr>
        <w:lastRenderedPageBreak/>
        <w:t>ВИСНОВКИ</w:t>
      </w:r>
      <w:bookmarkEnd w:id="34"/>
    </w:p>
    <w:p w:rsidR="00E04F0E" w:rsidRPr="00E51E81" w:rsidRDefault="00E04F0E" w:rsidP="00336E31">
      <w:pPr>
        <w:numPr>
          <w:ilvl w:val="0"/>
          <w:numId w:val="48"/>
        </w:numPr>
        <w:spacing w:line="360" w:lineRule="auto"/>
        <w:ind w:firstLine="851"/>
        <w:rPr>
          <w:szCs w:val="28"/>
          <w:lang w:val="uk-UA"/>
        </w:rPr>
      </w:pPr>
      <w:r w:rsidRPr="00E51E81">
        <w:rPr>
          <w:iCs/>
          <w:szCs w:val="28"/>
          <w:lang w:val="uk-UA"/>
        </w:rPr>
        <w:t xml:space="preserve">Лілія лісова, як вид, що занесений до Червоної книги України умежах екотону Полісся та Лісостепу, зустрічається спорадично, що пов’язано із наявністю «острівних» світлих дубових лісів. </w:t>
      </w:r>
      <w:r w:rsidRPr="00E51E81">
        <w:rPr>
          <w:szCs w:val="28"/>
          <w:lang w:val="uk-UA"/>
        </w:rPr>
        <w:t>Популяції досліджуваного виду на території Ічнянського національного природного парку є малочисельними та мають тенденцію до скорочення, саме тому дослідження її стану є актуальним на сьогодні.</w:t>
      </w:r>
    </w:p>
    <w:p w:rsidR="00E04F0E" w:rsidRPr="00E51E81" w:rsidRDefault="00E04F0E" w:rsidP="00336E31">
      <w:pPr>
        <w:numPr>
          <w:ilvl w:val="0"/>
          <w:numId w:val="48"/>
        </w:numPr>
        <w:spacing w:line="360" w:lineRule="auto"/>
        <w:ind w:firstLine="851"/>
        <w:rPr>
          <w:szCs w:val="28"/>
          <w:lang w:val="uk-UA"/>
        </w:rPr>
      </w:pPr>
      <w:r w:rsidRPr="00E51E81">
        <w:rPr>
          <w:szCs w:val="28"/>
          <w:lang w:val="uk-UA"/>
        </w:rPr>
        <w:t xml:space="preserve">Екологічно </w:t>
      </w:r>
      <w:r w:rsidRPr="00E51E81">
        <w:rPr>
          <w:i/>
          <w:szCs w:val="28"/>
          <w:lang w:val="en-US"/>
        </w:rPr>
        <w:t>Lilium</w:t>
      </w:r>
      <w:r w:rsidRPr="00E51E81">
        <w:rPr>
          <w:i/>
          <w:szCs w:val="28"/>
          <w:lang w:val="uk-UA"/>
        </w:rPr>
        <w:t xml:space="preserve"> </w:t>
      </w:r>
      <w:r w:rsidRPr="00E51E81">
        <w:rPr>
          <w:i/>
          <w:szCs w:val="28"/>
          <w:lang w:val="en-US"/>
        </w:rPr>
        <w:t>martagon</w:t>
      </w:r>
      <w:r w:rsidRPr="00E51E81">
        <w:rPr>
          <w:i/>
          <w:szCs w:val="28"/>
          <w:lang w:val="uk-UA"/>
        </w:rPr>
        <w:t xml:space="preserve"> </w:t>
      </w:r>
      <w:r w:rsidR="00F66F24" w:rsidRPr="00E51E81">
        <w:rPr>
          <w:szCs w:val="28"/>
          <w:lang w:val="en-US"/>
        </w:rPr>
        <w:t>L</w:t>
      </w:r>
      <w:r w:rsidR="00F66F24" w:rsidRPr="00E51E81">
        <w:rPr>
          <w:szCs w:val="28"/>
          <w:lang w:val="uk-UA"/>
        </w:rPr>
        <w:t xml:space="preserve">. </w:t>
      </w:r>
      <w:r w:rsidRPr="00E51E81">
        <w:rPr>
          <w:szCs w:val="28"/>
          <w:lang w:val="uk-UA"/>
        </w:rPr>
        <w:t xml:space="preserve">приурочена до </w:t>
      </w:r>
      <w:r w:rsidR="00F66F24" w:rsidRPr="00E51E81">
        <w:rPr>
          <w:szCs w:val="28"/>
          <w:lang w:val="uk-UA"/>
        </w:rPr>
        <w:t>термофільних світлих дубових та дубово-грабових лісостанів</w:t>
      </w:r>
      <w:r w:rsidRPr="00E51E81">
        <w:rPr>
          <w:szCs w:val="28"/>
          <w:lang w:val="uk-UA"/>
        </w:rPr>
        <w:t xml:space="preserve">, подекуди мезотрофних </w:t>
      </w:r>
      <w:r w:rsidR="00F66F24" w:rsidRPr="00E51E81">
        <w:rPr>
          <w:szCs w:val="28"/>
          <w:lang w:val="uk-UA"/>
        </w:rPr>
        <w:t xml:space="preserve">та мезо-ксерофітних </w:t>
      </w:r>
      <w:r w:rsidRPr="00E51E81">
        <w:rPr>
          <w:szCs w:val="28"/>
          <w:lang w:val="uk-UA"/>
        </w:rPr>
        <w:t xml:space="preserve">екотопів, </w:t>
      </w:r>
      <w:r w:rsidR="00DB5021" w:rsidRPr="00E51E81">
        <w:rPr>
          <w:szCs w:val="28"/>
          <w:lang w:val="uk-UA"/>
        </w:rPr>
        <w:t>площа та кількість яких неухильно зменшується</w:t>
      </w:r>
      <w:r w:rsidRPr="00E51E81">
        <w:rPr>
          <w:szCs w:val="28"/>
          <w:lang w:val="uk-UA"/>
        </w:rPr>
        <w:t>.</w:t>
      </w:r>
    </w:p>
    <w:p w:rsidR="00FE1E31" w:rsidRPr="00E51E81" w:rsidRDefault="00FE1E31" w:rsidP="00336E31">
      <w:pPr>
        <w:numPr>
          <w:ilvl w:val="0"/>
          <w:numId w:val="48"/>
        </w:numPr>
        <w:spacing w:line="360" w:lineRule="auto"/>
        <w:ind w:firstLine="851"/>
        <w:rPr>
          <w:szCs w:val="28"/>
          <w:lang w:val="uk-UA"/>
        </w:rPr>
      </w:pPr>
      <w:r w:rsidRPr="00E51E81">
        <w:rPr>
          <w:szCs w:val="28"/>
          <w:lang w:val="uk-UA"/>
        </w:rPr>
        <w:t xml:space="preserve">Використовуючи онтогенетично-популяційний метод дослідженнь встановлено, що у структурі популяцій найбільшу частку складають віргінільні особини, тоді як генеративні особини займають наступне положення. </w:t>
      </w:r>
    </w:p>
    <w:p w:rsidR="00FE1E31" w:rsidRPr="00E51E81" w:rsidRDefault="00FE1E31" w:rsidP="00336E31">
      <w:pPr>
        <w:numPr>
          <w:ilvl w:val="0"/>
          <w:numId w:val="48"/>
        </w:numPr>
        <w:spacing w:line="360" w:lineRule="auto"/>
        <w:ind w:firstLine="851"/>
        <w:rPr>
          <w:szCs w:val="28"/>
          <w:lang w:val="uk-UA"/>
        </w:rPr>
      </w:pPr>
      <w:r w:rsidRPr="00E51E81">
        <w:rPr>
          <w:szCs w:val="28"/>
          <w:lang w:val="uk-UA"/>
        </w:rPr>
        <w:t>За віталітетною структурою досліджувані популяції належить до рівноважних та депресивних. Для перших належать популяції де частка особин, що належить до середнього класу віталітету (57,3 %) значно переважає показники нижчого (21,2 %) та вищого (21,5 %) класів віталітету,  тоді як для інших частка особин, що належить до нижчого класу віталітету  (68,4 %) значно переважає показники середнього (23,7 %), а тим більше вищого (7,9 %) класів.</w:t>
      </w:r>
    </w:p>
    <w:p w:rsidR="00E04F0E" w:rsidRPr="00E51E81" w:rsidRDefault="00F66F24" w:rsidP="00336E31">
      <w:pPr>
        <w:numPr>
          <w:ilvl w:val="0"/>
          <w:numId w:val="48"/>
        </w:numPr>
        <w:spacing w:line="360" w:lineRule="auto"/>
        <w:ind w:firstLine="851"/>
        <w:rPr>
          <w:szCs w:val="28"/>
          <w:lang w:val="uk-UA"/>
        </w:rPr>
      </w:pPr>
      <w:r w:rsidRPr="00E51E81">
        <w:rPr>
          <w:rFonts w:eastAsia="MyriadPro-CondIt"/>
          <w:iCs/>
          <w:szCs w:val="28"/>
          <w:lang w:val="uk-UA" w:eastAsia="ru-RU"/>
        </w:rPr>
        <w:t>В</w:t>
      </w:r>
      <w:r w:rsidR="00E04F0E" w:rsidRPr="00E51E81">
        <w:rPr>
          <w:rFonts w:eastAsia="MyriadPro-CondIt"/>
          <w:iCs/>
          <w:szCs w:val="28"/>
          <w:lang w:val="uk-UA" w:eastAsia="ru-RU"/>
        </w:rPr>
        <w:t xml:space="preserve">ажливим фактором, що впливає на зменшення кількості екземплярів </w:t>
      </w:r>
      <w:r w:rsidRPr="00E51E81">
        <w:rPr>
          <w:rFonts w:eastAsia="MyriadPro-CondIt"/>
          <w:iCs/>
          <w:szCs w:val="28"/>
          <w:lang w:val="uk-UA" w:eastAsia="ru-RU"/>
        </w:rPr>
        <w:t>лілії лісової</w:t>
      </w:r>
      <w:r w:rsidR="00E04F0E" w:rsidRPr="00E51E81">
        <w:rPr>
          <w:rFonts w:eastAsia="Times New Roman"/>
          <w:szCs w:val="28"/>
          <w:lang w:val="uk-UA" w:eastAsia="ru-RU"/>
        </w:rPr>
        <w:t xml:space="preserve">, є заростання </w:t>
      </w:r>
      <w:r w:rsidRPr="00E51E81">
        <w:rPr>
          <w:rFonts w:eastAsia="Times New Roman"/>
          <w:szCs w:val="28"/>
          <w:lang w:val="uk-UA" w:eastAsia="ru-RU"/>
        </w:rPr>
        <w:t xml:space="preserve">її типових оселищ </w:t>
      </w:r>
      <w:r w:rsidR="00E04F0E" w:rsidRPr="00E51E81">
        <w:rPr>
          <w:rFonts w:eastAsia="Times New Roman"/>
          <w:szCs w:val="28"/>
          <w:lang w:val="uk-UA" w:eastAsia="ru-RU"/>
        </w:rPr>
        <w:t>деревно-чагарниковою рослинністю (</w:t>
      </w:r>
      <w:r w:rsidRPr="00E51E81">
        <w:rPr>
          <w:rFonts w:eastAsia="Times New Roman"/>
          <w:i/>
          <w:szCs w:val="28"/>
          <w:lang w:val="uk-UA" w:eastAsia="ru-RU"/>
        </w:rPr>
        <w:t>Frangula alnus,</w:t>
      </w:r>
      <w:r w:rsidRPr="00E51E81">
        <w:rPr>
          <w:rFonts w:eastAsia="Times New Roman"/>
          <w:szCs w:val="28"/>
          <w:lang w:val="uk-UA" w:eastAsia="ru-RU"/>
        </w:rPr>
        <w:t xml:space="preserve"> </w:t>
      </w:r>
      <w:r w:rsidRPr="00E51E81">
        <w:rPr>
          <w:rFonts w:eastAsia="Times New Roman"/>
          <w:i/>
          <w:szCs w:val="28"/>
          <w:lang w:val="en-US" w:eastAsia="ru-RU"/>
        </w:rPr>
        <w:t>Euonymus</w:t>
      </w:r>
      <w:r w:rsidRPr="00E51E81">
        <w:rPr>
          <w:rFonts w:eastAsia="Times New Roman"/>
          <w:i/>
          <w:szCs w:val="28"/>
          <w:lang w:val="uk-UA" w:eastAsia="ru-RU"/>
        </w:rPr>
        <w:t xml:space="preserve"> </w:t>
      </w:r>
      <w:r w:rsidRPr="00E51E81">
        <w:rPr>
          <w:rFonts w:eastAsia="Times New Roman"/>
          <w:i/>
          <w:szCs w:val="28"/>
          <w:lang w:val="en-US" w:eastAsia="ru-RU"/>
        </w:rPr>
        <w:t>verrucosa</w:t>
      </w:r>
      <w:r w:rsidRPr="00E51E81">
        <w:rPr>
          <w:rFonts w:eastAsia="Times New Roman"/>
          <w:i/>
          <w:szCs w:val="28"/>
          <w:lang w:val="uk-UA" w:eastAsia="ru-RU"/>
        </w:rPr>
        <w:t xml:space="preserve">, </w:t>
      </w:r>
      <w:r w:rsidRPr="00E51E81">
        <w:rPr>
          <w:rFonts w:eastAsia="Times New Roman"/>
          <w:i/>
          <w:szCs w:val="28"/>
          <w:lang w:val="en-US" w:eastAsia="ru-RU"/>
        </w:rPr>
        <w:t>Euonymus</w:t>
      </w:r>
      <w:r w:rsidRPr="00E51E81">
        <w:rPr>
          <w:rFonts w:eastAsia="Times New Roman"/>
          <w:i/>
          <w:szCs w:val="28"/>
          <w:lang w:val="uk-UA" w:eastAsia="ru-RU"/>
        </w:rPr>
        <w:t xml:space="preserve"> </w:t>
      </w:r>
      <w:r w:rsidRPr="00E51E81">
        <w:rPr>
          <w:rFonts w:eastAsia="Times New Roman"/>
          <w:i/>
          <w:szCs w:val="28"/>
          <w:lang w:val="en-US" w:eastAsia="ru-RU"/>
        </w:rPr>
        <w:t>europea</w:t>
      </w:r>
      <w:r w:rsidRPr="00E51E81">
        <w:rPr>
          <w:rFonts w:eastAsia="Times New Roman"/>
          <w:i/>
          <w:szCs w:val="28"/>
          <w:lang w:val="uk-UA" w:eastAsia="ru-RU"/>
        </w:rPr>
        <w:t xml:space="preserve">, </w:t>
      </w:r>
      <w:r w:rsidRPr="00E51E81">
        <w:rPr>
          <w:rFonts w:eastAsia="Times New Roman"/>
          <w:szCs w:val="28"/>
          <w:lang w:val="uk-UA" w:eastAsia="ru-RU"/>
        </w:rPr>
        <w:t xml:space="preserve">місцями </w:t>
      </w:r>
      <w:r w:rsidRPr="00E51E81">
        <w:rPr>
          <w:rFonts w:eastAsia="Times New Roman"/>
          <w:i/>
          <w:szCs w:val="28"/>
          <w:lang w:val="uk-UA" w:eastAsia="ru-RU"/>
        </w:rPr>
        <w:t>Betula pendula</w:t>
      </w:r>
      <w:r w:rsidRPr="00E51E81">
        <w:rPr>
          <w:rFonts w:eastAsia="Times New Roman"/>
          <w:szCs w:val="28"/>
          <w:lang w:val="uk-UA" w:eastAsia="ru-RU"/>
        </w:rPr>
        <w:t xml:space="preserve">, </w:t>
      </w:r>
      <w:r w:rsidR="00E04F0E" w:rsidRPr="00E51E81">
        <w:rPr>
          <w:i/>
          <w:szCs w:val="28"/>
        </w:rPr>
        <w:t>Alnus</w:t>
      </w:r>
      <w:r w:rsidR="00E04F0E" w:rsidRPr="00E51E81">
        <w:rPr>
          <w:i/>
          <w:szCs w:val="28"/>
          <w:lang w:val="uk-UA"/>
        </w:rPr>
        <w:t xml:space="preserve"> </w:t>
      </w:r>
      <w:r w:rsidR="00E04F0E" w:rsidRPr="00E51E81">
        <w:rPr>
          <w:i/>
          <w:szCs w:val="28"/>
        </w:rPr>
        <w:t>glutinosa</w:t>
      </w:r>
      <w:r w:rsidR="00E04F0E" w:rsidRPr="00E51E81">
        <w:rPr>
          <w:i/>
          <w:szCs w:val="28"/>
          <w:lang w:val="uk-UA"/>
        </w:rPr>
        <w:t>,</w:t>
      </w:r>
      <w:r w:rsidR="00E04F0E" w:rsidRPr="00E51E81">
        <w:rPr>
          <w:szCs w:val="28"/>
          <w:lang w:val="uk-UA"/>
        </w:rPr>
        <w:t xml:space="preserve"> </w:t>
      </w:r>
      <w:r w:rsidR="00E04F0E" w:rsidRPr="00E51E81">
        <w:rPr>
          <w:i/>
          <w:szCs w:val="28"/>
        </w:rPr>
        <w:t>Padus</w:t>
      </w:r>
      <w:r w:rsidR="00E04F0E" w:rsidRPr="00E51E81">
        <w:rPr>
          <w:i/>
          <w:szCs w:val="28"/>
          <w:lang w:val="uk-UA"/>
        </w:rPr>
        <w:t xml:space="preserve"> </w:t>
      </w:r>
      <w:r w:rsidR="00E04F0E" w:rsidRPr="00E51E81">
        <w:rPr>
          <w:i/>
          <w:szCs w:val="28"/>
        </w:rPr>
        <w:t>avium</w:t>
      </w:r>
      <w:r w:rsidR="00E04F0E" w:rsidRPr="00E51E81">
        <w:rPr>
          <w:rFonts w:eastAsia="Times New Roman"/>
          <w:szCs w:val="28"/>
          <w:lang w:val="uk-UA" w:eastAsia="ru-RU"/>
        </w:rPr>
        <w:t>)</w:t>
      </w:r>
      <w:r w:rsidRPr="00E51E81">
        <w:rPr>
          <w:rFonts w:eastAsia="Times New Roman"/>
          <w:szCs w:val="28"/>
          <w:lang w:val="uk-UA" w:eastAsia="ru-RU"/>
        </w:rPr>
        <w:t>, що зміює режим освітленості фітоценозів.</w:t>
      </w:r>
      <w:r w:rsidR="00E04F0E" w:rsidRPr="00E51E81">
        <w:rPr>
          <w:szCs w:val="28"/>
          <w:lang w:val="uk-UA"/>
        </w:rPr>
        <w:t xml:space="preserve"> </w:t>
      </w:r>
    </w:p>
    <w:p w:rsidR="00F66F24" w:rsidRPr="00E51E81" w:rsidRDefault="00F66F24" w:rsidP="00336E31">
      <w:pPr>
        <w:numPr>
          <w:ilvl w:val="0"/>
          <w:numId w:val="48"/>
        </w:numPr>
        <w:spacing w:line="360" w:lineRule="auto"/>
        <w:ind w:firstLine="851"/>
        <w:rPr>
          <w:szCs w:val="28"/>
          <w:lang w:val="uk-UA"/>
        </w:rPr>
      </w:pPr>
      <w:r w:rsidRPr="00E51E81">
        <w:rPr>
          <w:rFonts w:eastAsia="Times New Roman"/>
          <w:szCs w:val="28"/>
          <w:lang w:val="uk-UA" w:eastAsia="ru-RU"/>
        </w:rPr>
        <w:t>Ще одним в</w:t>
      </w:r>
      <w:r w:rsidRPr="00E51E81">
        <w:rPr>
          <w:rFonts w:eastAsia="MyriadPro-CondIt"/>
          <w:iCs/>
          <w:szCs w:val="28"/>
          <w:lang w:val="uk-UA" w:eastAsia="ru-RU"/>
        </w:rPr>
        <w:t>ажливим фактором</w:t>
      </w:r>
      <w:r w:rsidRPr="00E51E81">
        <w:rPr>
          <w:rFonts w:eastAsia="Times New Roman"/>
          <w:szCs w:val="28"/>
          <w:lang w:val="uk-UA" w:eastAsia="ru-RU"/>
        </w:rPr>
        <w:t xml:space="preserve"> зменшення площ популяцій </w:t>
      </w:r>
      <w:r w:rsidRPr="00E51E81">
        <w:rPr>
          <w:i/>
          <w:szCs w:val="28"/>
          <w:lang w:val="en-US"/>
        </w:rPr>
        <w:t>Lilium</w:t>
      </w:r>
      <w:r w:rsidRPr="00E51E81">
        <w:rPr>
          <w:i/>
          <w:szCs w:val="28"/>
          <w:lang w:val="uk-UA"/>
        </w:rPr>
        <w:t xml:space="preserve"> </w:t>
      </w:r>
      <w:r w:rsidRPr="00E51E81">
        <w:rPr>
          <w:i/>
          <w:szCs w:val="28"/>
          <w:lang w:val="en-US"/>
        </w:rPr>
        <w:t>martagon</w:t>
      </w:r>
      <w:r w:rsidRPr="00E51E81">
        <w:rPr>
          <w:i/>
          <w:szCs w:val="28"/>
          <w:lang w:val="uk-UA"/>
        </w:rPr>
        <w:t xml:space="preserve"> </w:t>
      </w:r>
      <w:r w:rsidRPr="00E51E81">
        <w:rPr>
          <w:szCs w:val="28"/>
          <w:lang w:val="en-US"/>
        </w:rPr>
        <w:t>L</w:t>
      </w:r>
      <w:r w:rsidRPr="00E51E81">
        <w:rPr>
          <w:szCs w:val="28"/>
          <w:lang w:val="uk-UA"/>
        </w:rPr>
        <w:t>. є в</w:t>
      </w:r>
      <w:r w:rsidRPr="00E51E81">
        <w:rPr>
          <w:rFonts w:eastAsia="Times New Roman"/>
          <w:szCs w:val="28"/>
          <w:lang w:val="uk-UA" w:eastAsia="ru-RU"/>
        </w:rPr>
        <w:t xml:space="preserve">плив рекреації, адже її місцезростання в основному зосереджені </w:t>
      </w:r>
      <w:r w:rsidRPr="00E51E81">
        <w:rPr>
          <w:rFonts w:eastAsia="Times New Roman"/>
          <w:szCs w:val="28"/>
          <w:lang w:val="uk-UA" w:eastAsia="ru-RU"/>
        </w:rPr>
        <w:lastRenderedPageBreak/>
        <w:t>навколо населених пунктів, контактують з туристични</w:t>
      </w:r>
      <w:r w:rsidR="00DB5021" w:rsidRPr="00E51E81">
        <w:rPr>
          <w:rFonts w:eastAsia="Times New Roman"/>
          <w:szCs w:val="28"/>
          <w:lang w:val="uk-UA" w:eastAsia="ru-RU"/>
        </w:rPr>
        <w:t>ми</w:t>
      </w:r>
      <w:r w:rsidRPr="00E51E81">
        <w:rPr>
          <w:rFonts w:eastAsia="Times New Roman"/>
          <w:szCs w:val="28"/>
          <w:lang w:val="uk-UA" w:eastAsia="ru-RU"/>
        </w:rPr>
        <w:t xml:space="preserve"> </w:t>
      </w:r>
      <w:r w:rsidR="00DB5021" w:rsidRPr="00E51E81">
        <w:rPr>
          <w:rFonts w:eastAsia="Times New Roman"/>
          <w:szCs w:val="28"/>
          <w:lang w:val="uk-UA" w:eastAsia="ru-RU"/>
        </w:rPr>
        <w:t>та</w:t>
      </w:r>
      <w:r w:rsidRPr="00E51E81">
        <w:rPr>
          <w:rFonts w:eastAsia="Times New Roman"/>
          <w:szCs w:val="28"/>
          <w:lang w:val="uk-UA" w:eastAsia="ru-RU"/>
        </w:rPr>
        <w:t xml:space="preserve"> екскурсійни</w:t>
      </w:r>
      <w:r w:rsidR="00DB5021" w:rsidRPr="00E51E81">
        <w:rPr>
          <w:rFonts w:eastAsia="Times New Roman"/>
          <w:szCs w:val="28"/>
          <w:lang w:val="uk-UA" w:eastAsia="ru-RU"/>
        </w:rPr>
        <w:t>ми</w:t>
      </w:r>
      <w:r w:rsidRPr="00E51E81">
        <w:rPr>
          <w:rFonts w:eastAsia="Times New Roman"/>
          <w:szCs w:val="28"/>
          <w:lang w:val="uk-UA" w:eastAsia="ru-RU"/>
        </w:rPr>
        <w:t xml:space="preserve"> маршрут</w:t>
      </w:r>
      <w:r w:rsidR="00DB5021" w:rsidRPr="00E51E81">
        <w:rPr>
          <w:rFonts w:eastAsia="Times New Roman"/>
          <w:szCs w:val="28"/>
          <w:lang w:val="uk-UA" w:eastAsia="ru-RU"/>
        </w:rPr>
        <w:t>ами, в результаті чого вилучаються населенням у якості лікарської сировини або в естетичних цілях</w:t>
      </w:r>
      <w:r w:rsidRPr="00E51E81">
        <w:rPr>
          <w:rFonts w:eastAsia="Times New Roman"/>
          <w:szCs w:val="28"/>
          <w:lang w:val="uk-UA" w:eastAsia="ru-RU"/>
        </w:rPr>
        <w:t>.</w:t>
      </w:r>
    </w:p>
    <w:p w:rsidR="00E04F0E" w:rsidRPr="00E51E81" w:rsidRDefault="00E04F0E" w:rsidP="00336E31">
      <w:pPr>
        <w:numPr>
          <w:ilvl w:val="0"/>
          <w:numId w:val="48"/>
        </w:numPr>
        <w:spacing w:line="360" w:lineRule="auto"/>
        <w:ind w:firstLine="851"/>
        <w:rPr>
          <w:szCs w:val="28"/>
          <w:lang w:val="uk-UA"/>
        </w:rPr>
      </w:pPr>
      <w:r w:rsidRPr="00E51E81">
        <w:rPr>
          <w:szCs w:val="28"/>
          <w:lang w:val="uk-UA"/>
        </w:rPr>
        <w:t xml:space="preserve">Для </w:t>
      </w:r>
      <w:r w:rsidR="00DB5021" w:rsidRPr="00E51E81">
        <w:rPr>
          <w:szCs w:val="28"/>
          <w:lang w:val="uk-UA"/>
        </w:rPr>
        <w:t xml:space="preserve">дієвого </w:t>
      </w:r>
      <w:r w:rsidRPr="00E51E81">
        <w:rPr>
          <w:szCs w:val="28"/>
          <w:lang w:val="uk-UA"/>
        </w:rPr>
        <w:t>збереження д</w:t>
      </w:r>
      <w:r w:rsidR="00DB5021" w:rsidRPr="00E51E81">
        <w:rPr>
          <w:szCs w:val="28"/>
          <w:lang w:val="uk-UA"/>
        </w:rPr>
        <w:t>аного</w:t>
      </w:r>
      <w:r w:rsidRPr="00E51E81">
        <w:rPr>
          <w:szCs w:val="28"/>
          <w:lang w:val="uk-UA"/>
        </w:rPr>
        <w:t xml:space="preserve"> виду слід запровадити </w:t>
      </w:r>
      <w:r w:rsidR="00DB5021" w:rsidRPr="00E51E81">
        <w:rPr>
          <w:szCs w:val="28"/>
          <w:lang w:val="uk-UA"/>
        </w:rPr>
        <w:t>методи</w:t>
      </w:r>
      <w:r w:rsidRPr="00E51E81">
        <w:rPr>
          <w:szCs w:val="28"/>
          <w:lang w:val="uk-UA"/>
        </w:rPr>
        <w:t xml:space="preserve"> охорони, що базуються на </w:t>
      </w:r>
      <w:r w:rsidR="00DB5021" w:rsidRPr="00E51E81">
        <w:rPr>
          <w:szCs w:val="28"/>
          <w:lang w:val="uk-UA"/>
        </w:rPr>
        <w:t xml:space="preserve">постійному, краще </w:t>
      </w:r>
      <w:r w:rsidRPr="00E51E81">
        <w:rPr>
          <w:szCs w:val="28"/>
          <w:lang w:val="uk-UA"/>
        </w:rPr>
        <w:t>щорічному</w:t>
      </w:r>
      <w:r w:rsidR="00DB5021" w:rsidRPr="00E51E81">
        <w:rPr>
          <w:szCs w:val="28"/>
          <w:lang w:val="uk-UA"/>
        </w:rPr>
        <w:t>,</w:t>
      </w:r>
      <w:r w:rsidRPr="00E51E81">
        <w:rPr>
          <w:szCs w:val="28"/>
          <w:lang w:val="uk-UA"/>
        </w:rPr>
        <w:t xml:space="preserve"> моніторингу стану популяці</w:t>
      </w:r>
      <w:r w:rsidR="00DB5021" w:rsidRPr="00E51E81">
        <w:rPr>
          <w:szCs w:val="28"/>
          <w:lang w:val="uk-UA"/>
        </w:rPr>
        <w:t>й</w:t>
      </w:r>
      <w:r w:rsidRPr="00E51E81">
        <w:rPr>
          <w:szCs w:val="28"/>
          <w:lang w:val="uk-UA"/>
        </w:rPr>
        <w:t>.</w:t>
      </w:r>
      <w:r w:rsidR="00DB5021" w:rsidRPr="00E51E81">
        <w:rPr>
          <w:szCs w:val="28"/>
          <w:lang w:val="uk-UA"/>
        </w:rPr>
        <w:t xml:space="preserve"> Також</w:t>
      </w:r>
      <w:r w:rsidRPr="00E51E81">
        <w:rPr>
          <w:rFonts w:eastAsia="Times New Roman"/>
          <w:szCs w:val="28"/>
          <w:lang w:val="uk-UA" w:eastAsia="ru-RU"/>
        </w:rPr>
        <w:t xml:space="preserve"> слід застосовувати активні </w:t>
      </w:r>
      <w:r w:rsidR="00DB5021" w:rsidRPr="00E51E81">
        <w:rPr>
          <w:rFonts w:eastAsia="Times New Roman"/>
          <w:szCs w:val="28"/>
          <w:lang w:val="uk-UA" w:eastAsia="ru-RU"/>
        </w:rPr>
        <w:t>заходи</w:t>
      </w:r>
      <w:r w:rsidRPr="00E51E81">
        <w:rPr>
          <w:rFonts w:eastAsia="Times New Roman"/>
          <w:szCs w:val="28"/>
          <w:lang w:val="uk-UA" w:eastAsia="ru-RU"/>
        </w:rPr>
        <w:t xml:space="preserve"> охорони</w:t>
      </w:r>
      <w:r w:rsidR="00DB5021" w:rsidRPr="00E51E81">
        <w:rPr>
          <w:rFonts w:eastAsia="Times New Roman"/>
          <w:szCs w:val="28"/>
          <w:lang w:val="uk-UA" w:eastAsia="ru-RU"/>
        </w:rPr>
        <w:t>, а саме:</w:t>
      </w:r>
      <w:r w:rsidRPr="00E51E81">
        <w:rPr>
          <w:rFonts w:eastAsia="Times New Roman"/>
          <w:szCs w:val="28"/>
          <w:lang w:val="uk-UA" w:eastAsia="ru-RU"/>
        </w:rPr>
        <w:t xml:space="preserve"> </w:t>
      </w:r>
      <w:r w:rsidR="00DB5021" w:rsidRPr="00E51E81">
        <w:rPr>
          <w:rFonts w:eastAsia="Times New Roman"/>
          <w:szCs w:val="28"/>
          <w:lang w:val="uk-UA" w:eastAsia="ru-RU"/>
        </w:rPr>
        <w:t>часткове</w:t>
      </w:r>
      <w:r w:rsidRPr="00E51E81">
        <w:rPr>
          <w:rFonts w:eastAsia="Times New Roman"/>
          <w:szCs w:val="28"/>
          <w:lang w:val="uk-UA" w:eastAsia="ru-RU"/>
        </w:rPr>
        <w:t xml:space="preserve"> вилучення представників </w:t>
      </w:r>
      <w:r w:rsidR="00DB5021" w:rsidRPr="00E51E81">
        <w:rPr>
          <w:rFonts w:eastAsia="Times New Roman"/>
          <w:szCs w:val="28"/>
          <w:lang w:val="uk-UA" w:eastAsia="ru-RU"/>
        </w:rPr>
        <w:t>чагарникового</w:t>
      </w:r>
      <w:r w:rsidRPr="00E51E81">
        <w:rPr>
          <w:rFonts w:eastAsia="Times New Roman"/>
          <w:szCs w:val="28"/>
          <w:lang w:val="uk-UA" w:eastAsia="ru-RU"/>
        </w:rPr>
        <w:t xml:space="preserve"> ярусу, з</w:t>
      </w:r>
      <w:r w:rsidR="00DB5021" w:rsidRPr="00E51E81">
        <w:rPr>
          <w:rFonts w:eastAsia="Times New Roman"/>
          <w:szCs w:val="28"/>
          <w:lang w:val="uk-UA" w:eastAsia="ru-RU"/>
        </w:rPr>
        <w:t xml:space="preserve"> метою збільшення освітленості фітоценозів</w:t>
      </w:r>
      <w:r w:rsidRPr="00E51E81">
        <w:rPr>
          <w:rFonts w:eastAsia="Times New Roman"/>
          <w:szCs w:val="28"/>
          <w:lang w:val="uk-UA" w:eastAsia="ru-RU"/>
        </w:rPr>
        <w:t xml:space="preserve">, які є </w:t>
      </w:r>
      <w:r w:rsidR="00DB5021" w:rsidRPr="00E51E81">
        <w:rPr>
          <w:rFonts w:eastAsia="Times New Roman"/>
          <w:szCs w:val="28"/>
          <w:lang w:val="uk-UA" w:eastAsia="ru-RU"/>
        </w:rPr>
        <w:t xml:space="preserve">типовими </w:t>
      </w:r>
      <w:r w:rsidRPr="00E51E81">
        <w:rPr>
          <w:rFonts w:eastAsia="Times New Roman"/>
          <w:szCs w:val="28"/>
          <w:lang w:val="uk-UA" w:eastAsia="ru-RU"/>
        </w:rPr>
        <w:t>природніми оселищами досліджуваного виду.</w:t>
      </w:r>
    </w:p>
    <w:p w:rsidR="00E04F0E" w:rsidRPr="00E51E81" w:rsidRDefault="00DB5021" w:rsidP="00336E31">
      <w:pPr>
        <w:numPr>
          <w:ilvl w:val="0"/>
          <w:numId w:val="48"/>
        </w:numPr>
        <w:spacing w:line="360" w:lineRule="auto"/>
        <w:ind w:firstLine="851"/>
        <w:rPr>
          <w:szCs w:val="28"/>
          <w:lang w:val="uk-UA"/>
        </w:rPr>
      </w:pPr>
      <w:r w:rsidRPr="00E51E81">
        <w:rPr>
          <w:szCs w:val="28"/>
          <w:lang w:val="uk-UA"/>
        </w:rPr>
        <w:t>Дані, отримані у р</w:t>
      </w:r>
      <w:r w:rsidR="00E04F0E" w:rsidRPr="00E51E81">
        <w:rPr>
          <w:szCs w:val="28"/>
          <w:lang w:val="uk-UA"/>
        </w:rPr>
        <w:t>езультат</w:t>
      </w:r>
      <w:r w:rsidRPr="00E51E81">
        <w:rPr>
          <w:szCs w:val="28"/>
          <w:lang w:val="uk-UA"/>
        </w:rPr>
        <w:t>і</w:t>
      </w:r>
      <w:r w:rsidR="00E04F0E" w:rsidRPr="00E51E81">
        <w:rPr>
          <w:szCs w:val="28"/>
          <w:lang w:val="uk-UA"/>
        </w:rPr>
        <w:t xml:space="preserve"> магістерського дослідження </w:t>
      </w:r>
      <w:r w:rsidRPr="00E51E81">
        <w:rPr>
          <w:szCs w:val="28"/>
          <w:lang w:val="uk-UA"/>
        </w:rPr>
        <w:t>слід</w:t>
      </w:r>
      <w:r w:rsidR="00E04F0E" w:rsidRPr="00E51E81">
        <w:rPr>
          <w:szCs w:val="28"/>
          <w:lang w:val="uk-UA"/>
        </w:rPr>
        <w:t xml:space="preserve"> використовувати у середніх загальноосвітніх школах</w:t>
      </w:r>
      <w:r w:rsidRPr="00E51E81">
        <w:rPr>
          <w:szCs w:val="28"/>
          <w:lang w:val="uk-UA"/>
        </w:rPr>
        <w:t xml:space="preserve"> при вивченні природничих дисциплін.</w:t>
      </w:r>
    </w:p>
    <w:p w:rsidR="00AA5185" w:rsidRPr="00E51E81" w:rsidRDefault="00AA5185" w:rsidP="00AA5185">
      <w:pPr>
        <w:spacing w:line="360" w:lineRule="auto"/>
        <w:jc w:val="left"/>
        <w:rPr>
          <w:rFonts w:eastAsia="Times New Roman"/>
          <w:b/>
          <w:szCs w:val="28"/>
          <w:lang w:val="uk-UA" w:eastAsia="uk-UA"/>
        </w:rPr>
      </w:pPr>
    </w:p>
    <w:p w:rsidR="00AA5185" w:rsidRPr="00E51E81" w:rsidRDefault="00AA5185" w:rsidP="00AA5185">
      <w:pPr>
        <w:spacing w:line="360" w:lineRule="auto"/>
        <w:jc w:val="left"/>
        <w:rPr>
          <w:rFonts w:eastAsia="Times New Roman"/>
          <w:b/>
          <w:szCs w:val="28"/>
          <w:lang w:val="uk-UA" w:eastAsia="uk-UA"/>
        </w:rPr>
      </w:pPr>
    </w:p>
    <w:p w:rsidR="00AA5185" w:rsidRPr="00E51E81" w:rsidRDefault="00AA5185" w:rsidP="00AA5185">
      <w:pPr>
        <w:spacing w:line="360" w:lineRule="auto"/>
        <w:jc w:val="left"/>
        <w:rPr>
          <w:rFonts w:eastAsia="Times New Roman"/>
          <w:b/>
          <w:szCs w:val="28"/>
          <w:lang w:val="uk-UA" w:eastAsia="uk-UA"/>
        </w:rPr>
      </w:pPr>
    </w:p>
    <w:p w:rsidR="00AA5185" w:rsidRPr="00E51E81" w:rsidRDefault="00AA5185" w:rsidP="00AA5185">
      <w:pPr>
        <w:spacing w:line="360" w:lineRule="auto"/>
        <w:jc w:val="left"/>
        <w:rPr>
          <w:rFonts w:eastAsia="Times New Roman"/>
          <w:b/>
          <w:szCs w:val="28"/>
          <w:lang w:val="uk-UA" w:eastAsia="uk-UA"/>
        </w:rPr>
      </w:pPr>
    </w:p>
    <w:p w:rsidR="00AA5185" w:rsidRPr="00E51E81" w:rsidRDefault="00AA5185" w:rsidP="00AA5185">
      <w:pPr>
        <w:spacing w:line="360" w:lineRule="auto"/>
        <w:jc w:val="left"/>
        <w:rPr>
          <w:rFonts w:eastAsia="Times New Roman"/>
          <w:b/>
          <w:szCs w:val="28"/>
          <w:lang w:val="uk-UA" w:eastAsia="uk-UA"/>
        </w:rPr>
      </w:pPr>
    </w:p>
    <w:p w:rsidR="00AA5185" w:rsidRPr="00E51E81" w:rsidRDefault="00AA5185" w:rsidP="00AA5185">
      <w:pPr>
        <w:spacing w:line="360" w:lineRule="auto"/>
        <w:jc w:val="left"/>
        <w:rPr>
          <w:rFonts w:eastAsia="Times New Roman"/>
          <w:b/>
          <w:szCs w:val="28"/>
          <w:lang w:val="uk-UA" w:eastAsia="uk-UA"/>
        </w:rPr>
      </w:pPr>
    </w:p>
    <w:p w:rsidR="00AA5185" w:rsidRPr="00E51E81" w:rsidRDefault="00AA5185" w:rsidP="00AA5185">
      <w:pPr>
        <w:spacing w:line="360" w:lineRule="auto"/>
        <w:jc w:val="left"/>
        <w:rPr>
          <w:rFonts w:eastAsia="Times New Roman"/>
          <w:b/>
          <w:szCs w:val="28"/>
          <w:lang w:val="uk-UA" w:eastAsia="uk-UA"/>
        </w:rPr>
      </w:pPr>
    </w:p>
    <w:p w:rsidR="00D45DAC" w:rsidRPr="00E51E81" w:rsidRDefault="00D45DAC" w:rsidP="00D45DAC">
      <w:pPr>
        <w:spacing w:line="360" w:lineRule="auto"/>
        <w:rPr>
          <w:rFonts w:eastAsia="Times New Roman"/>
          <w:b/>
          <w:szCs w:val="28"/>
          <w:lang w:val="uk-UA" w:eastAsia="uk-UA"/>
        </w:rPr>
      </w:pPr>
    </w:p>
    <w:p w:rsidR="00336E31" w:rsidRPr="00E51E81" w:rsidRDefault="00336E31" w:rsidP="00336E31">
      <w:pPr>
        <w:pStyle w:val="1"/>
        <w:jc w:val="both"/>
        <w:rPr>
          <w:rFonts w:eastAsia="Times New Roman" w:cs="Times New Roman"/>
          <w:szCs w:val="28"/>
          <w:lang w:val="uk-UA" w:eastAsia="uk-UA"/>
        </w:rPr>
      </w:pPr>
    </w:p>
    <w:p w:rsidR="00336E31" w:rsidRPr="00E51E81" w:rsidRDefault="00336E31" w:rsidP="00336E31">
      <w:pPr>
        <w:rPr>
          <w:lang w:val="uk-UA" w:eastAsia="uk-UA"/>
        </w:rPr>
      </w:pPr>
    </w:p>
    <w:p w:rsidR="00336E31" w:rsidRPr="00E51E81" w:rsidRDefault="00336E31" w:rsidP="00336E31">
      <w:pPr>
        <w:rPr>
          <w:lang w:val="uk-UA" w:eastAsia="uk-UA"/>
        </w:rPr>
      </w:pPr>
    </w:p>
    <w:p w:rsidR="00905D33" w:rsidRPr="00E51E81" w:rsidRDefault="009B224E" w:rsidP="00363A91">
      <w:pPr>
        <w:pStyle w:val="1"/>
        <w:rPr>
          <w:rFonts w:eastAsia="Times New Roman" w:cs="Times New Roman"/>
          <w:szCs w:val="28"/>
          <w:lang w:val="uk-UA" w:eastAsia="uk-UA"/>
        </w:rPr>
      </w:pPr>
      <w:bookmarkStart w:id="35" w:name="_Toc89697402"/>
      <w:r w:rsidRPr="00E51E81">
        <w:rPr>
          <w:rFonts w:eastAsia="Times New Roman" w:cs="Times New Roman"/>
          <w:szCs w:val="28"/>
          <w:lang w:val="uk-UA" w:eastAsia="uk-UA"/>
        </w:rPr>
        <w:lastRenderedPageBreak/>
        <w:t>Список використаних джерел</w:t>
      </w:r>
      <w:bookmarkEnd w:id="35"/>
    </w:p>
    <w:p w:rsidR="0062395D" w:rsidRPr="00E51E81" w:rsidRDefault="0062395D" w:rsidP="00756F82">
      <w:pPr>
        <w:pStyle w:val="a3"/>
        <w:numPr>
          <w:ilvl w:val="0"/>
          <w:numId w:val="44"/>
        </w:numPr>
        <w:spacing w:line="360" w:lineRule="auto"/>
        <w:rPr>
          <w:rStyle w:val="22"/>
          <w:lang w:val="uk-UA"/>
        </w:rPr>
      </w:pPr>
      <w:r w:rsidRPr="00E51E81">
        <w:rPr>
          <w:rStyle w:val="22"/>
          <w:color w:val="000000"/>
          <w:lang w:val="uk-UA" w:eastAsia="uk-UA"/>
        </w:rPr>
        <w:t xml:space="preserve">Андрієнко Т.Л. Рідкісні види судинних рослин Українського Полісся / Т.Л. Андрієнко </w:t>
      </w:r>
      <w:r w:rsidRPr="00E51E81">
        <w:rPr>
          <w:rStyle w:val="25"/>
          <w:i w:val="0"/>
          <w:color w:val="000000"/>
          <w:lang w:val="uk-UA" w:eastAsia="uk-UA"/>
        </w:rPr>
        <w:t>і і</w:t>
      </w:r>
      <w:r w:rsidRPr="00E51E81">
        <w:rPr>
          <w:rStyle w:val="22"/>
          <w:color w:val="000000"/>
          <w:lang w:val="uk-UA" w:eastAsia="uk-UA"/>
        </w:rPr>
        <w:t xml:space="preserve"> Укр. ботан. журн. - 2008. - Т. 65, № 5. - С. 666-673.</w:t>
      </w:r>
    </w:p>
    <w:p w:rsidR="0062395D" w:rsidRPr="00E51E81" w:rsidRDefault="0062395D" w:rsidP="00756F82">
      <w:pPr>
        <w:pStyle w:val="a3"/>
        <w:numPr>
          <w:ilvl w:val="0"/>
          <w:numId w:val="44"/>
        </w:numPr>
        <w:spacing w:line="360" w:lineRule="auto"/>
        <w:rPr>
          <w:szCs w:val="28"/>
        </w:rPr>
      </w:pPr>
      <w:r w:rsidRPr="00E51E81">
        <w:rPr>
          <w:rStyle w:val="22"/>
          <w:color w:val="000000"/>
          <w:lang w:eastAsia="uk-UA"/>
        </w:rPr>
        <w:t>Байрак О. М. Атлас рідкісних і зникаючих рослин Полтавщини / О. М. Байрак, Н. О. Стецюк. - Полтава: Верстка, 2005. - 248 с.</w:t>
      </w:r>
    </w:p>
    <w:p w:rsidR="0062395D" w:rsidRPr="00E51E81" w:rsidRDefault="0062395D" w:rsidP="00756F82">
      <w:pPr>
        <w:pStyle w:val="a3"/>
        <w:numPr>
          <w:ilvl w:val="0"/>
          <w:numId w:val="44"/>
        </w:numPr>
        <w:spacing w:line="360" w:lineRule="auto"/>
        <w:rPr>
          <w:szCs w:val="28"/>
        </w:rPr>
      </w:pPr>
      <w:r w:rsidRPr="00E51E81">
        <w:rPr>
          <w:rStyle w:val="22"/>
          <w:color w:val="000000"/>
          <w:lang w:eastAsia="uk-UA"/>
        </w:rPr>
        <w:t xml:space="preserve">Байрак </w:t>
      </w:r>
      <w:r w:rsidRPr="00E51E81">
        <w:rPr>
          <w:rStyle w:val="22"/>
          <w:color w:val="000000"/>
        </w:rPr>
        <w:t xml:space="preserve">О. М. Конспект </w:t>
      </w:r>
      <w:r w:rsidRPr="00E51E81">
        <w:rPr>
          <w:rStyle w:val="22"/>
          <w:color w:val="000000"/>
          <w:lang w:eastAsia="uk-UA"/>
        </w:rPr>
        <w:t>флори Лівобережного Пр</w:t>
      </w:r>
      <w:r w:rsidRPr="00E51E81">
        <w:rPr>
          <w:rStyle w:val="24"/>
          <w:color w:val="000000"/>
          <w:u w:val="none"/>
          <w:lang w:eastAsia="uk-UA"/>
        </w:rPr>
        <w:t>и</w:t>
      </w:r>
      <w:r w:rsidRPr="00E51E81">
        <w:rPr>
          <w:rStyle w:val="22"/>
          <w:color w:val="000000"/>
          <w:lang w:eastAsia="uk-UA"/>
        </w:rPr>
        <w:t>дніпров’я. Суд</w:t>
      </w:r>
      <w:r w:rsidRPr="00E51E81">
        <w:rPr>
          <w:rStyle w:val="24"/>
          <w:color w:val="000000"/>
          <w:u w:val="none"/>
          <w:lang w:eastAsia="uk-UA"/>
        </w:rPr>
        <w:t>инні</w:t>
      </w:r>
      <w:r w:rsidRPr="00E51E81">
        <w:rPr>
          <w:rStyle w:val="24"/>
          <w:color w:val="000000"/>
          <w:lang w:eastAsia="uk-UA"/>
        </w:rPr>
        <w:t xml:space="preserve"> </w:t>
      </w:r>
      <w:r w:rsidRPr="00E51E81">
        <w:rPr>
          <w:rStyle w:val="22"/>
          <w:color w:val="000000"/>
          <w:lang w:eastAsia="uk-UA"/>
        </w:rPr>
        <w:t xml:space="preserve">рослини </w:t>
      </w:r>
      <w:r w:rsidRPr="00E51E81">
        <w:rPr>
          <w:rStyle w:val="25"/>
          <w:i w:val="0"/>
          <w:color w:val="000000"/>
          <w:lang w:val="uk-UA" w:eastAsia="uk-UA"/>
        </w:rPr>
        <w:t>і</w:t>
      </w:r>
      <w:r w:rsidRPr="00E51E81">
        <w:rPr>
          <w:rStyle w:val="22"/>
          <w:color w:val="000000"/>
          <w:lang w:eastAsia="uk-UA"/>
        </w:rPr>
        <w:t xml:space="preserve"> О. М. Байрак. - Полтава: Верстка, 1997. - 164 с.</w:t>
      </w:r>
    </w:p>
    <w:p w:rsidR="0062395D" w:rsidRPr="00E51E81" w:rsidRDefault="0062395D" w:rsidP="00756F82">
      <w:pPr>
        <w:pStyle w:val="a3"/>
        <w:numPr>
          <w:ilvl w:val="0"/>
          <w:numId w:val="44"/>
        </w:numPr>
        <w:spacing w:line="360" w:lineRule="auto"/>
        <w:rPr>
          <w:rStyle w:val="22"/>
          <w:lang w:val="uk-UA"/>
        </w:rPr>
      </w:pPr>
      <w:r w:rsidRPr="00E51E81">
        <w:rPr>
          <w:rStyle w:val="22"/>
          <w:color w:val="000000"/>
          <w:lang w:eastAsia="uk-UA"/>
        </w:rPr>
        <w:t xml:space="preserve">Бурда Р. И. Антропогенная </w:t>
      </w:r>
      <w:r w:rsidRPr="00E51E81">
        <w:rPr>
          <w:rStyle w:val="22"/>
          <w:color w:val="000000"/>
        </w:rPr>
        <w:t xml:space="preserve">трансформация флоры </w:t>
      </w:r>
      <w:r w:rsidRPr="00E51E81">
        <w:rPr>
          <w:rStyle w:val="22"/>
          <w:color w:val="000000"/>
          <w:lang w:eastAsia="uk-UA"/>
        </w:rPr>
        <w:t xml:space="preserve">/ Р. </w:t>
      </w:r>
      <w:r w:rsidRPr="00E51E81">
        <w:rPr>
          <w:rStyle w:val="22"/>
          <w:color w:val="000000"/>
        </w:rPr>
        <w:t xml:space="preserve">И. </w:t>
      </w:r>
      <w:r w:rsidRPr="00E51E81">
        <w:rPr>
          <w:rStyle w:val="22"/>
          <w:color w:val="000000"/>
          <w:lang w:eastAsia="uk-UA"/>
        </w:rPr>
        <w:t xml:space="preserve">Бурда. - </w:t>
      </w:r>
      <w:r w:rsidRPr="00E51E81">
        <w:rPr>
          <w:rStyle w:val="22"/>
          <w:color w:val="000000"/>
        </w:rPr>
        <w:t>К.:</w:t>
      </w:r>
      <w:r w:rsidRPr="00E51E81">
        <w:rPr>
          <w:rStyle w:val="22"/>
          <w:color w:val="000000"/>
          <w:lang w:eastAsia="uk-UA"/>
        </w:rPr>
        <w:t xml:space="preserve"> Наук, думка, 1991. - 168 с.</w:t>
      </w:r>
    </w:p>
    <w:p w:rsidR="0062395D" w:rsidRPr="00E51E81" w:rsidRDefault="0062395D" w:rsidP="00756F82">
      <w:pPr>
        <w:pStyle w:val="a3"/>
        <w:numPr>
          <w:ilvl w:val="0"/>
          <w:numId w:val="44"/>
        </w:numPr>
        <w:spacing w:line="360" w:lineRule="auto"/>
        <w:rPr>
          <w:rStyle w:val="22"/>
          <w:lang w:val="uk-UA"/>
        </w:rPr>
      </w:pPr>
      <w:r w:rsidRPr="00E51E81">
        <w:rPr>
          <w:szCs w:val="28"/>
          <w:lang w:val="uk-UA" w:bidi="uk-UA"/>
        </w:rPr>
        <w:t>Бурда Р.І. Збіднення видового багатства фітобіоти як чинник експансії чужорідних видів // Популяційна екологія рослин: сучасний стан, точки росту: збірник наукових праць за матеріалами міжнародного інтернет-симпозіуму, м. Суми. 2-4 квітня 2012 р./ редкол.: Ю.А. Злобін та ін. – Суми: «Сумський національний аграрний університет», 2012. – С. 158 – 163.</w:t>
      </w:r>
    </w:p>
    <w:p w:rsidR="0062395D" w:rsidRPr="00E51E81" w:rsidRDefault="0062395D" w:rsidP="00756F82">
      <w:pPr>
        <w:pStyle w:val="a3"/>
        <w:numPr>
          <w:ilvl w:val="0"/>
          <w:numId w:val="44"/>
        </w:numPr>
        <w:spacing w:line="360" w:lineRule="auto"/>
        <w:rPr>
          <w:szCs w:val="28"/>
        </w:rPr>
      </w:pPr>
      <w:r w:rsidRPr="00E51E81">
        <w:rPr>
          <w:rStyle w:val="22"/>
          <w:color w:val="000000"/>
        </w:rPr>
        <w:t>Вальтер Г. Общая геобота</w:t>
      </w:r>
      <w:r w:rsidRPr="00E51E81">
        <w:rPr>
          <w:rStyle w:val="24"/>
          <w:color w:val="000000"/>
          <w:u w:val="none"/>
        </w:rPr>
        <w:t>ник</w:t>
      </w:r>
      <w:r w:rsidRPr="00E51E81">
        <w:rPr>
          <w:rStyle w:val="22"/>
          <w:color w:val="000000"/>
        </w:rPr>
        <w:t>а / Г. Вальтер. - М.: Мир, 1982. - 261 с.</w:t>
      </w:r>
    </w:p>
    <w:p w:rsidR="0062395D" w:rsidRPr="00E51E81" w:rsidRDefault="0062395D" w:rsidP="00216FF4">
      <w:pPr>
        <w:pStyle w:val="a3"/>
        <w:numPr>
          <w:ilvl w:val="0"/>
          <w:numId w:val="44"/>
        </w:numPr>
        <w:tabs>
          <w:tab w:val="left" w:pos="1169"/>
        </w:tabs>
        <w:spacing w:after="0" w:line="360" w:lineRule="auto"/>
        <w:rPr>
          <w:iCs/>
          <w:szCs w:val="28"/>
          <w:lang w:val="uk-UA"/>
        </w:rPr>
      </w:pPr>
      <w:r w:rsidRPr="00E51E81">
        <w:rPr>
          <w:iCs/>
          <w:szCs w:val="28"/>
          <w:lang w:val="uk-UA"/>
        </w:rPr>
        <w:t>Воробйова</w:t>
      </w:r>
      <w:r w:rsidRPr="00E51E81">
        <w:rPr>
          <w:rFonts w:eastAsiaTheme="minorHAnsi"/>
          <w:szCs w:val="28"/>
          <w:lang w:val="uk-UA"/>
        </w:rPr>
        <w:t xml:space="preserve"> К. М.</w:t>
      </w:r>
      <w:r w:rsidRPr="00E51E81">
        <w:rPr>
          <w:rFonts w:eastAsia="Times New Roman"/>
          <w:szCs w:val="28"/>
          <w:lang w:val="uk-UA" w:eastAsia="ru-RU"/>
        </w:rPr>
        <w:t xml:space="preserve"> </w:t>
      </w:r>
      <w:r w:rsidRPr="00E51E81">
        <w:rPr>
          <w:rFonts w:eastAsiaTheme="minorHAnsi"/>
          <w:szCs w:val="28"/>
          <w:lang w:val="en-US"/>
        </w:rPr>
        <w:t>C</w:t>
      </w:r>
      <w:r w:rsidRPr="00E51E81">
        <w:rPr>
          <w:rFonts w:eastAsiaTheme="minorHAnsi"/>
          <w:szCs w:val="28"/>
          <w:lang w:val="uk-UA"/>
        </w:rPr>
        <w:t xml:space="preserve">учасний стан популяції </w:t>
      </w:r>
      <w:r w:rsidRPr="00E51E81">
        <w:rPr>
          <w:rFonts w:eastAsiaTheme="minorHAnsi"/>
          <w:i/>
          <w:szCs w:val="28"/>
          <w:lang w:val="en-US"/>
        </w:rPr>
        <w:t>Lilium</w:t>
      </w:r>
      <w:r w:rsidRPr="00E51E81">
        <w:rPr>
          <w:rFonts w:eastAsiaTheme="minorHAnsi"/>
          <w:i/>
          <w:szCs w:val="28"/>
          <w:lang w:val="uk-UA"/>
        </w:rPr>
        <w:t xml:space="preserve"> </w:t>
      </w:r>
      <w:r w:rsidRPr="00E51E81">
        <w:rPr>
          <w:rFonts w:eastAsiaTheme="minorHAnsi"/>
          <w:i/>
          <w:szCs w:val="28"/>
          <w:lang w:val="en-US"/>
        </w:rPr>
        <w:t>martagon</w:t>
      </w:r>
      <w:r w:rsidRPr="00E51E81">
        <w:rPr>
          <w:rFonts w:eastAsiaTheme="minorHAnsi"/>
          <w:szCs w:val="28"/>
          <w:lang w:val="uk-UA"/>
        </w:rPr>
        <w:t xml:space="preserve"> </w:t>
      </w:r>
      <w:r w:rsidRPr="00E51E81">
        <w:rPr>
          <w:rFonts w:eastAsiaTheme="minorHAnsi"/>
          <w:szCs w:val="28"/>
          <w:lang w:val="en-US"/>
        </w:rPr>
        <w:t>L</w:t>
      </w:r>
      <w:r w:rsidRPr="00E51E81">
        <w:rPr>
          <w:rFonts w:eastAsiaTheme="minorHAnsi"/>
          <w:szCs w:val="28"/>
          <w:lang w:val="uk-UA"/>
        </w:rPr>
        <w:t>. в Ічнянському національному природному парку.</w:t>
      </w:r>
      <w:r w:rsidR="0094413E" w:rsidRPr="0094413E">
        <w:rPr>
          <w:szCs w:val="28"/>
        </w:rPr>
        <w:t xml:space="preserve"> </w:t>
      </w:r>
      <w:r w:rsidR="0094413E">
        <w:rPr>
          <w:szCs w:val="28"/>
          <w:lang w:val="uk-UA"/>
        </w:rPr>
        <w:t>/</w:t>
      </w:r>
      <w:r w:rsidR="0094413E" w:rsidRPr="0094413E">
        <w:rPr>
          <w:szCs w:val="28"/>
        </w:rPr>
        <w:t xml:space="preserve"> </w:t>
      </w:r>
      <w:r w:rsidRPr="00E51E81">
        <w:rPr>
          <w:szCs w:val="28"/>
          <w:lang w:val="uk-UA"/>
        </w:rPr>
        <w:t xml:space="preserve">Матеріали </w:t>
      </w:r>
      <w:r w:rsidRPr="00E51E81">
        <w:rPr>
          <w:szCs w:val="28"/>
          <w:lang w:val="en-US"/>
        </w:rPr>
        <w:t>VI</w:t>
      </w:r>
      <w:r w:rsidRPr="00E51E81">
        <w:rPr>
          <w:szCs w:val="28"/>
          <w:lang w:val="uk-UA"/>
        </w:rPr>
        <w:t xml:space="preserve"> Всеукраїнської онлайн-конференції молодих науковців «</w:t>
      </w:r>
      <w:r w:rsidRPr="00E51E81">
        <w:rPr>
          <w:szCs w:val="28"/>
          <w:lang w:val="en-US"/>
        </w:rPr>
        <w:t>C</w:t>
      </w:r>
      <w:r w:rsidRPr="00E51E81">
        <w:rPr>
          <w:szCs w:val="28"/>
          <w:lang w:val="uk-UA"/>
        </w:rPr>
        <w:t>учасні проблеми природничих і точних наук». – Ніжин: «Наука-сервіс», 2021. – С. 18 – 20.</w:t>
      </w:r>
    </w:p>
    <w:p w:rsidR="0062395D" w:rsidRPr="00E51E81" w:rsidRDefault="0062395D" w:rsidP="00216FF4">
      <w:pPr>
        <w:pStyle w:val="a3"/>
        <w:numPr>
          <w:ilvl w:val="0"/>
          <w:numId w:val="44"/>
        </w:numPr>
        <w:tabs>
          <w:tab w:val="left" w:pos="1169"/>
        </w:tabs>
        <w:spacing w:after="0" w:line="360" w:lineRule="auto"/>
        <w:rPr>
          <w:iCs/>
          <w:szCs w:val="28"/>
          <w:lang w:val="uk-UA"/>
        </w:rPr>
      </w:pPr>
      <w:r w:rsidRPr="00E51E81">
        <w:rPr>
          <w:iCs/>
          <w:szCs w:val="28"/>
          <w:lang w:val="uk-UA"/>
        </w:rPr>
        <w:t xml:space="preserve">Воробйова К.М., Лисенко Г.М. Популяція </w:t>
      </w:r>
      <w:r w:rsidRPr="00E51E81">
        <w:rPr>
          <w:i/>
          <w:iCs/>
          <w:szCs w:val="28"/>
          <w:lang w:val="uk-UA"/>
        </w:rPr>
        <w:t>Lilium martagon</w:t>
      </w:r>
      <w:r w:rsidRPr="00E51E81">
        <w:rPr>
          <w:iCs/>
          <w:szCs w:val="28"/>
          <w:lang w:val="uk-UA"/>
        </w:rPr>
        <w:t xml:space="preserve"> L. на території Ічнянського національного природного парку: сучасний стан, нозологічне значення та охорона </w:t>
      </w:r>
      <w:r w:rsidR="0094413E">
        <w:rPr>
          <w:szCs w:val="28"/>
          <w:lang w:val="uk-UA"/>
        </w:rPr>
        <w:t>/</w:t>
      </w:r>
      <w:r w:rsidRPr="00E51E81">
        <w:rPr>
          <w:szCs w:val="28"/>
          <w:lang w:val="uk-UA"/>
        </w:rPr>
        <w:t xml:space="preserve"> </w:t>
      </w:r>
      <w:r w:rsidRPr="00E51E81">
        <w:rPr>
          <w:iCs/>
          <w:szCs w:val="28"/>
          <w:lang w:val="uk-UA" w:bidi="uk-UA"/>
        </w:rPr>
        <w:t>І Всеукраїнські науково-практичні читання пам’яті професора І.І.Гордієнка: Збірник статей – Ніжин: НДУ імені Миколи Гоголя, 2021. – С. 81 – 84.</w:t>
      </w:r>
    </w:p>
    <w:p w:rsidR="0062395D" w:rsidRPr="00E51E81" w:rsidRDefault="0062395D" w:rsidP="00756F82">
      <w:pPr>
        <w:pStyle w:val="a3"/>
        <w:numPr>
          <w:ilvl w:val="0"/>
          <w:numId w:val="44"/>
        </w:numPr>
        <w:tabs>
          <w:tab w:val="left" w:pos="1169"/>
        </w:tabs>
        <w:spacing w:after="0" w:line="360" w:lineRule="auto"/>
        <w:rPr>
          <w:szCs w:val="28"/>
          <w:lang w:val="uk-UA"/>
        </w:rPr>
      </w:pPr>
      <w:r w:rsidRPr="00E51E81">
        <w:rPr>
          <w:rStyle w:val="22"/>
          <w:color w:val="000000"/>
          <w:lang w:val="uk-UA" w:eastAsia="uk-UA"/>
        </w:rPr>
        <w:t xml:space="preserve"> Гербарії України. </w:t>
      </w:r>
      <w:r w:rsidRPr="00E51E81">
        <w:rPr>
          <w:rStyle w:val="22"/>
          <w:color w:val="000000"/>
          <w:lang w:val="la-Latn" w:eastAsia="la-Latn"/>
        </w:rPr>
        <w:t xml:space="preserve">Index Herbariorum Ucrainicum </w:t>
      </w:r>
      <w:r w:rsidRPr="00E51E81">
        <w:rPr>
          <w:rStyle w:val="22"/>
          <w:color w:val="000000"/>
          <w:lang w:val="uk-UA" w:eastAsia="uk-UA"/>
        </w:rPr>
        <w:t>/ [редактор укладач Н. М. Шнян]. - К. : Альтерпрес, 2011. - 442 с.</w:t>
      </w:r>
    </w:p>
    <w:p w:rsidR="0062395D" w:rsidRPr="00E51E81" w:rsidRDefault="0062395D" w:rsidP="00756F82">
      <w:pPr>
        <w:pStyle w:val="a3"/>
        <w:numPr>
          <w:ilvl w:val="0"/>
          <w:numId w:val="44"/>
        </w:numPr>
        <w:spacing w:line="360" w:lineRule="auto"/>
        <w:rPr>
          <w:rStyle w:val="22"/>
          <w:shd w:val="clear" w:color="auto" w:fill="auto"/>
          <w:lang w:val="uk-UA"/>
        </w:rPr>
      </w:pPr>
      <w:r w:rsidRPr="00E51E81">
        <w:rPr>
          <w:rStyle w:val="22"/>
          <w:color w:val="000000"/>
          <w:lang w:val="uk-UA" w:eastAsia="uk-UA"/>
        </w:rPr>
        <w:t xml:space="preserve"> Голубець М. А. Біотична різноманітність і наукові підходи до її збереження / М. А. Голубець - Львів : Ліга-Прес, 2003. - 31 с.</w:t>
      </w:r>
    </w:p>
    <w:p w:rsidR="0062395D" w:rsidRPr="00E51E81" w:rsidRDefault="0062395D" w:rsidP="00F365C0">
      <w:pPr>
        <w:pStyle w:val="a3"/>
        <w:numPr>
          <w:ilvl w:val="0"/>
          <w:numId w:val="44"/>
        </w:numPr>
        <w:spacing w:line="360" w:lineRule="auto"/>
        <w:rPr>
          <w:szCs w:val="28"/>
          <w:lang w:val="uk-UA"/>
        </w:rPr>
      </w:pPr>
      <w:r w:rsidRPr="00E51E81">
        <w:rPr>
          <w:szCs w:val="28"/>
          <w:lang w:val="uk-UA"/>
        </w:rPr>
        <w:lastRenderedPageBreak/>
        <w:t>Григора І.М., Соломаха В.А. Основи фітоценології: уч. пос. Київ: Фітосоціоцентр, 2000. - 239 с.</w:t>
      </w:r>
    </w:p>
    <w:p w:rsidR="0062395D" w:rsidRPr="00E51E81" w:rsidRDefault="0062395D" w:rsidP="00317E75">
      <w:pPr>
        <w:pStyle w:val="a3"/>
        <w:numPr>
          <w:ilvl w:val="0"/>
          <w:numId w:val="44"/>
        </w:numPr>
        <w:spacing w:line="360" w:lineRule="auto"/>
        <w:rPr>
          <w:szCs w:val="28"/>
        </w:rPr>
      </w:pPr>
      <w:r w:rsidRPr="00E51E81">
        <w:rPr>
          <w:rStyle w:val="22"/>
          <w:color w:val="000000"/>
          <w:lang w:val="uk-UA"/>
        </w:rPr>
        <w:t xml:space="preserve"> </w:t>
      </w:r>
      <w:r w:rsidRPr="00E51E81">
        <w:rPr>
          <w:szCs w:val="28"/>
          <w:shd w:val="clear" w:color="auto" w:fill="FFFFFF"/>
        </w:rPr>
        <w:t>Денисова Л. В., Никитина С. В., Заугольнова Л. Б. Программа и методика наблюдений за ценопопуляциями видов растений «Красной книги СССР». – М., 1986. – 34 с.</w:t>
      </w:r>
    </w:p>
    <w:p w:rsidR="0062395D" w:rsidRPr="00E51E81" w:rsidRDefault="0062395D" w:rsidP="00756F82">
      <w:pPr>
        <w:pStyle w:val="a3"/>
        <w:numPr>
          <w:ilvl w:val="0"/>
          <w:numId w:val="44"/>
        </w:numPr>
        <w:spacing w:line="360" w:lineRule="auto"/>
        <w:rPr>
          <w:szCs w:val="28"/>
        </w:rPr>
      </w:pPr>
      <w:r w:rsidRPr="00E51E81">
        <w:rPr>
          <w:rStyle w:val="22"/>
          <w:color w:val="000000"/>
          <w:lang w:val="uk-UA" w:eastAsia="uk-UA"/>
        </w:rPr>
        <w:t xml:space="preserve"> </w:t>
      </w:r>
      <w:r w:rsidRPr="00E51E81">
        <w:rPr>
          <w:rStyle w:val="22"/>
          <w:color w:val="000000"/>
          <w:lang w:eastAsia="uk-UA"/>
        </w:rPr>
        <w:t xml:space="preserve">Дідух </w:t>
      </w:r>
      <w:r w:rsidRPr="00E51E81">
        <w:rPr>
          <w:rStyle w:val="25"/>
          <w:i w:val="0"/>
          <w:color w:val="000000"/>
          <w:lang w:eastAsia="ru-RU"/>
        </w:rPr>
        <w:t>Я.</w:t>
      </w:r>
      <w:r w:rsidRPr="00E51E81">
        <w:rPr>
          <w:rStyle w:val="22"/>
          <w:color w:val="000000"/>
        </w:rPr>
        <w:t xml:space="preserve"> П. </w:t>
      </w:r>
      <w:r w:rsidRPr="00E51E81">
        <w:rPr>
          <w:rStyle w:val="22"/>
          <w:color w:val="000000"/>
          <w:lang w:eastAsia="uk-UA"/>
        </w:rPr>
        <w:t xml:space="preserve">Кліматоп </w:t>
      </w:r>
      <w:r w:rsidRPr="00E51E81">
        <w:rPr>
          <w:rStyle w:val="22"/>
          <w:color w:val="000000"/>
        </w:rPr>
        <w:t xml:space="preserve">/ </w:t>
      </w:r>
      <w:r w:rsidRPr="00E51E81">
        <w:rPr>
          <w:rStyle w:val="25"/>
          <w:i w:val="0"/>
          <w:color w:val="000000"/>
          <w:lang w:eastAsia="ru-RU"/>
        </w:rPr>
        <w:t>Я.</w:t>
      </w:r>
      <w:r w:rsidRPr="00E51E81">
        <w:rPr>
          <w:rStyle w:val="22"/>
          <w:color w:val="000000"/>
        </w:rPr>
        <w:t xml:space="preserve"> П. </w:t>
      </w:r>
      <w:r w:rsidRPr="00E51E81">
        <w:rPr>
          <w:rStyle w:val="22"/>
          <w:color w:val="000000"/>
          <w:lang w:eastAsia="uk-UA"/>
        </w:rPr>
        <w:t xml:space="preserve">Дідух, </w:t>
      </w:r>
      <w:r w:rsidR="0094413E">
        <w:rPr>
          <w:rStyle w:val="22"/>
          <w:color w:val="000000"/>
        </w:rPr>
        <w:t>П. Г. Плюта /</w:t>
      </w:r>
      <w:r w:rsidRPr="00E51E81">
        <w:rPr>
          <w:rStyle w:val="22"/>
          <w:color w:val="000000"/>
        </w:rPr>
        <w:t xml:space="preserve"> Екофлора </w:t>
      </w:r>
      <w:r w:rsidRPr="00E51E81">
        <w:rPr>
          <w:rStyle w:val="22"/>
          <w:color w:val="000000"/>
          <w:lang w:eastAsia="uk-UA"/>
        </w:rPr>
        <w:t xml:space="preserve">України </w:t>
      </w:r>
      <w:r w:rsidRPr="00E51E81">
        <w:rPr>
          <w:rStyle w:val="22"/>
          <w:color w:val="000000"/>
        </w:rPr>
        <w:t xml:space="preserve">/ за ред. Я. П. </w:t>
      </w:r>
      <w:r w:rsidRPr="00E51E81">
        <w:rPr>
          <w:rStyle w:val="22"/>
          <w:color w:val="000000"/>
          <w:lang w:eastAsia="uk-UA"/>
        </w:rPr>
        <w:t xml:space="preserve">Дідуха. </w:t>
      </w:r>
      <w:r w:rsidRPr="00E51E81">
        <w:rPr>
          <w:rStyle w:val="22"/>
          <w:color w:val="000000"/>
        </w:rPr>
        <w:t xml:space="preserve">- К.: </w:t>
      </w:r>
      <w:r w:rsidRPr="00E51E81">
        <w:rPr>
          <w:rStyle w:val="22"/>
          <w:color w:val="000000"/>
          <w:lang w:eastAsia="uk-UA"/>
        </w:rPr>
        <w:t xml:space="preserve">Фітосоціоцентр, </w:t>
      </w:r>
      <w:r w:rsidRPr="00E51E81">
        <w:rPr>
          <w:rStyle w:val="22"/>
          <w:color w:val="000000"/>
        </w:rPr>
        <w:t>2000. - Т. 1. - С. 35-50.</w:t>
      </w:r>
    </w:p>
    <w:p w:rsidR="0062395D" w:rsidRPr="00E51E81" w:rsidRDefault="0062395D" w:rsidP="00756F82">
      <w:pPr>
        <w:pStyle w:val="a3"/>
        <w:numPr>
          <w:ilvl w:val="0"/>
          <w:numId w:val="44"/>
        </w:numPr>
        <w:spacing w:line="360" w:lineRule="auto"/>
        <w:rPr>
          <w:szCs w:val="28"/>
          <w:lang w:val="uk-UA"/>
        </w:rPr>
      </w:pPr>
      <w:r w:rsidRPr="00E51E81">
        <w:rPr>
          <w:rStyle w:val="22"/>
          <w:color w:val="000000"/>
          <w:lang w:val="uk-UA" w:eastAsia="uk-UA"/>
        </w:rPr>
        <w:t xml:space="preserve">  Дідух Я. П. Основи біоіндикації / Я.П. Дідух. - К.: Наук, думка, 2012. - 344 с.</w:t>
      </w:r>
    </w:p>
    <w:p w:rsidR="0062395D" w:rsidRPr="00E51E81" w:rsidRDefault="0062395D" w:rsidP="00756F82">
      <w:pPr>
        <w:pStyle w:val="a3"/>
        <w:numPr>
          <w:ilvl w:val="0"/>
          <w:numId w:val="44"/>
        </w:numPr>
        <w:spacing w:line="360" w:lineRule="auto"/>
        <w:rPr>
          <w:rFonts w:eastAsia="Times New Roman"/>
          <w:szCs w:val="28"/>
          <w:lang w:val="uk-UA" w:eastAsia="ru-RU"/>
        </w:rPr>
      </w:pPr>
      <w:r w:rsidRPr="00E51E81">
        <w:rPr>
          <w:rFonts w:eastAsia="Times New Roman"/>
          <w:szCs w:val="28"/>
          <w:lang w:val="uk-UA" w:eastAsia="ru-RU"/>
        </w:rPr>
        <w:t xml:space="preserve"> Дідух Я. П.</w:t>
      </w:r>
      <w:r w:rsidRPr="00E51E81">
        <w:rPr>
          <w:rFonts w:eastAsia="Times New Roman"/>
          <w:szCs w:val="28"/>
          <w:lang w:eastAsia="ru-RU"/>
        </w:rPr>
        <w:t xml:space="preserve"> </w:t>
      </w:r>
      <w:r w:rsidRPr="00E51E81">
        <w:rPr>
          <w:rFonts w:eastAsia="Times New Roman"/>
          <w:szCs w:val="28"/>
          <w:lang w:val="uk-UA" w:eastAsia="ru-RU"/>
        </w:rPr>
        <w:t>Червона книга України. Рослинний світ</w:t>
      </w:r>
      <w:r w:rsidRPr="00E51E81">
        <w:rPr>
          <w:rFonts w:eastAsia="Times New Roman"/>
          <w:szCs w:val="28"/>
          <w:lang w:eastAsia="ru-RU"/>
        </w:rPr>
        <w:t xml:space="preserve">: </w:t>
      </w:r>
      <w:r w:rsidRPr="00E51E81">
        <w:rPr>
          <w:rFonts w:eastAsia="Times New Roman"/>
          <w:szCs w:val="28"/>
          <w:lang w:val="uk-UA" w:eastAsia="ru-RU"/>
        </w:rPr>
        <w:t>ред.</w:t>
      </w:r>
      <w:r w:rsidRPr="00E51E81">
        <w:rPr>
          <w:rFonts w:eastAsia="Times New Roman"/>
          <w:szCs w:val="28"/>
          <w:lang w:eastAsia="ru-RU"/>
        </w:rPr>
        <w:t xml:space="preserve"> </w:t>
      </w:r>
      <w:r w:rsidRPr="00E51E81">
        <w:rPr>
          <w:rFonts w:eastAsia="Times New Roman"/>
          <w:szCs w:val="28"/>
          <w:lang w:val="uk-UA" w:eastAsia="ru-RU"/>
        </w:rPr>
        <w:t>Київ: Глобалконсалтинг, 2009. - 900 c.</w:t>
      </w:r>
    </w:p>
    <w:p w:rsidR="0062395D" w:rsidRPr="00E51E81" w:rsidRDefault="0062395D" w:rsidP="00F365C0">
      <w:pPr>
        <w:pStyle w:val="a3"/>
        <w:numPr>
          <w:ilvl w:val="0"/>
          <w:numId w:val="44"/>
        </w:numPr>
        <w:spacing w:line="360" w:lineRule="auto"/>
        <w:rPr>
          <w:rFonts w:eastAsia="Times New Roman"/>
          <w:szCs w:val="28"/>
          <w:lang w:val="uk-UA" w:eastAsia="ru-RU"/>
        </w:rPr>
      </w:pPr>
      <w:r w:rsidRPr="00E51E81">
        <w:rPr>
          <w:rFonts w:eastAsia="Times New Roman"/>
          <w:szCs w:val="28"/>
          <w:lang w:val="uk-UA" w:eastAsia="ru-RU"/>
        </w:rPr>
        <w:t xml:space="preserve"> Дідух Я. П., Шеляг-Сосонко Ю. Р. Геоботанічне районування України та суміжних територій // Український ботанічний журнал. 2003. T. 60, № 1. C. 6–17.</w:t>
      </w:r>
    </w:p>
    <w:p w:rsidR="0062395D" w:rsidRPr="00E51E81" w:rsidRDefault="0062395D" w:rsidP="00756F82">
      <w:pPr>
        <w:pStyle w:val="a3"/>
        <w:numPr>
          <w:ilvl w:val="0"/>
          <w:numId w:val="44"/>
        </w:numPr>
        <w:spacing w:line="360" w:lineRule="auto"/>
        <w:rPr>
          <w:rFonts w:eastAsia="Times New Roman"/>
          <w:szCs w:val="28"/>
          <w:lang w:val="uk-UA" w:eastAsia="ru-RU"/>
        </w:rPr>
      </w:pPr>
      <w:r w:rsidRPr="00E51E81">
        <w:rPr>
          <w:rFonts w:eastAsia="Times New Roman"/>
          <w:szCs w:val="28"/>
          <w:lang w:val="uk-UA" w:eastAsia="ru-RU"/>
        </w:rPr>
        <w:t xml:space="preserve"> </w:t>
      </w:r>
      <w:r w:rsidRPr="00E51E81">
        <w:rPr>
          <w:rFonts w:eastAsia="Times New Roman"/>
          <w:szCs w:val="28"/>
          <w:lang w:eastAsia="ru-RU"/>
        </w:rPr>
        <w:t>Жигаленко О.</w:t>
      </w:r>
      <w:r w:rsidRPr="00E51E81">
        <w:rPr>
          <w:rFonts w:eastAsia="Times New Roman"/>
          <w:szCs w:val="28"/>
          <w:lang w:val="uk-UA" w:eastAsia="ru-RU"/>
        </w:rPr>
        <w:t xml:space="preserve"> </w:t>
      </w:r>
      <w:r w:rsidRPr="00E51E81">
        <w:rPr>
          <w:rFonts w:eastAsia="Times New Roman"/>
          <w:szCs w:val="28"/>
          <w:lang w:eastAsia="ru-RU"/>
        </w:rPr>
        <w:t xml:space="preserve">А. </w:t>
      </w:r>
      <w:r w:rsidRPr="00E51E81">
        <w:rPr>
          <w:rFonts w:eastAsia="Times New Roman"/>
          <w:szCs w:val="28"/>
          <w:lang w:val="uk-UA" w:eastAsia="ru-RU"/>
        </w:rPr>
        <w:t>Рідкісні види судинних рослин</w:t>
      </w:r>
      <w:r w:rsidRPr="00E51E81">
        <w:rPr>
          <w:rFonts w:eastAsia="Times New Roman"/>
          <w:szCs w:val="28"/>
          <w:lang w:eastAsia="ru-RU"/>
        </w:rPr>
        <w:t xml:space="preserve"> </w:t>
      </w:r>
      <w:r w:rsidRPr="00E51E81">
        <w:rPr>
          <w:rFonts w:eastAsia="Times New Roman"/>
          <w:szCs w:val="28"/>
          <w:lang w:val="uk-UA" w:eastAsia="ru-RU"/>
        </w:rPr>
        <w:t xml:space="preserve">Ічнянського національного </w:t>
      </w:r>
      <w:r w:rsidRPr="00E51E81">
        <w:rPr>
          <w:rFonts w:eastAsia="Times New Roman"/>
          <w:szCs w:val="28"/>
          <w:lang w:eastAsia="ru-RU"/>
        </w:rPr>
        <w:t>природного парку: Вісн. Харків. нац. ун-ту. 2007.</w:t>
      </w:r>
      <w:r w:rsidRPr="00E51E81">
        <w:rPr>
          <w:rFonts w:eastAsia="Times New Roman"/>
          <w:szCs w:val="28"/>
          <w:lang w:val="uk-UA" w:eastAsia="ru-RU"/>
        </w:rPr>
        <w:t xml:space="preserve"> 23 – 28</w:t>
      </w:r>
      <w:r w:rsidRPr="00E51E81">
        <w:rPr>
          <w:rFonts w:eastAsia="Times New Roman"/>
          <w:szCs w:val="28"/>
          <w:lang w:val="en-US" w:eastAsia="ru-RU"/>
        </w:rPr>
        <w:t>c</w:t>
      </w:r>
      <w:r w:rsidRPr="00E51E81">
        <w:rPr>
          <w:rFonts w:eastAsia="Times New Roman"/>
          <w:szCs w:val="28"/>
          <w:lang w:val="uk-UA" w:eastAsia="ru-RU"/>
        </w:rPr>
        <w:t xml:space="preserve">. </w:t>
      </w:r>
    </w:p>
    <w:p w:rsidR="0062395D" w:rsidRPr="00E51E81" w:rsidRDefault="0062395D" w:rsidP="00756F82">
      <w:pPr>
        <w:pStyle w:val="a3"/>
        <w:numPr>
          <w:ilvl w:val="0"/>
          <w:numId w:val="44"/>
        </w:numPr>
        <w:spacing w:line="360" w:lineRule="auto"/>
        <w:rPr>
          <w:szCs w:val="28"/>
        </w:rPr>
      </w:pPr>
      <w:r w:rsidRPr="00E51E81">
        <w:rPr>
          <w:rStyle w:val="22"/>
          <w:color w:val="000000"/>
          <w:lang w:val="uk-UA"/>
        </w:rPr>
        <w:t xml:space="preserve"> </w:t>
      </w:r>
      <w:r w:rsidRPr="00E51E81">
        <w:rPr>
          <w:rStyle w:val="22"/>
          <w:color w:val="000000"/>
        </w:rPr>
        <w:t>Жигаленко О. </w:t>
      </w:r>
      <w:r w:rsidRPr="00E51E81">
        <w:rPr>
          <w:rStyle w:val="22"/>
          <w:color w:val="000000"/>
          <w:lang w:eastAsia="uk-UA"/>
        </w:rPr>
        <w:t>А. Рослинний світ Ічнянського національного приро</w:t>
      </w:r>
      <w:r w:rsidR="00554410">
        <w:rPr>
          <w:rStyle w:val="22"/>
          <w:color w:val="000000"/>
          <w:lang w:eastAsia="uk-UA"/>
        </w:rPr>
        <w:t>дного парку / О. А. Жигаленко /</w:t>
      </w:r>
      <w:r w:rsidRPr="00E51E81">
        <w:rPr>
          <w:rStyle w:val="22"/>
          <w:color w:val="000000"/>
          <w:lang w:eastAsia="uk-UA"/>
        </w:rPr>
        <w:t xml:space="preserve"> Науковий вісник Волинського державного університету імені Лесі Українки. - 2007. - № 11 (Ч. II). - С. 202-204.</w:t>
      </w:r>
    </w:p>
    <w:p w:rsidR="0062395D" w:rsidRPr="00E51E81" w:rsidRDefault="0062395D" w:rsidP="00756F82">
      <w:pPr>
        <w:pStyle w:val="a3"/>
        <w:numPr>
          <w:ilvl w:val="0"/>
          <w:numId w:val="44"/>
        </w:numPr>
        <w:spacing w:line="360" w:lineRule="auto"/>
        <w:rPr>
          <w:szCs w:val="28"/>
        </w:rPr>
      </w:pPr>
      <w:r w:rsidRPr="00E51E81">
        <w:rPr>
          <w:rStyle w:val="22"/>
          <w:color w:val="000000"/>
          <w:lang w:val="uk-UA"/>
        </w:rPr>
        <w:t xml:space="preserve"> </w:t>
      </w:r>
      <w:r w:rsidRPr="00E51E81">
        <w:rPr>
          <w:rStyle w:val="22"/>
          <w:color w:val="000000"/>
        </w:rPr>
        <w:t xml:space="preserve">Жиляев Г.Г. Жизнеспособность популяций растений </w:t>
      </w:r>
      <w:r w:rsidRPr="00E51E81">
        <w:rPr>
          <w:rStyle w:val="25"/>
          <w:i w:val="0"/>
          <w:color w:val="000000"/>
          <w:lang w:val="uk-UA" w:eastAsia="uk-UA"/>
        </w:rPr>
        <w:t>і</w:t>
      </w:r>
      <w:r w:rsidRPr="00E51E81">
        <w:rPr>
          <w:rStyle w:val="22"/>
          <w:color w:val="000000"/>
          <w:lang w:eastAsia="uk-UA"/>
        </w:rPr>
        <w:t xml:space="preserve"> </w:t>
      </w:r>
      <w:r w:rsidRPr="00E51E81">
        <w:rPr>
          <w:rStyle w:val="22"/>
          <w:color w:val="000000"/>
        </w:rPr>
        <w:t>Г. Г. Жиляев. - Львов: ДПМ НАНУ, 2005. - 304 с.</w:t>
      </w:r>
    </w:p>
    <w:p w:rsidR="0062395D" w:rsidRPr="00E51E81" w:rsidRDefault="0062395D" w:rsidP="00756F82">
      <w:pPr>
        <w:pStyle w:val="a3"/>
        <w:numPr>
          <w:ilvl w:val="0"/>
          <w:numId w:val="44"/>
        </w:numPr>
        <w:spacing w:line="360" w:lineRule="auto"/>
        <w:rPr>
          <w:szCs w:val="28"/>
        </w:rPr>
      </w:pPr>
      <w:r w:rsidRPr="00E51E81">
        <w:rPr>
          <w:rStyle w:val="22"/>
          <w:color w:val="000000"/>
          <w:lang w:val="uk-UA"/>
        </w:rPr>
        <w:t xml:space="preserve"> </w:t>
      </w:r>
      <w:r w:rsidRPr="00E51E81">
        <w:rPr>
          <w:rStyle w:val="22"/>
          <w:color w:val="000000"/>
        </w:rPr>
        <w:t xml:space="preserve">Заверуха Б. В. Охраняемые растения Украины / Б. В. Заверуха, Т. Л. </w:t>
      </w:r>
      <w:r w:rsidRPr="00E51E81">
        <w:rPr>
          <w:rStyle w:val="22"/>
          <w:color w:val="000000"/>
          <w:lang w:eastAsia="uk-UA"/>
        </w:rPr>
        <w:t xml:space="preserve">Андрієнко, </w:t>
      </w:r>
      <w:r w:rsidRPr="00E51E81">
        <w:rPr>
          <w:rStyle w:val="22"/>
          <w:color w:val="000000"/>
        </w:rPr>
        <w:t>В. В. Протопопова. - К.: Наук, думка, 1983. -175с.</w:t>
      </w:r>
    </w:p>
    <w:p w:rsidR="0062395D" w:rsidRPr="00E51E81" w:rsidRDefault="0062395D" w:rsidP="00317E75">
      <w:pPr>
        <w:pStyle w:val="a3"/>
        <w:numPr>
          <w:ilvl w:val="0"/>
          <w:numId w:val="44"/>
        </w:numPr>
        <w:spacing w:line="360" w:lineRule="auto"/>
        <w:rPr>
          <w:szCs w:val="28"/>
        </w:rPr>
      </w:pPr>
      <w:r w:rsidRPr="00E51E81">
        <w:rPr>
          <w:rStyle w:val="22"/>
          <w:color w:val="000000"/>
          <w:lang w:val="uk-UA"/>
        </w:rPr>
        <w:t xml:space="preserve"> </w:t>
      </w:r>
      <w:r w:rsidRPr="00E51E81">
        <w:rPr>
          <w:rStyle w:val="22"/>
          <w:color w:val="000000"/>
        </w:rPr>
        <w:t xml:space="preserve">Зелена книга </w:t>
      </w:r>
      <w:r w:rsidRPr="00E51E81">
        <w:rPr>
          <w:rStyle w:val="22"/>
          <w:color w:val="000000"/>
          <w:lang w:eastAsia="uk-UA"/>
        </w:rPr>
        <w:t xml:space="preserve">України </w:t>
      </w:r>
      <w:r w:rsidRPr="00E51E81">
        <w:rPr>
          <w:rStyle w:val="22"/>
          <w:color w:val="000000"/>
        </w:rPr>
        <w:t xml:space="preserve">/ </w:t>
      </w:r>
      <w:r w:rsidRPr="00E51E81">
        <w:rPr>
          <w:rStyle w:val="24"/>
          <w:color w:val="000000"/>
          <w:u w:val="none"/>
          <w:lang w:eastAsia="uk-UA"/>
        </w:rPr>
        <w:t>пі</w:t>
      </w:r>
      <w:r w:rsidRPr="00E51E81">
        <w:rPr>
          <w:rStyle w:val="22"/>
          <w:color w:val="000000"/>
          <w:lang w:eastAsia="uk-UA"/>
        </w:rPr>
        <w:t xml:space="preserve">д </w:t>
      </w:r>
      <w:r w:rsidRPr="00E51E81">
        <w:rPr>
          <w:rStyle w:val="22"/>
          <w:color w:val="000000"/>
        </w:rPr>
        <w:t xml:space="preserve">заг. ред. член-кор. НАН </w:t>
      </w:r>
      <w:r w:rsidRPr="00E51E81">
        <w:rPr>
          <w:rStyle w:val="22"/>
          <w:color w:val="000000"/>
          <w:lang w:eastAsia="uk-UA"/>
        </w:rPr>
        <w:t xml:space="preserve">України </w:t>
      </w:r>
      <w:r w:rsidRPr="00E51E81">
        <w:rPr>
          <w:rStyle w:val="22"/>
          <w:color w:val="000000"/>
        </w:rPr>
        <w:t xml:space="preserve">Я. П. </w:t>
      </w:r>
      <w:r w:rsidRPr="00E51E81">
        <w:rPr>
          <w:rStyle w:val="22"/>
          <w:color w:val="000000"/>
          <w:lang w:eastAsia="uk-UA"/>
        </w:rPr>
        <w:t xml:space="preserve">Дідуха. </w:t>
      </w:r>
      <w:r w:rsidRPr="00E51E81">
        <w:rPr>
          <w:rStyle w:val="22"/>
          <w:color w:val="000000"/>
        </w:rPr>
        <w:t>- К.: Альтерпрес, 2009. - 448 с.</w:t>
      </w:r>
    </w:p>
    <w:p w:rsidR="0062395D" w:rsidRPr="00E51E81" w:rsidRDefault="0062395D" w:rsidP="00756F82">
      <w:pPr>
        <w:pStyle w:val="a3"/>
        <w:numPr>
          <w:ilvl w:val="0"/>
          <w:numId w:val="44"/>
        </w:numPr>
        <w:spacing w:line="360" w:lineRule="auto"/>
        <w:rPr>
          <w:szCs w:val="28"/>
        </w:rPr>
      </w:pPr>
      <w:r w:rsidRPr="00E51E81">
        <w:rPr>
          <w:rStyle w:val="22"/>
          <w:color w:val="000000"/>
          <w:lang w:val="uk-UA"/>
        </w:rPr>
        <w:t xml:space="preserve"> </w:t>
      </w:r>
      <w:r w:rsidRPr="00E51E81">
        <w:rPr>
          <w:rStyle w:val="22"/>
          <w:color w:val="000000"/>
        </w:rPr>
        <w:t xml:space="preserve">Злобин Ю. А. Популяционная екология растений: современное состояние, точки роста: монография / Ю. А. Злобин. - </w:t>
      </w:r>
      <w:r w:rsidRPr="00E51E81">
        <w:rPr>
          <w:rStyle w:val="22"/>
          <w:color w:val="000000"/>
          <w:lang w:eastAsia="uk-UA"/>
        </w:rPr>
        <w:t>Суми:</w:t>
      </w:r>
      <w:r w:rsidRPr="00E51E81">
        <w:rPr>
          <w:rStyle w:val="22"/>
          <w:color w:val="000000"/>
        </w:rPr>
        <w:t xml:space="preserve"> Университетская к</w:t>
      </w:r>
      <w:r w:rsidRPr="00E51E81">
        <w:rPr>
          <w:rStyle w:val="24"/>
          <w:color w:val="000000"/>
          <w:u w:val="none"/>
        </w:rPr>
        <w:t>ниг</w:t>
      </w:r>
      <w:r w:rsidRPr="00E51E81">
        <w:rPr>
          <w:rStyle w:val="22"/>
          <w:color w:val="000000"/>
        </w:rPr>
        <w:t>а, 2009. -263 с.</w:t>
      </w:r>
    </w:p>
    <w:p w:rsidR="0062395D" w:rsidRPr="00E51E81" w:rsidRDefault="0062395D" w:rsidP="00F365C0">
      <w:pPr>
        <w:pStyle w:val="a3"/>
        <w:numPr>
          <w:ilvl w:val="0"/>
          <w:numId w:val="44"/>
        </w:numPr>
        <w:spacing w:line="360" w:lineRule="auto"/>
        <w:rPr>
          <w:szCs w:val="28"/>
          <w:lang w:val="uk-UA"/>
        </w:rPr>
      </w:pPr>
      <w:r w:rsidRPr="00E51E81">
        <w:rPr>
          <w:szCs w:val="28"/>
          <w:lang w:val="uk-UA"/>
        </w:rPr>
        <w:lastRenderedPageBreak/>
        <w:t xml:space="preserve"> Злобин Ю. А., Скляр В. Г., Клименко А. А. Популяции редких видов растений: теоретические основы и методика изучения: монография. Сумы: Университетская книга, 2013. - 439 c.</w:t>
      </w:r>
    </w:p>
    <w:p w:rsidR="0062395D" w:rsidRPr="00E51E81" w:rsidRDefault="0062395D" w:rsidP="00756F82">
      <w:pPr>
        <w:pStyle w:val="a3"/>
        <w:numPr>
          <w:ilvl w:val="0"/>
          <w:numId w:val="44"/>
        </w:numPr>
        <w:spacing w:line="360" w:lineRule="auto"/>
        <w:rPr>
          <w:szCs w:val="28"/>
          <w:lang w:val="uk-UA"/>
        </w:rPr>
      </w:pPr>
      <w:r w:rsidRPr="00E51E81">
        <w:rPr>
          <w:szCs w:val="28"/>
          <w:lang w:val="uk-UA"/>
        </w:rPr>
        <w:t xml:space="preserve"> Злобин Ю. А.Популяция - ед</w:t>
      </w:r>
      <w:r w:rsidR="00554410">
        <w:rPr>
          <w:szCs w:val="28"/>
          <w:lang w:val="uk-UA"/>
        </w:rPr>
        <w:t>иница реальной жизни растений /</w:t>
      </w:r>
      <w:r w:rsidRPr="00E51E81">
        <w:rPr>
          <w:szCs w:val="28"/>
          <w:lang w:val="uk-UA"/>
        </w:rPr>
        <w:t xml:space="preserve"> Природа. - 1992. - № 8. - С. 47-59.</w:t>
      </w:r>
    </w:p>
    <w:p w:rsidR="0062395D" w:rsidRPr="00E51E81" w:rsidRDefault="0062395D" w:rsidP="00756F82">
      <w:pPr>
        <w:pStyle w:val="a3"/>
        <w:numPr>
          <w:ilvl w:val="0"/>
          <w:numId w:val="44"/>
        </w:numPr>
        <w:spacing w:line="360" w:lineRule="auto"/>
        <w:rPr>
          <w:szCs w:val="28"/>
          <w:lang w:val="uk-UA"/>
        </w:rPr>
      </w:pPr>
      <w:r w:rsidRPr="00E51E81">
        <w:rPr>
          <w:szCs w:val="28"/>
          <w:lang w:val="uk-UA"/>
        </w:rPr>
        <w:t xml:space="preserve">  Кобозева Е.А.Онтогенез </w:t>
      </w:r>
      <w:r w:rsidRPr="00E51E81">
        <w:rPr>
          <w:i/>
          <w:szCs w:val="28"/>
          <w:lang w:val="uk-UA"/>
        </w:rPr>
        <w:t>Lilium martagon</w:t>
      </w:r>
      <w:r w:rsidR="00554410">
        <w:rPr>
          <w:szCs w:val="28"/>
          <w:lang w:val="uk-UA"/>
        </w:rPr>
        <w:t xml:space="preserve"> (Liliaceae) /</w:t>
      </w:r>
      <w:r w:rsidRPr="00E51E81">
        <w:rPr>
          <w:szCs w:val="28"/>
          <w:lang w:val="uk-UA"/>
        </w:rPr>
        <w:t xml:space="preserve"> Ботан. журн. — 2009. — 94, № 2. — С. 200—211.</w:t>
      </w:r>
    </w:p>
    <w:p w:rsidR="0062395D" w:rsidRPr="00E51E81" w:rsidRDefault="0062395D" w:rsidP="00756F82">
      <w:pPr>
        <w:pStyle w:val="a3"/>
        <w:numPr>
          <w:ilvl w:val="0"/>
          <w:numId w:val="44"/>
        </w:numPr>
        <w:spacing w:line="360" w:lineRule="auto"/>
        <w:rPr>
          <w:szCs w:val="28"/>
          <w:lang w:val="uk-UA"/>
        </w:rPr>
      </w:pPr>
      <w:r w:rsidRPr="00E51E81">
        <w:rPr>
          <w:szCs w:val="28"/>
          <w:lang w:val="uk-UA"/>
        </w:rPr>
        <w:t xml:space="preserve"> Коваленко С.О.,. Гінда М.А. Вивчення навчальної програми з шкільного предмета «Біологія»: навч.-метод. посіб. для студентів денного і заочного відділень природничо-географічного факультету / уклад: – Ніжин: НДУ ім. Миколи Гоголя, 2017. – 99 с.</w:t>
      </w:r>
    </w:p>
    <w:p w:rsidR="0062395D" w:rsidRPr="00554410" w:rsidRDefault="0062395D" w:rsidP="00756F82">
      <w:pPr>
        <w:pStyle w:val="a3"/>
        <w:numPr>
          <w:ilvl w:val="0"/>
          <w:numId w:val="44"/>
        </w:numPr>
        <w:spacing w:line="360" w:lineRule="auto"/>
        <w:rPr>
          <w:szCs w:val="28"/>
          <w:lang w:val="uk-UA"/>
        </w:rPr>
      </w:pPr>
      <w:r w:rsidRPr="00E51E81">
        <w:rPr>
          <w:rStyle w:val="22"/>
          <w:color w:val="000000"/>
          <w:lang w:val="uk-UA"/>
        </w:rPr>
        <w:t> </w:t>
      </w:r>
      <w:r w:rsidRPr="00554410">
        <w:rPr>
          <w:rStyle w:val="22"/>
          <w:color w:val="000000"/>
          <w:lang w:val="uk-UA"/>
        </w:rPr>
        <w:t>Корчагин</w:t>
      </w:r>
      <w:r w:rsidRPr="00E51E81">
        <w:rPr>
          <w:rStyle w:val="22"/>
          <w:color w:val="000000"/>
        </w:rPr>
        <w:t> </w:t>
      </w:r>
      <w:r w:rsidRPr="00554410">
        <w:rPr>
          <w:rStyle w:val="22"/>
          <w:color w:val="000000"/>
          <w:lang w:val="uk-UA"/>
        </w:rPr>
        <w:t>А.А.</w:t>
      </w:r>
      <w:r w:rsidRPr="00E51E81">
        <w:rPr>
          <w:rStyle w:val="22"/>
          <w:color w:val="000000"/>
        </w:rPr>
        <w:t> </w:t>
      </w:r>
      <w:r w:rsidRPr="00554410">
        <w:rPr>
          <w:rStyle w:val="22"/>
          <w:color w:val="000000"/>
          <w:lang w:val="uk-UA"/>
        </w:rPr>
        <w:t>Внутривидовой</w:t>
      </w:r>
      <w:r w:rsidRPr="00E51E81">
        <w:rPr>
          <w:rStyle w:val="22"/>
          <w:color w:val="000000"/>
        </w:rPr>
        <w:t> </w:t>
      </w:r>
      <w:r w:rsidRPr="00554410">
        <w:rPr>
          <w:rStyle w:val="22"/>
          <w:color w:val="000000"/>
          <w:lang w:val="uk-UA"/>
        </w:rPr>
        <w:t>(популяционный)</w:t>
      </w:r>
      <w:r w:rsidRPr="00E51E81">
        <w:rPr>
          <w:rStyle w:val="22"/>
          <w:color w:val="000000"/>
        </w:rPr>
        <w:t> </w:t>
      </w:r>
      <w:r w:rsidRPr="00554410">
        <w:rPr>
          <w:rStyle w:val="22"/>
          <w:color w:val="000000"/>
          <w:lang w:val="uk-UA"/>
        </w:rPr>
        <w:t>состав</w:t>
      </w:r>
      <w:r w:rsidRPr="00E51E81">
        <w:rPr>
          <w:rStyle w:val="22"/>
          <w:color w:val="000000"/>
        </w:rPr>
        <w:t> </w:t>
      </w:r>
      <w:r w:rsidRPr="00554410">
        <w:rPr>
          <w:rStyle w:val="22"/>
          <w:color w:val="000000"/>
          <w:lang w:val="uk-UA"/>
        </w:rPr>
        <w:t xml:space="preserve">растительных сообществ и методы его изучения </w:t>
      </w:r>
      <w:r w:rsidRPr="00554410">
        <w:rPr>
          <w:rStyle w:val="21pt"/>
          <w:color w:val="000000"/>
          <w:lang w:val="uk-UA"/>
        </w:rPr>
        <w:t>/А.А.</w:t>
      </w:r>
      <w:r w:rsidR="00554410" w:rsidRPr="00554410">
        <w:rPr>
          <w:rStyle w:val="22"/>
          <w:color w:val="000000"/>
          <w:lang w:val="uk-UA"/>
        </w:rPr>
        <w:t xml:space="preserve"> Корчагин /</w:t>
      </w:r>
      <w:r w:rsidRPr="00554410">
        <w:rPr>
          <w:rStyle w:val="22"/>
          <w:color w:val="000000"/>
          <w:lang w:val="uk-UA"/>
        </w:rPr>
        <w:t xml:space="preserve"> Полевая геоботаника / Под ред. А.А. Корчагина, Е.М, Лавренко и В.М. Понятовской. - М, Л: Изд- во АН СССР, 1964. - Т. 3. - С. 63-131.</w:t>
      </w:r>
    </w:p>
    <w:p w:rsidR="0062395D" w:rsidRPr="00E51E81" w:rsidRDefault="0062395D" w:rsidP="00756F82">
      <w:pPr>
        <w:pStyle w:val="a3"/>
        <w:numPr>
          <w:ilvl w:val="0"/>
          <w:numId w:val="44"/>
        </w:numPr>
        <w:spacing w:line="360" w:lineRule="auto"/>
        <w:rPr>
          <w:szCs w:val="28"/>
          <w:lang w:val="uk-UA"/>
        </w:rPr>
      </w:pPr>
      <w:r w:rsidRPr="00E51E81">
        <w:rPr>
          <w:szCs w:val="28"/>
          <w:lang w:val="uk-UA"/>
        </w:rPr>
        <w:t>Крічфалушій В.В., Мезев-Крічфалушій Г.М. Популяційна  біологія  рослин:  навч.-метод.  посібник  для  студентів  біол.  спеціальностей  вузів.  —  Ужгород:  Ужгород ун-т, 1994. — 80 с</w:t>
      </w:r>
    </w:p>
    <w:p w:rsidR="0062395D" w:rsidRPr="00E51E81" w:rsidRDefault="0062395D" w:rsidP="00756F82">
      <w:pPr>
        <w:pStyle w:val="a3"/>
        <w:numPr>
          <w:ilvl w:val="0"/>
          <w:numId w:val="44"/>
        </w:numPr>
        <w:spacing w:line="360" w:lineRule="auto"/>
        <w:rPr>
          <w:rStyle w:val="22"/>
          <w:shd w:val="clear" w:color="auto" w:fill="auto"/>
        </w:rPr>
      </w:pPr>
      <w:r w:rsidRPr="00E51E81">
        <w:rPr>
          <w:rStyle w:val="22"/>
          <w:color w:val="000000"/>
          <w:lang w:val="uk-UA" w:eastAsia="uk-UA"/>
        </w:rPr>
        <w:t xml:space="preserve"> </w:t>
      </w:r>
      <w:r w:rsidRPr="00E51E81">
        <w:rPr>
          <w:rStyle w:val="22"/>
          <w:color w:val="000000"/>
          <w:lang w:eastAsia="uk-UA"/>
        </w:rPr>
        <w:t xml:space="preserve">Лапач </w:t>
      </w:r>
      <w:r w:rsidRPr="00E51E81">
        <w:rPr>
          <w:rStyle w:val="22"/>
          <w:color w:val="000000"/>
        </w:rPr>
        <w:t>С.</w:t>
      </w:r>
      <w:r w:rsidRPr="00E51E81">
        <w:rPr>
          <w:rStyle w:val="22"/>
          <w:color w:val="000000"/>
          <w:lang w:eastAsia="uk-UA"/>
        </w:rPr>
        <w:t xml:space="preserve">Н. </w:t>
      </w:r>
      <w:r w:rsidRPr="00E51E81">
        <w:rPr>
          <w:rStyle w:val="22"/>
          <w:color w:val="000000"/>
        </w:rPr>
        <w:t xml:space="preserve">Статистические методы </w:t>
      </w:r>
      <w:r w:rsidRPr="00E51E81">
        <w:rPr>
          <w:rStyle w:val="22"/>
          <w:color w:val="000000"/>
          <w:lang w:eastAsia="uk-UA"/>
        </w:rPr>
        <w:t>в медико-</w:t>
      </w:r>
      <w:r w:rsidRPr="00E51E81">
        <w:rPr>
          <w:rStyle w:val="22"/>
          <w:color w:val="000000"/>
        </w:rPr>
        <w:t xml:space="preserve">биологических исследованиях с использованием </w:t>
      </w:r>
      <w:r w:rsidRPr="00E51E81">
        <w:rPr>
          <w:rStyle w:val="22"/>
          <w:color w:val="000000"/>
          <w:lang w:val="en-US"/>
        </w:rPr>
        <w:t>Excel</w:t>
      </w:r>
      <w:r w:rsidRPr="00E51E81">
        <w:rPr>
          <w:rStyle w:val="22"/>
          <w:color w:val="000000"/>
        </w:rPr>
        <w:t>. - 2-е изд., перераб. и доп. /</w:t>
      </w:r>
      <w:r w:rsidRPr="00E51E81">
        <w:rPr>
          <w:color w:val="000000"/>
          <w:szCs w:val="28"/>
        </w:rPr>
        <w:t xml:space="preserve"> –2-е изд., перераб. и доп. –К.: МОРИОН, 2001. –408 с. ISBN 966-7632-33-4.</w:t>
      </w:r>
    </w:p>
    <w:p w:rsidR="0062395D" w:rsidRPr="00E51E81" w:rsidRDefault="0062395D" w:rsidP="00756F82">
      <w:pPr>
        <w:pStyle w:val="a3"/>
        <w:numPr>
          <w:ilvl w:val="0"/>
          <w:numId w:val="44"/>
        </w:numPr>
        <w:spacing w:line="360" w:lineRule="auto"/>
        <w:rPr>
          <w:rStyle w:val="ab"/>
          <w:color w:val="auto"/>
          <w:szCs w:val="28"/>
          <w:u w:val="none"/>
          <w:lang w:val="en-US"/>
        </w:rPr>
      </w:pPr>
      <w:r w:rsidRPr="00E51E81">
        <w:rPr>
          <w:rFonts w:eastAsia="Times New Roman"/>
          <w:szCs w:val="28"/>
          <w:lang w:eastAsia="ru-RU"/>
        </w:rPr>
        <w:t xml:space="preserve"> </w:t>
      </w:r>
      <w:r w:rsidRPr="00E51E81">
        <w:rPr>
          <w:rFonts w:eastAsia="Times New Roman"/>
          <w:szCs w:val="28"/>
          <w:lang w:val="uk-UA" w:eastAsia="ru-RU"/>
        </w:rPr>
        <w:t>Лисенко Г.</w:t>
      </w:r>
      <w:r w:rsidRPr="00E51E81">
        <w:rPr>
          <w:rFonts w:eastAsia="Times New Roman"/>
          <w:szCs w:val="28"/>
          <w:lang w:val="uk-UA"/>
        </w:rPr>
        <w:t xml:space="preserve"> </w:t>
      </w:r>
      <w:r w:rsidRPr="00E51E81">
        <w:rPr>
          <w:rFonts w:eastAsia="Times New Roman"/>
          <w:szCs w:val="28"/>
          <w:lang w:val="uk-UA" w:eastAsia="ru-RU"/>
        </w:rPr>
        <w:t>М</w:t>
      </w:r>
      <w:r w:rsidRPr="00E51E81">
        <w:rPr>
          <w:rFonts w:eastAsia="Times New Roman"/>
          <w:szCs w:val="28"/>
          <w:lang w:val="uk-UA"/>
        </w:rPr>
        <w:t>., Воробй</w:t>
      </w:r>
      <w:r w:rsidRPr="00E51E81">
        <w:rPr>
          <w:rFonts w:eastAsia="Times New Roman"/>
          <w:szCs w:val="28"/>
          <w:lang w:val="uk-UA" w:eastAsia="ru-RU"/>
        </w:rPr>
        <w:t>ова К.</w:t>
      </w:r>
      <w:r w:rsidRPr="00E51E81">
        <w:rPr>
          <w:rFonts w:eastAsia="Times New Roman"/>
          <w:szCs w:val="28"/>
          <w:lang w:val="uk-UA"/>
        </w:rPr>
        <w:t xml:space="preserve"> </w:t>
      </w:r>
      <w:r w:rsidRPr="00E51E81">
        <w:rPr>
          <w:rFonts w:eastAsia="Times New Roman"/>
          <w:szCs w:val="28"/>
          <w:lang w:val="uk-UA" w:eastAsia="ru-RU"/>
        </w:rPr>
        <w:t>М.,</w:t>
      </w:r>
      <w:r w:rsidRPr="00E51E81">
        <w:rPr>
          <w:szCs w:val="28"/>
          <w:lang w:val="uk-UA" w:eastAsia="ru-RU"/>
        </w:rPr>
        <w:t xml:space="preserve"> Сущенко Л. І.</w:t>
      </w:r>
      <w:r w:rsidRPr="00E51E81">
        <w:rPr>
          <w:rFonts w:eastAsia="Times New Roman"/>
          <w:szCs w:val="28"/>
          <w:lang w:val="uk-UA" w:eastAsia="ru-RU"/>
        </w:rPr>
        <w:t xml:space="preserve"> </w:t>
      </w:r>
      <w:r w:rsidRPr="00E51E81">
        <w:rPr>
          <w:szCs w:val="28"/>
          <w:lang w:val="uk-UA"/>
        </w:rPr>
        <w:t xml:space="preserve">Вплив санітарних рубок на стан популяції </w:t>
      </w:r>
      <w:r w:rsidRPr="00E51E81">
        <w:rPr>
          <w:i/>
          <w:szCs w:val="28"/>
          <w:lang w:val="uk-UA"/>
        </w:rPr>
        <w:t>L</w:t>
      </w:r>
      <w:r w:rsidRPr="00E51E81">
        <w:rPr>
          <w:i/>
          <w:szCs w:val="28"/>
          <w:lang w:val="en-US"/>
        </w:rPr>
        <w:t>ilium</w:t>
      </w:r>
      <w:r w:rsidRPr="00E51E81">
        <w:rPr>
          <w:i/>
          <w:szCs w:val="28"/>
          <w:lang w:val="uk-UA"/>
        </w:rPr>
        <w:t xml:space="preserve"> </w:t>
      </w:r>
      <w:r w:rsidRPr="00E51E81">
        <w:rPr>
          <w:i/>
          <w:szCs w:val="28"/>
          <w:lang w:val="en-US"/>
        </w:rPr>
        <w:t>martagon</w:t>
      </w:r>
      <w:r w:rsidRPr="00E51E81">
        <w:rPr>
          <w:szCs w:val="28"/>
          <w:lang w:val="uk-UA"/>
        </w:rPr>
        <w:t xml:space="preserve"> </w:t>
      </w:r>
      <w:r w:rsidRPr="00E51E81">
        <w:rPr>
          <w:szCs w:val="28"/>
          <w:lang w:val="en-US"/>
        </w:rPr>
        <w:t>L</w:t>
      </w:r>
      <w:r w:rsidRPr="00E51E81">
        <w:rPr>
          <w:szCs w:val="28"/>
          <w:lang w:val="uk-UA"/>
        </w:rPr>
        <w:t>. в Ічнянському н</w:t>
      </w:r>
      <w:r w:rsidR="00554410">
        <w:rPr>
          <w:szCs w:val="28"/>
          <w:lang w:val="uk-UA"/>
        </w:rPr>
        <w:t>аціональному природномупарку. /</w:t>
      </w:r>
      <w:r w:rsidRPr="00E51E81">
        <w:rPr>
          <w:b/>
          <w:i/>
          <w:color w:val="C00000"/>
          <w:szCs w:val="28"/>
          <w:lang w:val="uk-UA"/>
        </w:rPr>
        <w:t xml:space="preserve"> </w:t>
      </w:r>
      <w:r w:rsidRPr="00E51E81">
        <w:rPr>
          <w:szCs w:val="28"/>
        </w:rPr>
        <w:t>The</w:t>
      </w:r>
      <w:r w:rsidRPr="00E51E81">
        <w:rPr>
          <w:szCs w:val="28"/>
          <w:lang w:val="uk-UA"/>
        </w:rPr>
        <w:t xml:space="preserve"> 5 </w:t>
      </w:r>
      <w:r w:rsidRPr="00E51E81">
        <w:rPr>
          <w:szCs w:val="28"/>
        </w:rPr>
        <w:t>th</w:t>
      </w:r>
      <w:r w:rsidRPr="00E51E81">
        <w:rPr>
          <w:szCs w:val="28"/>
          <w:lang w:val="uk-UA"/>
        </w:rPr>
        <w:t xml:space="preserve"> </w:t>
      </w:r>
      <w:r w:rsidRPr="00E51E81">
        <w:rPr>
          <w:szCs w:val="28"/>
        </w:rPr>
        <w:t>International</w:t>
      </w:r>
      <w:r w:rsidRPr="00E51E81">
        <w:rPr>
          <w:szCs w:val="28"/>
          <w:lang w:val="uk-UA"/>
        </w:rPr>
        <w:t xml:space="preserve"> </w:t>
      </w:r>
      <w:r w:rsidRPr="00E51E81">
        <w:rPr>
          <w:szCs w:val="28"/>
        </w:rPr>
        <w:t>scientific</w:t>
      </w:r>
      <w:r w:rsidRPr="00E51E81">
        <w:rPr>
          <w:szCs w:val="28"/>
          <w:lang w:val="uk-UA"/>
        </w:rPr>
        <w:t xml:space="preserve"> </w:t>
      </w:r>
      <w:r w:rsidRPr="00E51E81">
        <w:rPr>
          <w:szCs w:val="28"/>
        </w:rPr>
        <w:t>and</w:t>
      </w:r>
      <w:r w:rsidRPr="00E51E81">
        <w:rPr>
          <w:szCs w:val="28"/>
          <w:lang w:val="uk-UA"/>
        </w:rPr>
        <w:t xml:space="preserve"> </w:t>
      </w:r>
      <w:r w:rsidRPr="00E51E81">
        <w:rPr>
          <w:szCs w:val="28"/>
        </w:rPr>
        <w:t>practical</w:t>
      </w:r>
      <w:r w:rsidRPr="00E51E81">
        <w:rPr>
          <w:szCs w:val="28"/>
          <w:lang w:val="uk-UA"/>
        </w:rPr>
        <w:t xml:space="preserve"> </w:t>
      </w:r>
      <w:r w:rsidRPr="00E51E81">
        <w:rPr>
          <w:szCs w:val="28"/>
        </w:rPr>
        <w:t>conference</w:t>
      </w:r>
      <w:r w:rsidRPr="00E51E81">
        <w:rPr>
          <w:szCs w:val="28"/>
          <w:lang w:val="uk-UA"/>
        </w:rPr>
        <w:t xml:space="preserve"> ―</w:t>
      </w:r>
      <w:r w:rsidRPr="00E51E81">
        <w:rPr>
          <w:szCs w:val="28"/>
        </w:rPr>
        <w:t>Priority</w:t>
      </w:r>
      <w:r w:rsidRPr="00E51E81">
        <w:rPr>
          <w:szCs w:val="28"/>
          <w:lang w:val="uk-UA"/>
        </w:rPr>
        <w:t xml:space="preserve"> </w:t>
      </w:r>
      <w:r w:rsidRPr="00E51E81">
        <w:rPr>
          <w:szCs w:val="28"/>
        </w:rPr>
        <w:t>directions</w:t>
      </w:r>
      <w:r w:rsidRPr="00E51E81">
        <w:rPr>
          <w:szCs w:val="28"/>
          <w:lang w:val="uk-UA"/>
        </w:rPr>
        <w:t xml:space="preserve"> </w:t>
      </w:r>
      <w:r w:rsidRPr="00E51E81">
        <w:rPr>
          <w:szCs w:val="28"/>
        </w:rPr>
        <w:t>of</w:t>
      </w:r>
      <w:r w:rsidRPr="00E51E81">
        <w:rPr>
          <w:szCs w:val="28"/>
          <w:lang w:val="uk-UA"/>
        </w:rPr>
        <w:t xml:space="preserve"> </w:t>
      </w:r>
      <w:r w:rsidRPr="00E51E81">
        <w:rPr>
          <w:szCs w:val="28"/>
        </w:rPr>
        <w:t>science</w:t>
      </w:r>
      <w:r w:rsidRPr="00E51E81">
        <w:rPr>
          <w:szCs w:val="28"/>
          <w:lang w:val="uk-UA"/>
        </w:rPr>
        <w:t xml:space="preserve"> </w:t>
      </w:r>
      <w:r w:rsidRPr="00E51E81">
        <w:rPr>
          <w:szCs w:val="28"/>
        </w:rPr>
        <w:t>and</w:t>
      </w:r>
      <w:r w:rsidRPr="00E51E81">
        <w:rPr>
          <w:szCs w:val="28"/>
          <w:lang w:val="uk-UA"/>
        </w:rPr>
        <w:t xml:space="preserve"> </w:t>
      </w:r>
      <w:r w:rsidRPr="00E51E81">
        <w:rPr>
          <w:szCs w:val="28"/>
        </w:rPr>
        <w:t>technology</w:t>
      </w:r>
      <w:r w:rsidRPr="00E51E81">
        <w:rPr>
          <w:szCs w:val="28"/>
          <w:lang w:val="uk-UA"/>
        </w:rPr>
        <w:t xml:space="preserve"> </w:t>
      </w:r>
      <w:r w:rsidRPr="00E51E81">
        <w:rPr>
          <w:szCs w:val="28"/>
        </w:rPr>
        <w:t>development</w:t>
      </w:r>
      <w:r w:rsidRPr="00E51E81">
        <w:rPr>
          <w:szCs w:val="28"/>
          <w:lang w:val="uk-UA"/>
        </w:rPr>
        <w:t>‖ (</w:t>
      </w:r>
      <w:r w:rsidRPr="00E51E81">
        <w:rPr>
          <w:szCs w:val="28"/>
        </w:rPr>
        <w:t>January</w:t>
      </w:r>
      <w:r w:rsidRPr="00E51E81">
        <w:rPr>
          <w:szCs w:val="28"/>
          <w:lang w:val="uk-UA"/>
        </w:rPr>
        <w:t xml:space="preserve"> 24-26, 2021) </w:t>
      </w:r>
      <w:r w:rsidRPr="00E51E81">
        <w:rPr>
          <w:szCs w:val="28"/>
        </w:rPr>
        <w:t>SPC</w:t>
      </w:r>
      <w:r w:rsidRPr="00E51E81">
        <w:rPr>
          <w:szCs w:val="28"/>
          <w:lang w:val="uk-UA"/>
        </w:rPr>
        <w:t xml:space="preserve"> ―</w:t>
      </w:r>
      <w:r w:rsidRPr="00E51E81">
        <w:rPr>
          <w:szCs w:val="28"/>
        </w:rPr>
        <w:t>Sciconf</w:t>
      </w:r>
      <w:r w:rsidRPr="00E51E81">
        <w:rPr>
          <w:szCs w:val="28"/>
          <w:lang w:val="uk-UA"/>
        </w:rPr>
        <w:t>.</w:t>
      </w:r>
      <w:r w:rsidRPr="00E51E81">
        <w:rPr>
          <w:szCs w:val="28"/>
        </w:rPr>
        <w:t>com</w:t>
      </w:r>
      <w:r w:rsidRPr="00E51E81">
        <w:rPr>
          <w:szCs w:val="28"/>
          <w:lang w:val="uk-UA"/>
        </w:rPr>
        <w:t>.</w:t>
      </w:r>
      <w:r w:rsidRPr="00E51E81">
        <w:rPr>
          <w:szCs w:val="28"/>
        </w:rPr>
        <w:t>ua</w:t>
      </w:r>
      <w:r w:rsidRPr="00E51E81">
        <w:rPr>
          <w:szCs w:val="28"/>
          <w:lang w:val="uk-UA"/>
        </w:rPr>
        <w:t xml:space="preserve">‖, </w:t>
      </w:r>
      <w:r w:rsidRPr="00E51E81">
        <w:rPr>
          <w:szCs w:val="28"/>
        </w:rPr>
        <w:t>Kyiv</w:t>
      </w:r>
      <w:r w:rsidRPr="00E51E81">
        <w:rPr>
          <w:szCs w:val="28"/>
          <w:lang w:val="uk-UA"/>
        </w:rPr>
        <w:t xml:space="preserve">, </w:t>
      </w:r>
      <w:r w:rsidRPr="00E51E81">
        <w:rPr>
          <w:szCs w:val="28"/>
        </w:rPr>
        <w:t>Ukraine</w:t>
      </w:r>
      <w:r w:rsidRPr="00E51E81">
        <w:rPr>
          <w:szCs w:val="28"/>
          <w:lang w:val="uk-UA"/>
        </w:rPr>
        <w:t xml:space="preserve">. </w:t>
      </w:r>
      <w:r w:rsidRPr="00E51E81">
        <w:rPr>
          <w:szCs w:val="28"/>
          <w:lang w:val="en-US"/>
        </w:rPr>
        <w:t xml:space="preserve">2021. </w:t>
      </w:r>
      <w:r w:rsidRPr="00E51E81">
        <w:rPr>
          <w:szCs w:val="28"/>
          <w:lang w:val="uk-UA"/>
        </w:rPr>
        <w:t>– С. 140 – 146.</w:t>
      </w:r>
      <w:r w:rsidRPr="00E51E81">
        <w:rPr>
          <w:szCs w:val="28"/>
          <w:lang w:val="en-US"/>
        </w:rPr>
        <w:t xml:space="preserve"> </w:t>
      </w:r>
      <w:r w:rsidRPr="00E51E81">
        <w:rPr>
          <w:i/>
          <w:szCs w:val="28"/>
          <w:lang w:val="en-US"/>
        </w:rPr>
        <w:t xml:space="preserve">URL: </w:t>
      </w:r>
      <w:hyperlink r:id="rId22" w:history="1">
        <w:r w:rsidRPr="00E51E81">
          <w:rPr>
            <w:rStyle w:val="ab"/>
            <w:i/>
            <w:color w:val="auto"/>
            <w:szCs w:val="28"/>
            <w:u w:val="none"/>
            <w:lang w:val="en-US"/>
          </w:rPr>
          <w:t>https://sci-conf.com.ua/v-mezhdunarodnaya-nauchno-prakticheskaya-konferentsiyapriority-directions-of-science-and-technology-development-24-26-yanvarya-2021- goda-kiev-ukraina-arhiv</w:t>
        </w:r>
        <w:r w:rsidRPr="00E51E81">
          <w:rPr>
            <w:rStyle w:val="ab"/>
            <w:i/>
            <w:color w:val="auto"/>
            <w:szCs w:val="28"/>
            <w:u w:val="none"/>
            <w:lang w:val="uk-UA"/>
          </w:rPr>
          <w:t>/</w:t>
        </w:r>
      </w:hyperlink>
      <w:r w:rsidRPr="00E51E81">
        <w:rPr>
          <w:rStyle w:val="ab"/>
          <w:i/>
          <w:color w:val="auto"/>
          <w:szCs w:val="28"/>
          <w:u w:val="none"/>
          <w:lang w:val="uk-UA"/>
        </w:rPr>
        <w:t>.</w:t>
      </w:r>
    </w:p>
    <w:p w:rsidR="0062395D" w:rsidRPr="00E51E81" w:rsidRDefault="0062395D" w:rsidP="00756F82">
      <w:pPr>
        <w:pStyle w:val="a3"/>
        <w:numPr>
          <w:ilvl w:val="0"/>
          <w:numId w:val="44"/>
        </w:numPr>
        <w:spacing w:line="360" w:lineRule="auto"/>
        <w:rPr>
          <w:rFonts w:eastAsia="Times New Roman"/>
          <w:szCs w:val="28"/>
          <w:lang w:val="uk-UA" w:eastAsia="uk-UA"/>
        </w:rPr>
      </w:pPr>
      <w:r w:rsidRPr="00E51E81">
        <w:rPr>
          <w:rFonts w:eastAsia="Times New Roman"/>
          <w:szCs w:val="28"/>
          <w:lang w:val="uk-UA" w:eastAsia="uk-UA"/>
        </w:rPr>
        <w:lastRenderedPageBreak/>
        <w:t xml:space="preserve"> Літопис природи Ічнянського національного природного парку. Т. 1. 2005. – 287 с.</w:t>
      </w:r>
    </w:p>
    <w:p w:rsidR="0062395D" w:rsidRPr="00E51E81" w:rsidRDefault="0062395D" w:rsidP="00756F82">
      <w:pPr>
        <w:pStyle w:val="a3"/>
        <w:numPr>
          <w:ilvl w:val="0"/>
          <w:numId w:val="44"/>
        </w:numPr>
        <w:spacing w:line="360" w:lineRule="auto"/>
        <w:rPr>
          <w:rFonts w:eastAsia="Times New Roman"/>
          <w:szCs w:val="28"/>
          <w:lang w:val="uk-UA" w:eastAsia="uk-UA"/>
        </w:rPr>
      </w:pPr>
      <w:r w:rsidRPr="00E51E81">
        <w:rPr>
          <w:rFonts w:eastAsia="Times New Roman"/>
          <w:szCs w:val="28"/>
          <w:lang w:val="uk-UA" w:eastAsia="uk-UA"/>
        </w:rPr>
        <w:t>Літопис природи Ічнянського національного природного парку. Т. 11. 2016. – 354 с.</w:t>
      </w:r>
    </w:p>
    <w:p w:rsidR="0062395D" w:rsidRPr="00E51E81" w:rsidRDefault="0062395D" w:rsidP="00756F82">
      <w:pPr>
        <w:pStyle w:val="a3"/>
        <w:numPr>
          <w:ilvl w:val="0"/>
          <w:numId w:val="44"/>
        </w:numPr>
        <w:spacing w:line="360" w:lineRule="auto"/>
        <w:rPr>
          <w:rFonts w:eastAsia="Times New Roman"/>
          <w:szCs w:val="28"/>
          <w:lang w:val="uk-UA" w:eastAsia="uk-UA"/>
        </w:rPr>
      </w:pPr>
      <w:r w:rsidRPr="00E51E81">
        <w:rPr>
          <w:rFonts w:eastAsia="Times New Roman"/>
          <w:szCs w:val="28"/>
          <w:lang w:val="uk-UA" w:eastAsia="uk-UA"/>
        </w:rPr>
        <w:t>Літопис природи Ічнянського національного природного парку. Т. 5. 2010. – 332 с.</w:t>
      </w:r>
    </w:p>
    <w:p w:rsidR="0062395D" w:rsidRPr="00E51E81" w:rsidRDefault="0062395D" w:rsidP="00756F82">
      <w:pPr>
        <w:pStyle w:val="a3"/>
        <w:numPr>
          <w:ilvl w:val="0"/>
          <w:numId w:val="44"/>
        </w:numPr>
        <w:spacing w:line="360" w:lineRule="auto"/>
        <w:rPr>
          <w:rFonts w:eastAsia="Times New Roman"/>
          <w:szCs w:val="28"/>
          <w:lang w:val="uk-UA" w:eastAsia="uk-UA"/>
        </w:rPr>
      </w:pPr>
      <w:r w:rsidRPr="00E51E81">
        <w:rPr>
          <w:rFonts w:eastAsia="Times New Roman"/>
          <w:szCs w:val="28"/>
          <w:lang w:val="uk-UA" w:eastAsia="uk-UA"/>
        </w:rPr>
        <w:t xml:space="preserve"> </w:t>
      </w:r>
      <w:r w:rsidRPr="00E51E81">
        <w:rPr>
          <w:szCs w:val="28"/>
          <w:lang w:val="uk-UA"/>
        </w:rPr>
        <w:t>Лукіша В.В., Шульга О.О. Оцінка екологічних загроз лісам природно-заповідного фонду (на прикладі Ічнянського НПП). Екологічні науки: науково-практичний журнал / гол. ред. О.І. Бондар. Київ : ДЕА, 2017. № 16–17. С. 111–121.</w:t>
      </w:r>
    </w:p>
    <w:p w:rsidR="0062395D" w:rsidRPr="00E51E81" w:rsidRDefault="0062395D" w:rsidP="00756F82">
      <w:pPr>
        <w:pStyle w:val="a3"/>
        <w:numPr>
          <w:ilvl w:val="0"/>
          <w:numId w:val="44"/>
        </w:numPr>
        <w:spacing w:line="360" w:lineRule="auto"/>
        <w:rPr>
          <w:szCs w:val="28"/>
        </w:rPr>
      </w:pPr>
      <w:r w:rsidRPr="00E51E81">
        <w:rPr>
          <w:rStyle w:val="22"/>
          <w:color w:val="000000"/>
          <w:lang w:eastAsia="uk-UA"/>
        </w:rPr>
        <w:t>Малиновський К. А. Основні напрямки у вивченні популяцій рослин / К</w:t>
      </w:r>
      <w:r w:rsidR="00554410">
        <w:rPr>
          <w:rStyle w:val="22"/>
          <w:color w:val="000000"/>
          <w:lang w:eastAsia="uk-UA"/>
        </w:rPr>
        <w:t xml:space="preserve">. А. Малиновський, Й. В. Царик </w:t>
      </w:r>
      <w:r w:rsidRPr="00E51E81">
        <w:rPr>
          <w:rStyle w:val="22"/>
          <w:color w:val="000000"/>
          <w:lang w:eastAsia="uk-UA"/>
        </w:rPr>
        <w:t>/ Укр. ботан. жури. - 1983. - Т. 39, № 6. С.</w:t>
      </w:r>
      <w:r w:rsidRPr="00E51E81">
        <w:rPr>
          <w:rStyle w:val="22"/>
          <w:color w:val="000000"/>
          <w:lang w:eastAsia="uk-UA"/>
        </w:rPr>
        <w:tab/>
        <w:t>14-22.</w:t>
      </w:r>
    </w:p>
    <w:p w:rsidR="0062395D" w:rsidRPr="00E51E81" w:rsidRDefault="0062395D" w:rsidP="00756F82">
      <w:pPr>
        <w:pStyle w:val="a3"/>
        <w:numPr>
          <w:ilvl w:val="0"/>
          <w:numId w:val="44"/>
        </w:numPr>
        <w:spacing w:line="360" w:lineRule="auto"/>
        <w:rPr>
          <w:rFonts w:eastAsia="Times New Roman"/>
          <w:szCs w:val="28"/>
          <w:lang w:val="uk-UA" w:eastAsia="uk-UA"/>
        </w:rPr>
      </w:pPr>
      <w:r w:rsidRPr="00E51E81">
        <w:rPr>
          <w:szCs w:val="28"/>
          <w:lang w:val="uk-UA"/>
        </w:rPr>
        <w:t xml:space="preserve">Малиновський К. А. Популяційна біологія рослин: її цілі, завдання і методи </w:t>
      </w:r>
      <w:r w:rsidR="00554410">
        <w:rPr>
          <w:szCs w:val="28"/>
          <w:lang w:val="uk-UA"/>
        </w:rPr>
        <w:t>/ К. А. Малиновський /</w:t>
      </w:r>
      <w:r w:rsidRPr="00E51E81">
        <w:rPr>
          <w:szCs w:val="28"/>
          <w:lang w:val="uk-UA"/>
        </w:rPr>
        <w:t xml:space="preserve"> Укр. ботан. журн. - 1986. - Т. 43, № 4. - С. 5- 12.</w:t>
      </w:r>
    </w:p>
    <w:p w:rsidR="0062395D" w:rsidRPr="00E51E81" w:rsidRDefault="0062395D" w:rsidP="00756F82">
      <w:pPr>
        <w:pStyle w:val="a3"/>
        <w:numPr>
          <w:ilvl w:val="0"/>
          <w:numId w:val="44"/>
        </w:numPr>
        <w:spacing w:line="360" w:lineRule="auto"/>
        <w:rPr>
          <w:szCs w:val="28"/>
          <w:lang w:val="uk-UA"/>
        </w:rPr>
      </w:pPr>
      <w:r w:rsidRPr="00E51E81">
        <w:rPr>
          <w:rStyle w:val="22"/>
          <w:color w:val="000000"/>
          <w:lang w:val="uk-UA" w:eastAsia="uk-UA"/>
        </w:rPr>
        <w:t xml:space="preserve">Малиновський К. А. Популяційна біологія рослин: її цілі, завдання </w:t>
      </w:r>
      <w:r w:rsidR="00554410">
        <w:rPr>
          <w:rStyle w:val="22"/>
          <w:color w:val="000000"/>
          <w:lang w:val="uk-UA" w:eastAsia="uk-UA"/>
        </w:rPr>
        <w:t>і методи / К. А. Малиновський /</w:t>
      </w:r>
      <w:r w:rsidRPr="00E51E81">
        <w:rPr>
          <w:rStyle w:val="22"/>
          <w:color w:val="000000"/>
          <w:lang w:val="uk-UA" w:eastAsia="uk-UA"/>
        </w:rPr>
        <w:t xml:space="preserve"> Укр. ботан. журн. - 1986. - Т. 43, № 4. - С. 5- </w:t>
      </w:r>
      <w:r w:rsidRPr="00E51E81">
        <w:rPr>
          <w:rStyle w:val="220"/>
          <w:color w:val="000000"/>
          <w:lang w:val="uk-UA" w:eastAsia="uk-UA"/>
        </w:rPr>
        <w:t>12</w:t>
      </w:r>
      <w:r w:rsidRPr="00E51E81">
        <w:rPr>
          <w:rStyle w:val="2CordiaUPC"/>
          <w:rFonts w:ascii="Times New Roman" w:hAnsi="Times New Roman" w:cs="Times New Roman"/>
          <w:color w:val="000000"/>
          <w:sz w:val="28"/>
          <w:szCs w:val="28"/>
          <w:lang w:val="uk-UA" w:eastAsia="uk-UA"/>
        </w:rPr>
        <w:t>.</w:t>
      </w:r>
    </w:p>
    <w:p w:rsidR="0062395D" w:rsidRPr="00E51E81" w:rsidRDefault="0062395D" w:rsidP="00756F82">
      <w:pPr>
        <w:pStyle w:val="a3"/>
        <w:numPr>
          <w:ilvl w:val="0"/>
          <w:numId w:val="44"/>
        </w:numPr>
        <w:spacing w:line="360" w:lineRule="auto"/>
        <w:rPr>
          <w:rFonts w:eastAsia="Times New Roman"/>
          <w:szCs w:val="28"/>
          <w:lang w:val="uk-UA" w:eastAsia="ru-RU"/>
        </w:rPr>
      </w:pPr>
      <w:r w:rsidRPr="00E51E81">
        <w:rPr>
          <w:rFonts w:eastAsia="Times New Roman"/>
          <w:szCs w:val="28"/>
          <w:lang w:val="uk-UA" w:eastAsia="ru-RU"/>
        </w:rPr>
        <w:t>Мельник В. И. Редкие виды флоры равнинных лесов Украины. Киев: Фитосоциоцентр, 2000. C. 104–107.</w:t>
      </w:r>
    </w:p>
    <w:p w:rsidR="0062395D" w:rsidRPr="00E51E81" w:rsidRDefault="0062395D" w:rsidP="00756F82">
      <w:pPr>
        <w:pStyle w:val="a3"/>
        <w:numPr>
          <w:ilvl w:val="0"/>
          <w:numId w:val="44"/>
        </w:numPr>
        <w:spacing w:line="360" w:lineRule="auto"/>
        <w:rPr>
          <w:szCs w:val="28"/>
          <w:lang w:val="uk-UA"/>
        </w:rPr>
      </w:pPr>
      <w:r w:rsidRPr="00E51E81">
        <w:rPr>
          <w:szCs w:val="28"/>
          <w:lang w:val="uk-UA" w:bidi="sa-IN"/>
        </w:rPr>
        <w:t xml:space="preserve"> Міщук Н. Календарно-тематичне планування. Природознавство. 5 клас. Біологія. 6-11 класи. / Міщук Н., Дем’янчук І. – Тернопіль: Підручники і посібники, 2017. – 128 с.</w:t>
      </w:r>
    </w:p>
    <w:p w:rsidR="0062395D" w:rsidRPr="00E51E81" w:rsidRDefault="0062395D" w:rsidP="00E56695">
      <w:pPr>
        <w:pStyle w:val="a3"/>
        <w:numPr>
          <w:ilvl w:val="0"/>
          <w:numId w:val="44"/>
        </w:numPr>
        <w:spacing w:line="360" w:lineRule="auto"/>
        <w:rPr>
          <w:szCs w:val="28"/>
          <w:lang w:val="uk-UA"/>
        </w:rPr>
      </w:pPr>
      <w:r w:rsidRPr="00E51E81">
        <w:rPr>
          <w:szCs w:val="28"/>
          <w:lang w:val="uk-UA" w:bidi="sa-IN"/>
        </w:rPr>
        <w:t xml:space="preserve"> Панченко С. Світлі дубові ліси на північному сході України, особливості </w:t>
      </w:r>
      <w:r w:rsidR="00554410">
        <w:rPr>
          <w:szCs w:val="28"/>
          <w:lang w:val="uk-UA" w:bidi="sa-IN"/>
        </w:rPr>
        <w:t xml:space="preserve">їх динаміки та питання охорони </w:t>
      </w:r>
      <w:r w:rsidRPr="00E51E81">
        <w:rPr>
          <w:szCs w:val="28"/>
          <w:lang w:val="uk-UA" w:bidi="sa-IN"/>
        </w:rPr>
        <w:t>/ Вісник Львівського університету. Серія біологічна. 2015. Випуск 70. – С. 55–66.</w:t>
      </w:r>
    </w:p>
    <w:p w:rsidR="0062395D" w:rsidRPr="00E51E81" w:rsidRDefault="0062395D" w:rsidP="00756F82">
      <w:pPr>
        <w:pStyle w:val="a3"/>
        <w:numPr>
          <w:ilvl w:val="0"/>
          <w:numId w:val="44"/>
        </w:numPr>
        <w:spacing w:line="360" w:lineRule="auto"/>
        <w:rPr>
          <w:szCs w:val="28"/>
        </w:rPr>
      </w:pPr>
      <w:r w:rsidRPr="00E51E81">
        <w:rPr>
          <w:rStyle w:val="22"/>
          <w:color w:val="000000"/>
          <w:lang w:val="uk-UA"/>
        </w:rPr>
        <w:t xml:space="preserve"> </w:t>
      </w:r>
      <w:r w:rsidRPr="00E51E81">
        <w:rPr>
          <w:rStyle w:val="22"/>
          <w:color w:val="000000"/>
        </w:rPr>
        <w:t>Попов М. Г. К истории развития флоры (флоро</w:t>
      </w:r>
      <w:r w:rsidR="00554410">
        <w:rPr>
          <w:rStyle w:val="22"/>
          <w:color w:val="000000"/>
        </w:rPr>
        <w:t>генезу) Украины / М. Г. Попов /</w:t>
      </w:r>
      <w:r w:rsidRPr="00E51E81">
        <w:rPr>
          <w:rStyle w:val="22"/>
          <w:color w:val="000000"/>
        </w:rPr>
        <w:t xml:space="preserve"> Бгол. Моек, о-ва испытателей природьт. Отд. биол. - 1947. - 52, вып. 1. - С. 91-107.</w:t>
      </w:r>
    </w:p>
    <w:p w:rsidR="0062395D" w:rsidRPr="00E51E81" w:rsidRDefault="0062395D" w:rsidP="00756F82">
      <w:pPr>
        <w:pStyle w:val="a3"/>
        <w:numPr>
          <w:ilvl w:val="0"/>
          <w:numId w:val="44"/>
        </w:numPr>
        <w:spacing w:line="360" w:lineRule="auto"/>
        <w:rPr>
          <w:szCs w:val="28"/>
        </w:rPr>
      </w:pPr>
      <w:r w:rsidRPr="00E51E81">
        <w:rPr>
          <w:szCs w:val="28"/>
          <w:lang w:val="uk-UA"/>
        </w:rPr>
        <w:lastRenderedPageBreak/>
        <w:t xml:space="preserve"> </w:t>
      </w:r>
      <w:r w:rsidRPr="00E51E81">
        <w:rPr>
          <w:szCs w:val="28"/>
        </w:rPr>
        <w:t>Работнов Т.А. Определение возрастного состава популяций видо</w:t>
      </w:r>
      <w:r w:rsidR="00554410">
        <w:rPr>
          <w:szCs w:val="28"/>
        </w:rPr>
        <w:t xml:space="preserve">в в сообществе / Т.А. Работнов </w:t>
      </w:r>
      <w:r w:rsidRPr="00E51E81">
        <w:rPr>
          <w:szCs w:val="28"/>
        </w:rPr>
        <w:t>/ Полевая геоботаника. - М., Л.: Изд-во АН СССР, 1964. - Т. 3. - С. 132-145.</w:t>
      </w:r>
    </w:p>
    <w:p w:rsidR="0062395D" w:rsidRPr="00E51E81" w:rsidRDefault="0062395D" w:rsidP="00756F82">
      <w:pPr>
        <w:pStyle w:val="a3"/>
        <w:numPr>
          <w:ilvl w:val="0"/>
          <w:numId w:val="44"/>
        </w:numPr>
        <w:spacing w:line="360" w:lineRule="auto"/>
        <w:rPr>
          <w:szCs w:val="28"/>
        </w:rPr>
      </w:pPr>
      <w:r w:rsidRPr="00E51E81">
        <w:rPr>
          <w:rStyle w:val="22"/>
          <w:color w:val="000000"/>
          <w:lang w:val="uk-UA"/>
        </w:rPr>
        <w:t xml:space="preserve"> </w:t>
      </w:r>
      <w:r w:rsidRPr="00E51E81">
        <w:rPr>
          <w:rStyle w:val="22"/>
          <w:color w:val="000000"/>
        </w:rPr>
        <w:t>Работнов Т.А. Определение возрастного состава попул</w:t>
      </w:r>
      <w:r w:rsidRPr="00E51E81">
        <w:rPr>
          <w:rStyle w:val="24"/>
          <w:color w:val="000000"/>
        </w:rPr>
        <w:t>яци</w:t>
      </w:r>
      <w:r w:rsidRPr="00E51E81">
        <w:rPr>
          <w:rStyle w:val="22"/>
          <w:color w:val="000000"/>
        </w:rPr>
        <w:t>й видов</w:t>
      </w:r>
      <w:r w:rsidR="00554410">
        <w:rPr>
          <w:rStyle w:val="22"/>
          <w:color w:val="000000"/>
        </w:rPr>
        <w:t xml:space="preserve"> в сообществе / Т.А. Работнов /</w:t>
      </w:r>
      <w:r w:rsidRPr="00E51E81">
        <w:rPr>
          <w:rStyle w:val="22"/>
          <w:color w:val="000000"/>
        </w:rPr>
        <w:t xml:space="preserve"> Полевая геоботаника. - М., Л.: Изд-во АН СССР, 1964. - Т. 3. - С. 132-145.</w:t>
      </w:r>
    </w:p>
    <w:p w:rsidR="0062395D" w:rsidRPr="00E51E81" w:rsidRDefault="0062395D" w:rsidP="00756F82">
      <w:pPr>
        <w:pStyle w:val="a3"/>
        <w:numPr>
          <w:ilvl w:val="0"/>
          <w:numId w:val="44"/>
        </w:numPr>
        <w:spacing w:line="360" w:lineRule="auto"/>
        <w:rPr>
          <w:szCs w:val="28"/>
        </w:rPr>
      </w:pPr>
      <w:r w:rsidRPr="00E51E81">
        <w:rPr>
          <w:rStyle w:val="22"/>
          <w:color w:val="000000"/>
        </w:rPr>
        <w:t>Серебряков И. Г. Экологическая морфология растений / И. Г. Серебряков. - М.: Вьтсш. школа, 1962. - 378 с.</w:t>
      </w:r>
    </w:p>
    <w:p w:rsidR="0062395D" w:rsidRPr="00E51E81" w:rsidRDefault="0062395D" w:rsidP="00756F82">
      <w:pPr>
        <w:pStyle w:val="a3"/>
        <w:numPr>
          <w:ilvl w:val="0"/>
          <w:numId w:val="44"/>
        </w:numPr>
        <w:spacing w:line="360" w:lineRule="auto"/>
        <w:rPr>
          <w:szCs w:val="28"/>
        </w:rPr>
      </w:pPr>
      <w:r w:rsidRPr="00E51E81">
        <w:rPr>
          <w:rStyle w:val="51"/>
          <w:color w:val="000000"/>
          <w:lang w:eastAsia="uk-UA"/>
        </w:rPr>
        <w:t>Симачева Е.</w:t>
      </w:r>
      <w:r w:rsidRPr="00E51E81">
        <w:rPr>
          <w:rStyle w:val="51"/>
          <w:color w:val="000000"/>
          <w:lang w:val="uk-UA" w:eastAsia="uk-UA"/>
        </w:rPr>
        <w:t xml:space="preserve"> </w:t>
      </w:r>
      <w:r w:rsidRPr="00E51E81">
        <w:rPr>
          <w:rStyle w:val="51"/>
          <w:color w:val="000000"/>
          <w:lang w:eastAsia="uk-UA"/>
        </w:rPr>
        <w:t xml:space="preserve">В. </w:t>
      </w:r>
      <w:r w:rsidRPr="00E51E81">
        <w:rPr>
          <w:rStyle w:val="51"/>
          <w:color w:val="000000"/>
        </w:rPr>
        <w:t xml:space="preserve">Ландшафтный </w:t>
      </w:r>
      <w:r w:rsidRPr="00E51E81">
        <w:rPr>
          <w:rStyle w:val="51"/>
          <w:color w:val="000000"/>
          <w:lang w:eastAsia="uk-UA"/>
        </w:rPr>
        <w:t xml:space="preserve">метод </w:t>
      </w:r>
      <w:r w:rsidRPr="00E51E81">
        <w:rPr>
          <w:rStyle w:val="51"/>
          <w:color w:val="000000"/>
        </w:rPr>
        <w:t xml:space="preserve">полевых флористических исследований </w:t>
      </w:r>
      <w:r w:rsidRPr="00E51E81">
        <w:rPr>
          <w:rStyle w:val="51"/>
          <w:color w:val="000000"/>
          <w:lang w:eastAsia="uk-UA"/>
        </w:rPr>
        <w:t xml:space="preserve">на </w:t>
      </w:r>
      <w:r w:rsidRPr="00E51E81">
        <w:rPr>
          <w:rStyle w:val="51"/>
          <w:color w:val="000000"/>
        </w:rPr>
        <w:t>примере европейског</w:t>
      </w:r>
      <w:r w:rsidR="00554410">
        <w:rPr>
          <w:rStyle w:val="51"/>
          <w:color w:val="000000"/>
        </w:rPr>
        <w:t>о севера СССР / Е.В. Симачева /</w:t>
      </w:r>
      <w:r w:rsidRPr="00E51E81">
        <w:rPr>
          <w:rStyle w:val="51"/>
          <w:color w:val="000000"/>
        </w:rPr>
        <w:t xml:space="preserve"> М.: Изд-во ВГО, 1984. - 116, вып. 1.-С. 14-20.</w:t>
      </w:r>
    </w:p>
    <w:p w:rsidR="0062395D" w:rsidRPr="00E51E81" w:rsidRDefault="0062395D" w:rsidP="00756F82">
      <w:pPr>
        <w:pStyle w:val="a3"/>
        <w:numPr>
          <w:ilvl w:val="0"/>
          <w:numId w:val="44"/>
        </w:numPr>
        <w:spacing w:line="360" w:lineRule="auto"/>
        <w:rPr>
          <w:rStyle w:val="51"/>
          <w:shd w:val="clear" w:color="auto" w:fill="auto"/>
        </w:rPr>
      </w:pPr>
      <w:r w:rsidRPr="00E51E81">
        <w:rPr>
          <w:rStyle w:val="51"/>
          <w:color w:val="000000"/>
        </w:rPr>
        <w:t>Смирнова О.В. Критерии выделения возрастных состояний и особенности хода онтогенеза у растений различных биоморф / О.В. Смирнова, Л.Б. Зауг</w:t>
      </w:r>
      <w:r w:rsidR="00554410">
        <w:rPr>
          <w:rStyle w:val="51"/>
          <w:color w:val="000000"/>
        </w:rPr>
        <w:t>ольнова, Н.А, Торопова и др,] /</w:t>
      </w:r>
      <w:r w:rsidRPr="00E51E81">
        <w:rPr>
          <w:rStyle w:val="51"/>
          <w:color w:val="000000"/>
        </w:rPr>
        <w:t xml:space="preserve"> Ценопопуляции растений, - М.: Наука, 1976. -С. 14-67.</w:t>
      </w:r>
    </w:p>
    <w:p w:rsidR="0062395D" w:rsidRPr="00E51E81" w:rsidRDefault="0062395D" w:rsidP="00200874">
      <w:pPr>
        <w:pStyle w:val="a3"/>
        <w:numPr>
          <w:ilvl w:val="0"/>
          <w:numId w:val="44"/>
        </w:numPr>
        <w:spacing w:line="360" w:lineRule="auto"/>
        <w:rPr>
          <w:szCs w:val="28"/>
        </w:rPr>
      </w:pPr>
      <w:r w:rsidRPr="00E51E81">
        <w:rPr>
          <w:szCs w:val="28"/>
          <w:lang w:val="uk-UA"/>
        </w:rPr>
        <w:t xml:space="preserve">Смирнова О.В., Заугольнова Л.Б., Ермакова И.М. и др. Ценопопуляции  растений </w:t>
      </w:r>
      <w:r w:rsidRPr="00E51E81">
        <w:rPr>
          <w:bCs/>
          <w:color w:val="000000"/>
          <w:szCs w:val="28"/>
        </w:rPr>
        <w:t>(основные понятия и структура)</w:t>
      </w:r>
      <w:r w:rsidRPr="00E51E81">
        <w:rPr>
          <w:szCs w:val="28"/>
          <w:lang w:val="uk-UA"/>
        </w:rPr>
        <w:t xml:space="preserve"> </w:t>
      </w:r>
      <w:r w:rsidRPr="00E51E81">
        <w:rPr>
          <w:color w:val="000000"/>
          <w:szCs w:val="28"/>
          <w:shd w:val="clear" w:color="auto" w:fill="FFFFFF"/>
        </w:rPr>
        <w:t>М.: Наука, 1976. - 217 с.</w:t>
      </w:r>
    </w:p>
    <w:p w:rsidR="0062395D" w:rsidRPr="00E51E81" w:rsidRDefault="0062395D" w:rsidP="00756F82">
      <w:pPr>
        <w:pStyle w:val="a3"/>
        <w:numPr>
          <w:ilvl w:val="0"/>
          <w:numId w:val="44"/>
        </w:numPr>
        <w:spacing w:line="360" w:lineRule="auto"/>
        <w:rPr>
          <w:szCs w:val="28"/>
        </w:rPr>
      </w:pPr>
      <w:r w:rsidRPr="00E51E81">
        <w:rPr>
          <w:rStyle w:val="22"/>
          <w:color w:val="000000"/>
        </w:rPr>
        <w:t>Стойк</w:t>
      </w:r>
      <w:r w:rsidRPr="00E51E81">
        <w:rPr>
          <w:rStyle w:val="22"/>
          <w:color w:val="000000"/>
          <w:lang w:val="uk-UA"/>
        </w:rPr>
        <w:t xml:space="preserve">о </w:t>
      </w:r>
      <w:r w:rsidRPr="00E51E81">
        <w:rPr>
          <w:rStyle w:val="22"/>
          <w:color w:val="000000"/>
        </w:rPr>
        <w:t xml:space="preserve">С. </w:t>
      </w:r>
      <w:r w:rsidRPr="00E51E81">
        <w:rPr>
          <w:rStyle w:val="22"/>
          <w:color w:val="000000"/>
          <w:lang w:eastAsia="uk-UA"/>
        </w:rPr>
        <w:t>М.</w:t>
      </w:r>
      <w:r w:rsidRPr="00E51E81">
        <w:rPr>
          <w:rStyle w:val="22"/>
          <w:color w:val="000000"/>
        </w:rPr>
        <w:t>,</w:t>
      </w:r>
      <w:r w:rsidRPr="00E51E81">
        <w:rPr>
          <w:rStyle w:val="22"/>
          <w:color w:val="000000"/>
          <w:lang w:eastAsia="uk-UA"/>
        </w:rPr>
        <w:t xml:space="preserve"> Ятценка П. Т, Катала О. О</w:t>
      </w:r>
      <w:r w:rsidRPr="00E51E81">
        <w:rPr>
          <w:rStyle w:val="22"/>
          <w:color w:val="000000"/>
          <w:lang w:val="uk-UA" w:eastAsia="uk-UA"/>
        </w:rPr>
        <w:t>.</w:t>
      </w:r>
      <w:r w:rsidRPr="00E51E81">
        <w:rPr>
          <w:rStyle w:val="22"/>
          <w:color w:val="000000"/>
          <w:lang w:eastAsia="uk-UA"/>
        </w:rPr>
        <w:t xml:space="preserve"> Раритетний фітогенофонд західних регіонів України (Созологічна оцінка й наукові засади охорони):</w:t>
      </w:r>
      <w:r w:rsidRPr="00E51E81">
        <w:rPr>
          <w:rStyle w:val="22"/>
          <w:color w:val="000000"/>
          <w:lang w:val="uk-UA" w:eastAsia="uk-UA"/>
        </w:rPr>
        <w:t xml:space="preserve"> </w:t>
      </w:r>
      <w:r w:rsidRPr="00E51E81">
        <w:rPr>
          <w:rStyle w:val="22"/>
          <w:color w:val="000000"/>
          <w:lang w:eastAsia="uk-UA"/>
        </w:rPr>
        <w:t>- Львів: Ліга-Прес, 2004. -232 с.</w:t>
      </w:r>
    </w:p>
    <w:p w:rsidR="0062395D" w:rsidRPr="00E51E81" w:rsidRDefault="0062395D" w:rsidP="00756F82">
      <w:pPr>
        <w:pStyle w:val="a3"/>
        <w:numPr>
          <w:ilvl w:val="0"/>
          <w:numId w:val="44"/>
        </w:numPr>
        <w:spacing w:line="360" w:lineRule="auto"/>
        <w:rPr>
          <w:rStyle w:val="22"/>
          <w:color w:val="000000"/>
        </w:rPr>
      </w:pPr>
      <w:r w:rsidRPr="00E51E81">
        <w:rPr>
          <w:rStyle w:val="22"/>
          <w:color w:val="000000"/>
        </w:rPr>
        <w:t>Сулей М.Е. Жизнеспособность популяций. Природоохранные аспекты. -М.: Мир, 1989. - С. 10-22.</w:t>
      </w:r>
    </w:p>
    <w:p w:rsidR="0062395D" w:rsidRPr="00E51E81" w:rsidRDefault="0062395D" w:rsidP="00F365C0">
      <w:pPr>
        <w:pStyle w:val="a3"/>
        <w:numPr>
          <w:ilvl w:val="0"/>
          <w:numId w:val="44"/>
        </w:numPr>
        <w:spacing w:line="360" w:lineRule="auto"/>
        <w:rPr>
          <w:rStyle w:val="22"/>
          <w:color w:val="000000"/>
        </w:rPr>
      </w:pPr>
      <w:r w:rsidRPr="00E51E81">
        <w:rPr>
          <w:rStyle w:val="22"/>
          <w:color w:val="000000"/>
          <w:lang w:val="uk-UA"/>
        </w:rPr>
        <w:t xml:space="preserve"> Уранов А. А. Возрастной спектр фитоценопопуляций как функция времени и энер</w:t>
      </w:r>
      <w:r w:rsidR="00554410">
        <w:rPr>
          <w:rStyle w:val="22"/>
          <w:color w:val="000000"/>
          <w:lang w:val="uk-UA"/>
        </w:rPr>
        <w:t>гетических волновых процессов /</w:t>
      </w:r>
      <w:r w:rsidRPr="00E51E81">
        <w:rPr>
          <w:rStyle w:val="22"/>
          <w:color w:val="000000"/>
          <w:lang w:val="uk-UA"/>
        </w:rPr>
        <w:t xml:space="preserve"> Научные доклады высшей школы. Биологические науки. 1975. № 2. - С. 7–34.</w:t>
      </w:r>
    </w:p>
    <w:p w:rsidR="0062395D" w:rsidRPr="00E51E81" w:rsidRDefault="0062395D" w:rsidP="00756F82">
      <w:pPr>
        <w:pStyle w:val="a3"/>
        <w:numPr>
          <w:ilvl w:val="0"/>
          <w:numId w:val="44"/>
        </w:numPr>
        <w:spacing w:line="360" w:lineRule="auto"/>
        <w:rPr>
          <w:szCs w:val="28"/>
        </w:rPr>
      </w:pPr>
      <w:r w:rsidRPr="00E51E81">
        <w:rPr>
          <w:rStyle w:val="22"/>
          <w:color w:val="000000"/>
          <w:lang w:val="uk-UA" w:eastAsia="uk-UA"/>
        </w:rPr>
        <w:t xml:space="preserve"> </w:t>
      </w:r>
      <w:r w:rsidRPr="00E51E81">
        <w:rPr>
          <w:rStyle w:val="22"/>
          <w:color w:val="000000"/>
          <w:lang w:eastAsia="uk-UA"/>
        </w:rPr>
        <w:t>Царик И. В. Самовідновлення популяцій за різних умо</w:t>
      </w:r>
      <w:r w:rsidR="00554410">
        <w:rPr>
          <w:rStyle w:val="22"/>
          <w:color w:val="000000"/>
          <w:lang w:eastAsia="uk-UA"/>
        </w:rPr>
        <w:t>в їхнього росту / Й. В. Царик /</w:t>
      </w:r>
      <w:r w:rsidRPr="00E51E81">
        <w:rPr>
          <w:rStyle w:val="22"/>
          <w:color w:val="000000"/>
          <w:lang w:eastAsia="uk-UA"/>
        </w:rPr>
        <w:t xml:space="preserve"> Вісник Львівського Національного університету. Сер. біол. - 2010. -Вип. 53.-С. 94-99.</w:t>
      </w:r>
    </w:p>
    <w:p w:rsidR="0062395D" w:rsidRPr="00E51E81" w:rsidRDefault="0062395D" w:rsidP="00756F82">
      <w:pPr>
        <w:pStyle w:val="a3"/>
        <w:numPr>
          <w:ilvl w:val="0"/>
          <w:numId w:val="44"/>
        </w:numPr>
        <w:spacing w:line="360" w:lineRule="auto"/>
        <w:rPr>
          <w:rStyle w:val="22"/>
        </w:rPr>
      </w:pPr>
      <w:r w:rsidRPr="00E51E81">
        <w:rPr>
          <w:rStyle w:val="22"/>
          <w:color w:val="000000"/>
          <w:lang w:val="uk-UA" w:eastAsia="uk-UA"/>
        </w:rPr>
        <w:lastRenderedPageBreak/>
        <w:t xml:space="preserve"> </w:t>
      </w:r>
      <w:r w:rsidRPr="00E51E81">
        <w:rPr>
          <w:rStyle w:val="22"/>
          <w:color w:val="000000"/>
          <w:lang w:eastAsia="uk-UA"/>
        </w:rPr>
        <w:t>Царик И.В., Малиновський К.А., Жиляєв Г.Г. Стратегія попул</w:t>
      </w:r>
      <w:r w:rsidRPr="00E51E81">
        <w:rPr>
          <w:rStyle w:val="24"/>
          <w:color w:val="000000"/>
          <w:u w:val="none"/>
          <w:lang w:eastAsia="uk-UA"/>
        </w:rPr>
        <w:t>яцій</w:t>
      </w:r>
      <w:r w:rsidRPr="00E51E81">
        <w:rPr>
          <w:rStyle w:val="22"/>
          <w:color w:val="000000"/>
          <w:lang w:eastAsia="uk-UA"/>
        </w:rPr>
        <w:t xml:space="preserve"> рослин в природ</w:t>
      </w:r>
      <w:r w:rsidRPr="00E51E81">
        <w:rPr>
          <w:rStyle w:val="24"/>
          <w:color w:val="000000"/>
          <w:u w:val="none"/>
          <w:lang w:eastAsia="uk-UA"/>
        </w:rPr>
        <w:t>них</w:t>
      </w:r>
      <w:r w:rsidRPr="00E51E81">
        <w:rPr>
          <w:rStyle w:val="22"/>
          <w:color w:val="000000"/>
          <w:lang w:eastAsia="uk-UA"/>
        </w:rPr>
        <w:t xml:space="preserve"> і антропогеннозмінених екосистемах Карпат </w:t>
      </w:r>
      <w:r w:rsidRPr="00E51E81">
        <w:rPr>
          <w:rStyle w:val="22"/>
          <w:color w:val="000000"/>
        </w:rPr>
        <w:t xml:space="preserve">/ </w:t>
      </w:r>
      <w:r w:rsidRPr="00E51E81">
        <w:rPr>
          <w:rStyle w:val="22"/>
          <w:color w:val="000000"/>
          <w:lang w:eastAsia="uk-UA"/>
        </w:rPr>
        <w:t xml:space="preserve">за ред. М. </w:t>
      </w:r>
      <w:r w:rsidRPr="00E51E81">
        <w:rPr>
          <w:rStyle w:val="22"/>
          <w:color w:val="000000"/>
        </w:rPr>
        <w:t>Г</w:t>
      </w:r>
      <w:r w:rsidRPr="00E51E81">
        <w:rPr>
          <w:rStyle w:val="22"/>
          <w:color w:val="000000"/>
          <w:lang w:eastAsia="uk-UA"/>
        </w:rPr>
        <w:t>олубця, И. Царика. - Львів: Євросвіт, 2001. -160 с.</w:t>
      </w:r>
    </w:p>
    <w:p w:rsidR="0062395D" w:rsidRPr="00E51E81" w:rsidRDefault="0062395D" w:rsidP="00756F82">
      <w:pPr>
        <w:pStyle w:val="a3"/>
        <w:numPr>
          <w:ilvl w:val="0"/>
          <w:numId w:val="44"/>
        </w:numPr>
        <w:spacing w:line="360" w:lineRule="auto"/>
        <w:rPr>
          <w:szCs w:val="28"/>
          <w:lang w:val="uk-UA"/>
        </w:rPr>
      </w:pPr>
      <w:r w:rsidRPr="00E51E81">
        <w:rPr>
          <w:rFonts w:eastAsia="Times New Roman"/>
          <w:szCs w:val="28"/>
          <w:lang w:val="uk-UA" w:eastAsia="uk-UA"/>
        </w:rPr>
        <w:t xml:space="preserve"> Царик Й.В. , Г.Г. Жиляєв, В.Г. Кияк та ін. Внутрішньо популяційна різноманітність рідкісних, ендемічних і реліктових видів рослин Українських Карпат.</w:t>
      </w:r>
      <w:r w:rsidRPr="00E51E81">
        <w:rPr>
          <w:szCs w:val="28"/>
          <w:lang w:val="uk-UA"/>
        </w:rPr>
        <w:t xml:space="preserve"> / </w:t>
      </w:r>
      <w:r w:rsidRPr="00E51E81">
        <w:rPr>
          <w:rFonts w:eastAsia="Times New Roman"/>
          <w:szCs w:val="28"/>
          <w:lang w:val="uk-UA" w:eastAsia="uk-UA"/>
        </w:rPr>
        <w:t>за ред. М. Голубця і К. Малиновського. Львів: Поллі, 2004. – 198 с.</w:t>
      </w:r>
    </w:p>
    <w:p w:rsidR="0062395D" w:rsidRPr="00E51E81" w:rsidRDefault="0062395D" w:rsidP="00756F82">
      <w:pPr>
        <w:pStyle w:val="a3"/>
        <w:numPr>
          <w:ilvl w:val="0"/>
          <w:numId w:val="44"/>
        </w:numPr>
        <w:spacing w:line="360" w:lineRule="auto"/>
        <w:rPr>
          <w:szCs w:val="28"/>
          <w:lang w:val="uk-UA"/>
        </w:rPr>
      </w:pPr>
      <w:r w:rsidRPr="00E51E81">
        <w:rPr>
          <w:rFonts w:eastAsia="Times New Roman"/>
          <w:szCs w:val="28"/>
          <w:lang w:val="uk-UA" w:eastAsia="uk-UA"/>
        </w:rPr>
        <w:t xml:space="preserve"> </w:t>
      </w:r>
      <w:r w:rsidRPr="00E51E81">
        <w:rPr>
          <w:bCs/>
          <w:szCs w:val="28"/>
          <w:lang w:val="uk-UA"/>
        </w:rPr>
        <w:t>Червона книга України. Рослинний світ / ред. Я. П. Дідух. Київ: Глобалконсалтинг, 2009. - 900 С.</w:t>
      </w:r>
    </w:p>
    <w:p w:rsidR="0062395D" w:rsidRPr="00E51E81" w:rsidRDefault="0062395D" w:rsidP="00756F82">
      <w:pPr>
        <w:pStyle w:val="a3"/>
        <w:numPr>
          <w:ilvl w:val="0"/>
          <w:numId w:val="44"/>
        </w:numPr>
        <w:spacing w:line="360" w:lineRule="auto"/>
        <w:rPr>
          <w:rStyle w:val="22"/>
          <w:shd w:val="clear" w:color="auto" w:fill="auto"/>
          <w:lang w:val="uk-UA"/>
        </w:rPr>
      </w:pPr>
      <w:r w:rsidRPr="00E51E81">
        <w:rPr>
          <w:rStyle w:val="22"/>
          <w:color w:val="000000"/>
          <w:lang w:val="uk-UA" w:eastAsia="uk-UA"/>
        </w:rPr>
        <w:t xml:space="preserve"> Чопик В. І. Наукові основи охорони рідкісних видів флори України / В. І. Чопик </w:t>
      </w:r>
      <w:r w:rsidRPr="00E51E81">
        <w:rPr>
          <w:rStyle w:val="25"/>
          <w:i w:val="0"/>
          <w:color w:val="000000"/>
          <w:lang w:val="uk-UA" w:eastAsia="uk-UA"/>
        </w:rPr>
        <w:t>і і</w:t>
      </w:r>
      <w:r w:rsidRPr="00E51E81">
        <w:rPr>
          <w:rStyle w:val="22"/>
          <w:color w:val="000000"/>
          <w:lang w:val="uk-UA" w:eastAsia="uk-UA"/>
        </w:rPr>
        <w:t xml:space="preserve"> Укр. ботан. журн. - 1970. - 27, № 6. - 6. - С. 693-703.</w:t>
      </w:r>
    </w:p>
    <w:p w:rsidR="0062395D" w:rsidRPr="00E51E81" w:rsidRDefault="0062395D" w:rsidP="00756F82">
      <w:pPr>
        <w:pStyle w:val="a3"/>
        <w:numPr>
          <w:ilvl w:val="0"/>
          <w:numId w:val="44"/>
        </w:numPr>
        <w:spacing w:line="360" w:lineRule="auto"/>
        <w:rPr>
          <w:szCs w:val="28"/>
          <w:lang w:val="uk-UA"/>
        </w:rPr>
      </w:pPr>
      <w:r w:rsidRPr="00E51E81">
        <w:rPr>
          <w:rStyle w:val="22"/>
          <w:color w:val="000000"/>
          <w:lang w:val="uk-UA" w:eastAsia="uk-UA"/>
        </w:rPr>
        <w:t xml:space="preserve"> </w:t>
      </w:r>
      <w:r w:rsidRPr="00ED07E8">
        <w:rPr>
          <w:szCs w:val="28"/>
          <w:lang w:val="uk-UA"/>
        </w:rPr>
        <w:t>Чорний М.Г. Інвентаризація та оцінка екологічних загроз для природно-заповідних територій (на прикладі Кані</w:t>
      </w:r>
      <w:r w:rsidR="00ED07E8" w:rsidRPr="00ED07E8">
        <w:rPr>
          <w:szCs w:val="28"/>
          <w:lang w:val="uk-UA"/>
        </w:rPr>
        <w:t>вського природного заповідника)/</w:t>
      </w:r>
      <w:r w:rsidR="00554410">
        <w:rPr>
          <w:szCs w:val="28"/>
          <w:lang w:val="uk-UA"/>
        </w:rPr>
        <w:t>М.Г. Чорний, В.М. Грищенко /</w:t>
      </w:r>
      <w:r w:rsidRPr="00ED07E8">
        <w:rPr>
          <w:szCs w:val="28"/>
          <w:lang w:val="uk-UA"/>
        </w:rPr>
        <w:t xml:space="preserve"> Вісник Дніпропетровського державного аграрно-економічного університету. № 1 (33). – 2014. – С. 124–128</w:t>
      </w:r>
      <w:r w:rsidRPr="00E51E81">
        <w:rPr>
          <w:szCs w:val="28"/>
          <w:lang w:val="uk-UA"/>
        </w:rPr>
        <w:t>.</w:t>
      </w:r>
    </w:p>
    <w:p w:rsidR="0062395D" w:rsidRPr="00E51E81" w:rsidRDefault="0062395D" w:rsidP="00756F82">
      <w:pPr>
        <w:pStyle w:val="a3"/>
        <w:numPr>
          <w:ilvl w:val="0"/>
          <w:numId w:val="44"/>
        </w:numPr>
        <w:spacing w:line="360" w:lineRule="auto"/>
        <w:rPr>
          <w:rStyle w:val="22"/>
        </w:rPr>
      </w:pPr>
      <w:r w:rsidRPr="00E51E81">
        <w:rPr>
          <w:rStyle w:val="22"/>
          <w:color w:val="000000"/>
          <w:lang w:val="uk-UA"/>
        </w:rPr>
        <w:t xml:space="preserve"> </w:t>
      </w:r>
      <w:r w:rsidRPr="00E51E81">
        <w:rPr>
          <w:rStyle w:val="22"/>
          <w:color w:val="000000"/>
        </w:rPr>
        <w:t>Шеляг-Сосонко</w:t>
      </w:r>
      <w:r w:rsidRPr="00E51E81">
        <w:rPr>
          <w:rStyle w:val="22"/>
          <w:color w:val="000000"/>
          <w:lang w:val="uk-UA"/>
        </w:rPr>
        <w:t xml:space="preserve"> </w:t>
      </w:r>
      <w:r w:rsidRPr="00E51E81">
        <w:rPr>
          <w:rStyle w:val="af3"/>
          <w:bCs/>
          <w:i w:val="0"/>
          <w:iCs w:val="0"/>
          <w:color w:val="5F6368"/>
          <w:szCs w:val="28"/>
          <w:shd w:val="clear" w:color="auto" w:fill="FFFFFF"/>
        </w:rPr>
        <w:t>Ю</w:t>
      </w:r>
      <w:r w:rsidRPr="00E51E81">
        <w:rPr>
          <w:color w:val="4D5156"/>
          <w:szCs w:val="28"/>
          <w:shd w:val="clear" w:color="auto" w:fill="FFFFFF"/>
        </w:rPr>
        <w:t>.</w:t>
      </w:r>
      <w:r w:rsidRPr="00E51E81">
        <w:rPr>
          <w:rStyle w:val="af3"/>
          <w:bCs/>
          <w:i w:val="0"/>
          <w:iCs w:val="0"/>
          <w:color w:val="5F6368"/>
          <w:szCs w:val="28"/>
          <w:shd w:val="clear" w:color="auto" w:fill="FFFFFF"/>
        </w:rPr>
        <w:t>Р</w:t>
      </w:r>
      <w:r w:rsidRPr="00E51E81">
        <w:rPr>
          <w:color w:val="4D5156"/>
          <w:szCs w:val="28"/>
          <w:shd w:val="clear" w:color="auto" w:fill="FFFFFF"/>
        </w:rPr>
        <w:t>.,</w:t>
      </w:r>
      <w:r w:rsidRPr="00E51E81">
        <w:rPr>
          <w:rStyle w:val="22"/>
          <w:color w:val="000000"/>
        </w:rPr>
        <w:t xml:space="preserve"> Стойко С. М., Дидух Я. П.</w:t>
      </w:r>
      <w:r w:rsidRPr="00E51E81">
        <w:rPr>
          <w:rStyle w:val="22"/>
          <w:color w:val="000000"/>
          <w:lang w:val="uk-UA"/>
        </w:rPr>
        <w:t xml:space="preserve"> Зелёная</w:t>
      </w:r>
      <w:r w:rsidRPr="00E51E81">
        <w:rPr>
          <w:rStyle w:val="22"/>
          <w:color w:val="000000"/>
        </w:rPr>
        <w:t xml:space="preserve"> книга Украинской ССР. Редкие, исчезающие и т</w:t>
      </w:r>
      <w:r w:rsidRPr="00E51E81">
        <w:rPr>
          <w:rStyle w:val="24"/>
          <w:color w:val="000000"/>
          <w:u w:val="none"/>
        </w:rPr>
        <w:t>ипичны</w:t>
      </w:r>
      <w:r w:rsidRPr="00E51E81">
        <w:rPr>
          <w:rStyle w:val="22"/>
          <w:color w:val="000000"/>
        </w:rPr>
        <w:t>е, нуждающиеся в охране растительные сообщества / Ю - К.: Наук, думка, 1987. -216 с.</w:t>
      </w:r>
    </w:p>
    <w:p w:rsidR="00774646" w:rsidRPr="00E51E81" w:rsidRDefault="00F365C0" w:rsidP="00756F82">
      <w:pPr>
        <w:pStyle w:val="a3"/>
        <w:numPr>
          <w:ilvl w:val="0"/>
          <w:numId w:val="44"/>
        </w:numPr>
        <w:spacing w:line="360" w:lineRule="auto"/>
        <w:rPr>
          <w:szCs w:val="28"/>
          <w:lang w:val="en-US"/>
        </w:rPr>
      </w:pPr>
      <w:r w:rsidRPr="00E51E81">
        <w:rPr>
          <w:rStyle w:val="22"/>
          <w:color w:val="000000"/>
          <w:lang w:val="uk-UA" w:eastAsia="la-Latn"/>
        </w:rPr>
        <w:t xml:space="preserve"> </w:t>
      </w:r>
      <w:r w:rsidR="00774646" w:rsidRPr="00E51E81">
        <w:rPr>
          <w:rStyle w:val="22"/>
          <w:color w:val="000000"/>
          <w:lang w:val="la-Latn" w:eastAsia="la-Latn"/>
        </w:rPr>
        <w:t xml:space="preserve">Bilz M. </w:t>
      </w:r>
      <w:r w:rsidR="00774646" w:rsidRPr="00E51E81">
        <w:rPr>
          <w:rStyle w:val="22"/>
          <w:color w:val="000000"/>
          <w:lang w:val="en-US"/>
        </w:rPr>
        <w:t xml:space="preserve">European Red List of Vascular Plants / </w:t>
      </w:r>
      <w:r w:rsidR="00774646" w:rsidRPr="00E51E81">
        <w:rPr>
          <w:rStyle w:val="22"/>
          <w:color w:val="000000"/>
          <w:lang w:val="la-Latn" w:eastAsia="la-Latn"/>
        </w:rPr>
        <w:t xml:space="preserve">M. Bilz, S.P. Kell, N. Maxted, R.V. Lansdown. - </w:t>
      </w:r>
      <w:r w:rsidR="00774646" w:rsidRPr="00E51E81">
        <w:rPr>
          <w:rStyle w:val="22"/>
          <w:color w:val="000000"/>
          <w:lang w:val="en-US"/>
        </w:rPr>
        <w:t xml:space="preserve">Luxembourg </w:t>
      </w:r>
      <w:r w:rsidR="00774646" w:rsidRPr="00E51E81">
        <w:rPr>
          <w:rStyle w:val="22"/>
          <w:color w:val="000000"/>
          <w:lang w:val="la-Latn" w:eastAsia="la-Latn"/>
        </w:rPr>
        <w:t xml:space="preserve">: </w:t>
      </w:r>
      <w:r w:rsidR="00774646" w:rsidRPr="00E51E81">
        <w:rPr>
          <w:rStyle w:val="22"/>
          <w:color w:val="000000"/>
          <w:lang w:val="en-US"/>
        </w:rPr>
        <w:t xml:space="preserve">Publications </w:t>
      </w:r>
      <w:r w:rsidR="00774646" w:rsidRPr="00E51E81">
        <w:rPr>
          <w:rStyle w:val="22"/>
          <w:color w:val="000000"/>
          <w:lang w:val="la-Latn" w:eastAsia="la-Latn"/>
        </w:rPr>
        <w:t xml:space="preserve">Office </w:t>
      </w:r>
      <w:r w:rsidR="00774646" w:rsidRPr="00E51E81">
        <w:rPr>
          <w:rStyle w:val="22"/>
          <w:color w:val="000000"/>
          <w:lang w:val="en-US"/>
        </w:rPr>
        <w:t>of the European Union, 2011</w:t>
      </w:r>
      <w:r w:rsidR="00774646" w:rsidRPr="00E51E81">
        <w:rPr>
          <w:rStyle w:val="22"/>
          <w:color w:val="000000"/>
          <w:lang w:val="uk-UA"/>
        </w:rPr>
        <w:t xml:space="preserve">. – </w:t>
      </w:r>
      <w:r w:rsidR="00774646" w:rsidRPr="00E51E81">
        <w:rPr>
          <w:rStyle w:val="22"/>
          <w:color w:val="000000"/>
          <w:lang w:val="en-US"/>
        </w:rPr>
        <w:t>130 p.</w:t>
      </w:r>
    </w:p>
    <w:p w:rsidR="00774646" w:rsidRPr="00E51E81" w:rsidRDefault="00F365C0" w:rsidP="00756F82">
      <w:pPr>
        <w:pStyle w:val="a3"/>
        <w:numPr>
          <w:ilvl w:val="0"/>
          <w:numId w:val="44"/>
        </w:numPr>
        <w:spacing w:line="360" w:lineRule="auto"/>
        <w:rPr>
          <w:rFonts w:eastAsia="Times New Roman"/>
          <w:szCs w:val="28"/>
          <w:lang w:val="uk-UA" w:eastAsia="ru-RU"/>
        </w:rPr>
      </w:pPr>
      <w:r w:rsidRPr="00E51E81">
        <w:rPr>
          <w:rFonts w:eastAsia="Times New Roman"/>
          <w:szCs w:val="28"/>
          <w:lang w:val="uk-UA" w:eastAsia="ru-RU"/>
        </w:rPr>
        <w:t xml:space="preserve"> </w:t>
      </w:r>
      <w:r w:rsidR="00774646" w:rsidRPr="00E51E81">
        <w:rPr>
          <w:rFonts w:eastAsia="Times New Roman"/>
          <w:szCs w:val="28"/>
          <w:lang w:val="uk-UA" w:eastAsia="ru-RU"/>
        </w:rPr>
        <w:t>Developing a High Nature Value Indicator. Report for the European Environment Agency / Andersen E. et. al.  Copenhagen, 2003.</w:t>
      </w:r>
    </w:p>
    <w:p w:rsidR="00774646" w:rsidRPr="00E51E81" w:rsidRDefault="00F365C0" w:rsidP="00756F82">
      <w:pPr>
        <w:pStyle w:val="a3"/>
        <w:numPr>
          <w:ilvl w:val="0"/>
          <w:numId w:val="44"/>
        </w:numPr>
        <w:spacing w:line="360" w:lineRule="auto"/>
        <w:rPr>
          <w:rFonts w:eastAsia="Times New Roman"/>
          <w:szCs w:val="28"/>
          <w:lang w:val="uk-UA" w:eastAsia="ru-RU"/>
        </w:rPr>
      </w:pPr>
      <w:r w:rsidRPr="00E51E81">
        <w:rPr>
          <w:rFonts w:eastAsia="Times New Roman"/>
          <w:szCs w:val="28"/>
          <w:lang w:val="uk-UA" w:eastAsia="ru-RU"/>
        </w:rPr>
        <w:t xml:space="preserve"> </w:t>
      </w:r>
      <w:r w:rsidR="00774646" w:rsidRPr="00E51E81">
        <w:rPr>
          <w:rFonts w:eastAsia="Times New Roman"/>
          <w:szCs w:val="28"/>
          <w:lang w:val="uk-UA" w:eastAsia="ru-RU"/>
        </w:rPr>
        <w:t>Shavrina V., Tkach E. Rare plants of ecological network in connect</w:t>
      </w:r>
      <w:r w:rsidR="00554410">
        <w:rPr>
          <w:rFonts w:eastAsia="Times New Roman"/>
          <w:szCs w:val="28"/>
          <w:lang w:val="uk-UA" w:eastAsia="ru-RU"/>
        </w:rPr>
        <w:t>ing areas of Vinnytsia region /</w:t>
      </w:r>
      <w:r w:rsidR="00774646" w:rsidRPr="00E51E81">
        <w:rPr>
          <w:rFonts w:eastAsia="Times New Roman"/>
          <w:szCs w:val="28"/>
          <w:lang w:val="uk-UA" w:eastAsia="ru-RU"/>
        </w:rPr>
        <w:t xml:space="preserve"> Agroecological journal. 2017. Issue 1. P. 115–120.</w:t>
      </w:r>
    </w:p>
    <w:p w:rsidR="00774646" w:rsidRPr="00E51E81" w:rsidRDefault="00774646" w:rsidP="00756F82">
      <w:pPr>
        <w:pStyle w:val="a3"/>
        <w:spacing w:line="360" w:lineRule="auto"/>
        <w:rPr>
          <w:rFonts w:eastAsia="Times New Roman"/>
          <w:szCs w:val="28"/>
          <w:lang w:val="uk-UA" w:eastAsia="ru-RU"/>
        </w:rPr>
      </w:pPr>
    </w:p>
    <w:p w:rsidR="00FE5CFC" w:rsidRPr="00E51E81" w:rsidRDefault="00FE5CFC" w:rsidP="00AA5185">
      <w:pPr>
        <w:spacing w:line="360" w:lineRule="auto"/>
        <w:jc w:val="center"/>
        <w:rPr>
          <w:b/>
          <w:bCs/>
          <w:szCs w:val="28"/>
          <w:lang w:val="uk-UA"/>
        </w:rPr>
      </w:pPr>
    </w:p>
    <w:p w:rsidR="00A92BF9" w:rsidRPr="00554410" w:rsidRDefault="00A92BF9" w:rsidP="00A92BF9">
      <w:pPr>
        <w:rPr>
          <w:lang w:val="en-US"/>
        </w:rPr>
      </w:pPr>
    </w:p>
    <w:p w:rsidR="00D43008" w:rsidRPr="00E51E81" w:rsidRDefault="00A92BF9" w:rsidP="00363A91">
      <w:pPr>
        <w:pStyle w:val="1"/>
        <w:rPr>
          <w:rFonts w:cs="Times New Roman"/>
          <w:szCs w:val="28"/>
        </w:rPr>
      </w:pPr>
      <w:bookmarkStart w:id="36" w:name="_Toc89697403"/>
      <w:r w:rsidRPr="00E51E81">
        <w:rPr>
          <w:rFonts w:cs="Times New Roman"/>
          <w:szCs w:val="28"/>
        </w:rPr>
        <w:lastRenderedPageBreak/>
        <w:t>ДОДАТКИ</w:t>
      </w:r>
      <w:bookmarkEnd w:id="36"/>
      <w:r w:rsidRPr="00E51E81">
        <w:rPr>
          <w:rFonts w:cs="Times New Roman"/>
          <w:szCs w:val="28"/>
        </w:rPr>
        <w:t xml:space="preserve">   </w:t>
      </w:r>
      <w:r w:rsidR="00D43008" w:rsidRPr="00E51E81">
        <w:rPr>
          <w:rFonts w:cs="Times New Roman"/>
          <w:szCs w:val="28"/>
        </w:rPr>
        <w:t xml:space="preserve">                            </w:t>
      </w:r>
    </w:p>
    <w:p w:rsidR="00D43008" w:rsidRPr="00E51E81" w:rsidRDefault="00D43008" w:rsidP="00531094">
      <w:pPr>
        <w:pStyle w:val="3"/>
      </w:pPr>
      <w:bookmarkStart w:id="37" w:name="_Toc89697404"/>
      <w:r w:rsidRPr="00E51E81">
        <w:t>Додаток А</w:t>
      </w:r>
      <w:bookmarkEnd w:id="37"/>
    </w:p>
    <w:p w:rsidR="00D43008" w:rsidRPr="00E51E81" w:rsidRDefault="00D43008" w:rsidP="00A660DB">
      <w:pPr>
        <w:spacing w:line="360" w:lineRule="auto"/>
        <w:rPr>
          <w:b/>
          <w:bCs/>
          <w:szCs w:val="28"/>
        </w:rPr>
      </w:pPr>
      <w:r w:rsidRPr="00E51E81">
        <w:rPr>
          <w:b/>
          <w:bCs/>
          <w:szCs w:val="28"/>
          <w:lang w:bidi="sa-IN"/>
        </w:rPr>
        <w:t>Таблиці тематичного планування (</w:t>
      </w:r>
      <w:r w:rsidR="00A3016D" w:rsidRPr="00E51E81">
        <w:rPr>
          <w:b/>
          <w:bCs/>
          <w:szCs w:val="28"/>
          <w:lang w:val="uk-UA" w:bidi="sa-IN"/>
        </w:rPr>
        <w:t>за</w:t>
      </w:r>
      <w:r w:rsidRPr="00E51E81">
        <w:rPr>
          <w:b/>
          <w:bCs/>
          <w:szCs w:val="28"/>
          <w:lang w:bidi="sa-IN"/>
        </w:rPr>
        <w:t xml:space="preserve"> С.О. Коваленко та М.А. Гінд</w:t>
      </w:r>
      <w:r w:rsidRPr="00E51E81">
        <w:rPr>
          <w:b/>
          <w:bCs/>
          <w:szCs w:val="28"/>
          <w:lang w:val="uk-UA" w:bidi="sa-IN"/>
        </w:rPr>
        <w:t>а</w:t>
      </w:r>
      <w:r w:rsidRPr="00E51E81">
        <w:rPr>
          <w:b/>
          <w:bCs/>
          <w:szCs w:val="28"/>
          <w:lang w:bidi="sa-IN"/>
        </w:rPr>
        <w:t>, 2017)</w:t>
      </w:r>
    </w:p>
    <w:p w:rsidR="00D43008" w:rsidRPr="00E51E81" w:rsidRDefault="00D43008" w:rsidP="00A660DB">
      <w:pPr>
        <w:spacing w:line="360" w:lineRule="auto"/>
        <w:rPr>
          <w:bCs/>
          <w:szCs w:val="28"/>
          <w:lang w:val="uk-UA"/>
        </w:rPr>
      </w:pPr>
      <w:r w:rsidRPr="00E51E81">
        <w:rPr>
          <w:b/>
          <w:bCs/>
          <w:szCs w:val="28"/>
        </w:rPr>
        <w:t xml:space="preserve">                                                                             </w:t>
      </w:r>
      <w:r w:rsidRPr="00E51E81">
        <w:rPr>
          <w:b/>
          <w:bCs/>
          <w:szCs w:val="28"/>
          <w:lang w:val="uk-UA"/>
        </w:rPr>
        <w:t xml:space="preserve">           </w:t>
      </w:r>
      <w:r w:rsidRPr="00E51E81">
        <w:rPr>
          <w:bCs/>
          <w:szCs w:val="28"/>
          <w:lang w:val="uk-UA"/>
        </w:rPr>
        <w:t>Таблиця 1.1.</w:t>
      </w:r>
      <w:r w:rsidRPr="00E51E81">
        <w:rPr>
          <w:bCs/>
          <w:szCs w:val="28"/>
        </w:rPr>
        <w:t xml:space="preserve">                                   </w:t>
      </w:r>
    </w:p>
    <w:p w:rsidR="00D43008" w:rsidRPr="00E51E81" w:rsidRDefault="00D43008" w:rsidP="00A660DB">
      <w:pPr>
        <w:spacing w:line="360" w:lineRule="auto"/>
        <w:rPr>
          <w:szCs w:val="28"/>
          <w:lang w:bidi="sa-IN"/>
        </w:rPr>
      </w:pPr>
      <w:r w:rsidRPr="00E51E81">
        <w:rPr>
          <w:szCs w:val="28"/>
          <w:lang w:bidi="sa-IN"/>
        </w:rPr>
        <w:t xml:space="preserve">                     Тематичне планування уроків біології для 6 класу</w:t>
      </w:r>
    </w:p>
    <w:tbl>
      <w:tblPr>
        <w:tblW w:w="10498"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4"/>
        <w:gridCol w:w="1073"/>
        <w:gridCol w:w="2992"/>
        <w:gridCol w:w="2644"/>
        <w:gridCol w:w="2875"/>
      </w:tblGrid>
      <w:tr w:rsidR="00D43008" w:rsidRPr="00E51E81" w:rsidTr="00A660DB">
        <w:trPr>
          <w:trHeight w:val="1080"/>
        </w:trPr>
        <w:tc>
          <w:tcPr>
            <w:tcW w:w="914" w:type="dxa"/>
          </w:tcPr>
          <w:p w:rsidR="00D43008" w:rsidRPr="00E51E81" w:rsidRDefault="00D43008" w:rsidP="00A660DB">
            <w:pPr>
              <w:spacing w:line="360" w:lineRule="auto"/>
              <w:rPr>
                <w:szCs w:val="28"/>
                <w:lang w:bidi="sa-IN"/>
              </w:rPr>
            </w:pPr>
            <w:r w:rsidRPr="00E51E81">
              <w:rPr>
                <w:szCs w:val="28"/>
                <w:lang w:bidi="sa-IN"/>
              </w:rPr>
              <w:t>К-ть</w:t>
            </w:r>
          </w:p>
          <w:p w:rsidR="00D43008" w:rsidRPr="00E51E81" w:rsidRDefault="00D43008" w:rsidP="00A660DB">
            <w:pPr>
              <w:spacing w:line="360" w:lineRule="auto"/>
              <w:rPr>
                <w:szCs w:val="28"/>
                <w:lang w:bidi="sa-IN"/>
              </w:rPr>
            </w:pPr>
            <w:r w:rsidRPr="00E51E81">
              <w:rPr>
                <w:szCs w:val="28"/>
                <w:lang w:bidi="sa-IN"/>
              </w:rPr>
              <w:t>годин</w:t>
            </w:r>
          </w:p>
          <w:p w:rsidR="00D43008" w:rsidRPr="00E51E81" w:rsidRDefault="00D43008" w:rsidP="00A660DB">
            <w:pPr>
              <w:spacing w:line="360" w:lineRule="auto"/>
              <w:rPr>
                <w:szCs w:val="28"/>
                <w:lang w:bidi="sa-IN"/>
              </w:rPr>
            </w:pPr>
            <w:r w:rsidRPr="00E51E81">
              <w:rPr>
                <w:szCs w:val="28"/>
                <w:lang w:bidi="sa-IN"/>
              </w:rPr>
              <w:t>у темі</w:t>
            </w:r>
          </w:p>
        </w:tc>
        <w:tc>
          <w:tcPr>
            <w:tcW w:w="1073" w:type="dxa"/>
          </w:tcPr>
          <w:p w:rsidR="00D43008" w:rsidRPr="00E51E81" w:rsidRDefault="00D43008" w:rsidP="00A660DB">
            <w:pPr>
              <w:spacing w:line="360" w:lineRule="auto"/>
              <w:rPr>
                <w:szCs w:val="28"/>
                <w:lang w:bidi="sa-IN"/>
              </w:rPr>
            </w:pPr>
            <w:r w:rsidRPr="00E51E81">
              <w:rPr>
                <w:szCs w:val="28"/>
                <w:lang w:bidi="sa-IN"/>
              </w:rPr>
              <w:t>№</w:t>
            </w:r>
          </w:p>
          <w:p w:rsidR="00D43008" w:rsidRPr="00E51E81" w:rsidRDefault="00D43008" w:rsidP="00A660DB">
            <w:pPr>
              <w:spacing w:line="360" w:lineRule="auto"/>
              <w:rPr>
                <w:szCs w:val="28"/>
                <w:lang w:bidi="sa-IN"/>
              </w:rPr>
            </w:pPr>
            <w:r w:rsidRPr="00E51E81">
              <w:rPr>
                <w:szCs w:val="28"/>
                <w:lang w:bidi="sa-IN"/>
              </w:rPr>
              <w:t>п/п</w:t>
            </w:r>
          </w:p>
          <w:p w:rsidR="00D43008" w:rsidRPr="00E51E81" w:rsidRDefault="00D43008" w:rsidP="00A660DB">
            <w:pPr>
              <w:spacing w:line="360" w:lineRule="auto"/>
              <w:rPr>
                <w:szCs w:val="28"/>
                <w:lang w:bidi="sa-IN"/>
              </w:rPr>
            </w:pPr>
            <w:r w:rsidRPr="00E51E81">
              <w:rPr>
                <w:szCs w:val="28"/>
                <w:lang w:bidi="sa-IN"/>
              </w:rPr>
              <w:t>уроку</w:t>
            </w:r>
          </w:p>
          <w:p w:rsidR="00D43008" w:rsidRPr="00E51E81" w:rsidRDefault="00D43008" w:rsidP="00A660DB">
            <w:pPr>
              <w:spacing w:line="360" w:lineRule="auto"/>
              <w:rPr>
                <w:szCs w:val="28"/>
                <w:lang w:bidi="sa-IN"/>
              </w:rPr>
            </w:pPr>
          </w:p>
        </w:tc>
        <w:tc>
          <w:tcPr>
            <w:tcW w:w="2992" w:type="dxa"/>
          </w:tcPr>
          <w:p w:rsidR="00D43008" w:rsidRPr="00E51E81" w:rsidRDefault="00D43008" w:rsidP="00A660DB">
            <w:pPr>
              <w:spacing w:line="360" w:lineRule="auto"/>
              <w:rPr>
                <w:szCs w:val="28"/>
                <w:lang w:bidi="sa-IN"/>
              </w:rPr>
            </w:pPr>
          </w:p>
          <w:p w:rsidR="00D43008" w:rsidRPr="00E51E81" w:rsidRDefault="00D43008" w:rsidP="00A660DB">
            <w:pPr>
              <w:spacing w:line="360" w:lineRule="auto"/>
              <w:rPr>
                <w:szCs w:val="28"/>
                <w:lang w:bidi="sa-IN"/>
              </w:rPr>
            </w:pPr>
            <w:r w:rsidRPr="00E51E81">
              <w:rPr>
                <w:szCs w:val="28"/>
                <w:lang w:bidi="sa-IN"/>
              </w:rPr>
              <w:t>Тема уроку</w:t>
            </w:r>
          </w:p>
        </w:tc>
        <w:tc>
          <w:tcPr>
            <w:tcW w:w="2644" w:type="dxa"/>
          </w:tcPr>
          <w:p w:rsidR="00D43008" w:rsidRPr="00E51E81" w:rsidRDefault="00D43008" w:rsidP="00A660DB">
            <w:pPr>
              <w:spacing w:line="360" w:lineRule="auto"/>
              <w:rPr>
                <w:szCs w:val="28"/>
                <w:lang w:bidi="sa-IN"/>
              </w:rPr>
            </w:pPr>
          </w:p>
          <w:p w:rsidR="00D43008" w:rsidRPr="00E51E81" w:rsidRDefault="00D43008" w:rsidP="00A660DB">
            <w:pPr>
              <w:spacing w:line="360" w:lineRule="auto"/>
              <w:rPr>
                <w:szCs w:val="28"/>
                <w:lang w:bidi="sa-IN"/>
              </w:rPr>
            </w:pPr>
            <w:r w:rsidRPr="00E51E81">
              <w:rPr>
                <w:szCs w:val="28"/>
                <w:lang w:bidi="sa-IN"/>
              </w:rPr>
              <w:t>Лабораторні, практичні роботи, дослідницькі практикуми</w:t>
            </w:r>
          </w:p>
        </w:tc>
        <w:tc>
          <w:tcPr>
            <w:tcW w:w="2875" w:type="dxa"/>
          </w:tcPr>
          <w:p w:rsidR="00D43008" w:rsidRPr="00E51E81" w:rsidRDefault="00D43008" w:rsidP="00A660DB">
            <w:pPr>
              <w:spacing w:line="360" w:lineRule="auto"/>
              <w:rPr>
                <w:szCs w:val="28"/>
                <w:lang w:bidi="sa-IN"/>
              </w:rPr>
            </w:pPr>
          </w:p>
          <w:p w:rsidR="00D43008" w:rsidRPr="00E51E81" w:rsidRDefault="00D43008" w:rsidP="00A660DB">
            <w:pPr>
              <w:spacing w:line="360" w:lineRule="auto"/>
              <w:rPr>
                <w:szCs w:val="28"/>
                <w:lang w:bidi="sa-IN"/>
              </w:rPr>
            </w:pPr>
            <w:r w:rsidRPr="00E51E81">
              <w:rPr>
                <w:szCs w:val="28"/>
                <w:lang w:bidi="sa-IN"/>
              </w:rPr>
              <w:t>Домашнє завдання</w:t>
            </w:r>
          </w:p>
        </w:tc>
      </w:tr>
      <w:tr w:rsidR="00D43008" w:rsidRPr="00E51E81" w:rsidTr="00A660DB">
        <w:trPr>
          <w:trHeight w:val="285"/>
        </w:trPr>
        <w:tc>
          <w:tcPr>
            <w:tcW w:w="914" w:type="dxa"/>
          </w:tcPr>
          <w:p w:rsidR="00D43008" w:rsidRPr="00E51E81" w:rsidRDefault="00D43008" w:rsidP="00A660DB">
            <w:pPr>
              <w:spacing w:line="360" w:lineRule="auto"/>
              <w:rPr>
                <w:szCs w:val="28"/>
                <w:lang w:bidi="sa-IN"/>
              </w:rPr>
            </w:pPr>
            <w:r w:rsidRPr="00E51E81">
              <w:rPr>
                <w:szCs w:val="28"/>
                <w:lang w:bidi="sa-IN"/>
              </w:rPr>
              <w:t>20</w:t>
            </w:r>
          </w:p>
        </w:tc>
        <w:tc>
          <w:tcPr>
            <w:tcW w:w="1073" w:type="dxa"/>
          </w:tcPr>
          <w:p w:rsidR="00D43008" w:rsidRPr="00E51E81" w:rsidRDefault="00D43008" w:rsidP="00A660DB">
            <w:pPr>
              <w:spacing w:line="360" w:lineRule="auto"/>
              <w:rPr>
                <w:szCs w:val="28"/>
                <w:lang w:bidi="sa-IN"/>
              </w:rPr>
            </w:pPr>
          </w:p>
        </w:tc>
        <w:tc>
          <w:tcPr>
            <w:tcW w:w="2992" w:type="dxa"/>
          </w:tcPr>
          <w:p w:rsidR="00D43008" w:rsidRPr="00E51E81" w:rsidRDefault="00D43008" w:rsidP="00A660DB">
            <w:pPr>
              <w:spacing w:line="360" w:lineRule="auto"/>
              <w:rPr>
                <w:szCs w:val="28"/>
                <w:lang w:bidi="sa-IN"/>
              </w:rPr>
            </w:pPr>
            <w:r w:rsidRPr="00E51E81">
              <w:rPr>
                <w:szCs w:val="28"/>
                <w:lang w:bidi="sa-IN"/>
              </w:rPr>
              <w:t xml:space="preserve">Тема 3. Рослини </w:t>
            </w: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p>
        </w:tc>
      </w:tr>
      <w:tr w:rsidR="00D43008" w:rsidRPr="00E51E81" w:rsidTr="00A660DB">
        <w:trPr>
          <w:trHeight w:val="345"/>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1</w:t>
            </w:r>
          </w:p>
        </w:tc>
        <w:tc>
          <w:tcPr>
            <w:tcW w:w="2992" w:type="dxa"/>
          </w:tcPr>
          <w:p w:rsidR="0061676C" w:rsidRPr="00E51E81" w:rsidRDefault="0061676C" w:rsidP="005D0D29">
            <w:pPr>
              <w:spacing w:line="360" w:lineRule="auto"/>
              <w:jc w:val="center"/>
              <w:rPr>
                <w:szCs w:val="28"/>
              </w:rPr>
            </w:pPr>
            <w:r w:rsidRPr="00E51E81">
              <w:rPr>
                <w:szCs w:val="28"/>
              </w:rPr>
              <w:t xml:space="preserve">Рослина- живий організм. </w:t>
            </w:r>
            <w:r w:rsidRPr="00E51E81">
              <w:rPr>
                <w:szCs w:val="28"/>
                <w:lang w:val="uk-UA"/>
              </w:rPr>
              <w:t xml:space="preserve">Її здатність до </w:t>
            </w:r>
            <w:r w:rsidRPr="00E51E81">
              <w:rPr>
                <w:szCs w:val="28"/>
              </w:rPr>
              <w:t>фотосинтез.</w:t>
            </w:r>
          </w:p>
          <w:p w:rsidR="0061676C" w:rsidRPr="00E51E81" w:rsidRDefault="0061676C" w:rsidP="0061676C">
            <w:pPr>
              <w:spacing w:line="360" w:lineRule="auto"/>
              <w:rPr>
                <w:szCs w:val="28"/>
              </w:rPr>
            </w:pPr>
          </w:p>
          <w:p w:rsidR="00D43008" w:rsidRPr="00E51E81" w:rsidRDefault="00D43008" w:rsidP="00A660DB">
            <w:pPr>
              <w:spacing w:line="360" w:lineRule="auto"/>
              <w:rPr>
                <w:szCs w:val="28"/>
                <w:lang w:bidi="sa-IN"/>
              </w:rPr>
            </w:pP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r w:rsidRPr="00E51E81">
              <w:rPr>
                <w:szCs w:val="28"/>
                <w:lang w:bidi="sa-IN"/>
              </w:rPr>
              <w:t xml:space="preserve">Опрацювати §    21   </w:t>
            </w:r>
          </w:p>
        </w:tc>
      </w:tr>
      <w:tr w:rsidR="00D43008" w:rsidRPr="00E51E81" w:rsidTr="00A660DB">
        <w:trPr>
          <w:trHeight w:val="345"/>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2</w:t>
            </w:r>
          </w:p>
        </w:tc>
        <w:tc>
          <w:tcPr>
            <w:tcW w:w="2992" w:type="dxa"/>
          </w:tcPr>
          <w:p w:rsidR="0061676C" w:rsidRPr="00E51E81" w:rsidRDefault="0061676C" w:rsidP="005D0D29">
            <w:pPr>
              <w:spacing w:line="360" w:lineRule="auto"/>
              <w:jc w:val="center"/>
              <w:rPr>
                <w:szCs w:val="28"/>
              </w:rPr>
            </w:pPr>
            <w:r w:rsidRPr="00E51E81">
              <w:rPr>
                <w:szCs w:val="28"/>
                <w:lang w:val="uk-UA"/>
              </w:rPr>
              <w:t>Типи </w:t>
            </w:r>
            <w:r w:rsidRPr="00E51E81">
              <w:rPr>
                <w:szCs w:val="28"/>
              </w:rPr>
              <w:t>живлення рослин;</w:t>
            </w:r>
          </w:p>
          <w:p w:rsidR="00D43008" w:rsidRPr="00E51E81" w:rsidRDefault="00D43008" w:rsidP="0061676C">
            <w:pPr>
              <w:spacing w:line="360" w:lineRule="auto"/>
              <w:rPr>
                <w:szCs w:val="28"/>
                <w:lang w:bidi="sa-IN"/>
              </w:rPr>
            </w:pP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r w:rsidRPr="00E51E81">
              <w:rPr>
                <w:szCs w:val="28"/>
                <w:lang w:bidi="sa-IN"/>
              </w:rPr>
              <w:t xml:space="preserve">Опрацювати § 21  </w:t>
            </w:r>
          </w:p>
          <w:p w:rsidR="00D43008" w:rsidRPr="00E51E81" w:rsidRDefault="00D43008" w:rsidP="00A660DB">
            <w:pPr>
              <w:spacing w:line="360" w:lineRule="auto"/>
              <w:rPr>
                <w:szCs w:val="28"/>
                <w:lang w:bidi="sa-IN"/>
              </w:rPr>
            </w:pPr>
            <w:r w:rsidRPr="00E51E81">
              <w:rPr>
                <w:szCs w:val="28"/>
                <w:lang w:bidi="sa-IN"/>
              </w:rPr>
              <w:t>стор. 79-80</w:t>
            </w:r>
          </w:p>
        </w:tc>
      </w:tr>
      <w:tr w:rsidR="00D43008" w:rsidRPr="00E51E81" w:rsidTr="00A660DB">
        <w:trPr>
          <w:trHeight w:val="345"/>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3</w:t>
            </w:r>
          </w:p>
        </w:tc>
        <w:tc>
          <w:tcPr>
            <w:tcW w:w="2992" w:type="dxa"/>
          </w:tcPr>
          <w:p w:rsidR="005D0D29" w:rsidRPr="00E51E81" w:rsidRDefault="005D0D29" w:rsidP="005D0D29">
            <w:pPr>
              <w:spacing w:line="360" w:lineRule="auto"/>
              <w:rPr>
                <w:szCs w:val="28"/>
              </w:rPr>
            </w:pPr>
            <w:r w:rsidRPr="00E51E81">
              <w:rPr>
                <w:szCs w:val="28"/>
              </w:rPr>
              <w:t xml:space="preserve"> Рухи рослин</w:t>
            </w:r>
            <w:r w:rsidRPr="00E51E81">
              <w:rPr>
                <w:szCs w:val="28"/>
                <w:lang w:val="uk-UA"/>
              </w:rPr>
              <w:t xml:space="preserve"> та їх особливості.</w:t>
            </w:r>
          </w:p>
          <w:p w:rsidR="00D43008" w:rsidRPr="00E51E81" w:rsidRDefault="00D43008" w:rsidP="005D0D29">
            <w:pPr>
              <w:spacing w:line="360" w:lineRule="auto"/>
              <w:rPr>
                <w:szCs w:val="28"/>
                <w:lang w:bidi="sa-IN"/>
              </w:rPr>
            </w:pP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r w:rsidRPr="00E51E81">
              <w:rPr>
                <w:szCs w:val="28"/>
                <w:lang w:bidi="sa-IN"/>
              </w:rPr>
              <w:t>Опрацювати § 21      стор. 79-80</w:t>
            </w:r>
          </w:p>
        </w:tc>
      </w:tr>
      <w:tr w:rsidR="00D43008" w:rsidRPr="00E51E81" w:rsidTr="00A660DB">
        <w:trPr>
          <w:trHeight w:val="450"/>
        </w:trPr>
        <w:tc>
          <w:tcPr>
            <w:tcW w:w="914" w:type="dxa"/>
          </w:tcPr>
          <w:p w:rsidR="00D43008" w:rsidRPr="00E51E81" w:rsidRDefault="00D43008" w:rsidP="00A660DB">
            <w:pPr>
              <w:spacing w:line="360" w:lineRule="auto"/>
              <w:rPr>
                <w:szCs w:val="28"/>
                <w:lang w:bidi="sa-IN"/>
              </w:rPr>
            </w:pPr>
            <w:r w:rsidRPr="00E51E81">
              <w:rPr>
                <w:szCs w:val="28"/>
                <w:lang w:bidi="sa-IN"/>
              </w:rPr>
              <w:lastRenderedPageBreak/>
              <w:t>1</w:t>
            </w:r>
          </w:p>
        </w:tc>
        <w:tc>
          <w:tcPr>
            <w:tcW w:w="1073" w:type="dxa"/>
          </w:tcPr>
          <w:p w:rsidR="00D43008" w:rsidRPr="00E51E81" w:rsidRDefault="00D43008" w:rsidP="00A660DB">
            <w:pPr>
              <w:spacing w:line="360" w:lineRule="auto"/>
              <w:rPr>
                <w:szCs w:val="28"/>
                <w:lang w:bidi="sa-IN"/>
              </w:rPr>
            </w:pPr>
            <w:r w:rsidRPr="00E51E81">
              <w:rPr>
                <w:szCs w:val="28"/>
                <w:lang w:bidi="sa-IN"/>
              </w:rPr>
              <w:t>4</w:t>
            </w:r>
          </w:p>
        </w:tc>
        <w:tc>
          <w:tcPr>
            <w:tcW w:w="2992" w:type="dxa"/>
          </w:tcPr>
          <w:p w:rsidR="005D0D29" w:rsidRPr="00E51E81" w:rsidRDefault="005D0D29" w:rsidP="005D0D29">
            <w:pPr>
              <w:spacing w:line="360" w:lineRule="auto"/>
              <w:rPr>
                <w:szCs w:val="28"/>
              </w:rPr>
            </w:pPr>
            <w:r w:rsidRPr="00E51E81">
              <w:rPr>
                <w:szCs w:val="28"/>
              </w:rPr>
              <w:t xml:space="preserve"> Будова рослини. </w:t>
            </w:r>
            <w:r w:rsidRPr="00E51E81">
              <w:rPr>
                <w:szCs w:val="28"/>
                <w:lang w:val="uk-UA"/>
              </w:rPr>
              <w:t>Типи т</w:t>
            </w:r>
            <w:r w:rsidRPr="00E51E81">
              <w:rPr>
                <w:szCs w:val="28"/>
              </w:rPr>
              <w:t>канин та їх функції;</w:t>
            </w:r>
          </w:p>
          <w:p w:rsidR="005D0D29" w:rsidRPr="00E51E81" w:rsidRDefault="005D0D29" w:rsidP="005D0D29">
            <w:pPr>
              <w:spacing w:line="360" w:lineRule="auto"/>
              <w:rPr>
                <w:szCs w:val="28"/>
                <w:lang w:bidi="sa-IN"/>
              </w:rPr>
            </w:pPr>
            <w:r w:rsidRPr="00E51E81">
              <w:rPr>
                <w:szCs w:val="28"/>
              </w:rPr>
              <w:t xml:space="preserve"> </w:t>
            </w:r>
          </w:p>
          <w:p w:rsidR="00D43008" w:rsidRPr="00E51E81" w:rsidRDefault="00D43008" w:rsidP="005D0D29">
            <w:pPr>
              <w:spacing w:line="360" w:lineRule="auto"/>
              <w:rPr>
                <w:szCs w:val="28"/>
                <w:lang w:bidi="sa-IN"/>
              </w:rPr>
            </w:pP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r w:rsidRPr="00E51E81">
              <w:rPr>
                <w:szCs w:val="28"/>
                <w:lang w:bidi="sa-IN"/>
              </w:rPr>
              <w:t>Опрацювати § 21      стор.80-81</w:t>
            </w:r>
          </w:p>
        </w:tc>
      </w:tr>
      <w:tr w:rsidR="00D43008" w:rsidRPr="00E51E81" w:rsidTr="00A660DB">
        <w:trPr>
          <w:trHeight w:val="375"/>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5</w:t>
            </w:r>
          </w:p>
        </w:tc>
        <w:tc>
          <w:tcPr>
            <w:tcW w:w="2992" w:type="dxa"/>
          </w:tcPr>
          <w:p w:rsidR="005D0D29" w:rsidRPr="00E51E81" w:rsidRDefault="005D0D29" w:rsidP="005D0D29">
            <w:pPr>
              <w:spacing w:line="360" w:lineRule="auto"/>
              <w:rPr>
                <w:szCs w:val="28"/>
              </w:rPr>
            </w:pPr>
            <w:r w:rsidRPr="00E51E81">
              <w:rPr>
                <w:szCs w:val="28"/>
                <w:lang w:val="uk-UA"/>
              </w:rPr>
              <w:t xml:space="preserve">Вегетативні та генеративні </w:t>
            </w:r>
            <w:r w:rsidRPr="00E51E81">
              <w:rPr>
                <w:szCs w:val="28"/>
              </w:rPr>
              <w:t xml:space="preserve">органи рослин; </w:t>
            </w:r>
          </w:p>
          <w:p w:rsidR="00D43008" w:rsidRPr="00E51E81" w:rsidRDefault="00D43008" w:rsidP="005D0D29">
            <w:pPr>
              <w:spacing w:line="360" w:lineRule="auto"/>
              <w:rPr>
                <w:szCs w:val="28"/>
                <w:lang w:bidi="sa-IN"/>
              </w:rPr>
            </w:pP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i/>
                <w:szCs w:val="28"/>
                <w:lang w:bidi="sa-IN"/>
              </w:rPr>
            </w:pPr>
            <w:r w:rsidRPr="00E51E81">
              <w:rPr>
                <w:i/>
                <w:szCs w:val="28"/>
                <w:lang w:bidi="sa-IN"/>
              </w:rPr>
              <w:t>Дослідницький практикум</w:t>
            </w:r>
          </w:p>
          <w:p w:rsidR="00D43008" w:rsidRPr="00E51E81" w:rsidRDefault="00D43008" w:rsidP="00A660DB">
            <w:pPr>
              <w:spacing w:line="360" w:lineRule="auto"/>
              <w:rPr>
                <w:szCs w:val="28"/>
                <w:lang w:val="uk-UA" w:bidi="sa-IN"/>
              </w:rPr>
            </w:pPr>
            <w:r w:rsidRPr="00E51E81">
              <w:rPr>
                <w:szCs w:val="28"/>
                <w:lang w:bidi="sa-IN"/>
              </w:rPr>
              <w:t xml:space="preserve"> </w:t>
            </w:r>
            <w:r w:rsidR="005D0D29" w:rsidRPr="00E51E81">
              <w:rPr>
                <w:szCs w:val="28"/>
                <w:lang w:val="uk-UA" w:bidi="sa-IN"/>
              </w:rPr>
              <w:t>Провести дослидження</w:t>
            </w:r>
            <w:r w:rsidRPr="00E51E81">
              <w:rPr>
                <w:szCs w:val="28"/>
                <w:lang w:bidi="sa-IN"/>
              </w:rPr>
              <w:t xml:space="preserve"> процесу </w:t>
            </w:r>
            <w:r w:rsidR="005D0D29" w:rsidRPr="00E51E81">
              <w:rPr>
                <w:szCs w:val="28"/>
                <w:lang w:val="uk-UA" w:bidi="sa-IN"/>
              </w:rPr>
              <w:t>розвитку</w:t>
            </w:r>
          </w:p>
          <w:p w:rsidR="00D43008" w:rsidRPr="00E51E81" w:rsidRDefault="00D43008" w:rsidP="00A660DB">
            <w:pPr>
              <w:spacing w:line="360" w:lineRule="auto"/>
              <w:rPr>
                <w:szCs w:val="28"/>
                <w:lang w:bidi="sa-IN"/>
              </w:rPr>
            </w:pPr>
            <w:r w:rsidRPr="00E51E81">
              <w:rPr>
                <w:szCs w:val="28"/>
                <w:lang w:bidi="sa-IN"/>
              </w:rPr>
              <w:t>вегетативних органів.</w:t>
            </w:r>
          </w:p>
          <w:p w:rsidR="00D43008" w:rsidRPr="00E51E81" w:rsidRDefault="00D43008" w:rsidP="00A660DB">
            <w:pPr>
              <w:spacing w:line="360" w:lineRule="auto"/>
              <w:rPr>
                <w:szCs w:val="28"/>
                <w:lang w:bidi="sa-IN"/>
              </w:rPr>
            </w:pPr>
            <w:r w:rsidRPr="00E51E81">
              <w:rPr>
                <w:szCs w:val="28"/>
                <w:lang w:bidi="sa-IN"/>
              </w:rPr>
              <w:t>Опрацювати §    31 стор. 118-120</w:t>
            </w:r>
          </w:p>
        </w:tc>
      </w:tr>
      <w:tr w:rsidR="00D43008" w:rsidRPr="00E51E81" w:rsidTr="00A660DB">
        <w:trPr>
          <w:trHeight w:val="255"/>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6</w:t>
            </w:r>
          </w:p>
        </w:tc>
        <w:tc>
          <w:tcPr>
            <w:tcW w:w="2992" w:type="dxa"/>
          </w:tcPr>
          <w:p w:rsidR="005D0D29" w:rsidRPr="00E51E81" w:rsidRDefault="005D0D29" w:rsidP="005D0D29">
            <w:pPr>
              <w:spacing w:line="360" w:lineRule="auto"/>
              <w:rPr>
                <w:szCs w:val="28"/>
              </w:rPr>
            </w:pPr>
            <w:r w:rsidRPr="00E51E81">
              <w:rPr>
                <w:szCs w:val="28"/>
              </w:rPr>
              <w:t xml:space="preserve"> </w:t>
            </w:r>
            <w:r w:rsidRPr="00E51E81">
              <w:rPr>
                <w:szCs w:val="28"/>
                <w:lang w:val="uk-UA"/>
              </w:rPr>
              <w:t xml:space="preserve">Будова </w:t>
            </w:r>
            <w:r w:rsidRPr="00E51E81">
              <w:rPr>
                <w:szCs w:val="28"/>
              </w:rPr>
              <w:t>кореня, функції</w:t>
            </w:r>
            <w:r w:rsidRPr="00E51E81">
              <w:rPr>
                <w:szCs w:val="28"/>
                <w:lang w:val="uk-UA"/>
              </w:rPr>
              <w:t xml:space="preserve"> поглинання води та укріплення у грунті</w:t>
            </w:r>
            <w:r w:rsidRPr="00E51E81">
              <w:rPr>
                <w:szCs w:val="28"/>
              </w:rPr>
              <w:t xml:space="preserve">; </w:t>
            </w:r>
          </w:p>
          <w:p w:rsidR="00D43008" w:rsidRPr="00E51E81" w:rsidRDefault="00D43008" w:rsidP="005D0D29">
            <w:pPr>
              <w:spacing w:line="360" w:lineRule="auto"/>
              <w:rPr>
                <w:szCs w:val="28"/>
                <w:lang w:bidi="sa-IN"/>
              </w:rPr>
            </w:pP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r w:rsidRPr="00E51E81">
              <w:rPr>
                <w:szCs w:val="28"/>
                <w:lang w:bidi="sa-IN"/>
              </w:rPr>
              <w:t>Опрацювати §    21   стор.81-82</w:t>
            </w:r>
          </w:p>
        </w:tc>
      </w:tr>
      <w:tr w:rsidR="00D43008" w:rsidRPr="00E51E81" w:rsidTr="00A660DB">
        <w:trPr>
          <w:trHeight w:val="255"/>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7</w:t>
            </w:r>
          </w:p>
        </w:tc>
        <w:tc>
          <w:tcPr>
            <w:tcW w:w="2992" w:type="dxa"/>
          </w:tcPr>
          <w:p w:rsidR="005D0D29" w:rsidRPr="00E51E81" w:rsidRDefault="005D0D29" w:rsidP="005D0D29">
            <w:pPr>
              <w:spacing w:line="360" w:lineRule="auto"/>
              <w:rPr>
                <w:szCs w:val="28"/>
              </w:rPr>
            </w:pPr>
            <w:r w:rsidRPr="00E51E81">
              <w:rPr>
                <w:szCs w:val="28"/>
              </w:rPr>
              <w:t xml:space="preserve"> Пагін та його функції. </w:t>
            </w:r>
            <w:r w:rsidRPr="00E51E81">
              <w:rPr>
                <w:szCs w:val="28"/>
                <w:lang w:val="uk-UA"/>
              </w:rPr>
              <w:t>В</w:t>
            </w:r>
            <w:r w:rsidRPr="00E51E81">
              <w:rPr>
                <w:szCs w:val="28"/>
              </w:rPr>
              <w:t>идозміна вегетативних органів</w:t>
            </w:r>
            <w:r w:rsidRPr="00E51E81">
              <w:rPr>
                <w:szCs w:val="28"/>
                <w:lang w:val="uk-UA"/>
              </w:rPr>
              <w:t xml:space="preserve"> у рослин</w:t>
            </w:r>
            <w:r w:rsidRPr="00E51E81">
              <w:rPr>
                <w:szCs w:val="28"/>
              </w:rPr>
              <w:t>.</w:t>
            </w:r>
          </w:p>
          <w:p w:rsidR="00D43008" w:rsidRPr="00E51E81" w:rsidRDefault="00D43008" w:rsidP="005D0D29">
            <w:pPr>
              <w:spacing w:line="360" w:lineRule="auto"/>
              <w:rPr>
                <w:szCs w:val="28"/>
                <w:lang w:bidi="sa-IN"/>
              </w:rPr>
            </w:pP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r w:rsidRPr="00E51E81">
              <w:rPr>
                <w:szCs w:val="28"/>
                <w:lang w:bidi="sa-IN"/>
              </w:rPr>
              <w:t>Опрацювати §     22  стор.83-86</w:t>
            </w:r>
          </w:p>
          <w:p w:rsidR="00D43008" w:rsidRPr="00E51E81" w:rsidRDefault="00D43008" w:rsidP="00A660DB">
            <w:pPr>
              <w:spacing w:line="360" w:lineRule="auto"/>
              <w:rPr>
                <w:szCs w:val="28"/>
                <w:lang w:bidi="sa-IN"/>
              </w:rPr>
            </w:pPr>
          </w:p>
        </w:tc>
      </w:tr>
      <w:tr w:rsidR="00D43008" w:rsidRPr="00E51E81" w:rsidTr="00A660DB">
        <w:trPr>
          <w:trHeight w:val="225"/>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8</w:t>
            </w:r>
          </w:p>
        </w:tc>
        <w:tc>
          <w:tcPr>
            <w:tcW w:w="2992" w:type="dxa"/>
          </w:tcPr>
          <w:p w:rsidR="005D0D29" w:rsidRPr="00E51E81" w:rsidRDefault="005D0D29" w:rsidP="005D0D29">
            <w:pPr>
              <w:spacing w:line="360" w:lineRule="auto"/>
              <w:rPr>
                <w:szCs w:val="28"/>
              </w:rPr>
            </w:pPr>
            <w:r w:rsidRPr="00E51E81">
              <w:rPr>
                <w:szCs w:val="28"/>
                <w:lang w:val="uk-UA"/>
              </w:rPr>
              <w:t>Листок. Зовнішля булова листка</w:t>
            </w:r>
            <w:r w:rsidRPr="00E51E81">
              <w:rPr>
                <w:szCs w:val="28"/>
              </w:rPr>
              <w:t xml:space="preserve"> </w:t>
            </w:r>
          </w:p>
          <w:p w:rsidR="005D0D29" w:rsidRPr="00E51E81" w:rsidRDefault="005D0D29" w:rsidP="005D0D29">
            <w:pPr>
              <w:spacing w:line="360" w:lineRule="auto"/>
              <w:rPr>
                <w:szCs w:val="28"/>
              </w:rPr>
            </w:pPr>
            <w:r w:rsidRPr="00E51E81">
              <w:rPr>
                <w:szCs w:val="28"/>
              </w:rPr>
              <w:lastRenderedPageBreak/>
              <w:t>.</w:t>
            </w:r>
          </w:p>
          <w:p w:rsidR="00D43008" w:rsidRPr="00E51E81" w:rsidRDefault="00D43008" w:rsidP="00A660DB">
            <w:pPr>
              <w:spacing w:line="360" w:lineRule="auto"/>
              <w:rPr>
                <w:szCs w:val="28"/>
                <w:lang w:bidi="sa-IN"/>
              </w:rPr>
            </w:pPr>
          </w:p>
        </w:tc>
        <w:tc>
          <w:tcPr>
            <w:tcW w:w="2644" w:type="dxa"/>
          </w:tcPr>
          <w:p w:rsidR="00D43008" w:rsidRPr="00E51E81" w:rsidRDefault="00D43008" w:rsidP="00A660DB">
            <w:pPr>
              <w:spacing w:line="360" w:lineRule="auto"/>
              <w:rPr>
                <w:i/>
                <w:szCs w:val="28"/>
                <w:lang w:bidi="sa-IN"/>
              </w:rPr>
            </w:pPr>
            <w:r w:rsidRPr="00E51E81">
              <w:rPr>
                <w:i/>
                <w:szCs w:val="28"/>
                <w:lang w:bidi="sa-IN"/>
              </w:rPr>
              <w:lastRenderedPageBreak/>
              <w:t>Лабораторне дослідження 4</w:t>
            </w:r>
          </w:p>
          <w:p w:rsidR="00D43008" w:rsidRPr="00E51E81" w:rsidRDefault="00D43008" w:rsidP="00A660DB">
            <w:pPr>
              <w:spacing w:line="360" w:lineRule="auto"/>
              <w:rPr>
                <w:iCs/>
                <w:szCs w:val="28"/>
                <w:lang w:bidi="sa-IN"/>
              </w:rPr>
            </w:pPr>
            <w:r w:rsidRPr="00E51E81">
              <w:rPr>
                <w:iCs/>
                <w:szCs w:val="28"/>
                <w:lang w:bidi="sa-IN"/>
              </w:rPr>
              <w:lastRenderedPageBreak/>
              <w:t xml:space="preserve">будова кореня; </w:t>
            </w:r>
          </w:p>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r w:rsidRPr="00E51E81">
              <w:rPr>
                <w:szCs w:val="28"/>
                <w:lang w:bidi="sa-IN"/>
              </w:rPr>
              <w:lastRenderedPageBreak/>
              <w:t>Опрацювати §  23, 24     стор.86-95</w:t>
            </w:r>
          </w:p>
        </w:tc>
      </w:tr>
      <w:tr w:rsidR="00D43008" w:rsidRPr="00E51E81" w:rsidTr="00A660DB">
        <w:trPr>
          <w:trHeight w:val="222"/>
        </w:trPr>
        <w:tc>
          <w:tcPr>
            <w:tcW w:w="914" w:type="dxa"/>
          </w:tcPr>
          <w:p w:rsidR="00D43008" w:rsidRPr="00E51E81" w:rsidRDefault="00D43008" w:rsidP="00A660DB">
            <w:pPr>
              <w:spacing w:line="360" w:lineRule="auto"/>
              <w:rPr>
                <w:szCs w:val="28"/>
                <w:lang w:bidi="sa-IN"/>
              </w:rPr>
            </w:pPr>
            <w:r w:rsidRPr="00E51E81">
              <w:rPr>
                <w:szCs w:val="28"/>
                <w:lang w:bidi="sa-IN"/>
              </w:rPr>
              <w:lastRenderedPageBreak/>
              <w:t>1</w:t>
            </w:r>
          </w:p>
        </w:tc>
        <w:tc>
          <w:tcPr>
            <w:tcW w:w="1073" w:type="dxa"/>
          </w:tcPr>
          <w:p w:rsidR="00D43008" w:rsidRPr="00E51E81" w:rsidRDefault="00D43008" w:rsidP="00A660DB">
            <w:pPr>
              <w:spacing w:line="360" w:lineRule="auto"/>
              <w:rPr>
                <w:szCs w:val="28"/>
                <w:lang w:bidi="sa-IN"/>
              </w:rPr>
            </w:pPr>
            <w:r w:rsidRPr="00E51E81">
              <w:rPr>
                <w:szCs w:val="28"/>
                <w:lang w:bidi="sa-IN"/>
              </w:rPr>
              <w:t>9</w:t>
            </w:r>
          </w:p>
        </w:tc>
        <w:tc>
          <w:tcPr>
            <w:tcW w:w="2992" w:type="dxa"/>
          </w:tcPr>
          <w:p w:rsidR="00D43008" w:rsidRPr="00E51E81" w:rsidRDefault="00D43008" w:rsidP="00A660DB">
            <w:pPr>
              <w:spacing w:line="360" w:lineRule="auto"/>
              <w:rPr>
                <w:szCs w:val="28"/>
                <w:lang w:bidi="sa-IN"/>
              </w:rPr>
            </w:pPr>
            <w:r w:rsidRPr="00E51E81">
              <w:rPr>
                <w:szCs w:val="28"/>
                <w:lang w:bidi="sa-IN"/>
              </w:rPr>
              <w:t xml:space="preserve">Узагальнення </w:t>
            </w:r>
            <w:r w:rsidR="005D0D29" w:rsidRPr="00E51E81">
              <w:rPr>
                <w:szCs w:val="28"/>
                <w:lang w:val="uk-UA" w:bidi="sa-IN"/>
              </w:rPr>
              <w:t>опрацьованого</w:t>
            </w:r>
            <w:r w:rsidRPr="00E51E81">
              <w:rPr>
                <w:szCs w:val="28"/>
                <w:lang w:bidi="sa-IN"/>
              </w:rPr>
              <w:t xml:space="preserve"> </w:t>
            </w:r>
            <w:r w:rsidR="005D0D29" w:rsidRPr="00E51E81">
              <w:rPr>
                <w:szCs w:val="28"/>
                <w:lang w:val="uk-UA" w:bidi="sa-IN"/>
              </w:rPr>
              <w:t>матеріалу з темі:</w:t>
            </w:r>
            <w:r w:rsidR="005D0D29" w:rsidRPr="00E51E81">
              <w:rPr>
                <w:szCs w:val="28"/>
                <w:lang w:bidi="sa-IN"/>
              </w:rPr>
              <w:t xml:space="preserve"> «Рослини </w:t>
            </w:r>
            <w:r w:rsidRPr="00E51E81">
              <w:rPr>
                <w:szCs w:val="28"/>
                <w:lang w:bidi="sa-IN"/>
              </w:rPr>
              <w:t>»</w:t>
            </w:r>
          </w:p>
          <w:p w:rsidR="00D43008" w:rsidRPr="00E51E81" w:rsidRDefault="00D43008" w:rsidP="00A660DB">
            <w:pPr>
              <w:spacing w:line="360" w:lineRule="auto"/>
              <w:rPr>
                <w:szCs w:val="28"/>
                <w:lang w:bidi="sa-IN"/>
              </w:rPr>
            </w:pPr>
            <w:r w:rsidRPr="00E51E81">
              <w:rPr>
                <w:szCs w:val="28"/>
                <w:lang w:bidi="sa-IN"/>
              </w:rPr>
              <w:t>Контрольна робота №1</w:t>
            </w:r>
          </w:p>
        </w:tc>
        <w:tc>
          <w:tcPr>
            <w:tcW w:w="2644" w:type="dxa"/>
          </w:tcPr>
          <w:p w:rsidR="00D43008" w:rsidRPr="00E51E81" w:rsidRDefault="00D43008" w:rsidP="00A660DB">
            <w:pPr>
              <w:spacing w:line="360" w:lineRule="auto"/>
              <w:rPr>
                <w:iCs/>
                <w:szCs w:val="28"/>
                <w:lang w:bidi="sa-IN"/>
              </w:rPr>
            </w:pPr>
          </w:p>
        </w:tc>
        <w:tc>
          <w:tcPr>
            <w:tcW w:w="2875" w:type="dxa"/>
          </w:tcPr>
          <w:p w:rsidR="00D43008" w:rsidRPr="00E51E81" w:rsidRDefault="00D43008" w:rsidP="00A660DB">
            <w:pPr>
              <w:spacing w:line="360" w:lineRule="auto"/>
              <w:rPr>
                <w:szCs w:val="28"/>
                <w:lang w:bidi="sa-IN"/>
              </w:rPr>
            </w:pPr>
            <w:r w:rsidRPr="00E51E81">
              <w:rPr>
                <w:szCs w:val="28"/>
                <w:lang w:bidi="sa-IN"/>
              </w:rPr>
              <w:t>Повторити матеріал теми «Рослини »</w:t>
            </w:r>
          </w:p>
          <w:p w:rsidR="00D43008" w:rsidRPr="00E51E81" w:rsidRDefault="00D43008" w:rsidP="00A660DB">
            <w:pPr>
              <w:spacing w:line="360" w:lineRule="auto"/>
              <w:rPr>
                <w:szCs w:val="28"/>
                <w:lang w:bidi="sa-IN"/>
              </w:rPr>
            </w:pPr>
          </w:p>
        </w:tc>
      </w:tr>
      <w:tr w:rsidR="00D43008" w:rsidRPr="00E51E81" w:rsidTr="00A660DB">
        <w:trPr>
          <w:trHeight w:val="225"/>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10</w:t>
            </w:r>
          </w:p>
        </w:tc>
        <w:tc>
          <w:tcPr>
            <w:tcW w:w="2992" w:type="dxa"/>
          </w:tcPr>
          <w:p w:rsidR="005E4937" w:rsidRPr="00E51E81" w:rsidRDefault="005E4937" w:rsidP="005E4937">
            <w:pPr>
              <w:spacing w:line="360" w:lineRule="auto"/>
              <w:rPr>
                <w:szCs w:val="28"/>
                <w:lang w:val="uk-UA"/>
              </w:rPr>
            </w:pPr>
            <w:r w:rsidRPr="00E51E81">
              <w:rPr>
                <w:szCs w:val="28"/>
              </w:rPr>
              <w:t xml:space="preserve"> </w:t>
            </w:r>
            <w:r w:rsidRPr="00E51E81">
              <w:rPr>
                <w:szCs w:val="28"/>
                <w:lang w:val="uk-UA"/>
              </w:rPr>
              <w:t>Способи розмноження рослин</w:t>
            </w:r>
            <w:r w:rsidRPr="00E51E81">
              <w:rPr>
                <w:szCs w:val="28"/>
              </w:rPr>
              <w:t xml:space="preserve">. Вегетативне розмноження </w:t>
            </w:r>
            <w:r w:rsidRPr="00E51E81">
              <w:rPr>
                <w:szCs w:val="28"/>
                <w:lang w:val="uk-UA"/>
              </w:rPr>
              <w:t>та його заначення.</w:t>
            </w:r>
          </w:p>
          <w:p w:rsidR="00D43008" w:rsidRPr="00E51E81" w:rsidRDefault="00D43008" w:rsidP="005E4937">
            <w:pPr>
              <w:spacing w:line="360" w:lineRule="auto"/>
              <w:rPr>
                <w:szCs w:val="28"/>
                <w:lang w:bidi="sa-IN"/>
              </w:rPr>
            </w:pPr>
          </w:p>
        </w:tc>
        <w:tc>
          <w:tcPr>
            <w:tcW w:w="2644" w:type="dxa"/>
          </w:tcPr>
          <w:p w:rsidR="00D43008" w:rsidRPr="00E51E81" w:rsidRDefault="00D43008" w:rsidP="00A660DB">
            <w:pPr>
              <w:spacing w:line="360" w:lineRule="auto"/>
              <w:rPr>
                <w:i/>
                <w:szCs w:val="28"/>
                <w:lang w:bidi="sa-IN"/>
              </w:rPr>
            </w:pPr>
            <w:r w:rsidRPr="00E51E81">
              <w:rPr>
                <w:i/>
                <w:szCs w:val="28"/>
                <w:lang w:bidi="sa-IN"/>
              </w:rPr>
              <w:t>Лабораторні дослідження 5, 6</w:t>
            </w:r>
          </w:p>
          <w:p w:rsidR="00D43008" w:rsidRPr="00E51E81" w:rsidRDefault="00D43008" w:rsidP="00A660DB">
            <w:pPr>
              <w:spacing w:line="360" w:lineRule="auto"/>
              <w:rPr>
                <w:iCs/>
                <w:szCs w:val="28"/>
                <w:lang w:bidi="sa-IN"/>
              </w:rPr>
            </w:pPr>
            <w:r w:rsidRPr="00E51E81">
              <w:rPr>
                <w:iCs/>
                <w:szCs w:val="28"/>
                <w:lang w:bidi="sa-IN"/>
              </w:rPr>
              <w:t xml:space="preserve">будова пагона; </w:t>
            </w:r>
          </w:p>
          <w:p w:rsidR="00D43008" w:rsidRPr="00E51E81" w:rsidRDefault="00D43008" w:rsidP="00A660DB">
            <w:pPr>
              <w:spacing w:line="360" w:lineRule="auto"/>
              <w:rPr>
                <w:iCs/>
                <w:szCs w:val="28"/>
                <w:lang w:bidi="sa-IN"/>
              </w:rPr>
            </w:pPr>
            <w:r w:rsidRPr="00E51E81">
              <w:rPr>
                <w:iCs/>
                <w:szCs w:val="28"/>
                <w:lang w:bidi="sa-IN"/>
              </w:rPr>
              <w:t xml:space="preserve">будова бруньки; </w:t>
            </w:r>
          </w:p>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i/>
                <w:szCs w:val="28"/>
                <w:lang w:bidi="sa-IN"/>
              </w:rPr>
            </w:pPr>
            <w:r w:rsidRPr="00E51E81">
              <w:rPr>
                <w:i/>
                <w:szCs w:val="28"/>
                <w:lang w:bidi="sa-IN"/>
              </w:rPr>
              <w:t>Дослідницький практикум</w:t>
            </w:r>
          </w:p>
          <w:p w:rsidR="00D43008" w:rsidRPr="00E51E81" w:rsidRDefault="00D43008" w:rsidP="00A660DB">
            <w:pPr>
              <w:spacing w:line="360" w:lineRule="auto"/>
              <w:rPr>
                <w:szCs w:val="28"/>
                <w:lang w:bidi="sa-IN"/>
              </w:rPr>
            </w:pPr>
            <w:r w:rsidRPr="00E51E81">
              <w:rPr>
                <w:szCs w:val="28"/>
                <w:lang w:bidi="sa-IN"/>
              </w:rPr>
              <w:t>Спостереження за розвитком пагона з бруньки.</w:t>
            </w:r>
          </w:p>
          <w:p w:rsidR="00D43008" w:rsidRPr="00E51E81" w:rsidRDefault="00D43008" w:rsidP="00A660DB">
            <w:pPr>
              <w:spacing w:line="360" w:lineRule="auto"/>
              <w:rPr>
                <w:szCs w:val="28"/>
                <w:lang w:bidi="sa-IN"/>
              </w:rPr>
            </w:pPr>
            <w:r w:rsidRPr="00E51E81">
              <w:rPr>
                <w:szCs w:val="28"/>
                <w:lang w:bidi="sa-IN"/>
              </w:rPr>
              <w:t>Опрацювати § 25      стор.96-98</w:t>
            </w:r>
          </w:p>
        </w:tc>
      </w:tr>
      <w:tr w:rsidR="00D43008" w:rsidRPr="00E51E81" w:rsidTr="00A660DB">
        <w:trPr>
          <w:trHeight w:val="240"/>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11</w:t>
            </w:r>
          </w:p>
        </w:tc>
        <w:tc>
          <w:tcPr>
            <w:tcW w:w="2992" w:type="dxa"/>
          </w:tcPr>
          <w:p w:rsidR="00D43008" w:rsidRPr="00E51E81" w:rsidRDefault="00D43008" w:rsidP="00A660DB">
            <w:pPr>
              <w:spacing w:line="360" w:lineRule="auto"/>
              <w:rPr>
                <w:szCs w:val="28"/>
                <w:lang w:bidi="sa-IN"/>
              </w:rPr>
            </w:pPr>
            <w:r w:rsidRPr="00E51E81">
              <w:rPr>
                <w:szCs w:val="28"/>
                <w:lang w:bidi="sa-IN"/>
              </w:rPr>
              <w:t>Основні функції (фотосинтез,газообмін, ріст, випаровування води, транспорт речовин).</w:t>
            </w: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i/>
                <w:szCs w:val="28"/>
                <w:lang w:bidi="sa-IN"/>
              </w:rPr>
            </w:pPr>
            <w:r w:rsidRPr="00E51E81">
              <w:rPr>
                <w:i/>
                <w:szCs w:val="28"/>
                <w:lang w:bidi="sa-IN"/>
              </w:rPr>
              <w:t>Дослідницький практикум</w:t>
            </w:r>
          </w:p>
          <w:p w:rsidR="00D43008" w:rsidRPr="00E51E81" w:rsidRDefault="00D43008" w:rsidP="00A660DB">
            <w:pPr>
              <w:spacing w:line="360" w:lineRule="auto"/>
              <w:rPr>
                <w:szCs w:val="28"/>
                <w:lang w:bidi="sa-IN"/>
              </w:rPr>
            </w:pPr>
            <w:r w:rsidRPr="00E51E81">
              <w:rPr>
                <w:szCs w:val="28"/>
                <w:lang w:bidi="sa-IN"/>
              </w:rPr>
              <w:t>Транспорт речовин по рослині.</w:t>
            </w:r>
          </w:p>
          <w:p w:rsidR="00D43008" w:rsidRPr="00E51E81" w:rsidRDefault="00D43008" w:rsidP="00A660DB">
            <w:pPr>
              <w:spacing w:line="360" w:lineRule="auto"/>
              <w:rPr>
                <w:szCs w:val="28"/>
                <w:lang w:bidi="sa-IN"/>
              </w:rPr>
            </w:pPr>
            <w:r w:rsidRPr="00E51E81">
              <w:rPr>
                <w:szCs w:val="28"/>
                <w:lang w:bidi="sa-IN"/>
              </w:rPr>
              <w:t>Опрацювати §  30    стор.115-118</w:t>
            </w:r>
          </w:p>
          <w:p w:rsidR="00D43008" w:rsidRPr="00E51E81" w:rsidRDefault="00D43008" w:rsidP="00A660DB">
            <w:pPr>
              <w:spacing w:line="360" w:lineRule="auto"/>
              <w:rPr>
                <w:szCs w:val="28"/>
                <w:lang w:bidi="sa-IN"/>
              </w:rPr>
            </w:pPr>
          </w:p>
        </w:tc>
      </w:tr>
      <w:tr w:rsidR="00D43008" w:rsidRPr="00E51E81" w:rsidTr="00A660DB">
        <w:trPr>
          <w:trHeight w:val="270"/>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12</w:t>
            </w:r>
          </w:p>
        </w:tc>
        <w:tc>
          <w:tcPr>
            <w:tcW w:w="2992" w:type="dxa"/>
          </w:tcPr>
          <w:p w:rsidR="00D43008" w:rsidRPr="00E51E81" w:rsidRDefault="00D43008" w:rsidP="00A660DB">
            <w:pPr>
              <w:spacing w:line="360" w:lineRule="auto"/>
              <w:rPr>
                <w:szCs w:val="28"/>
                <w:lang w:bidi="sa-IN"/>
              </w:rPr>
            </w:pPr>
            <w:r w:rsidRPr="00E51E81">
              <w:rPr>
                <w:szCs w:val="28"/>
                <w:lang w:bidi="sa-IN"/>
              </w:rPr>
              <w:t xml:space="preserve">Різноманітність та видозміни вегетативних органів. </w:t>
            </w:r>
          </w:p>
          <w:p w:rsidR="00D43008" w:rsidRPr="00E51E81" w:rsidRDefault="00D43008" w:rsidP="00A660DB">
            <w:pPr>
              <w:spacing w:line="360" w:lineRule="auto"/>
              <w:rPr>
                <w:szCs w:val="28"/>
                <w:lang w:bidi="sa-IN"/>
              </w:rPr>
            </w:pPr>
          </w:p>
        </w:tc>
        <w:tc>
          <w:tcPr>
            <w:tcW w:w="2644" w:type="dxa"/>
          </w:tcPr>
          <w:p w:rsidR="00D43008" w:rsidRPr="00E51E81" w:rsidRDefault="00D43008" w:rsidP="00A660DB">
            <w:pPr>
              <w:spacing w:line="360" w:lineRule="auto"/>
              <w:rPr>
                <w:i/>
                <w:szCs w:val="28"/>
                <w:lang w:bidi="sa-IN"/>
              </w:rPr>
            </w:pPr>
            <w:r w:rsidRPr="00E51E81">
              <w:rPr>
                <w:i/>
                <w:szCs w:val="28"/>
                <w:lang w:bidi="sa-IN"/>
              </w:rPr>
              <w:lastRenderedPageBreak/>
              <w:t>Лабораторне дослідження7</w:t>
            </w:r>
          </w:p>
          <w:p w:rsidR="00D43008" w:rsidRPr="00E51E81" w:rsidRDefault="00D43008" w:rsidP="00A660DB">
            <w:pPr>
              <w:spacing w:line="360" w:lineRule="auto"/>
              <w:rPr>
                <w:szCs w:val="28"/>
                <w:lang w:bidi="sa-IN"/>
              </w:rPr>
            </w:pPr>
            <w:r w:rsidRPr="00E51E81">
              <w:rPr>
                <w:iCs/>
                <w:szCs w:val="28"/>
                <w:lang w:bidi="sa-IN"/>
              </w:rPr>
              <w:lastRenderedPageBreak/>
              <w:t xml:space="preserve">будова цибулини, кореневища, бульби картоплі, коренеплоду (на прикладі моркви); </w:t>
            </w:r>
          </w:p>
        </w:tc>
        <w:tc>
          <w:tcPr>
            <w:tcW w:w="2875" w:type="dxa"/>
          </w:tcPr>
          <w:p w:rsidR="00D43008" w:rsidRPr="00E51E81" w:rsidRDefault="00D43008" w:rsidP="00A660DB">
            <w:pPr>
              <w:spacing w:line="360" w:lineRule="auto"/>
              <w:rPr>
                <w:szCs w:val="28"/>
                <w:lang w:bidi="sa-IN"/>
              </w:rPr>
            </w:pPr>
            <w:r w:rsidRPr="00E51E81">
              <w:rPr>
                <w:szCs w:val="28"/>
                <w:lang w:bidi="sa-IN"/>
              </w:rPr>
              <w:lastRenderedPageBreak/>
              <w:t>Опрацювати § 27      стор.103-106</w:t>
            </w:r>
          </w:p>
        </w:tc>
      </w:tr>
      <w:tr w:rsidR="00D43008" w:rsidRPr="00E51E81" w:rsidTr="00A660DB">
        <w:trPr>
          <w:trHeight w:val="330"/>
        </w:trPr>
        <w:tc>
          <w:tcPr>
            <w:tcW w:w="914" w:type="dxa"/>
          </w:tcPr>
          <w:p w:rsidR="00D43008" w:rsidRPr="00E51E81" w:rsidRDefault="00D43008" w:rsidP="00A660DB">
            <w:pPr>
              <w:spacing w:line="360" w:lineRule="auto"/>
              <w:rPr>
                <w:szCs w:val="28"/>
                <w:lang w:bidi="sa-IN"/>
              </w:rPr>
            </w:pPr>
            <w:r w:rsidRPr="00E51E81">
              <w:rPr>
                <w:szCs w:val="28"/>
                <w:lang w:bidi="sa-IN"/>
              </w:rPr>
              <w:lastRenderedPageBreak/>
              <w:t>1</w:t>
            </w:r>
          </w:p>
        </w:tc>
        <w:tc>
          <w:tcPr>
            <w:tcW w:w="1073" w:type="dxa"/>
          </w:tcPr>
          <w:p w:rsidR="00D43008" w:rsidRPr="00E51E81" w:rsidRDefault="00D43008" w:rsidP="00A660DB">
            <w:pPr>
              <w:spacing w:line="360" w:lineRule="auto"/>
              <w:rPr>
                <w:szCs w:val="28"/>
                <w:lang w:bidi="sa-IN"/>
              </w:rPr>
            </w:pPr>
            <w:r w:rsidRPr="00E51E81">
              <w:rPr>
                <w:szCs w:val="28"/>
                <w:lang w:bidi="sa-IN"/>
              </w:rPr>
              <w:t>13</w:t>
            </w:r>
          </w:p>
        </w:tc>
        <w:tc>
          <w:tcPr>
            <w:tcW w:w="2992" w:type="dxa"/>
          </w:tcPr>
          <w:p w:rsidR="00D43008" w:rsidRPr="00E51E81" w:rsidRDefault="00D43008" w:rsidP="00A660DB">
            <w:pPr>
              <w:spacing w:line="360" w:lineRule="auto"/>
              <w:rPr>
                <w:szCs w:val="28"/>
                <w:lang w:bidi="sa-IN"/>
              </w:rPr>
            </w:pPr>
            <w:r w:rsidRPr="00E51E81">
              <w:rPr>
                <w:szCs w:val="28"/>
                <w:lang w:bidi="sa-IN"/>
              </w:rPr>
              <w:t>Розмноження рослин: статеве та нестатеве. Вегетативне розмноження рослин.</w:t>
            </w:r>
          </w:p>
          <w:p w:rsidR="00D43008" w:rsidRPr="00E51E81" w:rsidRDefault="00D43008" w:rsidP="00A660DB">
            <w:pPr>
              <w:spacing w:line="360" w:lineRule="auto"/>
              <w:rPr>
                <w:szCs w:val="28"/>
                <w:lang w:bidi="sa-IN"/>
              </w:rPr>
            </w:pP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i/>
                <w:szCs w:val="28"/>
                <w:lang w:bidi="sa-IN"/>
              </w:rPr>
            </w:pPr>
            <w:r w:rsidRPr="00E51E81">
              <w:rPr>
                <w:i/>
                <w:szCs w:val="28"/>
                <w:lang w:bidi="sa-IN"/>
              </w:rPr>
              <w:t>Дослідницький практикум</w:t>
            </w:r>
          </w:p>
          <w:p w:rsidR="00D43008" w:rsidRPr="00E51E81" w:rsidRDefault="00D43008" w:rsidP="00A660DB">
            <w:pPr>
              <w:spacing w:line="360" w:lineRule="auto"/>
              <w:rPr>
                <w:szCs w:val="28"/>
                <w:lang w:bidi="sa-IN"/>
              </w:rPr>
            </w:pPr>
            <w:r w:rsidRPr="00E51E81">
              <w:rPr>
                <w:szCs w:val="28"/>
                <w:lang w:bidi="sa-IN"/>
              </w:rPr>
              <w:t>Вегетативне розмноження рослин.</w:t>
            </w:r>
          </w:p>
          <w:p w:rsidR="00D43008" w:rsidRPr="00E51E81" w:rsidRDefault="00D43008" w:rsidP="00A660DB">
            <w:pPr>
              <w:spacing w:line="360" w:lineRule="auto"/>
              <w:rPr>
                <w:szCs w:val="28"/>
                <w:lang w:bidi="sa-IN"/>
              </w:rPr>
            </w:pPr>
            <w:r w:rsidRPr="00E51E81">
              <w:rPr>
                <w:szCs w:val="28"/>
                <w:lang w:bidi="sa-IN"/>
              </w:rPr>
              <w:t>Опрацювати §    32   стор.121-124</w:t>
            </w:r>
          </w:p>
        </w:tc>
      </w:tr>
      <w:tr w:rsidR="00D43008" w:rsidRPr="00E51E81" w:rsidTr="00A660DB">
        <w:trPr>
          <w:trHeight w:val="285"/>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14</w:t>
            </w:r>
          </w:p>
        </w:tc>
        <w:tc>
          <w:tcPr>
            <w:tcW w:w="2992" w:type="dxa"/>
          </w:tcPr>
          <w:p w:rsidR="00D43008" w:rsidRPr="00E51E81" w:rsidRDefault="00D43008" w:rsidP="00A660DB">
            <w:pPr>
              <w:spacing w:line="360" w:lineRule="auto"/>
              <w:rPr>
                <w:szCs w:val="28"/>
                <w:lang w:bidi="sa-IN"/>
              </w:rPr>
            </w:pPr>
            <w:r w:rsidRPr="00E51E81">
              <w:rPr>
                <w:szCs w:val="28"/>
                <w:lang w:bidi="sa-IN"/>
              </w:rPr>
              <w:t>Квітка - орган статевого розмноження.</w:t>
            </w:r>
          </w:p>
        </w:tc>
        <w:tc>
          <w:tcPr>
            <w:tcW w:w="2644" w:type="dxa"/>
          </w:tcPr>
          <w:p w:rsidR="00D43008" w:rsidRPr="00E51E81" w:rsidRDefault="00D43008" w:rsidP="00A660DB">
            <w:pPr>
              <w:spacing w:line="360" w:lineRule="auto"/>
              <w:rPr>
                <w:i/>
                <w:szCs w:val="28"/>
                <w:lang w:bidi="sa-IN"/>
              </w:rPr>
            </w:pPr>
            <w:r w:rsidRPr="00E51E81">
              <w:rPr>
                <w:i/>
                <w:szCs w:val="28"/>
                <w:lang w:bidi="sa-IN"/>
              </w:rPr>
              <w:t>Лабораторне дослідження8</w:t>
            </w:r>
          </w:p>
          <w:p w:rsidR="00D43008" w:rsidRPr="00E51E81" w:rsidRDefault="00D43008" w:rsidP="00A660DB">
            <w:pPr>
              <w:spacing w:line="360" w:lineRule="auto"/>
              <w:rPr>
                <w:szCs w:val="28"/>
                <w:lang w:bidi="sa-IN"/>
              </w:rPr>
            </w:pPr>
            <w:r w:rsidRPr="00E51E81">
              <w:rPr>
                <w:iCs/>
                <w:szCs w:val="28"/>
                <w:lang w:bidi="sa-IN"/>
              </w:rPr>
              <w:t>будова квітки</w:t>
            </w:r>
            <w:r w:rsidRPr="00E51E81">
              <w:rPr>
                <w:szCs w:val="28"/>
                <w:lang w:bidi="sa-IN"/>
              </w:rPr>
              <w:t>;</w:t>
            </w:r>
          </w:p>
        </w:tc>
        <w:tc>
          <w:tcPr>
            <w:tcW w:w="2875" w:type="dxa"/>
          </w:tcPr>
          <w:p w:rsidR="00D43008" w:rsidRPr="00E51E81" w:rsidRDefault="00D43008" w:rsidP="00A660DB">
            <w:pPr>
              <w:spacing w:line="360" w:lineRule="auto"/>
              <w:rPr>
                <w:szCs w:val="28"/>
                <w:lang w:bidi="sa-IN"/>
              </w:rPr>
            </w:pPr>
            <w:r w:rsidRPr="00E51E81">
              <w:rPr>
                <w:szCs w:val="28"/>
                <w:lang w:bidi="sa-IN"/>
              </w:rPr>
              <w:t>Опрацювати §    33   стор.125-128</w:t>
            </w:r>
          </w:p>
        </w:tc>
      </w:tr>
      <w:tr w:rsidR="00D43008" w:rsidRPr="00E51E81" w:rsidTr="00A660DB">
        <w:trPr>
          <w:trHeight w:val="270"/>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15</w:t>
            </w:r>
          </w:p>
        </w:tc>
        <w:tc>
          <w:tcPr>
            <w:tcW w:w="2992" w:type="dxa"/>
          </w:tcPr>
          <w:p w:rsidR="005E4937" w:rsidRPr="00E51E81" w:rsidRDefault="005E4937" w:rsidP="005E4937">
            <w:pPr>
              <w:spacing w:line="360" w:lineRule="auto"/>
              <w:rPr>
                <w:szCs w:val="28"/>
              </w:rPr>
            </w:pPr>
            <w:r w:rsidRPr="00E51E81">
              <w:rPr>
                <w:szCs w:val="28"/>
              </w:rPr>
              <w:t>Утворення суцвітть та його будова</w:t>
            </w:r>
            <w:r w:rsidRPr="00E51E81">
              <w:rPr>
                <w:szCs w:val="28"/>
                <w:lang w:val="uk-UA"/>
              </w:rPr>
              <w:t>.</w:t>
            </w:r>
            <w:r w:rsidRPr="00E51E81">
              <w:rPr>
                <w:szCs w:val="28"/>
              </w:rPr>
              <w:t xml:space="preserve"> </w:t>
            </w:r>
          </w:p>
          <w:p w:rsidR="00D43008" w:rsidRPr="00E51E81" w:rsidRDefault="00D43008" w:rsidP="005E4937">
            <w:pPr>
              <w:spacing w:line="360" w:lineRule="auto"/>
              <w:rPr>
                <w:szCs w:val="28"/>
                <w:lang w:bidi="sa-IN"/>
              </w:rPr>
            </w:pP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r w:rsidRPr="00E51E81">
              <w:rPr>
                <w:szCs w:val="28"/>
                <w:lang w:bidi="sa-IN"/>
              </w:rPr>
              <w:t>Опрацювати §    34   стор.129-131</w:t>
            </w:r>
          </w:p>
        </w:tc>
      </w:tr>
      <w:tr w:rsidR="00D43008" w:rsidRPr="00E51E81" w:rsidTr="00A660DB">
        <w:trPr>
          <w:trHeight w:val="240"/>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16</w:t>
            </w:r>
          </w:p>
        </w:tc>
        <w:tc>
          <w:tcPr>
            <w:tcW w:w="2992" w:type="dxa"/>
          </w:tcPr>
          <w:p w:rsidR="00D43008" w:rsidRPr="00E51E81" w:rsidRDefault="005E4937" w:rsidP="005E4937">
            <w:pPr>
              <w:spacing w:line="360" w:lineRule="auto"/>
              <w:rPr>
                <w:szCs w:val="28"/>
                <w:lang w:bidi="sa-IN"/>
              </w:rPr>
            </w:pPr>
            <w:r w:rsidRPr="00E51E81">
              <w:rPr>
                <w:szCs w:val="28"/>
                <w:lang w:val="uk-UA"/>
              </w:rPr>
              <w:t>Способи</w:t>
            </w:r>
            <w:r w:rsidRPr="00E51E81">
              <w:rPr>
                <w:szCs w:val="28"/>
              </w:rPr>
              <w:t xml:space="preserve"> </w:t>
            </w:r>
            <w:r w:rsidRPr="00E51E81">
              <w:rPr>
                <w:szCs w:val="28"/>
                <w:lang w:val="uk-UA"/>
              </w:rPr>
              <w:t>к</w:t>
            </w:r>
            <w:r w:rsidRPr="00E51E81">
              <w:rPr>
                <w:szCs w:val="28"/>
              </w:rPr>
              <w:t>ласифікаці рослин</w:t>
            </w:r>
            <w:r w:rsidRPr="00E51E81">
              <w:rPr>
                <w:szCs w:val="28"/>
                <w:lang w:bidi="sa-IN"/>
              </w:rPr>
              <w:t>.</w:t>
            </w:r>
            <w:r w:rsidR="00D43008" w:rsidRPr="00E51E81">
              <w:rPr>
                <w:szCs w:val="28"/>
                <w:lang w:bidi="sa-IN"/>
              </w:rPr>
              <w:t>.</w:t>
            </w: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r w:rsidRPr="00E51E81">
              <w:rPr>
                <w:szCs w:val="28"/>
                <w:lang w:bidi="sa-IN"/>
              </w:rPr>
              <w:t>Опрацювати §   35    стор.131-133</w:t>
            </w:r>
          </w:p>
        </w:tc>
      </w:tr>
      <w:tr w:rsidR="00D43008" w:rsidRPr="00E51E81" w:rsidTr="00A660DB">
        <w:trPr>
          <w:trHeight w:val="270"/>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17</w:t>
            </w:r>
          </w:p>
        </w:tc>
        <w:tc>
          <w:tcPr>
            <w:tcW w:w="2992" w:type="dxa"/>
          </w:tcPr>
          <w:p w:rsidR="005E4937" w:rsidRPr="00E51E81" w:rsidRDefault="005E4937" w:rsidP="005E4937">
            <w:pPr>
              <w:rPr>
                <w:szCs w:val="28"/>
              </w:rPr>
            </w:pPr>
            <w:r w:rsidRPr="00E51E81">
              <w:rPr>
                <w:szCs w:val="28"/>
              </w:rPr>
              <w:t xml:space="preserve">Проростання насіння; </w:t>
            </w:r>
          </w:p>
          <w:p w:rsidR="00D43008" w:rsidRPr="00E51E81" w:rsidRDefault="00D43008" w:rsidP="00A660DB">
            <w:pPr>
              <w:spacing w:line="360" w:lineRule="auto"/>
              <w:rPr>
                <w:szCs w:val="28"/>
                <w:lang w:bidi="sa-IN"/>
              </w:rPr>
            </w:pP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r w:rsidRPr="00E51E81">
              <w:rPr>
                <w:szCs w:val="28"/>
                <w:lang w:bidi="sa-IN"/>
              </w:rPr>
              <w:t>Опрацювати § 36      стор.134-135</w:t>
            </w:r>
          </w:p>
        </w:tc>
      </w:tr>
      <w:tr w:rsidR="00D43008" w:rsidRPr="00E51E81" w:rsidTr="00A660DB">
        <w:trPr>
          <w:trHeight w:val="195"/>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18</w:t>
            </w:r>
          </w:p>
        </w:tc>
        <w:tc>
          <w:tcPr>
            <w:tcW w:w="2992" w:type="dxa"/>
          </w:tcPr>
          <w:p w:rsidR="00D43008" w:rsidRPr="00E51E81" w:rsidRDefault="00D43008" w:rsidP="00A660DB">
            <w:pPr>
              <w:spacing w:line="360" w:lineRule="auto"/>
              <w:rPr>
                <w:szCs w:val="28"/>
                <w:lang w:bidi="sa-IN"/>
              </w:rPr>
            </w:pPr>
            <w:r w:rsidRPr="00E51E81">
              <w:rPr>
                <w:szCs w:val="28"/>
                <w:lang w:bidi="sa-IN"/>
              </w:rPr>
              <w:t>Насінина.</w:t>
            </w:r>
          </w:p>
        </w:tc>
        <w:tc>
          <w:tcPr>
            <w:tcW w:w="2644" w:type="dxa"/>
          </w:tcPr>
          <w:p w:rsidR="00D43008" w:rsidRPr="00E51E81" w:rsidRDefault="00D43008" w:rsidP="00A660DB">
            <w:pPr>
              <w:spacing w:line="360" w:lineRule="auto"/>
              <w:rPr>
                <w:i/>
                <w:szCs w:val="28"/>
                <w:lang w:bidi="sa-IN"/>
              </w:rPr>
            </w:pPr>
            <w:r w:rsidRPr="00E51E81">
              <w:rPr>
                <w:i/>
                <w:szCs w:val="28"/>
                <w:lang w:bidi="sa-IN"/>
              </w:rPr>
              <w:t>Лабораторне</w:t>
            </w:r>
          </w:p>
          <w:p w:rsidR="00D43008" w:rsidRPr="00E51E81" w:rsidRDefault="00D43008" w:rsidP="00A660DB">
            <w:pPr>
              <w:spacing w:line="360" w:lineRule="auto"/>
              <w:rPr>
                <w:i/>
                <w:szCs w:val="28"/>
                <w:lang w:bidi="sa-IN"/>
              </w:rPr>
            </w:pPr>
            <w:r w:rsidRPr="00E51E81">
              <w:rPr>
                <w:i/>
                <w:szCs w:val="28"/>
                <w:lang w:bidi="sa-IN"/>
              </w:rPr>
              <w:t>дослідження  9</w:t>
            </w:r>
          </w:p>
          <w:p w:rsidR="00D43008" w:rsidRPr="00E51E81" w:rsidRDefault="00D43008" w:rsidP="00A660DB">
            <w:pPr>
              <w:spacing w:line="360" w:lineRule="auto"/>
              <w:rPr>
                <w:szCs w:val="28"/>
                <w:lang w:bidi="sa-IN"/>
              </w:rPr>
            </w:pPr>
            <w:r w:rsidRPr="00E51E81">
              <w:rPr>
                <w:iCs/>
                <w:szCs w:val="28"/>
                <w:lang w:bidi="sa-IN"/>
              </w:rPr>
              <w:t>будова</w:t>
            </w:r>
            <w:r w:rsidRPr="00E51E81">
              <w:rPr>
                <w:szCs w:val="28"/>
                <w:lang w:bidi="sa-IN"/>
              </w:rPr>
              <w:t xml:space="preserve"> насінини; </w:t>
            </w:r>
          </w:p>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i/>
                <w:szCs w:val="28"/>
                <w:lang w:bidi="sa-IN"/>
              </w:rPr>
            </w:pPr>
            <w:r w:rsidRPr="00E51E81">
              <w:rPr>
                <w:i/>
                <w:szCs w:val="28"/>
                <w:lang w:bidi="sa-IN"/>
              </w:rPr>
              <w:lastRenderedPageBreak/>
              <w:t>Дослідницький практикум</w:t>
            </w:r>
          </w:p>
          <w:p w:rsidR="00D43008" w:rsidRPr="00E51E81" w:rsidRDefault="00D43008" w:rsidP="00A660DB">
            <w:pPr>
              <w:spacing w:line="360" w:lineRule="auto"/>
              <w:rPr>
                <w:szCs w:val="28"/>
                <w:lang w:bidi="sa-IN"/>
              </w:rPr>
            </w:pPr>
            <w:r w:rsidRPr="00E51E81">
              <w:rPr>
                <w:szCs w:val="28"/>
                <w:lang w:bidi="sa-IN"/>
              </w:rPr>
              <w:lastRenderedPageBreak/>
              <w:t>Дослідження умов проростання насіння.</w:t>
            </w:r>
          </w:p>
          <w:p w:rsidR="00D43008" w:rsidRPr="00E51E81" w:rsidRDefault="00D43008" w:rsidP="00A660DB">
            <w:pPr>
              <w:spacing w:line="360" w:lineRule="auto"/>
              <w:rPr>
                <w:szCs w:val="28"/>
                <w:lang w:bidi="sa-IN"/>
              </w:rPr>
            </w:pPr>
            <w:r w:rsidRPr="00E51E81">
              <w:rPr>
                <w:szCs w:val="28"/>
                <w:lang w:bidi="sa-IN"/>
              </w:rPr>
              <w:t>Опрацювати §    37   стор.135-139</w:t>
            </w:r>
          </w:p>
        </w:tc>
      </w:tr>
      <w:tr w:rsidR="00D43008" w:rsidRPr="00E51E81" w:rsidTr="00A660DB">
        <w:trPr>
          <w:trHeight w:val="222"/>
        </w:trPr>
        <w:tc>
          <w:tcPr>
            <w:tcW w:w="914" w:type="dxa"/>
          </w:tcPr>
          <w:p w:rsidR="00D43008" w:rsidRPr="00E51E81" w:rsidRDefault="00D43008" w:rsidP="00A660DB">
            <w:pPr>
              <w:spacing w:line="360" w:lineRule="auto"/>
              <w:rPr>
                <w:szCs w:val="28"/>
                <w:lang w:bidi="sa-IN"/>
              </w:rPr>
            </w:pPr>
            <w:r w:rsidRPr="00E51E81">
              <w:rPr>
                <w:szCs w:val="28"/>
                <w:lang w:bidi="sa-IN"/>
              </w:rPr>
              <w:lastRenderedPageBreak/>
              <w:t>1</w:t>
            </w:r>
          </w:p>
        </w:tc>
        <w:tc>
          <w:tcPr>
            <w:tcW w:w="1073" w:type="dxa"/>
          </w:tcPr>
          <w:p w:rsidR="00D43008" w:rsidRPr="00E51E81" w:rsidRDefault="00D43008" w:rsidP="00A660DB">
            <w:pPr>
              <w:spacing w:line="360" w:lineRule="auto"/>
              <w:rPr>
                <w:szCs w:val="28"/>
                <w:lang w:bidi="sa-IN"/>
              </w:rPr>
            </w:pPr>
            <w:r w:rsidRPr="00E51E81">
              <w:rPr>
                <w:szCs w:val="28"/>
                <w:lang w:bidi="sa-IN"/>
              </w:rPr>
              <w:t>19</w:t>
            </w:r>
          </w:p>
        </w:tc>
        <w:tc>
          <w:tcPr>
            <w:tcW w:w="2992" w:type="dxa"/>
          </w:tcPr>
          <w:p w:rsidR="00D43008" w:rsidRPr="00E51E81" w:rsidRDefault="00D43008" w:rsidP="00A660DB">
            <w:pPr>
              <w:spacing w:line="360" w:lineRule="auto"/>
              <w:rPr>
                <w:szCs w:val="28"/>
                <w:lang w:bidi="sa-IN"/>
              </w:rPr>
            </w:pPr>
            <w:r w:rsidRPr="00E51E81">
              <w:rPr>
                <w:szCs w:val="28"/>
                <w:lang w:bidi="sa-IN"/>
              </w:rPr>
              <w:t xml:space="preserve">Поняття про класифікацію рослин. </w:t>
            </w: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r w:rsidRPr="00E51E81">
              <w:rPr>
                <w:szCs w:val="28"/>
                <w:lang w:bidi="sa-IN"/>
              </w:rPr>
              <w:t>Опрацювати §  40     стор.148-151</w:t>
            </w:r>
          </w:p>
        </w:tc>
      </w:tr>
      <w:tr w:rsidR="00D43008" w:rsidRPr="00E51E81" w:rsidTr="00A660DB">
        <w:trPr>
          <w:trHeight w:val="300"/>
        </w:trPr>
        <w:tc>
          <w:tcPr>
            <w:tcW w:w="914" w:type="dxa"/>
          </w:tcPr>
          <w:p w:rsidR="00D43008" w:rsidRPr="00E51E81" w:rsidRDefault="00D43008" w:rsidP="00A660DB">
            <w:pPr>
              <w:spacing w:line="360" w:lineRule="auto"/>
              <w:rPr>
                <w:szCs w:val="28"/>
                <w:lang w:bidi="sa-IN"/>
              </w:rPr>
            </w:pPr>
            <w:r w:rsidRPr="00E51E81">
              <w:rPr>
                <w:szCs w:val="28"/>
                <w:lang w:bidi="sa-IN"/>
              </w:rPr>
              <w:t>12</w:t>
            </w:r>
          </w:p>
        </w:tc>
        <w:tc>
          <w:tcPr>
            <w:tcW w:w="1073" w:type="dxa"/>
          </w:tcPr>
          <w:p w:rsidR="00D43008" w:rsidRPr="00E51E81" w:rsidRDefault="00D43008" w:rsidP="00A660DB">
            <w:pPr>
              <w:spacing w:line="360" w:lineRule="auto"/>
              <w:rPr>
                <w:szCs w:val="28"/>
                <w:lang w:bidi="sa-IN"/>
              </w:rPr>
            </w:pPr>
          </w:p>
        </w:tc>
        <w:tc>
          <w:tcPr>
            <w:tcW w:w="2992" w:type="dxa"/>
          </w:tcPr>
          <w:p w:rsidR="00D43008" w:rsidRPr="00E51E81" w:rsidRDefault="00D43008" w:rsidP="00A660DB">
            <w:pPr>
              <w:spacing w:line="360" w:lineRule="auto"/>
              <w:rPr>
                <w:szCs w:val="28"/>
                <w:lang w:bidi="sa-IN"/>
              </w:rPr>
            </w:pPr>
            <w:r w:rsidRPr="00E51E81">
              <w:rPr>
                <w:szCs w:val="28"/>
                <w:lang w:bidi="sa-IN"/>
              </w:rPr>
              <w:t>Тема 4. Різноманітність рослин</w:t>
            </w: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p>
        </w:tc>
      </w:tr>
      <w:tr w:rsidR="00D43008" w:rsidRPr="00E51E81" w:rsidTr="00A660DB">
        <w:trPr>
          <w:trHeight w:val="255"/>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26</w:t>
            </w:r>
          </w:p>
        </w:tc>
        <w:tc>
          <w:tcPr>
            <w:tcW w:w="2992" w:type="dxa"/>
          </w:tcPr>
          <w:p w:rsidR="00D43008" w:rsidRPr="00E51E81" w:rsidRDefault="00D43008" w:rsidP="00A660DB">
            <w:pPr>
              <w:spacing w:line="360" w:lineRule="auto"/>
              <w:rPr>
                <w:szCs w:val="28"/>
                <w:lang w:bidi="sa-IN"/>
              </w:rPr>
            </w:pPr>
            <w:r w:rsidRPr="00E51E81">
              <w:rPr>
                <w:szCs w:val="28"/>
                <w:lang w:bidi="sa-IN"/>
              </w:rPr>
              <w:t xml:space="preserve">Покритонасінні (Квіткові). </w:t>
            </w: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r w:rsidRPr="00E51E81">
              <w:rPr>
                <w:szCs w:val="28"/>
                <w:lang w:bidi="sa-IN"/>
              </w:rPr>
              <w:t>Опрацювати §      45 стор.168-170</w:t>
            </w:r>
          </w:p>
        </w:tc>
      </w:tr>
      <w:tr w:rsidR="00D43008" w:rsidRPr="00E51E81" w:rsidTr="00A660DB">
        <w:trPr>
          <w:trHeight w:val="270"/>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27</w:t>
            </w:r>
          </w:p>
        </w:tc>
        <w:tc>
          <w:tcPr>
            <w:tcW w:w="2992" w:type="dxa"/>
          </w:tcPr>
          <w:p w:rsidR="00D43008" w:rsidRPr="00E51E81" w:rsidRDefault="00D43008" w:rsidP="00A660DB">
            <w:pPr>
              <w:spacing w:line="360" w:lineRule="auto"/>
              <w:rPr>
                <w:szCs w:val="28"/>
                <w:lang w:bidi="sa-IN"/>
              </w:rPr>
            </w:pPr>
            <w:r w:rsidRPr="00E51E81">
              <w:rPr>
                <w:szCs w:val="28"/>
                <w:lang w:bidi="sa-IN"/>
              </w:rPr>
              <w:t>Покритонасінні (Квіткові).</w:t>
            </w: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r w:rsidRPr="00E51E81">
              <w:rPr>
                <w:szCs w:val="28"/>
                <w:lang w:bidi="sa-IN"/>
              </w:rPr>
              <w:t>Опрацювати §   45    стор.168-170</w:t>
            </w:r>
          </w:p>
        </w:tc>
      </w:tr>
      <w:tr w:rsidR="00D43008" w:rsidRPr="00E51E81" w:rsidTr="00A660DB">
        <w:trPr>
          <w:trHeight w:val="267"/>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28</w:t>
            </w:r>
          </w:p>
        </w:tc>
        <w:tc>
          <w:tcPr>
            <w:tcW w:w="2992" w:type="dxa"/>
          </w:tcPr>
          <w:p w:rsidR="00D43008" w:rsidRPr="00E51E81" w:rsidRDefault="00D43008" w:rsidP="00A660DB">
            <w:pPr>
              <w:spacing w:line="360" w:lineRule="auto"/>
              <w:rPr>
                <w:szCs w:val="28"/>
                <w:lang w:bidi="sa-IN"/>
              </w:rPr>
            </w:pPr>
          </w:p>
        </w:tc>
        <w:tc>
          <w:tcPr>
            <w:tcW w:w="2644" w:type="dxa"/>
          </w:tcPr>
          <w:p w:rsidR="00D43008" w:rsidRPr="00E51E81" w:rsidRDefault="00D43008" w:rsidP="00A660DB">
            <w:pPr>
              <w:spacing w:line="360" w:lineRule="auto"/>
              <w:rPr>
                <w:i/>
                <w:szCs w:val="28"/>
                <w:lang w:bidi="sa-IN"/>
              </w:rPr>
            </w:pPr>
            <w:r w:rsidRPr="00E51E81">
              <w:rPr>
                <w:i/>
                <w:szCs w:val="28"/>
                <w:lang w:bidi="sa-IN"/>
              </w:rPr>
              <w:t>Практична робота:</w:t>
            </w:r>
          </w:p>
          <w:p w:rsidR="00D43008" w:rsidRPr="00E51E81" w:rsidRDefault="00D43008" w:rsidP="00A660DB">
            <w:pPr>
              <w:spacing w:line="360" w:lineRule="auto"/>
              <w:rPr>
                <w:i/>
                <w:szCs w:val="28"/>
                <w:lang w:bidi="sa-IN"/>
              </w:rPr>
            </w:pPr>
            <w:r w:rsidRPr="00E51E81">
              <w:rPr>
                <w:szCs w:val="28"/>
                <w:lang w:bidi="sa-IN"/>
              </w:rPr>
              <w:t>3. Порівняння будови мохів, папоротей та покритонасінних (квіткових) рослин.</w:t>
            </w:r>
          </w:p>
          <w:p w:rsidR="00D43008" w:rsidRPr="00E51E81" w:rsidRDefault="00D43008" w:rsidP="00A660DB">
            <w:pPr>
              <w:spacing w:line="360" w:lineRule="auto"/>
              <w:rPr>
                <w:i/>
                <w:szCs w:val="28"/>
                <w:lang w:bidi="sa-IN"/>
              </w:rPr>
            </w:pPr>
            <w:r w:rsidRPr="00E51E81">
              <w:rPr>
                <w:i/>
                <w:szCs w:val="28"/>
                <w:lang w:bidi="sa-IN"/>
              </w:rPr>
              <w:t>Практична робота:</w:t>
            </w:r>
          </w:p>
          <w:p w:rsidR="00D43008" w:rsidRPr="00E51E81" w:rsidRDefault="00D43008" w:rsidP="00A660DB">
            <w:pPr>
              <w:spacing w:line="360" w:lineRule="auto"/>
              <w:rPr>
                <w:szCs w:val="28"/>
                <w:lang w:bidi="sa-IN"/>
              </w:rPr>
            </w:pPr>
            <w:r w:rsidRPr="00E51E81">
              <w:rPr>
                <w:szCs w:val="28"/>
                <w:lang w:bidi="sa-IN"/>
              </w:rPr>
              <w:t>4. Визначення видів кімнатних рослин, придатних для вирощування в певних умовах.</w:t>
            </w:r>
          </w:p>
        </w:tc>
        <w:tc>
          <w:tcPr>
            <w:tcW w:w="2875" w:type="dxa"/>
          </w:tcPr>
          <w:p w:rsidR="00D43008" w:rsidRPr="00E51E81" w:rsidRDefault="00D43008" w:rsidP="00A660DB">
            <w:pPr>
              <w:spacing w:line="360" w:lineRule="auto"/>
              <w:rPr>
                <w:szCs w:val="28"/>
                <w:lang w:bidi="sa-IN"/>
              </w:rPr>
            </w:pPr>
            <w:r w:rsidRPr="00E51E81">
              <w:rPr>
                <w:szCs w:val="28"/>
                <w:lang w:bidi="sa-IN"/>
              </w:rPr>
              <w:t>Повторити §42-45,</w:t>
            </w:r>
          </w:p>
          <w:p w:rsidR="00D43008" w:rsidRPr="00E51E81" w:rsidRDefault="00D43008" w:rsidP="00A660DB">
            <w:pPr>
              <w:spacing w:line="360" w:lineRule="auto"/>
              <w:rPr>
                <w:szCs w:val="28"/>
                <w:lang w:bidi="sa-IN"/>
              </w:rPr>
            </w:pPr>
            <w:r w:rsidRPr="00E51E81">
              <w:rPr>
                <w:szCs w:val="28"/>
                <w:lang w:bidi="sa-IN"/>
              </w:rPr>
              <w:t>завд. в  зош.</w:t>
            </w:r>
          </w:p>
        </w:tc>
      </w:tr>
      <w:tr w:rsidR="00D43008" w:rsidRPr="00E51E81" w:rsidTr="00A660DB">
        <w:trPr>
          <w:trHeight w:val="270"/>
        </w:trPr>
        <w:tc>
          <w:tcPr>
            <w:tcW w:w="914" w:type="dxa"/>
          </w:tcPr>
          <w:p w:rsidR="00D43008" w:rsidRPr="00E51E81" w:rsidRDefault="00D43008" w:rsidP="00A660DB">
            <w:pPr>
              <w:spacing w:line="360" w:lineRule="auto"/>
              <w:rPr>
                <w:szCs w:val="28"/>
                <w:lang w:bidi="sa-IN"/>
              </w:rPr>
            </w:pPr>
            <w:r w:rsidRPr="00E51E81">
              <w:rPr>
                <w:szCs w:val="28"/>
                <w:lang w:bidi="sa-IN"/>
              </w:rPr>
              <w:lastRenderedPageBreak/>
              <w:t>1</w:t>
            </w:r>
          </w:p>
        </w:tc>
        <w:tc>
          <w:tcPr>
            <w:tcW w:w="1073" w:type="dxa"/>
          </w:tcPr>
          <w:p w:rsidR="00D43008" w:rsidRPr="00E51E81" w:rsidRDefault="00D43008" w:rsidP="00A660DB">
            <w:pPr>
              <w:spacing w:line="360" w:lineRule="auto"/>
              <w:rPr>
                <w:szCs w:val="28"/>
                <w:lang w:bidi="sa-IN"/>
              </w:rPr>
            </w:pPr>
            <w:r w:rsidRPr="00E51E81">
              <w:rPr>
                <w:szCs w:val="28"/>
                <w:lang w:bidi="sa-IN"/>
              </w:rPr>
              <w:t>29</w:t>
            </w:r>
          </w:p>
        </w:tc>
        <w:tc>
          <w:tcPr>
            <w:tcW w:w="2992" w:type="dxa"/>
          </w:tcPr>
          <w:p w:rsidR="00D43008" w:rsidRPr="00E51E81" w:rsidRDefault="00D43008" w:rsidP="00A660DB">
            <w:pPr>
              <w:spacing w:line="360" w:lineRule="auto"/>
              <w:rPr>
                <w:szCs w:val="28"/>
                <w:lang w:bidi="sa-IN"/>
              </w:rPr>
            </w:pPr>
            <w:r w:rsidRPr="00E51E81">
              <w:rPr>
                <w:szCs w:val="28"/>
                <w:lang w:bidi="sa-IN"/>
              </w:rPr>
              <w:t>Екологічні групи рослин</w:t>
            </w:r>
          </w:p>
          <w:p w:rsidR="00D43008" w:rsidRPr="00E51E81" w:rsidRDefault="00D43008" w:rsidP="00A660DB">
            <w:pPr>
              <w:spacing w:line="360" w:lineRule="auto"/>
              <w:rPr>
                <w:szCs w:val="28"/>
                <w:lang w:bidi="sa-IN"/>
              </w:rPr>
            </w:pPr>
            <w:r w:rsidRPr="00E51E81">
              <w:rPr>
                <w:szCs w:val="28"/>
                <w:lang w:bidi="sa-IN"/>
              </w:rPr>
              <w:t xml:space="preserve"> (за відношенням до світла, води, температури). </w:t>
            </w:r>
            <w:r w:rsidRPr="00E51E81">
              <w:rPr>
                <w:szCs w:val="28"/>
                <w:lang w:bidi="sa-IN"/>
              </w:rPr>
              <w:br/>
            </w:r>
          </w:p>
          <w:p w:rsidR="00D43008" w:rsidRPr="00E51E81" w:rsidRDefault="00D43008" w:rsidP="00A660DB">
            <w:pPr>
              <w:spacing w:line="360" w:lineRule="auto"/>
              <w:rPr>
                <w:szCs w:val="28"/>
                <w:lang w:bidi="sa-IN"/>
              </w:rPr>
            </w:pPr>
          </w:p>
        </w:tc>
        <w:tc>
          <w:tcPr>
            <w:tcW w:w="2644" w:type="dxa"/>
          </w:tcPr>
          <w:p w:rsidR="00D43008" w:rsidRPr="00E51E81" w:rsidRDefault="00D43008" w:rsidP="00A660DB">
            <w:pPr>
              <w:spacing w:line="360" w:lineRule="auto"/>
              <w:rPr>
                <w:i/>
                <w:szCs w:val="28"/>
                <w:lang w:bidi="sa-IN"/>
              </w:rPr>
            </w:pPr>
            <w:r w:rsidRPr="00E51E81">
              <w:rPr>
                <w:i/>
                <w:szCs w:val="28"/>
                <w:lang w:bidi="sa-IN"/>
              </w:rPr>
              <w:t>Практична робота:</w:t>
            </w:r>
          </w:p>
          <w:p w:rsidR="00D43008" w:rsidRPr="00E51E81" w:rsidRDefault="00D43008" w:rsidP="00A660DB">
            <w:pPr>
              <w:spacing w:line="360" w:lineRule="auto"/>
              <w:rPr>
                <w:szCs w:val="28"/>
                <w:lang w:bidi="sa-IN"/>
              </w:rPr>
            </w:pPr>
            <w:r w:rsidRPr="00E51E81">
              <w:rPr>
                <w:szCs w:val="28"/>
                <w:lang w:bidi="sa-IN"/>
              </w:rPr>
              <w:t>4. Визначення видів кімнатних рослин, придатних для вирощування в певних умовах.</w:t>
            </w:r>
          </w:p>
        </w:tc>
        <w:tc>
          <w:tcPr>
            <w:tcW w:w="2875" w:type="dxa"/>
          </w:tcPr>
          <w:p w:rsidR="00D43008" w:rsidRPr="00E51E81" w:rsidRDefault="00D43008" w:rsidP="00A660DB">
            <w:pPr>
              <w:spacing w:line="360" w:lineRule="auto"/>
              <w:rPr>
                <w:szCs w:val="28"/>
                <w:lang w:bidi="sa-IN"/>
              </w:rPr>
            </w:pPr>
            <w:r w:rsidRPr="00E51E81">
              <w:rPr>
                <w:szCs w:val="28"/>
                <w:lang w:bidi="sa-IN"/>
              </w:rPr>
              <w:t>Опрацювати §    47   стор.174-177</w:t>
            </w:r>
          </w:p>
          <w:p w:rsidR="00D43008" w:rsidRPr="00E51E81" w:rsidRDefault="00D43008" w:rsidP="00A660DB">
            <w:pPr>
              <w:spacing w:line="360" w:lineRule="auto"/>
              <w:rPr>
                <w:szCs w:val="28"/>
                <w:lang w:bidi="sa-IN"/>
              </w:rPr>
            </w:pPr>
          </w:p>
        </w:tc>
      </w:tr>
      <w:tr w:rsidR="00D43008" w:rsidRPr="00E51E81" w:rsidTr="00A660DB">
        <w:trPr>
          <w:trHeight w:val="1050"/>
        </w:trPr>
        <w:tc>
          <w:tcPr>
            <w:tcW w:w="914" w:type="dxa"/>
          </w:tcPr>
          <w:p w:rsidR="00D43008" w:rsidRPr="00E51E81" w:rsidRDefault="00D43008" w:rsidP="00A660DB">
            <w:pPr>
              <w:spacing w:line="360" w:lineRule="auto"/>
              <w:rPr>
                <w:szCs w:val="28"/>
                <w:lang w:bidi="sa-IN"/>
              </w:rPr>
            </w:pPr>
          </w:p>
        </w:tc>
        <w:tc>
          <w:tcPr>
            <w:tcW w:w="1073" w:type="dxa"/>
          </w:tcPr>
          <w:p w:rsidR="00D43008" w:rsidRPr="00E51E81" w:rsidRDefault="00D43008" w:rsidP="00A660DB">
            <w:pPr>
              <w:spacing w:line="360" w:lineRule="auto"/>
              <w:rPr>
                <w:szCs w:val="28"/>
                <w:lang w:bidi="sa-IN"/>
              </w:rPr>
            </w:pPr>
            <w:r w:rsidRPr="00E51E81">
              <w:rPr>
                <w:szCs w:val="28"/>
                <w:lang w:bidi="sa-IN"/>
              </w:rPr>
              <w:t>30</w:t>
            </w:r>
          </w:p>
        </w:tc>
        <w:tc>
          <w:tcPr>
            <w:tcW w:w="2992" w:type="dxa"/>
          </w:tcPr>
          <w:p w:rsidR="00D43008" w:rsidRPr="00E51E81" w:rsidRDefault="00D43008" w:rsidP="00A660DB">
            <w:pPr>
              <w:spacing w:line="360" w:lineRule="auto"/>
              <w:rPr>
                <w:szCs w:val="28"/>
                <w:lang w:bidi="sa-IN"/>
              </w:rPr>
            </w:pPr>
            <w:r w:rsidRPr="00E51E81">
              <w:rPr>
                <w:szCs w:val="28"/>
                <w:lang w:bidi="sa-IN"/>
              </w:rPr>
              <w:t>Життєві форми рослин.</w:t>
            </w:r>
          </w:p>
          <w:p w:rsidR="00D43008" w:rsidRPr="00E51E81" w:rsidRDefault="00D43008" w:rsidP="00A660DB">
            <w:pPr>
              <w:spacing w:line="360" w:lineRule="auto"/>
              <w:rPr>
                <w:szCs w:val="28"/>
                <w:lang w:bidi="sa-IN"/>
              </w:rPr>
            </w:pPr>
            <w:r w:rsidRPr="00E51E81">
              <w:rPr>
                <w:szCs w:val="28"/>
                <w:lang w:bidi="sa-IN"/>
              </w:rPr>
              <w:t>Рослинні угруповання.</w:t>
            </w:r>
          </w:p>
          <w:p w:rsidR="00D43008" w:rsidRPr="00E51E81" w:rsidRDefault="00D43008" w:rsidP="00A660DB">
            <w:pPr>
              <w:spacing w:line="360" w:lineRule="auto"/>
              <w:rPr>
                <w:szCs w:val="28"/>
                <w:lang w:bidi="sa-IN"/>
              </w:rPr>
            </w:pPr>
          </w:p>
          <w:p w:rsidR="00D43008" w:rsidRPr="00E51E81" w:rsidRDefault="00D43008" w:rsidP="00A660DB">
            <w:pPr>
              <w:spacing w:line="360" w:lineRule="auto"/>
              <w:rPr>
                <w:szCs w:val="28"/>
                <w:lang w:bidi="sa-IN"/>
              </w:rPr>
            </w:pP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r w:rsidRPr="00E51E81">
              <w:rPr>
                <w:szCs w:val="28"/>
                <w:lang w:bidi="sa-IN"/>
              </w:rPr>
              <w:t>Опрацювати §   48    стор.178-183</w:t>
            </w:r>
          </w:p>
        </w:tc>
      </w:tr>
      <w:tr w:rsidR="00D43008" w:rsidRPr="00E51E81" w:rsidTr="00A660DB">
        <w:trPr>
          <w:trHeight w:val="270"/>
        </w:trPr>
        <w:tc>
          <w:tcPr>
            <w:tcW w:w="914" w:type="dxa"/>
            <w:tcBorders>
              <w:top w:val="single" w:sz="4" w:space="0" w:color="auto"/>
            </w:tcBorders>
          </w:tcPr>
          <w:p w:rsidR="00D43008" w:rsidRPr="00E51E81" w:rsidRDefault="00D43008" w:rsidP="00A660DB">
            <w:pPr>
              <w:spacing w:line="360" w:lineRule="auto"/>
              <w:rPr>
                <w:szCs w:val="28"/>
                <w:lang w:bidi="sa-IN"/>
              </w:rPr>
            </w:pPr>
          </w:p>
        </w:tc>
        <w:tc>
          <w:tcPr>
            <w:tcW w:w="1073" w:type="dxa"/>
          </w:tcPr>
          <w:p w:rsidR="00D43008" w:rsidRPr="00E51E81" w:rsidRDefault="00D43008" w:rsidP="00A660DB">
            <w:pPr>
              <w:spacing w:line="360" w:lineRule="auto"/>
              <w:rPr>
                <w:szCs w:val="28"/>
                <w:lang w:bidi="sa-IN"/>
              </w:rPr>
            </w:pPr>
            <w:r w:rsidRPr="00E51E81">
              <w:rPr>
                <w:szCs w:val="28"/>
                <w:lang w:bidi="sa-IN"/>
              </w:rPr>
              <w:t>31</w:t>
            </w:r>
          </w:p>
        </w:tc>
        <w:tc>
          <w:tcPr>
            <w:tcW w:w="2992" w:type="dxa"/>
          </w:tcPr>
          <w:p w:rsidR="00D43008" w:rsidRPr="00E51E81" w:rsidRDefault="00D43008" w:rsidP="00A660DB">
            <w:pPr>
              <w:spacing w:line="360" w:lineRule="auto"/>
              <w:rPr>
                <w:szCs w:val="28"/>
                <w:lang w:bidi="sa-IN"/>
              </w:rPr>
            </w:pPr>
          </w:p>
          <w:p w:rsidR="00D43008" w:rsidRPr="00E51E81" w:rsidRDefault="00D43008" w:rsidP="00A660DB">
            <w:pPr>
              <w:spacing w:line="360" w:lineRule="auto"/>
              <w:rPr>
                <w:szCs w:val="28"/>
                <w:lang w:bidi="sa-IN"/>
              </w:rPr>
            </w:pPr>
            <w:r w:rsidRPr="00E51E81">
              <w:rPr>
                <w:szCs w:val="28"/>
                <w:lang w:bidi="sa-IN"/>
              </w:rPr>
              <w:t>Значення рослин для існування життя на планеті Земля.</w:t>
            </w:r>
          </w:p>
          <w:p w:rsidR="00D43008" w:rsidRPr="00E51E81" w:rsidRDefault="00D43008" w:rsidP="00A660DB">
            <w:pPr>
              <w:spacing w:line="360" w:lineRule="auto"/>
              <w:rPr>
                <w:szCs w:val="28"/>
                <w:lang w:bidi="sa-IN"/>
              </w:rPr>
            </w:pPr>
            <w:r w:rsidRPr="00E51E81">
              <w:rPr>
                <w:szCs w:val="28"/>
                <w:lang w:bidi="sa-IN"/>
              </w:rPr>
              <w:t>Значення рослин для людини. Сільськогосподарські рослини</w:t>
            </w: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r w:rsidRPr="00E51E81">
              <w:rPr>
                <w:szCs w:val="28"/>
                <w:lang w:bidi="sa-IN"/>
              </w:rPr>
              <w:t>Опрацювати §   46,50    стор.170-173,186-190</w:t>
            </w:r>
          </w:p>
        </w:tc>
      </w:tr>
      <w:tr w:rsidR="00D43008" w:rsidRPr="00E51E81" w:rsidTr="00A660DB">
        <w:trPr>
          <w:trHeight w:val="315"/>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32</w:t>
            </w:r>
          </w:p>
        </w:tc>
        <w:tc>
          <w:tcPr>
            <w:tcW w:w="2992" w:type="dxa"/>
          </w:tcPr>
          <w:p w:rsidR="00D43008" w:rsidRPr="00E51E81" w:rsidRDefault="00D43008" w:rsidP="00A660DB">
            <w:pPr>
              <w:spacing w:line="360" w:lineRule="auto"/>
              <w:rPr>
                <w:szCs w:val="28"/>
                <w:lang w:bidi="sa-IN"/>
              </w:rPr>
            </w:pPr>
            <w:r w:rsidRPr="00E51E81">
              <w:rPr>
                <w:szCs w:val="28"/>
                <w:lang w:bidi="sa-IN"/>
              </w:rPr>
              <w:t>Екскурсія</w:t>
            </w:r>
          </w:p>
          <w:p w:rsidR="00D43008" w:rsidRPr="00E51E81" w:rsidRDefault="00D43008" w:rsidP="00A660DB">
            <w:pPr>
              <w:spacing w:line="360" w:lineRule="auto"/>
              <w:rPr>
                <w:szCs w:val="28"/>
                <w:lang w:bidi="sa-IN"/>
              </w:rPr>
            </w:pPr>
            <w:r w:rsidRPr="00E51E81">
              <w:rPr>
                <w:szCs w:val="28"/>
                <w:lang w:bidi="sa-IN"/>
              </w:rPr>
              <w:t>Різноманітність рослин  свого краю.</w:t>
            </w: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p>
        </w:tc>
      </w:tr>
      <w:tr w:rsidR="00D43008" w:rsidRPr="00E51E81" w:rsidTr="00A660DB">
        <w:trPr>
          <w:trHeight w:val="240"/>
        </w:trPr>
        <w:tc>
          <w:tcPr>
            <w:tcW w:w="914" w:type="dxa"/>
          </w:tcPr>
          <w:p w:rsidR="00D43008" w:rsidRPr="00E51E81" w:rsidRDefault="00D43008" w:rsidP="00A660DB">
            <w:pPr>
              <w:spacing w:line="360" w:lineRule="auto"/>
              <w:rPr>
                <w:szCs w:val="28"/>
                <w:lang w:bidi="sa-IN"/>
              </w:rPr>
            </w:pPr>
            <w:r w:rsidRPr="00E51E81">
              <w:rPr>
                <w:szCs w:val="28"/>
                <w:lang w:bidi="sa-IN"/>
              </w:rPr>
              <w:t>1</w:t>
            </w:r>
          </w:p>
        </w:tc>
        <w:tc>
          <w:tcPr>
            <w:tcW w:w="1073" w:type="dxa"/>
          </w:tcPr>
          <w:p w:rsidR="00D43008" w:rsidRPr="00E51E81" w:rsidRDefault="00D43008" w:rsidP="00A660DB">
            <w:pPr>
              <w:spacing w:line="360" w:lineRule="auto"/>
              <w:rPr>
                <w:szCs w:val="28"/>
                <w:lang w:bidi="sa-IN"/>
              </w:rPr>
            </w:pPr>
            <w:r w:rsidRPr="00E51E81">
              <w:rPr>
                <w:szCs w:val="28"/>
                <w:lang w:bidi="sa-IN"/>
              </w:rPr>
              <w:t>33</w:t>
            </w:r>
          </w:p>
        </w:tc>
        <w:tc>
          <w:tcPr>
            <w:tcW w:w="2992" w:type="dxa"/>
          </w:tcPr>
          <w:p w:rsidR="00D43008" w:rsidRPr="00E51E81" w:rsidRDefault="00D43008" w:rsidP="00A660DB">
            <w:pPr>
              <w:spacing w:line="360" w:lineRule="auto"/>
              <w:rPr>
                <w:szCs w:val="28"/>
                <w:lang w:bidi="sa-IN"/>
              </w:rPr>
            </w:pPr>
            <w:r w:rsidRPr="00E51E81">
              <w:rPr>
                <w:szCs w:val="28"/>
                <w:lang w:bidi="sa-IN"/>
              </w:rPr>
              <w:t>Екскурсія</w:t>
            </w:r>
          </w:p>
          <w:p w:rsidR="00D43008" w:rsidRPr="00E51E81" w:rsidRDefault="00D43008" w:rsidP="00A660DB">
            <w:pPr>
              <w:spacing w:line="360" w:lineRule="auto"/>
              <w:rPr>
                <w:szCs w:val="28"/>
                <w:lang w:bidi="sa-IN"/>
              </w:rPr>
            </w:pPr>
            <w:r w:rsidRPr="00E51E81">
              <w:rPr>
                <w:szCs w:val="28"/>
                <w:lang w:bidi="sa-IN"/>
              </w:rPr>
              <w:lastRenderedPageBreak/>
              <w:t>Вивчення рослинних угруповань.</w:t>
            </w:r>
          </w:p>
        </w:tc>
        <w:tc>
          <w:tcPr>
            <w:tcW w:w="2644" w:type="dxa"/>
          </w:tcPr>
          <w:p w:rsidR="00D43008" w:rsidRPr="00E51E81" w:rsidRDefault="00D43008" w:rsidP="00A660DB">
            <w:pPr>
              <w:spacing w:line="360" w:lineRule="auto"/>
              <w:rPr>
                <w:szCs w:val="28"/>
                <w:lang w:bidi="sa-IN"/>
              </w:rPr>
            </w:pPr>
          </w:p>
        </w:tc>
        <w:tc>
          <w:tcPr>
            <w:tcW w:w="2875" w:type="dxa"/>
          </w:tcPr>
          <w:p w:rsidR="00D43008" w:rsidRPr="00E51E81" w:rsidRDefault="00D43008" w:rsidP="00A660DB">
            <w:pPr>
              <w:spacing w:line="360" w:lineRule="auto"/>
              <w:rPr>
                <w:szCs w:val="28"/>
                <w:lang w:bidi="sa-IN"/>
              </w:rPr>
            </w:pPr>
          </w:p>
        </w:tc>
      </w:tr>
      <w:tr w:rsidR="00D43008" w:rsidRPr="00E51E81" w:rsidTr="00A660DB">
        <w:trPr>
          <w:trHeight w:val="131"/>
        </w:trPr>
        <w:tc>
          <w:tcPr>
            <w:tcW w:w="914" w:type="dxa"/>
          </w:tcPr>
          <w:p w:rsidR="00D43008" w:rsidRPr="00E51E81" w:rsidRDefault="00D43008" w:rsidP="00A660DB">
            <w:pPr>
              <w:spacing w:line="360" w:lineRule="auto"/>
              <w:rPr>
                <w:szCs w:val="28"/>
                <w:lang w:bidi="sa-IN"/>
              </w:rPr>
            </w:pPr>
          </w:p>
        </w:tc>
        <w:tc>
          <w:tcPr>
            <w:tcW w:w="1073" w:type="dxa"/>
          </w:tcPr>
          <w:p w:rsidR="00D43008" w:rsidRPr="00E51E81" w:rsidRDefault="00D43008" w:rsidP="00A660DB">
            <w:pPr>
              <w:spacing w:line="360" w:lineRule="auto"/>
              <w:rPr>
                <w:szCs w:val="28"/>
                <w:lang w:bidi="sa-IN"/>
              </w:rPr>
            </w:pPr>
          </w:p>
        </w:tc>
        <w:tc>
          <w:tcPr>
            <w:tcW w:w="2992" w:type="dxa"/>
            <w:tcBorders>
              <w:top w:val="nil"/>
            </w:tcBorders>
          </w:tcPr>
          <w:p w:rsidR="00D43008" w:rsidRPr="00E51E81" w:rsidRDefault="00D43008" w:rsidP="00A660DB">
            <w:pPr>
              <w:spacing w:line="360" w:lineRule="auto"/>
              <w:rPr>
                <w:szCs w:val="28"/>
                <w:lang w:bidi="sa-IN"/>
              </w:rPr>
            </w:pPr>
          </w:p>
        </w:tc>
        <w:tc>
          <w:tcPr>
            <w:tcW w:w="2644" w:type="dxa"/>
          </w:tcPr>
          <w:p w:rsidR="00D43008" w:rsidRPr="00E51E81" w:rsidRDefault="00D43008" w:rsidP="00A660DB">
            <w:pPr>
              <w:spacing w:line="360" w:lineRule="auto"/>
              <w:rPr>
                <w:i/>
                <w:szCs w:val="28"/>
                <w:lang w:bidi="sa-IN"/>
              </w:rPr>
            </w:pPr>
          </w:p>
        </w:tc>
        <w:tc>
          <w:tcPr>
            <w:tcW w:w="2875" w:type="dxa"/>
            <w:tcBorders>
              <w:top w:val="nil"/>
            </w:tcBorders>
          </w:tcPr>
          <w:p w:rsidR="00D43008" w:rsidRPr="00E51E81" w:rsidRDefault="00D43008" w:rsidP="00A660DB">
            <w:pPr>
              <w:spacing w:line="360" w:lineRule="auto"/>
              <w:rPr>
                <w:szCs w:val="28"/>
                <w:lang w:bidi="sa-IN"/>
              </w:rPr>
            </w:pPr>
          </w:p>
        </w:tc>
      </w:tr>
    </w:tbl>
    <w:p w:rsidR="00D43008" w:rsidRPr="00E51E81" w:rsidRDefault="00D43008" w:rsidP="00A660DB">
      <w:pPr>
        <w:spacing w:line="360" w:lineRule="auto"/>
        <w:rPr>
          <w:szCs w:val="28"/>
          <w:lang w:bidi="sa-IN"/>
        </w:rPr>
      </w:pPr>
    </w:p>
    <w:p w:rsidR="00D43008" w:rsidRPr="00E51E81" w:rsidRDefault="00D43008" w:rsidP="00A660DB">
      <w:pPr>
        <w:spacing w:line="360" w:lineRule="auto"/>
        <w:rPr>
          <w:szCs w:val="28"/>
          <w:lang w:val="uk-UA" w:bidi="sa-IN"/>
        </w:rPr>
      </w:pPr>
      <w:r w:rsidRPr="00E51E81">
        <w:rPr>
          <w:szCs w:val="28"/>
          <w:lang w:bidi="sa-IN"/>
        </w:rPr>
        <w:t xml:space="preserve">                                                                                                              Таблиця </w:t>
      </w:r>
      <w:r w:rsidRPr="00E51E81">
        <w:rPr>
          <w:szCs w:val="28"/>
          <w:lang w:val="uk-UA" w:bidi="sa-IN"/>
        </w:rPr>
        <w:t>1.2.</w:t>
      </w:r>
    </w:p>
    <w:p w:rsidR="00D43008" w:rsidRPr="00E51E81" w:rsidRDefault="00D43008" w:rsidP="00A660DB">
      <w:pPr>
        <w:spacing w:line="360" w:lineRule="auto"/>
        <w:rPr>
          <w:szCs w:val="28"/>
          <w:lang w:bidi="sa-IN"/>
        </w:rPr>
      </w:pPr>
      <w:r w:rsidRPr="00E51E81">
        <w:rPr>
          <w:szCs w:val="28"/>
          <w:lang w:bidi="sa-IN"/>
        </w:rPr>
        <w:t xml:space="preserve">                   Тематичне планування уроків біології для 9 класу</w:t>
      </w:r>
    </w:p>
    <w:p w:rsidR="00D43008" w:rsidRPr="00E51E81" w:rsidRDefault="0061676C" w:rsidP="0061676C">
      <w:pPr>
        <w:tabs>
          <w:tab w:val="left" w:pos="6682"/>
        </w:tabs>
        <w:spacing w:line="360" w:lineRule="auto"/>
        <w:rPr>
          <w:szCs w:val="28"/>
          <w:lang w:bidi="sa-IN"/>
        </w:rPr>
      </w:pPr>
      <w:r w:rsidRPr="00E51E81">
        <w:rPr>
          <w:szCs w:val="28"/>
          <w:lang w:bidi="sa-IN"/>
        </w:rPr>
        <w:tab/>
      </w:r>
    </w:p>
    <w:tbl>
      <w:tblPr>
        <w:tblW w:w="11782"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3"/>
        <w:gridCol w:w="971"/>
        <w:gridCol w:w="2653"/>
        <w:gridCol w:w="3118"/>
        <w:gridCol w:w="2688"/>
        <w:gridCol w:w="1439"/>
      </w:tblGrid>
      <w:tr w:rsidR="00D43008" w:rsidRPr="00E51E81" w:rsidTr="00A660DB">
        <w:trPr>
          <w:trHeight w:val="887"/>
        </w:trPr>
        <w:tc>
          <w:tcPr>
            <w:tcW w:w="913" w:type="dxa"/>
          </w:tcPr>
          <w:p w:rsidR="00D43008" w:rsidRPr="00E51E81" w:rsidRDefault="00D43008" w:rsidP="00A660DB">
            <w:pPr>
              <w:spacing w:line="360" w:lineRule="auto"/>
              <w:rPr>
                <w:szCs w:val="28"/>
                <w:lang w:bidi="sa-IN"/>
              </w:rPr>
            </w:pPr>
            <w:r w:rsidRPr="00E51E81">
              <w:rPr>
                <w:szCs w:val="28"/>
                <w:lang w:bidi="sa-IN"/>
              </w:rPr>
              <w:t>К-ть</w:t>
            </w:r>
          </w:p>
          <w:p w:rsidR="00D43008" w:rsidRPr="00E51E81" w:rsidRDefault="00D43008" w:rsidP="00A660DB">
            <w:pPr>
              <w:spacing w:line="360" w:lineRule="auto"/>
              <w:rPr>
                <w:szCs w:val="28"/>
                <w:lang w:bidi="sa-IN"/>
              </w:rPr>
            </w:pPr>
            <w:r w:rsidRPr="00E51E81">
              <w:rPr>
                <w:szCs w:val="28"/>
                <w:lang w:bidi="sa-IN"/>
              </w:rPr>
              <w:t>годин</w:t>
            </w:r>
          </w:p>
          <w:p w:rsidR="00D43008" w:rsidRPr="00E51E81" w:rsidRDefault="00D43008" w:rsidP="00A660DB">
            <w:pPr>
              <w:spacing w:line="360" w:lineRule="auto"/>
              <w:rPr>
                <w:szCs w:val="28"/>
                <w:lang w:bidi="sa-IN"/>
              </w:rPr>
            </w:pPr>
            <w:r w:rsidRPr="00E51E81">
              <w:rPr>
                <w:szCs w:val="28"/>
                <w:lang w:bidi="sa-IN"/>
              </w:rPr>
              <w:t>у темі</w:t>
            </w:r>
          </w:p>
        </w:tc>
        <w:tc>
          <w:tcPr>
            <w:tcW w:w="971" w:type="dxa"/>
          </w:tcPr>
          <w:p w:rsidR="00D43008" w:rsidRPr="00E51E81" w:rsidRDefault="00D43008" w:rsidP="00A660DB">
            <w:pPr>
              <w:spacing w:line="360" w:lineRule="auto"/>
              <w:rPr>
                <w:szCs w:val="28"/>
                <w:lang w:bidi="sa-IN"/>
              </w:rPr>
            </w:pPr>
            <w:r w:rsidRPr="00E51E81">
              <w:rPr>
                <w:szCs w:val="28"/>
                <w:lang w:bidi="sa-IN"/>
              </w:rPr>
              <w:t>№п/п</w:t>
            </w:r>
          </w:p>
          <w:p w:rsidR="00D43008" w:rsidRPr="00E51E81" w:rsidRDefault="00D43008" w:rsidP="00A660DB">
            <w:pPr>
              <w:spacing w:line="360" w:lineRule="auto"/>
              <w:rPr>
                <w:szCs w:val="28"/>
                <w:lang w:bidi="sa-IN"/>
              </w:rPr>
            </w:pPr>
            <w:r w:rsidRPr="00E51E81">
              <w:rPr>
                <w:szCs w:val="28"/>
                <w:lang w:bidi="sa-IN"/>
              </w:rPr>
              <w:t>Уроку</w:t>
            </w:r>
          </w:p>
        </w:tc>
        <w:tc>
          <w:tcPr>
            <w:tcW w:w="2653" w:type="dxa"/>
          </w:tcPr>
          <w:p w:rsidR="00D43008" w:rsidRPr="00E51E81" w:rsidRDefault="00D43008" w:rsidP="00A660DB">
            <w:pPr>
              <w:spacing w:line="360" w:lineRule="auto"/>
              <w:rPr>
                <w:szCs w:val="28"/>
                <w:lang w:bidi="sa-IN"/>
              </w:rPr>
            </w:pPr>
            <w:r w:rsidRPr="00E51E81">
              <w:rPr>
                <w:szCs w:val="28"/>
                <w:lang w:bidi="sa-IN"/>
              </w:rPr>
              <w:t>Тема уроку</w:t>
            </w:r>
          </w:p>
        </w:tc>
        <w:tc>
          <w:tcPr>
            <w:tcW w:w="3118" w:type="dxa"/>
          </w:tcPr>
          <w:p w:rsidR="00D43008" w:rsidRPr="00E51E81" w:rsidRDefault="00D43008" w:rsidP="00A660DB">
            <w:pPr>
              <w:spacing w:line="360" w:lineRule="auto"/>
              <w:rPr>
                <w:szCs w:val="28"/>
                <w:lang w:bidi="sa-IN"/>
              </w:rPr>
            </w:pPr>
            <w:r w:rsidRPr="00E51E81">
              <w:rPr>
                <w:szCs w:val="28"/>
                <w:lang w:bidi="sa-IN"/>
              </w:rPr>
              <w:t>Лабораторні, практичні роботи,  дослідницькі практикуми</w:t>
            </w:r>
          </w:p>
        </w:tc>
        <w:tc>
          <w:tcPr>
            <w:tcW w:w="2688" w:type="dxa"/>
          </w:tcPr>
          <w:p w:rsidR="00D43008" w:rsidRPr="00E51E81" w:rsidRDefault="00D43008" w:rsidP="00A660DB">
            <w:pPr>
              <w:spacing w:line="360" w:lineRule="auto"/>
              <w:rPr>
                <w:szCs w:val="28"/>
                <w:lang w:bidi="sa-IN"/>
              </w:rPr>
            </w:pPr>
            <w:r w:rsidRPr="00E51E81">
              <w:rPr>
                <w:szCs w:val="28"/>
                <w:lang w:bidi="sa-IN"/>
              </w:rPr>
              <w:t>Домашнє  завдання</w:t>
            </w:r>
          </w:p>
        </w:tc>
        <w:tc>
          <w:tcPr>
            <w:tcW w:w="1439" w:type="dxa"/>
            <w:tcBorders>
              <w:top w:val="nil"/>
            </w:tcBorders>
          </w:tcPr>
          <w:p w:rsidR="00D43008" w:rsidRPr="00E51E81" w:rsidRDefault="00D43008" w:rsidP="00A660DB">
            <w:pPr>
              <w:spacing w:line="360" w:lineRule="auto"/>
              <w:rPr>
                <w:szCs w:val="28"/>
                <w:lang w:bidi="sa-IN"/>
              </w:rPr>
            </w:pPr>
          </w:p>
        </w:tc>
      </w:tr>
      <w:tr w:rsidR="00D43008" w:rsidRPr="00E51E81" w:rsidTr="00A660DB">
        <w:trPr>
          <w:gridAfter w:val="1"/>
          <w:wAfter w:w="1439" w:type="dxa"/>
          <w:trHeight w:val="744"/>
        </w:trPr>
        <w:tc>
          <w:tcPr>
            <w:tcW w:w="913" w:type="dxa"/>
          </w:tcPr>
          <w:p w:rsidR="00D43008" w:rsidRPr="00E51E81" w:rsidRDefault="00D43008" w:rsidP="00A660DB">
            <w:pPr>
              <w:spacing w:line="360" w:lineRule="auto"/>
              <w:rPr>
                <w:szCs w:val="28"/>
                <w:lang w:bidi="sa-IN"/>
              </w:rPr>
            </w:pPr>
            <w:r w:rsidRPr="00E51E81">
              <w:rPr>
                <w:szCs w:val="28"/>
                <w:lang w:bidi="sa-IN"/>
              </w:rPr>
              <w:t>12</w:t>
            </w:r>
          </w:p>
        </w:tc>
        <w:tc>
          <w:tcPr>
            <w:tcW w:w="971" w:type="dxa"/>
          </w:tcPr>
          <w:p w:rsidR="00D43008" w:rsidRPr="00E51E81" w:rsidRDefault="00D43008" w:rsidP="00A660DB">
            <w:pPr>
              <w:spacing w:line="360" w:lineRule="auto"/>
              <w:rPr>
                <w:szCs w:val="28"/>
                <w:lang w:bidi="sa-IN"/>
              </w:rPr>
            </w:pPr>
          </w:p>
        </w:tc>
        <w:tc>
          <w:tcPr>
            <w:tcW w:w="2653" w:type="dxa"/>
          </w:tcPr>
          <w:p w:rsidR="00D43008" w:rsidRPr="00E51E81" w:rsidRDefault="00D43008" w:rsidP="00A660DB">
            <w:pPr>
              <w:spacing w:line="360" w:lineRule="auto"/>
              <w:rPr>
                <w:szCs w:val="28"/>
                <w:lang w:bidi="sa-IN"/>
              </w:rPr>
            </w:pPr>
            <w:r w:rsidRPr="00E51E81">
              <w:rPr>
                <w:szCs w:val="28"/>
                <w:lang w:bidi="sa-IN"/>
              </w:rPr>
              <w:t>Розділ 7. Біорізноманіття</w:t>
            </w:r>
          </w:p>
          <w:p w:rsidR="00D43008" w:rsidRPr="00E51E81" w:rsidRDefault="00D43008" w:rsidP="00A660DB">
            <w:pPr>
              <w:spacing w:line="360" w:lineRule="auto"/>
              <w:rPr>
                <w:b/>
                <w:bCs/>
                <w:szCs w:val="28"/>
                <w:lang w:bidi="sa-IN"/>
              </w:rPr>
            </w:pPr>
          </w:p>
        </w:tc>
        <w:tc>
          <w:tcPr>
            <w:tcW w:w="3118" w:type="dxa"/>
          </w:tcPr>
          <w:p w:rsidR="00D43008" w:rsidRPr="00E51E81" w:rsidRDefault="00D43008" w:rsidP="00A660DB">
            <w:pPr>
              <w:spacing w:line="360" w:lineRule="auto"/>
              <w:rPr>
                <w:szCs w:val="28"/>
                <w:lang w:bidi="sa-IN"/>
              </w:rPr>
            </w:pPr>
          </w:p>
        </w:tc>
        <w:tc>
          <w:tcPr>
            <w:tcW w:w="2688" w:type="dxa"/>
          </w:tcPr>
          <w:p w:rsidR="00D43008" w:rsidRPr="00E51E81" w:rsidRDefault="00D43008" w:rsidP="00A660DB">
            <w:pPr>
              <w:spacing w:line="360" w:lineRule="auto"/>
              <w:rPr>
                <w:szCs w:val="28"/>
                <w:lang w:bidi="sa-IN"/>
              </w:rPr>
            </w:pPr>
          </w:p>
        </w:tc>
      </w:tr>
      <w:tr w:rsidR="00D43008" w:rsidRPr="00E51E81" w:rsidTr="00A660DB">
        <w:trPr>
          <w:gridAfter w:val="1"/>
          <w:wAfter w:w="1439" w:type="dxa"/>
          <w:trHeight w:val="607"/>
        </w:trPr>
        <w:tc>
          <w:tcPr>
            <w:tcW w:w="913" w:type="dxa"/>
          </w:tcPr>
          <w:p w:rsidR="00D43008" w:rsidRPr="00E51E81" w:rsidRDefault="00D43008" w:rsidP="00A660DB">
            <w:pPr>
              <w:spacing w:line="360" w:lineRule="auto"/>
              <w:rPr>
                <w:szCs w:val="28"/>
                <w:lang w:bidi="sa-IN"/>
              </w:rPr>
            </w:pPr>
            <w:r w:rsidRPr="00E51E81">
              <w:rPr>
                <w:szCs w:val="28"/>
                <w:lang w:bidi="sa-IN"/>
              </w:rPr>
              <w:t>1</w:t>
            </w:r>
          </w:p>
        </w:tc>
        <w:tc>
          <w:tcPr>
            <w:tcW w:w="971" w:type="dxa"/>
          </w:tcPr>
          <w:p w:rsidR="00D43008" w:rsidRPr="00E51E81" w:rsidRDefault="00D43008" w:rsidP="00A660DB">
            <w:pPr>
              <w:spacing w:line="360" w:lineRule="auto"/>
              <w:rPr>
                <w:szCs w:val="28"/>
                <w:lang w:bidi="sa-IN"/>
              </w:rPr>
            </w:pPr>
            <w:r w:rsidRPr="00E51E81">
              <w:rPr>
                <w:szCs w:val="28"/>
                <w:lang w:bidi="sa-IN"/>
              </w:rPr>
              <w:t>1</w:t>
            </w:r>
          </w:p>
        </w:tc>
        <w:tc>
          <w:tcPr>
            <w:tcW w:w="2653" w:type="dxa"/>
          </w:tcPr>
          <w:p w:rsidR="00D43008" w:rsidRPr="00E51E81" w:rsidRDefault="00D43008" w:rsidP="00A660DB">
            <w:pPr>
              <w:spacing w:line="360" w:lineRule="auto"/>
              <w:rPr>
                <w:szCs w:val="28"/>
                <w:lang w:bidi="sa-IN"/>
              </w:rPr>
            </w:pPr>
            <w:r w:rsidRPr="00E51E81">
              <w:rPr>
                <w:rFonts w:eastAsia="Times New Roman"/>
                <w:szCs w:val="28"/>
                <w:lang w:bidi="sa-IN"/>
              </w:rPr>
              <w:t>Основи еволюційної філогенії та систематики.</w:t>
            </w:r>
          </w:p>
        </w:tc>
        <w:tc>
          <w:tcPr>
            <w:tcW w:w="3118" w:type="dxa"/>
          </w:tcPr>
          <w:p w:rsidR="00D43008" w:rsidRPr="00E51E81" w:rsidRDefault="00D43008" w:rsidP="00A660DB">
            <w:pPr>
              <w:spacing w:line="360" w:lineRule="auto"/>
              <w:rPr>
                <w:szCs w:val="28"/>
                <w:lang w:bidi="sa-IN"/>
              </w:rPr>
            </w:pPr>
          </w:p>
        </w:tc>
        <w:tc>
          <w:tcPr>
            <w:tcW w:w="2688" w:type="dxa"/>
          </w:tcPr>
          <w:p w:rsidR="00D43008" w:rsidRPr="00E51E81" w:rsidRDefault="00D43008" w:rsidP="00A660DB">
            <w:pPr>
              <w:spacing w:line="360" w:lineRule="auto"/>
              <w:rPr>
                <w:szCs w:val="28"/>
                <w:lang w:bidi="sa-IN"/>
              </w:rPr>
            </w:pPr>
            <w:r w:rsidRPr="00E51E81">
              <w:rPr>
                <w:szCs w:val="28"/>
                <w:lang w:bidi="sa-IN"/>
              </w:rPr>
              <w:t>Опрацювати §   47    стор. 254-258</w:t>
            </w:r>
          </w:p>
        </w:tc>
      </w:tr>
      <w:tr w:rsidR="00D43008" w:rsidRPr="00E51E81" w:rsidTr="00A660DB">
        <w:trPr>
          <w:gridAfter w:val="1"/>
          <w:wAfter w:w="1439" w:type="dxa"/>
          <w:trHeight w:val="623"/>
        </w:trPr>
        <w:tc>
          <w:tcPr>
            <w:tcW w:w="913" w:type="dxa"/>
          </w:tcPr>
          <w:p w:rsidR="00D43008" w:rsidRPr="00E51E81" w:rsidRDefault="00D43008" w:rsidP="00A660DB">
            <w:pPr>
              <w:spacing w:line="360" w:lineRule="auto"/>
              <w:rPr>
                <w:szCs w:val="28"/>
                <w:lang w:bidi="sa-IN"/>
              </w:rPr>
            </w:pPr>
            <w:r w:rsidRPr="00E51E81">
              <w:rPr>
                <w:szCs w:val="28"/>
                <w:lang w:bidi="sa-IN"/>
              </w:rPr>
              <w:t>1</w:t>
            </w:r>
          </w:p>
        </w:tc>
        <w:tc>
          <w:tcPr>
            <w:tcW w:w="971" w:type="dxa"/>
          </w:tcPr>
          <w:p w:rsidR="00D43008" w:rsidRPr="00E51E81" w:rsidRDefault="00D43008" w:rsidP="00A660DB">
            <w:pPr>
              <w:spacing w:line="360" w:lineRule="auto"/>
              <w:rPr>
                <w:szCs w:val="28"/>
                <w:lang w:bidi="sa-IN"/>
              </w:rPr>
            </w:pPr>
            <w:r w:rsidRPr="00E51E81">
              <w:rPr>
                <w:szCs w:val="28"/>
                <w:lang w:bidi="sa-IN"/>
              </w:rPr>
              <w:t>4</w:t>
            </w:r>
          </w:p>
        </w:tc>
        <w:tc>
          <w:tcPr>
            <w:tcW w:w="2653" w:type="dxa"/>
          </w:tcPr>
          <w:p w:rsidR="00D43008" w:rsidRPr="00E51E81" w:rsidRDefault="00D43008" w:rsidP="00A660DB">
            <w:pPr>
              <w:spacing w:line="360" w:lineRule="auto"/>
              <w:rPr>
                <w:szCs w:val="28"/>
                <w:lang w:bidi="sa-IN"/>
              </w:rPr>
            </w:pPr>
            <w:r w:rsidRPr="00E51E81">
              <w:rPr>
                <w:szCs w:val="28"/>
                <w:lang w:bidi="sa-IN"/>
              </w:rPr>
              <w:t>Основні групи організмів: бактерії, археї, еукаріоти.</w:t>
            </w:r>
          </w:p>
        </w:tc>
        <w:tc>
          <w:tcPr>
            <w:tcW w:w="3118" w:type="dxa"/>
          </w:tcPr>
          <w:p w:rsidR="00D43008" w:rsidRPr="00E51E81" w:rsidRDefault="00D43008" w:rsidP="00A660DB">
            <w:pPr>
              <w:spacing w:line="360" w:lineRule="auto"/>
              <w:rPr>
                <w:szCs w:val="28"/>
                <w:lang w:bidi="sa-IN"/>
              </w:rPr>
            </w:pPr>
          </w:p>
        </w:tc>
        <w:tc>
          <w:tcPr>
            <w:tcW w:w="2688" w:type="dxa"/>
          </w:tcPr>
          <w:p w:rsidR="00D43008" w:rsidRPr="00E51E81" w:rsidRDefault="00D43008" w:rsidP="00A660DB">
            <w:pPr>
              <w:spacing w:line="360" w:lineRule="auto"/>
              <w:rPr>
                <w:szCs w:val="28"/>
                <w:lang w:bidi="sa-IN"/>
              </w:rPr>
            </w:pPr>
            <w:r w:rsidRPr="00E51E81">
              <w:rPr>
                <w:szCs w:val="28"/>
                <w:lang w:bidi="sa-IN"/>
              </w:rPr>
              <w:t>Опрацювати §48       стор.259-262</w:t>
            </w:r>
          </w:p>
        </w:tc>
      </w:tr>
      <w:tr w:rsidR="00D43008" w:rsidRPr="00E51E81" w:rsidTr="00A660DB">
        <w:trPr>
          <w:gridAfter w:val="1"/>
          <w:wAfter w:w="1439" w:type="dxa"/>
          <w:trHeight w:val="486"/>
        </w:trPr>
        <w:tc>
          <w:tcPr>
            <w:tcW w:w="913" w:type="dxa"/>
          </w:tcPr>
          <w:p w:rsidR="00D43008" w:rsidRPr="00E51E81" w:rsidRDefault="00D43008" w:rsidP="00A660DB">
            <w:pPr>
              <w:spacing w:line="360" w:lineRule="auto"/>
              <w:rPr>
                <w:szCs w:val="28"/>
                <w:lang w:bidi="sa-IN"/>
              </w:rPr>
            </w:pPr>
            <w:r w:rsidRPr="00E51E81">
              <w:rPr>
                <w:szCs w:val="28"/>
                <w:lang w:bidi="sa-IN"/>
              </w:rPr>
              <w:t>7</w:t>
            </w:r>
          </w:p>
        </w:tc>
        <w:tc>
          <w:tcPr>
            <w:tcW w:w="971" w:type="dxa"/>
          </w:tcPr>
          <w:p w:rsidR="00D43008" w:rsidRPr="00E51E81" w:rsidRDefault="00D43008" w:rsidP="00A660DB">
            <w:pPr>
              <w:spacing w:line="360" w:lineRule="auto"/>
              <w:rPr>
                <w:szCs w:val="28"/>
                <w:lang w:bidi="sa-IN"/>
              </w:rPr>
            </w:pPr>
          </w:p>
        </w:tc>
        <w:tc>
          <w:tcPr>
            <w:tcW w:w="2653" w:type="dxa"/>
          </w:tcPr>
          <w:p w:rsidR="00D43008" w:rsidRPr="00E51E81" w:rsidRDefault="00D43008" w:rsidP="00A660DB">
            <w:pPr>
              <w:spacing w:line="360" w:lineRule="auto"/>
              <w:rPr>
                <w:szCs w:val="28"/>
                <w:lang w:bidi="sa-IN"/>
              </w:rPr>
            </w:pPr>
            <w:r w:rsidRPr="00E51E81">
              <w:rPr>
                <w:szCs w:val="28"/>
                <w:lang w:bidi="sa-IN"/>
              </w:rPr>
              <w:t>Розділ 8.  Надорганізмові біологічні системи</w:t>
            </w:r>
          </w:p>
        </w:tc>
        <w:tc>
          <w:tcPr>
            <w:tcW w:w="3118" w:type="dxa"/>
          </w:tcPr>
          <w:p w:rsidR="00D43008" w:rsidRPr="00E51E81" w:rsidRDefault="00D43008" w:rsidP="00A660DB">
            <w:pPr>
              <w:spacing w:line="360" w:lineRule="auto"/>
              <w:rPr>
                <w:szCs w:val="28"/>
                <w:lang w:bidi="sa-IN"/>
              </w:rPr>
            </w:pPr>
          </w:p>
        </w:tc>
        <w:tc>
          <w:tcPr>
            <w:tcW w:w="2688" w:type="dxa"/>
          </w:tcPr>
          <w:p w:rsidR="00D43008" w:rsidRPr="00E51E81" w:rsidRDefault="00D43008" w:rsidP="00A660DB">
            <w:pPr>
              <w:spacing w:line="360" w:lineRule="auto"/>
              <w:rPr>
                <w:szCs w:val="28"/>
                <w:lang w:bidi="sa-IN"/>
              </w:rPr>
            </w:pPr>
          </w:p>
        </w:tc>
      </w:tr>
      <w:tr w:rsidR="00D43008" w:rsidRPr="00E51E81" w:rsidTr="00A660DB">
        <w:trPr>
          <w:gridAfter w:val="1"/>
          <w:wAfter w:w="1439" w:type="dxa"/>
          <w:trHeight w:val="349"/>
        </w:trPr>
        <w:tc>
          <w:tcPr>
            <w:tcW w:w="913" w:type="dxa"/>
          </w:tcPr>
          <w:p w:rsidR="00D43008" w:rsidRPr="00E51E81" w:rsidRDefault="00D43008" w:rsidP="00A660DB">
            <w:pPr>
              <w:spacing w:line="360" w:lineRule="auto"/>
              <w:rPr>
                <w:szCs w:val="28"/>
                <w:lang w:bidi="sa-IN"/>
              </w:rPr>
            </w:pPr>
            <w:r w:rsidRPr="00E51E81">
              <w:rPr>
                <w:szCs w:val="28"/>
                <w:lang w:bidi="sa-IN"/>
              </w:rPr>
              <w:lastRenderedPageBreak/>
              <w:t>1</w:t>
            </w:r>
          </w:p>
        </w:tc>
        <w:tc>
          <w:tcPr>
            <w:tcW w:w="971" w:type="dxa"/>
          </w:tcPr>
          <w:p w:rsidR="00D43008" w:rsidRPr="00E51E81" w:rsidRDefault="00D43008" w:rsidP="00A660DB">
            <w:pPr>
              <w:spacing w:line="360" w:lineRule="auto"/>
              <w:rPr>
                <w:szCs w:val="28"/>
                <w:lang w:bidi="sa-IN"/>
              </w:rPr>
            </w:pPr>
            <w:r w:rsidRPr="00E51E81">
              <w:rPr>
                <w:szCs w:val="28"/>
                <w:lang w:bidi="sa-IN"/>
              </w:rPr>
              <w:t>5</w:t>
            </w:r>
          </w:p>
        </w:tc>
        <w:tc>
          <w:tcPr>
            <w:tcW w:w="2653" w:type="dxa"/>
          </w:tcPr>
          <w:p w:rsidR="00D43008" w:rsidRPr="00E51E81" w:rsidRDefault="00D43008" w:rsidP="00A660DB">
            <w:pPr>
              <w:spacing w:line="360" w:lineRule="auto"/>
              <w:rPr>
                <w:szCs w:val="28"/>
                <w:lang w:bidi="sa-IN"/>
              </w:rPr>
            </w:pPr>
            <w:r w:rsidRPr="00E51E81">
              <w:rPr>
                <w:szCs w:val="28"/>
                <w:lang w:bidi="sa-IN"/>
              </w:rPr>
              <w:t>Екосистема. Різноманітність екосистем.</w:t>
            </w:r>
          </w:p>
        </w:tc>
        <w:tc>
          <w:tcPr>
            <w:tcW w:w="3118" w:type="dxa"/>
          </w:tcPr>
          <w:p w:rsidR="00D43008" w:rsidRPr="00E51E81" w:rsidRDefault="00D43008" w:rsidP="00A660DB">
            <w:pPr>
              <w:spacing w:line="360" w:lineRule="auto"/>
              <w:rPr>
                <w:szCs w:val="28"/>
                <w:lang w:bidi="sa-IN"/>
              </w:rPr>
            </w:pPr>
          </w:p>
        </w:tc>
        <w:tc>
          <w:tcPr>
            <w:tcW w:w="2688" w:type="dxa"/>
          </w:tcPr>
          <w:p w:rsidR="00D43008" w:rsidRPr="00E51E81" w:rsidRDefault="00D43008" w:rsidP="00A660DB">
            <w:pPr>
              <w:spacing w:line="360" w:lineRule="auto"/>
              <w:rPr>
                <w:szCs w:val="28"/>
                <w:lang w:bidi="sa-IN"/>
              </w:rPr>
            </w:pPr>
            <w:r w:rsidRPr="00E51E81">
              <w:rPr>
                <w:szCs w:val="28"/>
                <w:lang w:bidi="sa-IN"/>
              </w:rPr>
              <w:t>Опрацювати §50       стор.272-275</w:t>
            </w:r>
          </w:p>
        </w:tc>
      </w:tr>
      <w:tr w:rsidR="00D43008" w:rsidRPr="00E51E81" w:rsidTr="00A660DB">
        <w:trPr>
          <w:gridAfter w:val="1"/>
          <w:wAfter w:w="1439" w:type="dxa"/>
          <w:trHeight w:val="273"/>
        </w:trPr>
        <w:tc>
          <w:tcPr>
            <w:tcW w:w="913" w:type="dxa"/>
          </w:tcPr>
          <w:p w:rsidR="00D43008" w:rsidRPr="00E51E81" w:rsidRDefault="00D43008" w:rsidP="00A660DB">
            <w:pPr>
              <w:spacing w:line="360" w:lineRule="auto"/>
              <w:rPr>
                <w:szCs w:val="28"/>
                <w:lang w:bidi="sa-IN"/>
              </w:rPr>
            </w:pPr>
            <w:r w:rsidRPr="00E51E81">
              <w:rPr>
                <w:szCs w:val="28"/>
                <w:lang w:bidi="sa-IN"/>
              </w:rPr>
              <w:t>1</w:t>
            </w:r>
          </w:p>
        </w:tc>
        <w:tc>
          <w:tcPr>
            <w:tcW w:w="971" w:type="dxa"/>
          </w:tcPr>
          <w:p w:rsidR="00D43008" w:rsidRPr="00E51E81" w:rsidRDefault="00D43008" w:rsidP="00A660DB">
            <w:pPr>
              <w:spacing w:line="360" w:lineRule="auto"/>
              <w:rPr>
                <w:szCs w:val="28"/>
                <w:lang w:bidi="sa-IN"/>
              </w:rPr>
            </w:pPr>
            <w:r w:rsidRPr="00E51E81">
              <w:rPr>
                <w:szCs w:val="28"/>
                <w:lang w:bidi="sa-IN"/>
              </w:rPr>
              <w:t>6</w:t>
            </w:r>
          </w:p>
        </w:tc>
        <w:tc>
          <w:tcPr>
            <w:tcW w:w="2653" w:type="dxa"/>
          </w:tcPr>
          <w:p w:rsidR="00D43008" w:rsidRPr="00E51E81" w:rsidRDefault="00D43008" w:rsidP="00A660DB">
            <w:pPr>
              <w:spacing w:line="360" w:lineRule="auto"/>
              <w:rPr>
                <w:szCs w:val="28"/>
                <w:lang w:bidi="sa-IN"/>
              </w:rPr>
            </w:pPr>
            <w:r w:rsidRPr="00E51E81">
              <w:rPr>
                <w:szCs w:val="28"/>
                <w:lang w:bidi="sa-IN"/>
              </w:rPr>
              <w:t>Харчові зв’язки, потоки енергії та колообіг речовин в екосистемах.</w:t>
            </w:r>
          </w:p>
        </w:tc>
        <w:tc>
          <w:tcPr>
            <w:tcW w:w="3118" w:type="dxa"/>
          </w:tcPr>
          <w:p w:rsidR="00D43008" w:rsidRPr="00E51E81" w:rsidRDefault="00D43008" w:rsidP="00A660DB">
            <w:pPr>
              <w:spacing w:line="360" w:lineRule="auto"/>
              <w:rPr>
                <w:szCs w:val="28"/>
                <w:lang w:bidi="sa-IN"/>
              </w:rPr>
            </w:pPr>
          </w:p>
        </w:tc>
        <w:tc>
          <w:tcPr>
            <w:tcW w:w="2688" w:type="dxa"/>
          </w:tcPr>
          <w:p w:rsidR="00D43008" w:rsidRPr="00E51E81" w:rsidRDefault="00D43008" w:rsidP="00A660DB">
            <w:pPr>
              <w:spacing w:line="360" w:lineRule="auto"/>
              <w:rPr>
                <w:szCs w:val="28"/>
                <w:lang w:bidi="sa-IN"/>
              </w:rPr>
            </w:pPr>
            <w:r w:rsidRPr="00E51E81">
              <w:rPr>
                <w:szCs w:val="28"/>
                <w:lang w:bidi="sa-IN"/>
              </w:rPr>
              <w:t>Опрацювати §51,52       стор.276-286</w:t>
            </w:r>
          </w:p>
        </w:tc>
      </w:tr>
      <w:tr w:rsidR="00D43008" w:rsidRPr="00E51E81" w:rsidTr="00A660DB">
        <w:trPr>
          <w:gridAfter w:val="1"/>
          <w:wAfter w:w="1439" w:type="dxa"/>
          <w:trHeight w:val="288"/>
        </w:trPr>
        <w:tc>
          <w:tcPr>
            <w:tcW w:w="913" w:type="dxa"/>
          </w:tcPr>
          <w:p w:rsidR="00D43008" w:rsidRPr="00E51E81" w:rsidRDefault="00D43008" w:rsidP="00A660DB">
            <w:pPr>
              <w:spacing w:line="360" w:lineRule="auto"/>
              <w:rPr>
                <w:szCs w:val="28"/>
                <w:lang w:bidi="sa-IN"/>
              </w:rPr>
            </w:pPr>
            <w:r w:rsidRPr="00E51E81">
              <w:rPr>
                <w:szCs w:val="28"/>
                <w:lang w:bidi="sa-IN"/>
              </w:rPr>
              <w:t>1</w:t>
            </w:r>
          </w:p>
        </w:tc>
        <w:tc>
          <w:tcPr>
            <w:tcW w:w="971" w:type="dxa"/>
          </w:tcPr>
          <w:p w:rsidR="00D43008" w:rsidRPr="00E51E81" w:rsidRDefault="00D43008" w:rsidP="00A660DB">
            <w:pPr>
              <w:spacing w:line="360" w:lineRule="auto"/>
              <w:rPr>
                <w:szCs w:val="28"/>
                <w:lang w:bidi="sa-IN"/>
              </w:rPr>
            </w:pPr>
            <w:r w:rsidRPr="00E51E81">
              <w:rPr>
                <w:szCs w:val="28"/>
                <w:lang w:bidi="sa-IN"/>
              </w:rPr>
              <w:t>7</w:t>
            </w:r>
          </w:p>
        </w:tc>
        <w:tc>
          <w:tcPr>
            <w:tcW w:w="2653" w:type="dxa"/>
          </w:tcPr>
          <w:p w:rsidR="00D43008" w:rsidRPr="00E51E81" w:rsidRDefault="00D43008" w:rsidP="00A660DB">
            <w:pPr>
              <w:spacing w:line="360" w:lineRule="auto"/>
              <w:rPr>
                <w:szCs w:val="28"/>
                <w:lang w:bidi="sa-IN"/>
              </w:rPr>
            </w:pPr>
            <w:r w:rsidRPr="00E51E81">
              <w:rPr>
                <w:szCs w:val="28"/>
                <w:lang w:bidi="sa-IN"/>
              </w:rPr>
              <w:t>Біотичні, абіотичні та антропічні (антропогенні, техногенні) фактори.</w:t>
            </w:r>
          </w:p>
        </w:tc>
        <w:tc>
          <w:tcPr>
            <w:tcW w:w="3118" w:type="dxa"/>
          </w:tcPr>
          <w:p w:rsidR="00D43008" w:rsidRPr="00E51E81" w:rsidRDefault="00D43008" w:rsidP="00A660DB">
            <w:pPr>
              <w:spacing w:line="360" w:lineRule="auto"/>
              <w:rPr>
                <w:szCs w:val="28"/>
                <w:lang w:bidi="sa-IN"/>
              </w:rPr>
            </w:pPr>
          </w:p>
        </w:tc>
        <w:tc>
          <w:tcPr>
            <w:tcW w:w="2688" w:type="dxa"/>
          </w:tcPr>
          <w:p w:rsidR="00D43008" w:rsidRPr="00E51E81" w:rsidRDefault="00D43008" w:rsidP="00A660DB">
            <w:pPr>
              <w:spacing w:line="360" w:lineRule="auto"/>
              <w:rPr>
                <w:szCs w:val="28"/>
                <w:lang w:bidi="sa-IN"/>
              </w:rPr>
            </w:pPr>
            <w:r w:rsidRPr="00E51E81">
              <w:rPr>
                <w:szCs w:val="28"/>
                <w:lang w:bidi="sa-IN"/>
              </w:rPr>
              <w:t>Опрацювати § 53      стор.287-290</w:t>
            </w:r>
          </w:p>
        </w:tc>
      </w:tr>
      <w:tr w:rsidR="00D43008" w:rsidRPr="00E51E81" w:rsidTr="00A660DB">
        <w:trPr>
          <w:gridAfter w:val="1"/>
          <w:wAfter w:w="1439" w:type="dxa"/>
          <w:trHeight w:val="288"/>
        </w:trPr>
        <w:tc>
          <w:tcPr>
            <w:tcW w:w="913" w:type="dxa"/>
          </w:tcPr>
          <w:p w:rsidR="00D43008" w:rsidRPr="00E51E81" w:rsidRDefault="00D43008" w:rsidP="00A660DB">
            <w:pPr>
              <w:spacing w:line="360" w:lineRule="auto"/>
              <w:rPr>
                <w:szCs w:val="28"/>
                <w:lang w:bidi="sa-IN"/>
              </w:rPr>
            </w:pPr>
            <w:r w:rsidRPr="00E51E81">
              <w:rPr>
                <w:szCs w:val="28"/>
                <w:lang w:bidi="sa-IN"/>
              </w:rPr>
              <w:t>1</w:t>
            </w:r>
          </w:p>
        </w:tc>
        <w:tc>
          <w:tcPr>
            <w:tcW w:w="971" w:type="dxa"/>
          </w:tcPr>
          <w:p w:rsidR="00D43008" w:rsidRPr="00E51E81" w:rsidRDefault="00D43008" w:rsidP="00A660DB">
            <w:pPr>
              <w:spacing w:line="360" w:lineRule="auto"/>
              <w:rPr>
                <w:szCs w:val="28"/>
                <w:lang w:bidi="sa-IN"/>
              </w:rPr>
            </w:pPr>
            <w:r w:rsidRPr="00E51E81">
              <w:rPr>
                <w:szCs w:val="28"/>
                <w:lang w:bidi="sa-IN"/>
              </w:rPr>
              <w:t>8</w:t>
            </w:r>
          </w:p>
        </w:tc>
        <w:tc>
          <w:tcPr>
            <w:tcW w:w="2653" w:type="dxa"/>
          </w:tcPr>
          <w:p w:rsidR="00D43008" w:rsidRPr="00E51E81" w:rsidRDefault="00D43008" w:rsidP="00A660DB">
            <w:pPr>
              <w:spacing w:line="360" w:lineRule="auto"/>
              <w:rPr>
                <w:szCs w:val="28"/>
                <w:lang w:bidi="sa-IN"/>
              </w:rPr>
            </w:pPr>
            <w:r w:rsidRPr="00E51E81">
              <w:rPr>
                <w:szCs w:val="28"/>
                <w:lang w:bidi="sa-IN"/>
              </w:rPr>
              <w:t>Стабільність екосистем та причини її порушення</w:t>
            </w:r>
          </w:p>
        </w:tc>
        <w:tc>
          <w:tcPr>
            <w:tcW w:w="3118" w:type="dxa"/>
          </w:tcPr>
          <w:p w:rsidR="00D43008" w:rsidRPr="00E51E81" w:rsidRDefault="00D43008" w:rsidP="00A660DB">
            <w:pPr>
              <w:spacing w:line="360" w:lineRule="auto"/>
              <w:rPr>
                <w:szCs w:val="28"/>
                <w:lang w:bidi="sa-IN"/>
              </w:rPr>
            </w:pPr>
          </w:p>
        </w:tc>
        <w:tc>
          <w:tcPr>
            <w:tcW w:w="2688" w:type="dxa"/>
          </w:tcPr>
          <w:p w:rsidR="00D43008" w:rsidRPr="00E51E81" w:rsidRDefault="00D43008" w:rsidP="00A660DB">
            <w:pPr>
              <w:spacing w:line="360" w:lineRule="auto"/>
              <w:rPr>
                <w:szCs w:val="28"/>
                <w:lang w:bidi="sa-IN"/>
              </w:rPr>
            </w:pPr>
            <w:r w:rsidRPr="00E51E81">
              <w:rPr>
                <w:szCs w:val="28"/>
                <w:lang w:bidi="sa-IN"/>
              </w:rPr>
              <w:t>Опрацювати § 54   стор.292-296</w:t>
            </w:r>
          </w:p>
        </w:tc>
      </w:tr>
      <w:tr w:rsidR="00D43008" w:rsidRPr="00E51E81" w:rsidTr="00A660DB">
        <w:trPr>
          <w:gridAfter w:val="1"/>
          <w:wAfter w:w="1439" w:type="dxa"/>
          <w:trHeight w:val="243"/>
        </w:trPr>
        <w:tc>
          <w:tcPr>
            <w:tcW w:w="913" w:type="dxa"/>
          </w:tcPr>
          <w:p w:rsidR="00D43008" w:rsidRPr="00E51E81" w:rsidRDefault="00D43008" w:rsidP="00A660DB">
            <w:pPr>
              <w:spacing w:line="360" w:lineRule="auto"/>
              <w:rPr>
                <w:szCs w:val="28"/>
                <w:lang w:bidi="sa-IN"/>
              </w:rPr>
            </w:pPr>
            <w:r w:rsidRPr="00E51E81">
              <w:rPr>
                <w:szCs w:val="28"/>
                <w:lang w:bidi="sa-IN"/>
              </w:rPr>
              <w:t>1</w:t>
            </w:r>
          </w:p>
        </w:tc>
        <w:tc>
          <w:tcPr>
            <w:tcW w:w="971" w:type="dxa"/>
          </w:tcPr>
          <w:p w:rsidR="00D43008" w:rsidRPr="00E51E81" w:rsidRDefault="00D43008" w:rsidP="00A660DB">
            <w:pPr>
              <w:spacing w:line="360" w:lineRule="auto"/>
              <w:rPr>
                <w:szCs w:val="28"/>
                <w:lang w:bidi="sa-IN"/>
              </w:rPr>
            </w:pPr>
            <w:r w:rsidRPr="00E51E81">
              <w:rPr>
                <w:szCs w:val="28"/>
                <w:lang w:bidi="sa-IN"/>
              </w:rPr>
              <w:t>9</w:t>
            </w:r>
          </w:p>
        </w:tc>
        <w:tc>
          <w:tcPr>
            <w:tcW w:w="2653" w:type="dxa"/>
          </w:tcPr>
          <w:p w:rsidR="00D43008" w:rsidRPr="00E51E81" w:rsidRDefault="00D43008" w:rsidP="00A660DB">
            <w:pPr>
              <w:spacing w:line="360" w:lineRule="auto"/>
              <w:rPr>
                <w:szCs w:val="28"/>
                <w:lang w:bidi="sa-IN"/>
              </w:rPr>
            </w:pPr>
            <w:r w:rsidRPr="00E51E81">
              <w:rPr>
                <w:szCs w:val="28"/>
                <w:lang w:bidi="sa-IN"/>
              </w:rPr>
              <w:t>Біосфера як цілісна система.</w:t>
            </w:r>
          </w:p>
        </w:tc>
        <w:tc>
          <w:tcPr>
            <w:tcW w:w="3118" w:type="dxa"/>
          </w:tcPr>
          <w:p w:rsidR="00D43008" w:rsidRPr="00E51E81" w:rsidRDefault="00645525" w:rsidP="00A660DB">
            <w:pPr>
              <w:spacing w:line="360" w:lineRule="auto"/>
              <w:rPr>
                <w:szCs w:val="28"/>
                <w:lang w:bidi="sa-IN"/>
              </w:rPr>
            </w:pPr>
            <w:r w:rsidRPr="00E51E81">
              <w:rPr>
                <w:noProof/>
                <w:szCs w:val="28"/>
                <w:lang w:eastAsia="ru-RU"/>
              </w:rPr>
              <mc:AlternateContent>
                <mc:Choice Requires="wps">
                  <w:drawing>
                    <wp:anchor distT="0" distB="0" distL="63500" distR="63500" simplePos="0" relativeHeight="251658240" behindDoc="1" locked="0" layoutInCell="1" allowOverlap="1">
                      <wp:simplePos x="0" y="0"/>
                      <wp:positionH relativeFrom="page">
                        <wp:posOffset>1793240</wp:posOffset>
                      </wp:positionH>
                      <wp:positionV relativeFrom="page">
                        <wp:posOffset>-277495</wp:posOffset>
                      </wp:positionV>
                      <wp:extent cx="2176145" cy="234315"/>
                      <wp:effectExtent l="1905" t="2540" r="3175" b="1270"/>
                      <wp:wrapNone/>
                      <wp:docPr id="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614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53D70" w:rsidRPr="002E384F" w:rsidRDefault="00653D70" w:rsidP="00D43008">
                                  <w:pPr>
                                    <w:pStyle w:val="11"/>
                                    <w:shd w:val="clear" w:color="auto" w:fill="auto"/>
                                    <w:spacing w:line="240" w:lineRule="auto"/>
                                    <w:rPr>
                                      <w:lang w:val="uk-UA"/>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141.2pt;margin-top:-21.85pt;width:171.35pt;height:18.45pt;z-index:-251658240;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" filled="f" stroked="f">
                      <v:textbox inset="0,0,0,0">
                        <w:txbxContent>
                          <w:p w:rsidR="00653D70" w:rsidRPr="002E384F" w:rsidRDefault="00653D70" w:rsidP="00D43008">
                            <w:pPr>
                              <w:pStyle w:val="11"/>
                              <w:shd w:val="clear" w:color="auto" w:fill="auto"/>
                              <w:spacing w:line="240" w:lineRule="auto"/>
                              <w:rPr>
                                <w:lang w:val="uk-UA"/>
                              </w:rPr>
                            </w:pPr>
                          </w:p>
                        </w:txbxContent>
                      </v:textbox>
                      <w10:wrap anchorx="page" anchory="page"/>
                    </v:shape>
                  </w:pict>
                </mc:Fallback>
              </mc:AlternateContent>
            </w:r>
          </w:p>
        </w:tc>
        <w:tc>
          <w:tcPr>
            <w:tcW w:w="2688" w:type="dxa"/>
          </w:tcPr>
          <w:p w:rsidR="00D43008" w:rsidRPr="00E51E81" w:rsidRDefault="00D43008" w:rsidP="00A660DB">
            <w:pPr>
              <w:spacing w:line="360" w:lineRule="auto"/>
              <w:rPr>
                <w:szCs w:val="28"/>
                <w:lang w:bidi="sa-IN"/>
              </w:rPr>
            </w:pPr>
            <w:r w:rsidRPr="00E51E81">
              <w:rPr>
                <w:szCs w:val="28"/>
                <w:lang w:bidi="sa-IN"/>
              </w:rPr>
              <w:t>Опрацювати § 55      стор. 297-299</w:t>
            </w:r>
          </w:p>
        </w:tc>
      </w:tr>
      <w:tr w:rsidR="00D43008" w:rsidRPr="00E51E81" w:rsidTr="00A660DB">
        <w:trPr>
          <w:gridAfter w:val="1"/>
          <w:wAfter w:w="1439" w:type="dxa"/>
          <w:trHeight w:val="258"/>
        </w:trPr>
        <w:tc>
          <w:tcPr>
            <w:tcW w:w="913" w:type="dxa"/>
          </w:tcPr>
          <w:p w:rsidR="00D43008" w:rsidRPr="00E51E81" w:rsidRDefault="00D43008" w:rsidP="00A660DB">
            <w:pPr>
              <w:spacing w:line="360" w:lineRule="auto"/>
              <w:rPr>
                <w:szCs w:val="28"/>
                <w:lang w:bidi="sa-IN"/>
              </w:rPr>
            </w:pPr>
            <w:r w:rsidRPr="00E51E81">
              <w:rPr>
                <w:szCs w:val="28"/>
                <w:lang w:bidi="sa-IN"/>
              </w:rPr>
              <w:t>1</w:t>
            </w:r>
          </w:p>
        </w:tc>
        <w:tc>
          <w:tcPr>
            <w:tcW w:w="971" w:type="dxa"/>
          </w:tcPr>
          <w:p w:rsidR="00D43008" w:rsidRPr="00E51E81" w:rsidRDefault="00D43008" w:rsidP="00A660DB">
            <w:pPr>
              <w:spacing w:line="360" w:lineRule="auto"/>
              <w:rPr>
                <w:szCs w:val="28"/>
                <w:lang w:bidi="sa-IN"/>
              </w:rPr>
            </w:pPr>
            <w:r w:rsidRPr="00E51E81">
              <w:rPr>
                <w:szCs w:val="28"/>
                <w:lang w:bidi="sa-IN"/>
              </w:rPr>
              <w:t>10</w:t>
            </w:r>
          </w:p>
        </w:tc>
        <w:tc>
          <w:tcPr>
            <w:tcW w:w="2653" w:type="dxa"/>
          </w:tcPr>
          <w:p w:rsidR="00D43008" w:rsidRPr="00E51E81" w:rsidRDefault="00D43008" w:rsidP="00A660DB">
            <w:pPr>
              <w:spacing w:line="360" w:lineRule="auto"/>
              <w:rPr>
                <w:szCs w:val="28"/>
                <w:lang w:bidi="sa-IN"/>
              </w:rPr>
            </w:pPr>
            <w:r w:rsidRPr="00E51E81">
              <w:rPr>
                <w:szCs w:val="28"/>
                <w:lang w:bidi="sa-IN"/>
              </w:rPr>
              <w:t>Захист і збереження біосфери, основні заходи щодо охорони навколишнього середовища.</w:t>
            </w:r>
          </w:p>
        </w:tc>
        <w:tc>
          <w:tcPr>
            <w:tcW w:w="3118" w:type="dxa"/>
          </w:tcPr>
          <w:p w:rsidR="00D43008" w:rsidRPr="00E51E81" w:rsidRDefault="00D43008" w:rsidP="00A660DB">
            <w:pPr>
              <w:spacing w:line="360" w:lineRule="auto"/>
              <w:rPr>
                <w:szCs w:val="28"/>
                <w:lang w:bidi="sa-IN"/>
              </w:rPr>
            </w:pPr>
          </w:p>
        </w:tc>
        <w:tc>
          <w:tcPr>
            <w:tcW w:w="2688" w:type="dxa"/>
          </w:tcPr>
          <w:p w:rsidR="00D43008" w:rsidRPr="00E51E81" w:rsidRDefault="00D43008" w:rsidP="00A660DB">
            <w:pPr>
              <w:spacing w:line="360" w:lineRule="auto"/>
              <w:rPr>
                <w:szCs w:val="28"/>
                <w:lang w:bidi="sa-IN"/>
              </w:rPr>
            </w:pPr>
            <w:r w:rsidRPr="00E51E81">
              <w:rPr>
                <w:szCs w:val="28"/>
                <w:lang w:bidi="sa-IN"/>
              </w:rPr>
              <w:t>Опрацювати § 56-57     стор. 301-311</w:t>
            </w:r>
          </w:p>
        </w:tc>
      </w:tr>
      <w:tr w:rsidR="00D43008" w:rsidRPr="00E51E81" w:rsidTr="00A660DB">
        <w:trPr>
          <w:gridAfter w:val="1"/>
          <w:wAfter w:w="1439" w:type="dxa"/>
          <w:trHeight w:val="288"/>
        </w:trPr>
        <w:tc>
          <w:tcPr>
            <w:tcW w:w="913" w:type="dxa"/>
          </w:tcPr>
          <w:p w:rsidR="00D43008" w:rsidRPr="00E51E81" w:rsidRDefault="00D43008" w:rsidP="00A660DB">
            <w:pPr>
              <w:spacing w:line="360" w:lineRule="auto"/>
              <w:rPr>
                <w:szCs w:val="28"/>
                <w:lang w:bidi="sa-IN"/>
              </w:rPr>
            </w:pPr>
            <w:r w:rsidRPr="00E51E81">
              <w:rPr>
                <w:szCs w:val="28"/>
                <w:lang w:bidi="sa-IN"/>
              </w:rPr>
              <w:lastRenderedPageBreak/>
              <w:t>1</w:t>
            </w:r>
          </w:p>
        </w:tc>
        <w:tc>
          <w:tcPr>
            <w:tcW w:w="971" w:type="dxa"/>
          </w:tcPr>
          <w:p w:rsidR="00D43008" w:rsidRPr="00E51E81" w:rsidRDefault="00D43008" w:rsidP="00A660DB">
            <w:pPr>
              <w:spacing w:line="360" w:lineRule="auto"/>
              <w:rPr>
                <w:szCs w:val="28"/>
                <w:lang w:bidi="sa-IN"/>
              </w:rPr>
            </w:pPr>
            <w:r w:rsidRPr="00E51E81">
              <w:rPr>
                <w:szCs w:val="28"/>
                <w:lang w:bidi="sa-IN"/>
              </w:rPr>
              <w:t>11</w:t>
            </w:r>
          </w:p>
        </w:tc>
        <w:tc>
          <w:tcPr>
            <w:tcW w:w="2653" w:type="dxa"/>
          </w:tcPr>
          <w:p w:rsidR="00D43008" w:rsidRPr="00E51E81" w:rsidRDefault="00D43008" w:rsidP="00A660DB">
            <w:pPr>
              <w:spacing w:line="360" w:lineRule="auto"/>
              <w:rPr>
                <w:szCs w:val="28"/>
                <w:lang w:bidi="sa-IN"/>
              </w:rPr>
            </w:pPr>
            <w:r w:rsidRPr="00E51E81">
              <w:rPr>
                <w:szCs w:val="28"/>
                <w:lang w:bidi="sa-IN"/>
              </w:rPr>
              <w:t>Екосистема. Різноманітність екосистем.</w:t>
            </w:r>
          </w:p>
        </w:tc>
        <w:tc>
          <w:tcPr>
            <w:tcW w:w="3118" w:type="dxa"/>
          </w:tcPr>
          <w:p w:rsidR="00D43008" w:rsidRPr="00E51E81" w:rsidRDefault="00D43008" w:rsidP="00A660DB">
            <w:pPr>
              <w:spacing w:line="360" w:lineRule="auto"/>
              <w:rPr>
                <w:szCs w:val="28"/>
                <w:lang w:bidi="sa-IN"/>
              </w:rPr>
            </w:pPr>
          </w:p>
        </w:tc>
        <w:tc>
          <w:tcPr>
            <w:tcW w:w="2688" w:type="dxa"/>
          </w:tcPr>
          <w:p w:rsidR="00D43008" w:rsidRPr="00E51E81" w:rsidRDefault="00D43008" w:rsidP="00A660DB">
            <w:pPr>
              <w:spacing w:line="360" w:lineRule="auto"/>
              <w:rPr>
                <w:szCs w:val="28"/>
                <w:lang w:bidi="sa-IN"/>
              </w:rPr>
            </w:pPr>
            <w:r w:rsidRPr="00E51E81">
              <w:rPr>
                <w:szCs w:val="28"/>
                <w:lang w:bidi="sa-IN"/>
              </w:rPr>
              <w:t>Повторити § 50      стор. 272-275</w:t>
            </w:r>
          </w:p>
        </w:tc>
      </w:tr>
      <w:tr w:rsidR="00D43008" w:rsidRPr="00E51E81" w:rsidTr="00A660DB">
        <w:trPr>
          <w:gridAfter w:val="1"/>
          <w:wAfter w:w="1439" w:type="dxa"/>
          <w:trHeight w:val="288"/>
        </w:trPr>
        <w:tc>
          <w:tcPr>
            <w:tcW w:w="913" w:type="dxa"/>
          </w:tcPr>
          <w:p w:rsidR="00D43008" w:rsidRPr="00E51E81" w:rsidRDefault="00D43008" w:rsidP="00A660DB">
            <w:pPr>
              <w:spacing w:line="360" w:lineRule="auto"/>
              <w:rPr>
                <w:szCs w:val="28"/>
                <w:lang w:bidi="sa-IN"/>
              </w:rPr>
            </w:pPr>
            <w:r w:rsidRPr="00E51E81">
              <w:rPr>
                <w:szCs w:val="28"/>
                <w:lang w:bidi="sa-IN"/>
              </w:rPr>
              <w:t>1</w:t>
            </w:r>
          </w:p>
        </w:tc>
        <w:tc>
          <w:tcPr>
            <w:tcW w:w="971" w:type="dxa"/>
          </w:tcPr>
          <w:p w:rsidR="00D43008" w:rsidRPr="00E51E81" w:rsidRDefault="00D43008" w:rsidP="00A660DB">
            <w:pPr>
              <w:spacing w:line="360" w:lineRule="auto"/>
              <w:rPr>
                <w:szCs w:val="28"/>
                <w:lang w:bidi="sa-IN"/>
              </w:rPr>
            </w:pPr>
            <w:r w:rsidRPr="00E51E81">
              <w:rPr>
                <w:szCs w:val="28"/>
                <w:lang w:bidi="sa-IN"/>
              </w:rPr>
              <w:t>15</w:t>
            </w:r>
          </w:p>
        </w:tc>
        <w:tc>
          <w:tcPr>
            <w:tcW w:w="2653" w:type="dxa"/>
          </w:tcPr>
          <w:p w:rsidR="00D43008" w:rsidRPr="00E51E81" w:rsidRDefault="00D43008" w:rsidP="00A660DB">
            <w:pPr>
              <w:spacing w:line="360" w:lineRule="auto"/>
              <w:rPr>
                <w:szCs w:val="28"/>
                <w:lang w:bidi="sa-IN"/>
              </w:rPr>
            </w:pPr>
            <w:r w:rsidRPr="00E51E81">
              <w:rPr>
                <w:szCs w:val="28"/>
                <w:lang w:bidi="sa-IN"/>
              </w:rPr>
              <w:t>Біосфера як цілісна система.</w:t>
            </w:r>
          </w:p>
        </w:tc>
        <w:tc>
          <w:tcPr>
            <w:tcW w:w="3118" w:type="dxa"/>
          </w:tcPr>
          <w:p w:rsidR="00D43008" w:rsidRPr="00E51E81" w:rsidRDefault="00D43008" w:rsidP="00A660DB">
            <w:pPr>
              <w:spacing w:line="360" w:lineRule="auto"/>
              <w:rPr>
                <w:szCs w:val="28"/>
                <w:lang w:bidi="sa-IN"/>
              </w:rPr>
            </w:pPr>
            <w:r w:rsidRPr="00E51E81">
              <w:rPr>
                <w:szCs w:val="28"/>
                <w:lang w:bidi="sa-IN"/>
              </w:rPr>
              <w:t>Захист проекту (дослідницький)</w:t>
            </w:r>
          </w:p>
          <w:p w:rsidR="00D43008" w:rsidRPr="00E51E81" w:rsidRDefault="00D43008" w:rsidP="00A660DB">
            <w:pPr>
              <w:spacing w:line="360" w:lineRule="auto"/>
              <w:rPr>
                <w:szCs w:val="28"/>
                <w:lang w:bidi="sa-IN"/>
              </w:rPr>
            </w:pPr>
            <w:r w:rsidRPr="00E51E81">
              <w:rPr>
                <w:szCs w:val="28"/>
                <w:lang w:bidi="sa-IN"/>
              </w:rPr>
              <w:t>Виявлення рівня антропогенного та техногенного впливу в екосистемах своєї місцевості</w:t>
            </w:r>
          </w:p>
        </w:tc>
        <w:tc>
          <w:tcPr>
            <w:tcW w:w="2688" w:type="dxa"/>
          </w:tcPr>
          <w:p w:rsidR="00D43008" w:rsidRPr="00E51E81" w:rsidRDefault="00D43008" w:rsidP="00A660DB">
            <w:pPr>
              <w:spacing w:line="360" w:lineRule="auto"/>
              <w:rPr>
                <w:szCs w:val="28"/>
                <w:lang w:bidi="sa-IN"/>
              </w:rPr>
            </w:pPr>
            <w:r w:rsidRPr="00E51E81">
              <w:rPr>
                <w:szCs w:val="28"/>
                <w:lang w:bidi="sa-IN"/>
              </w:rPr>
              <w:t>Повторити §  55     стор. 297-299</w:t>
            </w:r>
          </w:p>
        </w:tc>
      </w:tr>
      <w:tr w:rsidR="00D43008" w:rsidRPr="00E51E81" w:rsidTr="00A660DB">
        <w:trPr>
          <w:gridAfter w:val="1"/>
          <w:wAfter w:w="1439" w:type="dxa"/>
          <w:trHeight w:val="240"/>
        </w:trPr>
        <w:tc>
          <w:tcPr>
            <w:tcW w:w="913" w:type="dxa"/>
          </w:tcPr>
          <w:p w:rsidR="00D43008" w:rsidRPr="00E51E81" w:rsidRDefault="00D43008" w:rsidP="00A660DB">
            <w:pPr>
              <w:spacing w:line="360" w:lineRule="auto"/>
              <w:rPr>
                <w:szCs w:val="28"/>
                <w:lang w:bidi="sa-IN"/>
              </w:rPr>
            </w:pPr>
            <w:r w:rsidRPr="00E51E81">
              <w:rPr>
                <w:szCs w:val="28"/>
                <w:lang w:bidi="sa-IN"/>
              </w:rPr>
              <w:t>1</w:t>
            </w:r>
          </w:p>
        </w:tc>
        <w:tc>
          <w:tcPr>
            <w:tcW w:w="971" w:type="dxa"/>
          </w:tcPr>
          <w:p w:rsidR="00D43008" w:rsidRPr="00E51E81" w:rsidRDefault="00D43008" w:rsidP="00A660DB">
            <w:pPr>
              <w:spacing w:line="360" w:lineRule="auto"/>
              <w:rPr>
                <w:szCs w:val="28"/>
                <w:lang w:bidi="sa-IN"/>
              </w:rPr>
            </w:pPr>
            <w:r w:rsidRPr="00E51E81">
              <w:rPr>
                <w:szCs w:val="28"/>
                <w:lang w:bidi="sa-IN"/>
              </w:rPr>
              <w:t>16</w:t>
            </w:r>
          </w:p>
        </w:tc>
        <w:tc>
          <w:tcPr>
            <w:tcW w:w="2653" w:type="dxa"/>
          </w:tcPr>
          <w:p w:rsidR="00D43008" w:rsidRPr="00E51E81" w:rsidRDefault="00D43008" w:rsidP="00A660DB">
            <w:pPr>
              <w:spacing w:line="360" w:lineRule="auto"/>
              <w:rPr>
                <w:szCs w:val="28"/>
                <w:lang w:bidi="sa-IN"/>
              </w:rPr>
            </w:pPr>
            <w:r w:rsidRPr="00E51E81">
              <w:rPr>
                <w:szCs w:val="28"/>
                <w:lang w:bidi="sa-IN"/>
              </w:rPr>
              <w:t>Захист і збереження біосфери, основні заходи щодо охорони навколишнього середовища.</w:t>
            </w:r>
          </w:p>
        </w:tc>
        <w:tc>
          <w:tcPr>
            <w:tcW w:w="3118" w:type="dxa"/>
          </w:tcPr>
          <w:p w:rsidR="00D43008" w:rsidRPr="00E51E81" w:rsidRDefault="00D43008" w:rsidP="00A660DB">
            <w:pPr>
              <w:spacing w:line="360" w:lineRule="auto"/>
              <w:rPr>
                <w:szCs w:val="28"/>
                <w:lang w:bidi="sa-IN"/>
              </w:rPr>
            </w:pPr>
            <w:r w:rsidRPr="00E51E81">
              <w:rPr>
                <w:szCs w:val="28"/>
                <w:lang w:bidi="sa-IN"/>
              </w:rPr>
              <w:t>Дослідницький практикум</w:t>
            </w:r>
          </w:p>
        </w:tc>
        <w:tc>
          <w:tcPr>
            <w:tcW w:w="2688" w:type="dxa"/>
          </w:tcPr>
          <w:p w:rsidR="00D43008" w:rsidRPr="00E51E81" w:rsidRDefault="00D43008" w:rsidP="00A660DB">
            <w:pPr>
              <w:spacing w:line="360" w:lineRule="auto"/>
              <w:rPr>
                <w:szCs w:val="28"/>
                <w:lang w:bidi="sa-IN"/>
              </w:rPr>
            </w:pPr>
          </w:p>
          <w:p w:rsidR="00D43008" w:rsidRPr="00E51E81" w:rsidRDefault="00D43008" w:rsidP="00A660DB">
            <w:pPr>
              <w:spacing w:line="360" w:lineRule="auto"/>
              <w:rPr>
                <w:szCs w:val="28"/>
                <w:lang w:bidi="sa-IN"/>
              </w:rPr>
            </w:pPr>
            <w:r w:rsidRPr="00E51E81">
              <w:rPr>
                <w:szCs w:val="28"/>
                <w:lang w:bidi="sa-IN"/>
              </w:rPr>
              <w:t>Повторити §   56-57    стор. 301-311</w:t>
            </w:r>
          </w:p>
        </w:tc>
      </w:tr>
      <w:tr w:rsidR="00D43008" w:rsidRPr="00E51E81" w:rsidTr="00A660DB">
        <w:trPr>
          <w:gridAfter w:val="1"/>
          <w:wAfter w:w="1439" w:type="dxa"/>
          <w:trHeight w:val="273"/>
        </w:trPr>
        <w:tc>
          <w:tcPr>
            <w:tcW w:w="913" w:type="dxa"/>
          </w:tcPr>
          <w:p w:rsidR="00D43008" w:rsidRPr="00E51E81" w:rsidRDefault="00D43008" w:rsidP="00A660DB">
            <w:pPr>
              <w:spacing w:line="360" w:lineRule="auto"/>
              <w:rPr>
                <w:szCs w:val="28"/>
                <w:lang w:bidi="sa-IN"/>
              </w:rPr>
            </w:pPr>
          </w:p>
        </w:tc>
        <w:tc>
          <w:tcPr>
            <w:tcW w:w="971" w:type="dxa"/>
          </w:tcPr>
          <w:p w:rsidR="00D43008" w:rsidRPr="00E51E81" w:rsidRDefault="00D43008" w:rsidP="00A660DB">
            <w:pPr>
              <w:spacing w:line="360" w:lineRule="auto"/>
              <w:rPr>
                <w:szCs w:val="28"/>
                <w:lang w:bidi="sa-IN"/>
              </w:rPr>
            </w:pPr>
            <w:r w:rsidRPr="00E51E81">
              <w:rPr>
                <w:szCs w:val="28"/>
                <w:lang w:bidi="sa-IN"/>
              </w:rPr>
              <w:t>17</w:t>
            </w:r>
          </w:p>
        </w:tc>
        <w:tc>
          <w:tcPr>
            <w:tcW w:w="2653" w:type="dxa"/>
          </w:tcPr>
          <w:p w:rsidR="00D43008" w:rsidRPr="00E51E81" w:rsidRDefault="00D43008" w:rsidP="00A660DB">
            <w:pPr>
              <w:spacing w:line="360" w:lineRule="auto"/>
              <w:rPr>
                <w:szCs w:val="28"/>
                <w:lang w:bidi="sa-IN"/>
              </w:rPr>
            </w:pPr>
            <w:r w:rsidRPr="00E51E81">
              <w:rPr>
                <w:szCs w:val="28"/>
                <w:lang w:bidi="sa-IN"/>
              </w:rPr>
              <w:t>Екскурсія</w:t>
            </w:r>
          </w:p>
          <w:p w:rsidR="00D43008" w:rsidRPr="00E51E81" w:rsidRDefault="00D43008" w:rsidP="00A660DB">
            <w:pPr>
              <w:spacing w:line="360" w:lineRule="auto"/>
              <w:rPr>
                <w:szCs w:val="28"/>
                <w:lang w:bidi="sa-IN"/>
              </w:rPr>
            </w:pPr>
            <w:r w:rsidRPr="00E51E81">
              <w:rPr>
                <w:szCs w:val="28"/>
                <w:lang w:bidi="sa-IN"/>
              </w:rPr>
              <w:t>Вивчення рослинних угруповань.</w:t>
            </w:r>
          </w:p>
        </w:tc>
        <w:tc>
          <w:tcPr>
            <w:tcW w:w="3118" w:type="dxa"/>
          </w:tcPr>
          <w:p w:rsidR="00D43008" w:rsidRPr="00E51E81" w:rsidRDefault="00D43008" w:rsidP="00A660DB">
            <w:pPr>
              <w:spacing w:line="360" w:lineRule="auto"/>
              <w:rPr>
                <w:szCs w:val="28"/>
                <w:lang w:bidi="sa-IN"/>
              </w:rPr>
            </w:pPr>
          </w:p>
        </w:tc>
        <w:tc>
          <w:tcPr>
            <w:tcW w:w="2688" w:type="dxa"/>
            <w:tcBorders>
              <w:bottom w:val="single" w:sz="4" w:space="0" w:color="auto"/>
            </w:tcBorders>
          </w:tcPr>
          <w:p w:rsidR="00D43008" w:rsidRPr="00E51E81" w:rsidRDefault="00D43008" w:rsidP="00A660DB">
            <w:pPr>
              <w:spacing w:line="360" w:lineRule="auto"/>
              <w:rPr>
                <w:szCs w:val="28"/>
                <w:lang w:bidi="sa-IN"/>
              </w:rPr>
            </w:pPr>
          </w:p>
        </w:tc>
      </w:tr>
    </w:tbl>
    <w:p w:rsidR="00D43008" w:rsidRPr="00E51E81" w:rsidRDefault="00D43008" w:rsidP="00A660DB">
      <w:pPr>
        <w:spacing w:line="360" w:lineRule="auto"/>
        <w:rPr>
          <w:szCs w:val="28"/>
          <w:lang w:bidi="sa-IN"/>
        </w:rPr>
      </w:pPr>
    </w:p>
    <w:p w:rsidR="00D43008" w:rsidRPr="00E51E81" w:rsidRDefault="00D43008" w:rsidP="00A660DB">
      <w:pPr>
        <w:spacing w:line="360" w:lineRule="auto"/>
        <w:rPr>
          <w:szCs w:val="28"/>
          <w:lang w:val="uk-UA" w:bidi="sa-IN"/>
        </w:rPr>
      </w:pPr>
      <w:r w:rsidRPr="00E51E81">
        <w:rPr>
          <w:szCs w:val="28"/>
          <w:lang w:bidi="sa-IN"/>
        </w:rPr>
        <w:t xml:space="preserve">                                                                                                            </w:t>
      </w:r>
    </w:p>
    <w:p w:rsidR="00D43008" w:rsidRPr="00E51E81" w:rsidRDefault="00D43008" w:rsidP="00A660DB">
      <w:pPr>
        <w:spacing w:line="360" w:lineRule="auto"/>
        <w:rPr>
          <w:szCs w:val="28"/>
          <w:lang w:bidi="sa-IN"/>
        </w:rPr>
      </w:pPr>
      <w:r w:rsidRPr="00E51E81">
        <w:rPr>
          <w:szCs w:val="28"/>
          <w:lang w:bidi="sa-IN"/>
        </w:rPr>
        <w:t xml:space="preserve">                      Тематичне планування уроків біології 11 клас</w:t>
      </w:r>
    </w:p>
    <w:tbl>
      <w:tblPr>
        <w:tblpPr w:leftFromText="180" w:rightFromText="180" w:vertAnchor="text" w:tblpX="-382" w:tblpY="841"/>
        <w:tblW w:w="10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7"/>
        <w:gridCol w:w="1046"/>
        <w:gridCol w:w="3380"/>
        <w:gridCol w:w="2286"/>
        <w:gridCol w:w="2543"/>
      </w:tblGrid>
      <w:tr w:rsidR="00D43008" w:rsidRPr="00E51E81" w:rsidTr="00A660DB">
        <w:trPr>
          <w:trHeight w:val="722"/>
        </w:trPr>
        <w:tc>
          <w:tcPr>
            <w:tcW w:w="927" w:type="dxa"/>
          </w:tcPr>
          <w:p w:rsidR="00D43008" w:rsidRPr="00E51E81" w:rsidRDefault="00D43008" w:rsidP="00A660DB">
            <w:pPr>
              <w:spacing w:line="360" w:lineRule="auto"/>
              <w:rPr>
                <w:szCs w:val="28"/>
                <w:lang w:bidi="sa-IN"/>
              </w:rPr>
            </w:pPr>
            <w:r w:rsidRPr="00E51E81">
              <w:rPr>
                <w:szCs w:val="28"/>
                <w:lang w:bidi="sa-IN"/>
              </w:rPr>
              <w:lastRenderedPageBreak/>
              <w:t>К-ть</w:t>
            </w:r>
          </w:p>
          <w:p w:rsidR="00D43008" w:rsidRPr="00E51E81" w:rsidRDefault="00D43008" w:rsidP="00A660DB">
            <w:pPr>
              <w:spacing w:line="360" w:lineRule="auto"/>
              <w:rPr>
                <w:szCs w:val="28"/>
                <w:lang w:bidi="sa-IN"/>
              </w:rPr>
            </w:pPr>
            <w:r w:rsidRPr="00E51E81">
              <w:rPr>
                <w:szCs w:val="28"/>
                <w:lang w:bidi="sa-IN"/>
              </w:rPr>
              <w:t>годин</w:t>
            </w:r>
          </w:p>
          <w:p w:rsidR="00D43008" w:rsidRPr="00E51E81" w:rsidRDefault="00D43008" w:rsidP="00A660DB">
            <w:pPr>
              <w:spacing w:line="360" w:lineRule="auto"/>
              <w:rPr>
                <w:szCs w:val="28"/>
                <w:lang w:bidi="sa-IN"/>
              </w:rPr>
            </w:pPr>
            <w:r w:rsidRPr="00E51E81">
              <w:rPr>
                <w:szCs w:val="28"/>
                <w:lang w:bidi="sa-IN"/>
              </w:rPr>
              <w:t xml:space="preserve">   у   </w:t>
            </w:r>
          </w:p>
          <w:p w:rsidR="00D43008" w:rsidRPr="00E51E81" w:rsidRDefault="00D43008" w:rsidP="00A660DB">
            <w:pPr>
              <w:spacing w:line="360" w:lineRule="auto"/>
              <w:rPr>
                <w:szCs w:val="28"/>
                <w:lang w:bidi="sa-IN"/>
              </w:rPr>
            </w:pPr>
            <w:r w:rsidRPr="00E51E81">
              <w:rPr>
                <w:szCs w:val="28"/>
                <w:lang w:bidi="sa-IN"/>
              </w:rPr>
              <w:t xml:space="preserve"> темі</w:t>
            </w:r>
          </w:p>
        </w:tc>
        <w:tc>
          <w:tcPr>
            <w:tcW w:w="1046" w:type="dxa"/>
          </w:tcPr>
          <w:p w:rsidR="00D43008" w:rsidRPr="00E51E81" w:rsidRDefault="00D43008" w:rsidP="00A660DB">
            <w:pPr>
              <w:spacing w:line="360" w:lineRule="auto"/>
              <w:rPr>
                <w:szCs w:val="28"/>
                <w:lang w:bidi="sa-IN"/>
              </w:rPr>
            </w:pPr>
            <w:r w:rsidRPr="00E51E81">
              <w:rPr>
                <w:szCs w:val="28"/>
                <w:lang w:bidi="sa-IN"/>
              </w:rPr>
              <w:t>№</w:t>
            </w:r>
          </w:p>
          <w:p w:rsidR="00D43008" w:rsidRPr="00E51E81" w:rsidRDefault="00D43008" w:rsidP="00A660DB">
            <w:pPr>
              <w:spacing w:line="360" w:lineRule="auto"/>
              <w:rPr>
                <w:szCs w:val="28"/>
                <w:lang w:bidi="sa-IN"/>
              </w:rPr>
            </w:pPr>
            <w:r w:rsidRPr="00E51E81">
              <w:rPr>
                <w:szCs w:val="28"/>
                <w:lang w:bidi="sa-IN"/>
              </w:rPr>
              <w:t>п/п</w:t>
            </w:r>
          </w:p>
          <w:p w:rsidR="00D43008" w:rsidRPr="00E51E81" w:rsidRDefault="00D43008" w:rsidP="00A660DB">
            <w:pPr>
              <w:spacing w:line="360" w:lineRule="auto"/>
              <w:rPr>
                <w:szCs w:val="28"/>
                <w:lang w:bidi="sa-IN"/>
              </w:rPr>
            </w:pPr>
            <w:r w:rsidRPr="00E51E81">
              <w:rPr>
                <w:szCs w:val="28"/>
                <w:lang w:bidi="sa-IN"/>
              </w:rPr>
              <w:t>уроку</w:t>
            </w:r>
          </w:p>
          <w:p w:rsidR="00D43008" w:rsidRPr="00E51E81" w:rsidRDefault="00D43008" w:rsidP="00A660DB">
            <w:pPr>
              <w:spacing w:line="360" w:lineRule="auto"/>
              <w:rPr>
                <w:szCs w:val="28"/>
                <w:lang w:bidi="sa-IN"/>
              </w:rPr>
            </w:pPr>
          </w:p>
        </w:tc>
        <w:tc>
          <w:tcPr>
            <w:tcW w:w="3380" w:type="dxa"/>
          </w:tcPr>
          <w:p w:rsidR="00D43008" w:rsidRPr="00E51E81" w:rsidRDefault="00D43008" w:rsidP="00A660DB">
            <w:pPr>
              <w:spacing w:line="360" w:lineRule="auto"/>
              <w:rPr>
                <w:szCs w:val="28"/>
                <w:lang w:bidi="sa-IN"/>
              </w:rPr>
            </w:pPr>
          </w:p>
          <w:p w:rsidR="00D43008" w:rsidRPr="00E51E81" w:rsidRDefault="00D43008" w:rsidP="00A660DB">
            <w:pPr>
              <w:spacing w:line="360" w:lineRule="auto"/>
              <w:rPr>
                <w:szCs w:val="28"/>
                <w:lang w:bidi="sa-IN"/>
              </w:rPr>
            </w:pPr>
            <w:r w:rsidRPr="00E51E81">
              <w:rPr>
                <w:szCs w:val="28"/>
                <w:lang w:bidi="sa-IN"/>
              </w:rPr>
              <w:t>Тема уроку</w:t>
            </w:r>
          </w:p>
        </w:tc>
        <w:tc>
          <w:tcPr>
            <w:tcW w:w="2286" w:type="dxa"/>
          </w:tcPr>
          <w:p w:rsidR="00D43008" w:rsidRPr="00E51E81" w:rsidRDefault="00D43008" w:rsidP="00A660DB">
            <w:pPr>
              <w:spacing w:line="360" w:lineRule="auto"/>
              <w:rPr>
                <w:szCs w:val="28"/>
                <w:lang w:bidi="sa-IN"/>
              </w:rPr>
            </w:pPr>
          </w:p>
          <w:p w:rsidR="00D43008" w:rsidRPr="00E51E81" w:rsidRDefault="00D43008" w:rsidP="00A660DB">
            <w:pPr>
              <w:spacing w:line="360" w:lineRule="auto"/>
              <w:rPr>
                <w:szCs w:val="28"/>
                <w:lang w:bidi="sa-IN"/>
              </w:rPr>
            </w:pPr>
            <w:r w:rsidRPr="00E51E81">
              <w:rPr>
                <w:szCs w:val="28"/>
                <w:lang w:bidi="sa-IN"/>
              </w:rPr>
              <w:t>Лабораторні, практичні роботи, дослідницькі практикуми</w:t>
            </w:r>
          </w:p>
        </w:tc>
        <w:tc>
          <w:tcPr>
            <w:tcW w:w="2543" w:type="dxa"/>
          </w:tcPr>
          <w:p w:rsidR="00D43008" w:rsidRPr="00E51E81" w:rsidRDefault="00D43008" w:rsidP="00A660DB">
            <w:pPr>
              <w:spacing w:line="360" w:lineRule="auto"/>
              <w:rPr>
                <w:szCs w:val="28"/>
                <w:lang w:bidi="sa-IN"/>
              </w:rPr>
            </w:pPr>
          </w:p>
          <w:p w:rsidR="00D43008" w:rsidRPr="00E51E81" w:rsidRDefault="00D43008" w:rsidP="00A660DB">
            <w:pPr>
              <w:spacing w:line="360" w:lineRule="auto"/>
              <w:rPr>
                <w:szCs w:val="28"/>
                <w:lang w:bidi="sa-IN"/>
              </w:rPr>
            </w:pPr>
            <w:r w:rsidRPr="00E51E81">
              <w:rPr>
                <w:szCs w:val="28"/>
                <w:lang w:bidi="sa-IN"/>
              </w:rPr>
              <w:t>Домашнє завдання</w:t>
            </w:r>
          </w:p>
        </w:tc>
      </w:tr>
      <w:tr w:rsidR="00D43008" w:rsidRPr="00E51E81" w:rsidTr="00A660DB">
        <w:trPr>
          <w:trHeight w:val="925"/>
        </w:trPr>
        <w:tc>
          <w:tcPr>
            <w:tcW w:w="927" w:type="dxa"/>
          </w:tcPr>
          <w:p w:rsidR="00D43008" w:rsidRPr="00E51E81" w:rsidRDefault="00D43008" w:rsidP="00A660DB">
            <w:pPr>
              <w:spacing w:line="360" w:lineRule="auto"/>
              <w:rPr>
                <w:szCs w:val="28"/>
                <w:lang w:bidi="sa-IN"/>
              </w:rPr>
            </w:pPr>
            <w:r w:rsidRPr="00E51E81">
              <w:rPr>
                <w:szCs w:val="28"/>
                <w:lang w:bidi="sa-IN"/>
              </w:rPr>
              <w:t>10</w:t>
            </w:r>
          </w:p>
        </w:tc>
        <w:tc>
          <w:tcPr>
            <w:tcW w:w="1046" w:type="dxa"/>
          </w:tcPr>
          <w:p w:rsidR="00D43008" w:rsidRPr="00E51E81" w:rsidRDefault="00D43008" w:rsidP="00A660DB">
            <w:pPr>
              <w:spacing w:line="360" w:lineRule="auto"/>
              <w:rPr>
                <w:szCs w:val="28"/>
                <w:lang w:bidi="sa-IN"/>
              </w:rPr>
            </w:pPr>
          </w:p>
        </w:tc>
        <w:tc>
          <w:tcPr>
            <w:tcW w:w="3380" w:type="dxa"/>
          </w:tcPr>
          <w:p w:rsidR="00D43008" w:rsidRPr="00E51E81" w:rsidRDefault="00D43008" w:rsidP="00A660DB">
            <w:pPr>
              <w:spacing w:line="360" w:lineRule="auto"/>
              <w:rPr>
                <w:szCs w:val="28"/>
                <w:lang w:bidi="sa-IN"/>
              </w:rPr>
            </w:pPr>
            <w:r w:rsidRPr="00E51E81">
              <w:rPr>
                <w:szCs w:val="28"/>
              </w:rPr>
              <w:t>Надорганізмові рівні життя. Тема 1. Популяція. Екосистема.Біосфера.(10)</w:t>
            </w:r>
          </w:p>
        </w:tc>
        <w:tc>
          <w:tcPr>
            <w:tcW w:w="2286" w:type="dxa"/>
          </w:tcPr>
          <w:p w:rsidR="00D43008" w:rsidRPr="00E51E81" w:rsidRDefault="00D43008" w:rsidP="00A660DB">
            <w:pPr>
              <w:spacing w:line="360" w:lineRule="auto"/>
              <w:rPr>
                <w:szCs w:val="28"/>
                <w:lang w:bidi="sa-IN"/>
              </w:rPr>
            </w:pPr>
          </w:p>
        </w:tc>
        <w:tc>
          <w:tcPr>
            <w:tcW w:w="2543" w:type="dxa"/>
          </w:tcPr>
          <w:p w:rsidR="00D43008" w:rsidRPr="00E51E81" w:rsidRDefault="00D43008" w:rsidP="00A660DB">
            <w:pPr>
              <w:spacing w:line="360" w:lineRule="auto"/>
              <w:rPr>
                <w:szCs w:val="28"/>
                <w:lang w:bidi="sa-IN"/>
              </w:rPr>
            </w:pPr>
            <w:r w:rsidRPr="00E51E81">
              <w:rPr>
                <w:szCs w:val="28"/>
                <w:lang w:bidi="sa-IN"/>
              </w:rPr>
              <w:t xml:space="preserve">Опрацювати § 28 </w:t>
            </w:r>
          </w:p>
          <w:p w:rsidR="00D43008" w:rsidRPr="00E51E81" w:rsidRDefault="00D43008" w:rsidP="00A660DB">
            <w:pPr>
              <w:spacing w:line="360" w:lineRule="auto"/>
              <w:rPr>
                <w:szCs w:val="28"/>
                <w:lang w:bidi="sa-IN"/>
              </w:rPr>
            </w:pPr>
            <w:r w:rsidRPr="00E51E81">
              <w:rPr>
                <w:szCs w:val="28"/>
                <w:lang w:bidi="sa-IN"/>
              </w:rPr>
              <w:t>стор. 162-164</w:t>
            </w:r>
          </w:p>
        </w:tc>
      </w:tr>
      <w:tr w:rsidR="00D43008" w:rsidRPr="00E51E81" w:rsidTr="00A660DB">
        <w:trPr>
          <w:trHeight w:val="410"/>
        </w:trPr>
        <w:tc>
          <w:tcPr>
            <w:tcW w:w="927" w:type="dxa"/>
          </w:tcPr>
          <w:p w:rsidR="00D43008" w:rsidRPr="00E51E81" w:rsidRDefault="00D43008" w:rsidP="00A660DB">
            <w:pPr>
              <w:spacing w:line="360" w:lineRule="auto"/>
              <w:rPr>
                <w:szCs w:val="28"/>
                <w:lang w:bidi="sa-IN"/>
              </w:rPr>
            </w:pPr>
            <w:r w:rsidRPr="00E51E81">
              <w:rPr>
                <w:szCs w:val="28"/>
                <w:lang w:bidi="sa-IN"/>
              </w:rPr>
              <w:t>1</w:t>
            </w:r>
          </w:p>
        </w:tc>
        <w:tc>
          <w:tcPr>
            <w:tcW w:w="1046" w:type="dxa"/>
          </w:tcPr>
          <w:p w:rsidR="00D43008" w:rsidRPr="00E51E81" w:rsidRDefault="00D43008" w:rsidP="00A660DB">
            <w:pPr>
              <w:spacing w:line="360" w:lineRule="auto"/>
              <w:rPr>
                <w:szCs w:val="28"/>
                <w:lang w:bidi="sa-IN"/>
              </w:rPr>
            </w:pPr>
            <w:r w:rsidRPr="00E51E81">
              <w:rPr>
                <w:szCs w:val="28"/>
                <w:lang w:bidi="sa-IN"/>
              </w:rPr>
              <w:t>28</w:t>
            </w:r>
          </w:p>
        </w:tc>
        <w:tc>
          <w:tcPr>
            <w:tcW w:w="3380" w:type="dxa"/>
          </w:tcPr>
          <w:p w:rsidR="00D43008" w:rsidRPr="00E51E81" w:rsidRDefault="00D43008" w:rsidP="00A660DB">
            <w:pPr>
              <w:spacing w:line="360" w:lineRule="auto"/>
              <w:rPr>
                <w:szCs w:val="28"/>
              </w:rPr>
            </w:pPr>
            <w:r w:rsidRPr="00E51E81">
              <w:rPr>
                <w:szCs w:val="28"/>
              </w:rPr>
              <w:t>Поняття про середовище існування, шляхи пристосувань до нього організмів.</w:t>
            </w:r>
          </w:p>
        </w:tc>
        <w:tc>
          <w:tcPr>
            <w:tcW w:w="2286" w:type="dxa"/>
          </w:tcPr>
          <w:p w:rsidR="00D43008" w:rsidRPr="00E51E81" w:rsidRDefault="00D43008" w:rsidP="00A660DB">
            <w:pPr>
              <w:spacing w:line="360" w:lineRule="auto"/>
              <w:rPr>
                <w:szCs w:val="28"/>
                <w:lang w:bidi="sa-IN"/>
              </w:rPr>
            </w:pPr>
          </w:p>
          <w:p w:rsidR="00D43008" w:rsidRPr="00E51E81" w:rsidRDefault="00D43008" w:rsidP="00A660DB">
            <w:pPr>
              <w:spacing w:line="360" w:lineRule="auto"/>
              <w:rPr>
                <w:szCs w:val="28"/>
                <w:lang w:bidi="sa-IN"/>
              </w:rPr>
            </w:pPr>
          </w:p>
        </w:tc>
        <w:tc>
          <w:tcPr>
            <w:tcW w:w="2543" w:type="dxa"/>
          </w:tcPr>
          <w:p w:rsidR="00D43008" w:rsidRPr="00E51E81" w:rsidRDefault="00D43008" w:rsidP="00A660DB">
            <w:pPr>
              <w:spacing w:line="360" w:lineRule="auto"/>
              <w:rPr>
                <w:szCs w:val="28"/>
                <w:lang w:bidi="sa-IN"/>
              </w:rPr>
            </w:pPr>
            <w:r w:rsidRPr="00E51E81">
              <w:rPr>
                <w:szCs w:val="28"/>
                <w:lang w:bidi="sa-IN"/>
              </w:rPr>
              <w:t xml:space="preserve">Опрацювати § 28 </w:t>
            </w:r>
          </w:p>
          <w:p w:rsidR="00D43008" w:rsidRPr="00E51E81" w:rsidRDefault="00D43008" w:rsidP="00A660DB">
            <w:pPr>
              <w:spacing w:line="360" w:lineRule="auto"/>
              <w:rPr>
                <w:szCs w:val="28"/>
                <w:lang w:bidi="sa-IN"/>
              </w:rPr>
            </w:pPr>
            <w:r w:rsidRPr="00E51E81">
              <w:rPr>
                <w:szCs w:val="28"/>
                <w:lang w:bidi="sa-IN"/>
              </w:rPr>
              <w:t>стор. 164-165</w:t>
            </w:r>
          </w:p>
        </w:tc>
      </w:tr>
      <w:tr w:rsidR="00D43008" w:rsidRPr="00E51E81" w:rsidTr="00A660DB">
        <w:trPr>
          <w:trHeight w:val="505"/>
        </w:trPr>
        <w:tc>
          <w:tcPr>
            <w:tcW w:w="927" w:type="dxa"/>
            <w:tcBorders>
              <w:bottom w:val="single" w:sz="4" w:space="0" w:color="auto"/>
            </w:tcBorders>
          </w:tcPr>
          <w:p w:rsidR="00D43008" w:rsidRPr="00E51E81" w:rsidRDefault="00D43008" w:rsidP="00A660DB">
            <w:pPr>
              <w:spacing w:line="360" w:lineRule="auto"/>
              <w:rPr>
                <w:szCs w:val="28"/>
                <w:lang w:bidi="sa-IN"/>
              </w:rPr>
            </w:pPr>
            <w:r w:rsidRPr="00E51E81">
              <w:rPr>
                <w:szCs w:val="28"/>
                <w:lang w:bidi="sa-IN"/>
              </w:rPr>
              <w:t>1</w:t>
            </w:r>
          </w:p>
        </w:tc>
        <w:tc>
          <w:tcPr>
            <w:tcW w:w="1046" w:type="dxa"/>
            <w:tcBorders>
              <w:bottom w:val="single" w:sz="4" w:space="0" w:color="auto"/>
            </w:tcBorders>
          </w:tcPr>
          <w:p w:rsidR="00D43008" w:rsidRPr="00E51E81" w:rsidRDefault="00D43008" w:rsidP="00A660DB">
            <w:pPr>
              <w:spacing w:line="360" w:lineRule="auto"/>
              <w:rPr>
                <w:szCs w:val="28"/>
                <w:lang w:bidi="sa-IN"/>
              </w:rPr>
            </w:pPr>
            <w:r w:rsidRPr="00E51E81">
              <w:rPr>
                <w:szCs w:val="28"/>
                <w:lang w:bidi="sa-IN"/>
              </w:rPr>
              <w:t>29</w:t>
            </w:r>
          </w:p>
        </w:tc>
        <w:tc>
          <w:tcPr>
            <w:tcW w:w="3380" w:type="dxa"/>
            <w:tcBorders>
              <w:bottom w:val="single" w:sz="4" w:space="0" w:color="auto"/>
            </w:tcBorders>
          </w:tcPr>
          <w:p w:rsidR="00D43008" w:rsidRPr="00E51E81" w:rsidRDefault="00D43008" w:rsidP="00A660DB">
            <w:pPr>
              <w:spacing w:line="360" w:lineRule="auto"/>
              <w:rPr>
                <w:szCs w:val="28"/>
              </w:rPr>
            </w:pPr>
            <w:r w:rsidRPr="00E51E81">
              <w:rPr>
                <w:szCs w:val="28"/>
              </w:rPr>
              <w:t>Екологічні чинники</w:t>
            </w:r>
          </w:p>
        </w:tc>
        <w:tc>
          <w:tcPr>
            <w:tcW w:w="2286" w:type="dxa"/>
            <w:tcBorders>
              <w:bottom w:val="single" w:sz="4" w:space="0" w:color="auto"/>
            </w:tcBorders>
          </w:tcPr>
          <w:p w:rsidR="00D43008" w:rsidRPr="00E51E81" w:rsidRDefault="00D43008" w:rsidP="00A660DB">
            <w:pPr>
              <w:spacing w:line="360" w:lineRule="auto"/>
              <w:rPr>
                <w:szCs w:val="28"/>
                <w:lang w:bidi="sa-IN"/>
              </w:rPr>
            </w:pPr>
          </w:p>
        </w:tc>
        <w:tc>
          <w:tcPr>
            <w:tcW w:w="2543" w:type="dxa"/>
            <w:tcBorders>
              <w:bottom w:val="single" w:sz="4" w:space="0" w:color="auto"/>
            </w:tcBorders>
          </w:tcPr>
          <w:p w:rsidR="00D43008" w:rsidRPr="00E51E81" w:rsidRDefault="00D43008" w:rsidP="00A660DB">
            <w:pPr>
              <w:spacing w:line="360" w:lineRule="auto"/>
              <w:rPr>
                <w:szCs w:val="28"/>
                <w:lang w:bidi="sa-IN"/>
              </w:rPr>
            </w:pPr>
            <w:r w:rsidRPr="00E51E81">
              <w:rPr>
                <w:szCs w:val="28"/>
                <w:lang w:bidi="sa-IN"/>
              </w:rPr>
              <w:t xml:space="preserve">Опрацювати § 29 </w:t>
            </w:r>
          </w:p>
          <w:p w:rsidR="00D43008" w:rsidRPr="00E51E81" w:rsidRDefault="00D43008" w:rsidP="00A660DB">
            <w:pPr>
              <w:spacing w:line="360" w:lineRule="auto"/>
              <w:rPr>
                <w:szCs w:val="28"/>
                <w:lang w:bidi="sa-IN"/>
              </w:rPr>
            </w:pPr>
            <w:r w:rsidRPr="00E51E81">
              <w:rPr>
                <w:szCs w:val="28"/>
                <w:lang w:bidi="sa-IN"/>
              </w:rPr>
              <w:t>стор. 166-171</w:t>
            </w:r>
          </w:p>
        </w:tc>
      </w:tr>
      <w:tr w:rsidR="00D43008" w:rsidRPr="00E51E81" w:rsidTr="00A660DB">
        <w:trPr>
          <w:trHeight w:val="505"/>
        </w:trPr>
        <w:tc>
          <w:tcPr>
            <w:tcW w:w="927" w:type="dxa"/>
            <w:tcBorders>
              <w:bottom w:val="single" w:sz="4" w:space="0" w:color="auto"/>
            </w:tcBorders>
          </w:tcPr>
          <w:p w:rsidR="00D43008" w:rsidRPr="00E51E81" w:rsidRDefault="00D43008" w:rsidP="00A660DB">
            <w:pPr>
              <w:spacing w:line="360" w:lineRule="auto"/>
              <w:rPr>
                <w:szCs w:val="28"/>
                <w:lang w:bidi="sa-IN"/>
              </w:rPr>
            </w:pPr>
            <w:r w:rsidRPr="00E51E81">
              <w:rPr>
                <w:szCs w:val="28"/>
                <w:lang w:bidi="sa-IN"/>
              </w:rPr>
              <w:t>1</w:t>
            </w:r>
          </w:p>
        </w:tc>
        <w:tc>
          <w:tcPr>
            <w:tcW w:w="1046" w:type="dxa"/>
            <w:tcBorders>
              <w:bottom w:val="single" w:sz="4" w:space="0" w:color="auto"/>
            </w:tcBorders>
          </w:tcPr>
          <w:p w:rsidR="00D43008" w:rsidRPr="00E51E81" w:rsidRDefault="00D43008" w:rsidP="00A660DB">
            <w:pPr>
              <w:spacing w:line="360" w:lineRule="auto"/>
              <w:rPr>
                <w:szCs w:val="28"/>
                <w:lang w:bidi="sa-IN"/>
              </w:rPr>
            </w:pPr>
            <w:r w:rsidRPr="00E51E81">
              <w:rPr>
                <w:szCs w:val="28"/>
                <w:lang w:bidi="sa-IN"/>
              </w:rPr>
              <w:t>30</w:t>
            </w:r>
          </w:p>
        </w:tc>
        <w:tc>
          <w:tcPr>
            <w:tcW w:w="3380" w:type="dxa"/>
            <w:tcBorders>
              <w:bottom w:val="single" w:sz="4" w:space="0" w:color="auto"/>
            </w:tcBorders>
          </w:tcPr>
          <w:p w:rsidR="00D43008" w:rsidRPr="00E51E81" w:rsidRDefault="00D43008" w:rsidP="00A660DB">
            <w:pPr>
              <w:spacing w:line="360" w:lineRule="auto"/>
              <w:rPr>
                <w:szCs w:val="28"/>
              </w:rPr>
            </w:pPr>
            <w:r w:rsidRPr="00E51E81">
              <w:rPr>
                <w:szCs w:val="28"/>
              </w:rPr>
              <w:t>Біологічні адаптивні ритми організмів</w:t>
            </w:r>
          </w:p>
        </w:tc>
        <w:tc>
          <w:tcPr>
            <w:tcW w:w="2286" w:type="dxa"/>
            <w:tcBorders>
              <w:bottom w:val="single" w:sz="4" w:space="0" w:color="auto"/>
            </w:tcBorders>
          </w:tcPr>
          <w:p w:rsidR="00D43008" w:rsidRPr="00E51E81" w:rsidRDefault="00D43008" w:rsidP="00A660DB">
            <w:pPr>
              <w:spacing w:line="360" w:lineRule="auto"/>
              <w:rPr>
                <w:szCs w:val="28"/>
                <w:lang w:bidi="sa-IN"/>
              </w:rPr>
            </w:pPr>
          </w:p>
        </w:tc>
        <w:tc>
          <w:tcPr>
            <w:tcW w:w="2543" w:type="dxa"/>
            <w:tcBorders>
              <w:bottom w:val="single" w:sz="4" w:space="0" w:color="auto"/>
            </w:tcBorders>
          </w:tcPr>
          <w:p w:rsidR="00D43008" w:rsidRPr="00E51E81" w:rsidRDefault="00D43008" w:rsidP="00A660DB">
            <w:pPr>
              <w:spacing w:line="360" w:lineRule="auto"/>
              <w:rPr>
                <w:szCs w:val="28"/>
                <w:lang w:bidi="sa-IN"/>
              </w:rPr>
            </w:pPr>
            <w:r w:rsidRPr="00E51E81">
              <w:rPr>
                <w:szCs w:val="28"/>
                <w:lang w:bidi="sa-IN"/>
              </w:rPr>
              <w:t xml:space="preserve">Опрацювати § 30 </w:t>
            </w:r>
          </w:p>
          <w:p w:rsidR="00D43008" w:rsidRPr="00E51E81" w:rsidRDefault="00D43008" w:rsidP="00A660DB">
            <w:pPr>
              <w:spacing w:line="360" w:lineRule="auto"/>
              <w:rPr>
                <w:szCs w:val="28"/>
                <w:lang w:bidi="sa-IN"/>
              </w:rPr>
            </w:pPr>
            <w:r w:rsidRPr="00E51E81">
              <w:rPr>
                <w:szCs w:val="28"/>
                <w:lang w:bidi="sa-IN"/>
              </w:rPr>
              <w:t>стор. 172-174</w:t>
            </w:r>
          </w:p>
        </w:tc>
      </w:tr>
      <w:tr w:rsidR="00D43008" w:rsidRPr="00E51E81" w:rsidTr="00A660DB">
        <w:trPr>
          <w:trHeight w:val="736"/>
        </w:trPr>
        <w:tc>
          <w:tcPr>
            <w:tcW w:w="927" w:type="dxa"/>
          </w:tcPr>
          <w:p w:rsidR="00D43008" w:rsidRPr="00E51E81" w:rsidRDefault="00D43008" w:rsidP="00A660DB">
            <w:pPr>
              <w:spacing w:line="360" w:lineRule="auto"/>
              <w:rPr>
                <w:szCs w:val="28"/>
                <w:lang w:bidi="sa-IN"/>
              </w:rPr>
            </w:pPr>
            <w:r w:rsidRPr="00E51E81">
              <w:rPr>
                <w:szCs w:val="28"/>
                <w:lang w:bidi="sa-IN"/>
              </w:rPr>
              <w:t>1</w:t>
            </w:r>
          </w:p>
        </w:tc>
        <w:tc>
          <w:tcPr>
            <w:tcW w:w="1046" w:type="dxa"/>
          </w:tcPr>
          <w:p w:rsidR="00D43008" w:rsidRPr="00E51E81" w:rsidRDefault="00D43008" w:rsidP="00A660DB">
            <w:pPr>
              <w:spacing w:line="360" w:lineRule="auto"/>
              <w:rPr>
                <w:szCs w:val="28"/>
                <w:lang w:bidi="sa-IN"/>
              </w:rPr>
            </w:pPr>
            <w:r w:rsidRPr="00E51E81">
              <w:rPr>
                <w:szCs w:val="28"/>
                <w:lang w:bidi="sa-IN"/>
              </w:rPr>
              <w:t>31</w:t>
            </w:r>
          </w:p>
        </w:tc>
        <w:tc>
          <w:tcPr>
            <w:tcW w:w="3380" w:type="dxa"/>
          </w:tcPr>
          <w:p w:rsidR="00D43008" w:rsidRPr="00E51E81" w:rsidRDefault="00D43008" w:rsidP="00A660DB">
            <w:pPr>
              <w:spacing w:line="360" w:lineRule="auto"/>
              <w:rPr>
                <w:szCs w:val="28"/>
              </w:rPr>
            </w:pPr>
            <w:r w:rsidRPr="00E51E81">
              <w:rPr>
                <w:szCs w:val="28"/>
              </w:rPr>
              <w:t>Популяція. Характеристика популяцій. Статева і вікова структура популяції.</w:t>
            </w:r>
          </w:p>
          <w:p w:rsidR="00D43008" w:rsidRPr="00E51E81" w:rsidRDefault="00D43008" w:rsidP="00A660DB">
            <w:pPr>
              <w:spacing w:line="360" w:lineRule="auto"/>
              <w:rPr>
                <w:szCs w:val="28"/>
              </w:rPr>
            </w:pPr>
          </w:p>
        </w:tc>
        <w:tc>
          <w:tcPr>
            <w:tcW w:w="2286" w:type="dxa"/>
          </w:tcPr>
          <w:p w:rsidR="00D43008" w:rsidRPr="00E51E81" w:rsidRDefault="00D43008" w:rsidP="00A660DB">
            <w:pPr>
              <w:spacing w:line="360" w:lineRule="auto"/>
              <w:rPr>
                <w:szCs w:val="28"/>
                <w:lang w:bidi="sa-IN"/>
              </w:rPr>
            </w:pPr>
          </w:p>
        </w:tc>
        <w:tc>
          <w:tcPr>
            <w:tcW w:w="2543" w:type="dxa"/>
          </w:tcPr>
          <w:p w:rsidR="00D43008" w:rsidRPr="00E51E81" w:rsidRDefault="00D43008" w:rsidP="00A660DB">
            <w:pPr>
              <w:spacing w:line="360" w:lineRule="auto"/>
              <w:rPr>
                <w:szCs w:val="28"/>
                <w:lang w:bidi="sa-IN"/>
              </w:rPr>
            </w:pPr>
            <w:r w:rsidRPr="00E51E81">
              <w:rPr>
                <w:szCs w:val="28"/>
                <w:lang w:bidi="sa-IN"/>
              </w:rPr>
              <w:t xml:space="preserve">Опрацювати § 30 </w:t>
            </w:r>
          </w:p>
          <w:p w:rsidR="00D43008" w:rsidRPr="00E51E81" w:rsidRDefault="00D43008" w:rsidP="00A660DB">
            <w:pPr>
              <w:spacing w:line="360" w:lineRule="auto"/>
              <w:rPr>
                <w:szCs w:val="28"/>
                <w:lang w:bidi="sa-IN"/>
              </w:rPr>
            </w:pPr>
            <w:r w:rsidRPr="00E51E81">
              <w:rPr>
                <w:szCs w:val="28"/>
                <w:lang w:bidi="sa-IN"/>
              </w:rPr>
              <w:t>стор. 172-174</w:t>
            </w:r>
          </w:p>
        </w:tc>
      </w:tr>
      <w:tr w:rsidR="00D43008" w:rsidRPr="00E51E81" w:rsidTr="00A660DB">
        <w:trPr>
          <w:trHeight w:val="1242"/>
        </w:trPr>
        <w:tc>
          <w:tcPr>
            <w:tcW w:w="927" w:type="dxa"/>
            <w:tcBorders>
              <w:bottom w:val="single" w:sz="4" w:space="0" w:color="auto"/>
            </w:tcBorders>
          </w:tcPr>
          <w:p w:rsidR="00D43008" w:rsidRPr="00E51E81" w:rsidRDefault="00D43008" w:rsidP="00A660DB">
            <w:pPr>
              <w:spacing w:line="360" w:lineRule="auto"/>
              <w:rPr>
                <w:szCs w:val="28"/>
                <w:lang w:bidi="sa-IN"/>
              </w:rPr>
            </w:pPr>
            <w:r w:rsidRPr="00E51E81">
              <w:rPr>
                <w:szCs w:val="28"/>
                <w:lang w:bidi="sa-IN"/>
              </w:rPr>
              <w:lastRenderedPageBreak/>
              <w:t>1</w:t>
            </w:r>
          </w:p>
        </w:tc>
        <w:tc>
          <w:tcPr>
            <w:tcW w:w="1046" w:type="dxa"/>
            <w:tcBorders>
              <w:bottom w:val="single" w:sz="4" w:space="0" w:color="auto"/>
            </w:tcBorders>
          </w:tcPr>
          <w:p w:rsidR="00D43008" w:rsidRPr="00E51E81" w:rsidRDefault="00D43008" w:rsidP="00A660DB">
            <w:pPr>
              <w:spacing w:line="360" w:lineRule="auto"/>
              <w:rPr>
                <w:szCs w:val="28"/>
                <w:lang w:bidi="sa-IN"/>
              </w:rPr>
            </w:pPr>
            <w:r w:rsidRPr="00E51E81">
              <w:rPr>
                <w:szCs w:val="28"/>
                <w:lang w:bidi="sa-IN"/>
              </w:rPr>
              <w:t>32</w:t>
            </w:r>
          </w:p>
        </w:tc>
        <w:tc>
          <w:tcPr>
            <w:tcW w:w="3380" w:type="dxa"/>
            <w:tcBorders>
              <w:bottom w:val="single" w:sz="4" w:space="0" w:color="auto"/>
            </w:tcBorders>
          </w:tcPr>
          <w:p w:rsidR="00D43008" w:rsidRPr="00E51E81" w:rsidRDefault="00D43008" w:rsidP="00A660DB">
            <w:pPr>
              <w:spacing w:line="360" w:lineRule="auto"/>
              <w:rPr>
                <w:szCs w:val="28"/>
              </w:rPr>
            </w:pPr>
            <w:r w:rsidRPr="00E51E81">
              <w:rPr>
                <w:szCs w:val="28"/>
              </w:rPr>
              <w:t xml:space="preserve">Фактори, які впливають на чисельність популяції. </w:t>
            </w:r>
          </w:p>
        </w:tc>
        <w:tc>
          <w:tcPr>
            <w:tcW w:w="2286" w:type="dxa"/>
            <w:tcBorders>
              <w:bottom w:val="single" w:sz="4" w:space="0" w:color="auto"/>
            </w:tcBorders>
          </w:tcPr>
          <w:p w:rsidR="00D43008" w:rsidRPr="00E51E81" w:rsidRDefault="00D43008" w:rsidP="00A660DB">
            <w:pPr>
              <w:spacing w:line="360" w:lineRule="auto"/>
              <w:rPr>
                <w:szCs w:val="28"/>
                <w:lang w:bidi="sa-IN"/>
              </w:rPr>
            </w:pPr>
          </w:p>
        </w:tc>
        <w:tc>
          <w:tcPr>
            <w:tcW w:w="2543" w:type="dxa"/>
            <w:tcBorders>
              <w:bottom w:val="single" w:sz="4" w:space="0" w:color="auto"/>
            </w:tcBorders>
          </w:tcPr>
          <w:p w:rsidR="00D43008" w:rsidRPr="00E51E81" w:rsidRDefault="00D43008" w:rsidP="00A660DB">
            <w:pPr>
              <w:spacing w:line="360" w:lineRule="auto"/>
              <w:rPr>
                <w:szCs w:val="28"/>
                <w:lang w:bidi="sa-IN"/>
              </w:rPr>
            </w:pPr>
            <w:r w:rsidRPr="00E51E81">
              <w:rPr>
                <w:szCs w:val="28"/>
                <w:lang w:bidi="sa-IN"/>
              </w:rPr>
              <w:t xml:space="preserve">Опрацювати § 30 </w:t>
            </w:r>
          </w:p>
          <w:p w:rsidR="00D43008" w:rsidRPr="00E51E81" w:rsidRDefault="00D43008" w:rsidP="00A660DB">
            <w:pPr>
              <w:spacing w:line="360" w:lineRule="auto"/>
              <w:rPr>
                <w:szCs w:val="28"/>
                <w:lang w:bidi="sa-IN"/>
              </w:rPr>
            </w:pPr>
            <w:r w:rsidRPr="00E51E81">
              <w:rPr>
                <w:szCs w:val="28"/>
                <w:lang w:bidi="sa-IN"/>
              </w:rPr>
              <w:t xml:space="preserve">стор. 175-178 </w:t>
            </w:r>
          </w:p>
          <w:p w:rsidR="00D43008" w:rsidRPr="00E51E81" w:rsidRDefault="00D43008" w:rsidP="00A660DB">
            <w:pPr>
              <w:spacing w:line="360" w:lineRule="auto"/>
              <w:rPr>
                <w:szCs w:val="28"/>
                <w:lang w:bidi="sa-IN"/>
              </w:rPr>
            </w:pPr>
          </w:p>
        </w:tc>
      </w:tr>
      <w:tr w:rsidR="00D43008" w:rsidRPr="00E51E81" w:rsidTr="00A660DB">
        <w:trPr>
          <w:trHeight w:val="1242"/>
        </w:trPr>
        <w:tc>
          <w:tcPr>
            <w:tcW w:w="927" w:type="dxa"/>
            <w:tcBorders>
              <w:bottom w:val="single" w:sz="4" w:space="0" w:color="auto"/>
            </w:tcBorders>
          </w:tcPr>
          <w:p w:rsidR="00D43008" w:rsidRPr="00E51E81" w:rsidRDefault="00D43008" w:rsidP="00A660DB">
            <w:pPr>
              <w:spacing w:line="360" w:lineRule="auto"/>
              <w:rPr>
                <w:szCs w:val="28"/>
                <w:lang w:bidi="sa-IN"/>
              </w:rPr>
            </w:pPr>
            <w:r w:rsidRPr="00E51E81">
              <w:rPr>
                <w:szCs w:val="28"/>
                <w:lang w:bidi="sa-IN"/>
              </w:rPr>
              <w:t>1</w:t>
            </w:r>
          </w:p>
        </w:tc>
        <w:tc>
          <w:tcPr>
            <w:tcW w:w="1046" w:type="dxa"/>
            <w:tcBorders>
              <w:bottom w:val="single" w:sz="4" w:space="0" w:color="auto"/>
            </w:tcBorders>
          </w:tcPr>
          <w:p w:rsidR="00D43008" w:rsidRPr="00E51E81" w:rsidRDefault="00D43008" w:rsidP="00A660DB">
            <w:pPr>
              <w:spacing w:line="360" w:lineRule="auto"/>
              <w:rPr>
                <w:szCs w:val="28"/>
                <w:lang w:bidi="sa-IN"/>
              </w:rPr>
            </w:pPr>
            <w:r w:rsidRPr="00E51E81">
              <w:rPr>
                <w:szCs w:val="28"/>
                <w:lang w:bidi="sa-IN"/>
              </w:rPr>
              <w:t>33</w:t>
            </w:r>
          </w:p>
        </w:tc>
        <w:tc>
          <w:tcPr>
            <w:tcW w:w="3380" w:type="dxa"/>
            <w:tcBorders>
              <w:bottom w:val="single" w:sz="4" w:space="0" w:color="auto"/>
            </w:tcBorders>
          </w:tcPr>
          <w:p w:rsidR="00D43008" w:rsidRPr="00E51E81" w:rsidRDefault="00D43008" w:rsidP="00A660DB">
            <w:pPr>
              <w:spacing w:line="360" w:lineRule="auto"/>
              <w:rPr>
                <w:szCs w:val="28"/>
              </w:rPr>
            </w:pPr>
            <w:r w:rsidRPr="00E51E81">
              <w:rPr>
                <w:szCs w:val="28"/>
              </w:rPr>
              <w:t>Угруповання та екосистеми. Склад і структура угруповань.</w:t>
            </w:r>
          </w:p>
        </w:tc>
        <w:tc>
          <w:tcPr>
            <w:tcW w:w="2286" w:type="dxa"/>
            <w:tcBorders>
              <w:bottom w:val="single" w:sz="4" w:space="0" w:color="auto"/>
            </w:tcBorders>
          </w:tcPr>
          <w:p w:rsidR="00D43008" w:rsidRPr="00E51E81" w:rsidRDefault="00D43008" w:rsidP="00A660DB">
            <w:pPr>
              <w:spacing w:line="360" w:lineRule="auto"/>
              <w:rPr>
                <w:szCs w:val="28"/>
                <w:lang w:bidi="sa-IN"/>
              </w:rPr>
            </w:pPr>
          </w:p>
        </w:tc>
        <w:tc>
          <w:tcPr>
            <w:tcW w:w="2543" w:type="dxa"/>
            <w:tcBorders>
              <w:bottom w:val="single" w:sz="4" w:space="0" w:color="auto"/>
            </w:tcBorders>
          </w:tcPr>
          <w:p w:rsidR="00D43008" w:rsidRPr="00E51E81" w:rsidRDefault="00D43008" w:rsidP="00A660DB">
            <w:pPr>
              <w:spacing w:line="360" w:lineRule="auto"/>
              <w:rPr>
                <w:szCs w:val="28"/>
                <w:lang w:bidi="sa-IN"/>
              </w:rPr>
            </w:pPr>
            <w:r w:rsidRPr="00E51E81">
              <w:rPr>
                <w:szCs w:val="28"/>
                <w:lang w:bidi="sa-IN"/>
              </w:rPr>
              <w:t>Опрацювати § 31</w:t>
            </w:r>
          </w:p>
          <w:p w:rsidR="00D43008" w:rsidRPr="00E51E81" w:rsidRDefault="00D43008" w:rsidP="00A660DB">
            <w:pPr>
              <w:spacing w:line="360" w:lineRule="auto"/>
              <w:rPr>
                <w:szCs w:val="28"/>
                <w:lang w:bidi="sa-IN"/>
              </w:rPr>
            </w:pPr>
            <w:r w:rsidRPr="00E51E81">
              <w:rPr>
                <w:szCs w:val="28"/>
                <w:lang w:bidi="sa-IN"/>
              </w:rPr>
              <w:t>стор. 179-180</w:t>
            </w:r>
          </w:p>
        </w:tc>
      </w:tr>
      <w:tr w:rsidR="00D43008" w:rsidRPr="00E51E81" w:rsidTr="00A660DB">
        <w:trPr>
          <w:trHeight w:val="708"/>
        </w:trPr>
        <w:tc>
          <w:tcPr>
            <w:tcW w:w="927" w:type="dxa"/>
          </w:tcPr>
          <w:p w:rsidR="00D43008" w:rsidRPr="00E51E81" w:rsidRDefault="00D43008" w:rsidP="00A660DB">
            <w:pPr>
              <w:spacing w:line="360" w:lineRule="auto"/>
              <w:rPr>
                <w:szCs w:val="28"/>
                <w:lang w:bidi="sa-IN"/>
              </w:rPr>
            </w:pPr>
            <w:r w:rsidRPr="00E51E81">
              <w:rPr>
                <w:szCs w:val="28"/>
                <w:lang w:bidi="sa-IN"/>
              </w:rPr>
              <w:t>1</w:t>
            </w:r>
          </w:p>
        </w:tc>
        <w:tc>
          <w:tcPr>
            <w:tcW w:w="1046" w:type="dxa"/>
          </w:tcPr>
          <w:p w:rsidR="00D43008" w:rsidRPr="00E51E81" w:rsidRDefault="00D43008" w:rsidP="00A660DB">
            <w:pPr>
              <w:spacing w:line="360" w:lineRule="auto"/>
              <w:rPr>
                <w:szCs w:val="28"/>
                <w:lang w:bidi="sa-IN"/>
              </w:rPr>
            </w:pPr>
            <w:r w:rsidRPr="00E51E81">
              <w:rPr>
                <w:szCs w:val="28"/>
                <w:lang w:bidi="sa-IN"/>
              </w:rPr>
              <w:t>34</w:t>
            </w:r>
          </w:p>
        </w:tc>
        <w:tc>
          <w:tcPr>
            <w:tcW w:w="3380" w:type="dxa"/>
          </w:tcPr>
          <w:p w:rsidR="00D43008" w:rsidRPr="00E51E81" w:rsidRDefault="00D43008" w:rsidP="00A660DB">
            <w:pPr>
              <w:spacing w:line="360" w:lineRule="auto"/>
              <w:rPr>
                <w:rFonts w:eastAsia="Times New Roman"/>
                <w:szCs w:val="28"/>
              </w:rPr>
            </w:pPr>
            <w:r w:rsidRPr="00E51E81">
              <w:rPr>
                <w:rFonts w:eastAsia="Times New Roman"/>
                <w:szCs w:val="28"/>
              </w:rPr>
              <w:t>Взаємодії організмів в екосистемах.</w:t>
            </w:r>
          </w:p>
          <w:p w:rsidR="00D43008" w:rsidRPr="00E51E81" w:rsidRDefault="00D43008" w:rsidP="00A660DB">
            <w:pPr>
              <w:spacing w:line="360" w:lineRule="auto"/>
              <w:rPr>
                <w:szCs w:val="28"/>
              </w:rPr>
            </w:pPr>
            <w:r w:rsidRPr="00E51E81">
              <w:rPr>
                <w:szCs w:val="28"/>
              </w:rPr>
              <w:t>Різноманітність екосистем.</w:t>
            </w:r>
          </w:p>
        </w:tc>
        <w:tc>
          <w:tcPr>
            <w:tcW w:w="2286" w:type="dxa"/>
          </w:tcPr>
          <w:p w:rsidR="00D43008" w:rsidRPr="00E51E81" w:rsidRDefault="00D43008" w:rsidP="00A660DB">
            <w:pPr>
              <w:spacing w:line="360" w:lineRule="auto"/>
              <w:rPr>
                <w:szCs w:val="28"/>
                <w:lang w:bidi="sa-IN"/>
              </w:rPr>
            </w:pPr>
          </w:p>
        </w:tc>
        <w:tc>
          <w:tcPr>
            <w:tcW w:w="2543" w:type="dxa"/>
          </w:tcPr>
          <w:p w:rsidR="00D43008" w:rsidRPr="00E51E81" w:rsidRDefault="00D43008" w:rsidP="00A660DB">
            <w:pPr>
              <w:spacing w:line="360" w:lineRule="auto"/>
              <w:rPr>
                <w:szCs w:val="28"/>
                <w:lang w:bidi="sa-IN"/>
              </w:rPr>
            </w:pPr>
            <w:r w:rsidRPr="00E51E81">
              <w:rPr>
                <w:szCs w:val="28"/>
                <w:lang w:bidi="sa-IN"/>
              </w:rPr>
              <w:t>Опрацювати § 31</w:t>
            </w:r>
          </w:p>
          <w:p w:rsidR="00D43008" w:rsidRPr="00E51E81" w:rsidRDefault="00D43008" w:rsidP="00A660DB">
            <w:pPr>
              <w:spacing w:line="360" w:lineRule="auto"/>
              <w:rPr>
                <w:szCs w:val="28"/>
                <w:lang w:bidi="sa-IN"/>
              </w:rPr>
            </w:pPr>
            <w:r w:rsidRPr="00E51E81">
              <w:rPr>
                <w:szCs w:val="28"/>
                <w:lang w:bidi="sa-IN"/>
              </w:rPr>
              <w:t>стор.181</w:t>
            </w:r>
          </w:p>
        </w:tc>
      </w:tr>
      <w:tr w:rsidR="00D43008" w:rsidRPr="00E51E81" w:rsidTr="00A660DB">
        <w:trPr>
          <w:trHeight w:val="520"/>
        </w:trPr>
        <w:tc>
          <w:tcPr>
            <w:tcW w:w="927" w:type="dxa"/>
            <w:tcBorders>
              <w:bottom w:val="single" w:sz="4" w:space="0" w:color="auto"/>
            </w:tcBorders>
          </w:tcPr>
          <w:p w:rsidR="00D43008" w:rsidRPr="00E51E81" w:rsidRDefault="00D43008" w:rsidP="00A660DB">
            <w:pPr>
              <w:spacing w:line="360" w:lineRule="auto"/>
              <w:rPr>
                <w:szCs w:val="28"/>
                <w:lang w:bidi="sa-IN"/>
              </w:rPr>
            </w:pPr>
            <w:r w:rsidRPr="00E51E81">
              <w:rPr>
                <w:szCs w:val="28"/>
                <w:lang w:bidi="sa-IN"/>
              </w:rPr>
              <w:t>1</w:t>
            </w:r>
          </w:p>
        </w:tc>
        <w:tc>
          <w:tcPr>
            <w:tcW w:w="1046" w:type="dxa"/>
            <w:tcBorders>
              <w:bottom w:val="single" w:sz="4" w:space="0" w:color="auto"/>
            </w:tcBorders>
          </w:tcPr>
          <w:p w:rsidR="00D43008" w:rsidRPr="00E51E81" w:rsidRDefault="00D43008" w:rsidP="00A660DB">
            <w:pPr>
              <w:spacing w:line="360" w:lineRule="auto"/>
              <w:rPr>
                <w:szCs w:val="28"/>
                <w:lang w:bidi="sa-IN"/>
              </w:rPr>
            </w:pPr>
            <w:r w:rsidRPr="00E51E81">
              <w:rPr>
                <w:szCs w:val="28"/>
                <w:lang w:bidi="sa-IN"/>
              </w:rPr>
              <w:t>37</w:t>
            </w:r>
          </w:p>
        </w:tc>
        <w:tc>
          <w:tcPr>
            <w:tcW w:w="3380" w:type="dxa"/>
            <w:tcBorders>
              <w:bottom w:val="single" w:sz="4" w:space="0" w:color="auto"/>
            </w:tcBorders>
          </w:tcPr>
          <w:p w:rsidR="00D43008" w:rsidRPr="00E51E81" w:rsidRDefault="00D43008" w:rsidP="00A660DB">
            <w:pPr>
              <w:spacing w:line="360" w:lineRule="auto"/>
              <w:rPr>
                <w:rFonts w:eastAsia="Times New Roman"/>
                <w:szCs w:val="28"/>
              </w:rPr>
            </w:pPr>
            <w:r w:rsidRPr="00E51E81">
              <w:rPr>
                <w:rFonts w:eastAsia="Times New Roman"/>
                <w:szCs w:val="28"/>
              </w:rPr>
              <w:t>Роль живих організмів у біосфері. Біомаса.</w:t>
            </w:r>
          </w:p>
          <w:p w:rsidR="00D43008" w:rsidRPr="00E51E81" w:rsidRDefault="00D43008" w:rsidP="00A660DB">
            <w:pPr>
              <w:spacing w:line="360" w:lineRule="auto"/>
              <w:rPr>
                <w:rFonts w:eastAsia="Times New Roman"/>
                <w:szCs w:val="28"/>
              </w:rPr>
            </w:pPr>
          </w:p>
          <w:p w:rsidR="00D43008" w:rsidRPr="00E51E81" w:rsidRDefault="00D43008" w:rsidP="00A660DB">
            <w:pPr>
              <w:spacing w:line="360" w:lineRule="auto"/>
              <w:rPr>
                <w:rFonts w:eastAsia="Times New Roman"/>
                <w:szCs w:val="28"/>
              </w:rPr>
            </w:pPr>
          </w:p>
        </w:tc>
        <w:tc>
          <w:tcPr>
            <w:tcW w:w="2286" w:type="dxa"/>
            <w:tcBorders>
              <w:bottom w:val="single" w:sz="4" w:space="0" w:color="auto"/>
            </w:tcBorders>
          </w:tcPr>
          <w:p w:rsidR="00D43008" w:rsidRPr="00E51E81" w:rsidRDefault="00D43008" w:rsidP="00A660DB">
            <w:pPr>
              <w:spacing w:line="360" w:lineRule="auto"/>
              <w:rPr>
                <w:szCs w:val="28"/>
                <w:lang w:bidi="sa-IN"/>
              </w:rPr>
            </w:pPr>
          </w:p>
        </w:tc>
        <w:tc>
          <w:tcPr>
            <w:tcW w:w="2543" w:type="dxa"/>
            <w:tcBorders>
              <w:bottom w:val="single" w:sz="4" w:space="0" w:color="auto"/>
            </w:tcBorders>
          </w:tcPr>
          <w:p w:rsidR="00D43008" w:rsidRPr="00E51E81" w:rsidRDefault="00D43008" w:rsidP="00A660DB">
            <w:pPr>
              <w:spacing w:line="360" w:lineRule="auto"/>
              <w:rPr>
                <w:szCs w:val="28"/>
                <w:lang w:bidi="sa-IN"/>
              </w:rPr>
            </w:pPr>
            <w:r w:rsidRPr="00E51E81">
              <w:rPr>
                <w:szCs w:val="28"/>
                <w:lang w:bidi="sa-IN"/>
              </w:rPr>
              <w:t>Опрацювати § 31</w:t>
            </w:r>
          </w:p>
          <w:p w:rsidR="00D43008" w:rsidRPr="00E51E81" w:rsidRDefault="00D43008" w:rsidP="00A660DB">
            <w:pPr>
              <w:spacing w:line="360" w:lineRule="auto"/>
              <w:rPr>
                <w:szCs w:val="28"/>
                <w:lang w:bidi="sa-IN"/>
              </w:rPr>
            </w:pPr>
            <w:r w:rsidRPr="00E51E81">
              <w:rPr>
                <w:szCs w:val="28"/>
                <w:lang w:bidi="sa-IN"/>
              </w:rPr>
              <w:t>стор. 182-184</w:t>
            </w:r>
          </w:p>
        </w:tc>
      </w:tr>
    </w:tbl>
    <w:p w:rsidR="00D43008" w:rsidRPr="00E51E81" w:rsidRDefault="00D43008" w:rsidP="00A660DB">
      <w:pPr>
        <w:spacing w:line="360" w:lineRule="auto"/>
        <w:rPr>
          <w:szCs w:val="28"/>
        </w:rPr>
      </w:pPr>
    </w:p>
    <w:p w:rsidR="00D43008" w:rsidRPr="00E51E81" w:rsidRDefault="00D43008" w:rsidP="00A660DB">
      <w:pPr>
        <w:spacing w:line="360" w:lineRule="auto"/>
        <w:rPr>
          <w:b/>
          <w:color w:val="000000" w:themeColor="text1"/>
          <w:szCs w:val="28"/>
        </w:rPr>
      </w:pPr>
    </w:p>
    <w:p w:rsidR="005E4937" w:rsidRPr="00E51E81" w:rsidRDefault="005E4937" w:rsidP="00A660DB">
      <w:pPr>
        <w:spacing w:line="360" w:lineRule="auto"/>
        <w:rPr>
          <w:b/>
          <w:color w:val="000000" w:themeColor="text1"/>
          <w:szCs w:val="28"/>
        </w:rPr>
      </w:pPr>
    </w:p>
    <w:p w:rsidR="005E4937" w:rsidRPr="00E51E81" w:rsidRDefault="005E4937" w:rsidP="00A660DB">
      <w:pPr>
        <w:spacing w:line="360" w:lineRule="auto"/>
        <w:rPr>
          <w:b/>
          <w:color w:val="000000" w:themeColor="text1"/>
          <w:szCs w:val="28"/>
        </w:rPr>
      </w:pPr>
    </w:p>
    <w:p w:rsidR="0061676C" w:rsidRPr="00E51E81" w:rsidRDefault="0061676C" w:rsidP="00A660DB">
      <w:pPr>
        <w:spacing w:line="360" w:lineRule="auto"/>
        <w:rPr>
          <w:b/>
          <w:color w:val="000000" w:themeColor="text1"/>
          <w:szCs w:val="28"/>
          <w:lang w:val="uk-UA"/>
        </w:rPr>
      </w:pPr>
    </w:p>
    <w:p w:rsidR="0061676C" w:rsidRPr="00E51E81" w:rsidRDefault="0061676C" w:rsidP="00A660DB">
      <w:pPr>
        <w:spacing w:line="360" w:lineRule="auto"/>
        <w:rPr>
          <w:b/>
          <w:color w:val="000000" w:themeColor="text1"/>
          <w:szCs w:val="28"/>
          <w:lang w:val="uk-UA"/>
        </w:rPr>
      </w:pPr>
    </w:p>
    <w:p w:rsidR="005E4937" w:rsidRPr="00E51E81" w:rsidRDefault="005E4937" w:rsidP="00A660DB">
      <w:pPr>
        <w:spacing w:line="360" w:lineRule="auto"/>
        <w:rPr>
          <w:b/>
          <w:color w:val="000000" w:themeColor="text1"/>
          <w:szCs w:val="28"/>
          <w:lang w:val="uk-UA"/>
        </w:rPr>
      </w:pPr>
    </w:p>
    <w:p w:rsidR="00992217" w:rsidRPr="00E51E81" w:rsidRDefault="00992217" w:rsidP="00CF6FCF">
      <w:pPr>
        <w:spacing w:line="360" w:lineRule="auto"/>
        <w:rPr>
          <w:b/>
          <w:color w:val="000000" w:themeColor="text1"/>
          <w:szCs w:val="28"/>
          <w:lang w:val="uk-UA"/>
        </w:rPr>
      </w:pPr>
    </w:p>
    <w:p w:rsidR="00992217" w:rsidRPr="00E51E81" w:rsidRDefault="00992217" w:rsidP="005E4937">
      <w:pPr>
        <w:spacing w:line="360" w:lineRule="auto"/>
        <w:jc w:val="right"/>
        <w:rPr>
          <w:b/>
          <w:color w:val="000000" w:themeColor="text1"/>
          <w:szCs w:val="28"/>
          <w:lang w:val="uk-UA"/>
        </w:rPr>
      </w:pPr>
    </w:p>
    <w:p w:rsidR="00D43008" w:rsidRPr="00E51E81" w:rsidRDefault="005E4937" w:rsidP="00531094">
      <w:pPr>
        <w:pStyle w:val="3"/>
        <w:rPr>
          <w:lang w:val="uk-UA"/>
        </w:rPr>
      </w:pPr>
      <w:bookmarkStart w:id="38" w:name="_Toc89697405"/>
      <w:r w:rsidRPr="00E51E81">
        <w:rPr>
          <w:lang w:val="uk-UA"/>
        </w:rPr>
        <w:lastRenderedPageBreak/>
        <w:t>Додаток Б</w:t>
      </w:r>
      <w:bookmarkEnd w:id="38"/>
    </w:p>
    <w:p w:rsidR="00216CDF" w:rsidRPr="00E51E81" w:rsidRDefault="00216CDF" w:rsidP="00216CDF">
      <w:pPr>
        <w:tabs>
          <w:tab w:val="left" w:pos="3318"/>
        </w:tabs>
        <w:spacing w:line="360" w:lineRule="auto"/>
        <w:jc w:val="right"/>
        <w:rPr>
          <w:bCs/>
          <w:szCs w:val="28"/>
          <w:lang w:val="uk-UA"/>
        </w:rPr>
      </w:pPr>
      <w:r w:rsidRPr="00E51E81">
        <w:rPr>
          <w:bCs/>
          <w:szCs w:val="28"/>
          <w:lang w:val="uk-UA"/>
        </w:rPr>
        <w:t>Малюнок 1</w:t>
      </w:r>
    </w:p>
    <w:p w:rsidR="006D2821" w:rsidRPr="00E51E81" w:rsidRDefault="00216CDF" w:rsidP="00992217">
      <w:pPr>
        <w:spacing w:line="360" w:lineRule="auto"/>
        <w:jc w:val="center"/>
        <w:rPr>
          <w:b/>
          <w:color w:val="000000" w:themeColor="text1"/>
          <w:szCs w:val="28"/>
          <w:lang w:val="uk-UA"/>
        </w:rPr>
      </w:pPr>
      <w:r w:rsidRPr="00E51E81">
        <w:rPr>
          <w:b/>
          <w:noProof/>
          <w:color w:val="000000" w:themeColor="text1"/>
          <w:szCs w:val="28"/>
          <w:lang w:eastAsia="ru-RU"/>
        </w:rPr>
        <w:drawing>
          <wp:inline distT="0" distB="0" distL="0" distR="0" wp14:anchorId="5BAB023E" wp14:editId="4A81E94D">
            <wp:extent cx="5940425" cy="4459864"/>
            <wp:effectExtent l="0" t="0" r="0" b="0"/>
            <wp:docPr id="1" name="Рисунок 1" descr="G:\-------------Ліля Каріна ФОТО\Lilium martagon\DSC014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Ліля Каріна ФОТО\Lilium martagon\DSC0144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0425" cy="4459864"/>
                    </a:xfrm>
                    <a:prstGeom prst="rect">
                      <a:avLst/>
                    </a:prstGeom>
                    <a:noFill/>
                    <a:ln>
                      <a:noFill/>
                    </a:ln>
                  </pic:spPr>
                </pic:pic>
              </a:graphicData>
            </a:graphic>
          </wp:inline>
        </w:drawing>
      </w:r>
    </w:p>
    <w:p w:rsidR="00A3016D" w:rsidRPr="00E51E81" w:rsidRDefault="00A3016D" w:rsidP="00992217">
      <w:pPr>
        <w:tabs>
          <w:tab w:val="left" w:pos="3318"/>
        </w:tabs>
        <w:spacing w:line="360" w:lineRule="auto"/>
        <w:jc w:val="center"/>
        <w:rPr>
          <w:b/>
          <w:bCs/>
          <w:szCs w:val="28"/>
          <w:lang w:val="uk-UA"/>
        </w:rPr>
      </w:pPr>
      <w:r w:rsidRPr="00E51E81">
        <w:rPr>
          <w:b/>
          <w:i/>
          <w:szCs w:val="28"/>
          <w:lang w:val="uk-UA"/>
        </w:rPr>
        <w:t>L</w:t>
      </w:r>
      <w:r w:rsidRPr="00E51E81">
        <w:rPr>
          <w:b/>
          <w:i/>
          <w:szCs w:val="28"/>
          <w:lang w:val="en-US"/>
        </w:rPr>
        <w:t>ilium</w:t>
      </w:r>
      <w:r w:rsidRPr="00E51E81">
        <w:rPr>
          <w:b/>
          <w:i/>
          <w:szCs w:val="28"/>
          <w:lang w:val="uk-UA"/>
        </w:rPr>
        <w:t xml:space="preserve"> </w:t>
      </w:r>
      <w:r w:rsidRPr="00E51E81">
        <w:rPr>
          <w:b/>
          <w:i/>
          <w:szCs w:val="28"/>
          <w:lang w:val="en-US"/>
        </w:rPr>
        <w:t>martagon</w:t>
      </w:r>
      <w:r w:rsidRPr="00E51E81">
        <w:rPr>
          <w:b/>
          <w:szCs w:val="28"/>
          <w:lang w:val="uk-UA"/>
        </w:rPr>
        <w:t xml:space="preserve"> </w:t>
      </w:r>
      <w:r w:rsidRPr="00E51E81">
        <w:rPr>
          <w:b/>
          <w:szCs w:val="28"/>
          <w:lang w:val="en-US"/>
        </w:rPr>
        <w:t>L</w:t>
      </w:r>
      <w:r w:rsidRPr="00E51E81">
        <w:rPr>
          <w:b/>
          <w:szCs w:val="28"/>
          <w:lang w:val="uk-UA"/>
        </w:rPr>
        <w:t>.</w:t>
      </w:r>
      <w:r w:rsidRPr="00E51E81">
        <w:rPr>
          <w:rFonts w:eastAsia="Times New Roman"/>
          <w:b/>
          <w:szCs w:val="28"/>
          <w:lang w:val="uk-UA" w:eastAsia="ru-RU"/>
        </w:rPr>
        <w:t xml:space="preserve"> у</w:t>
      </w:r>
      <w:r w:rsidRPr="00E51E81">
        <w:rPr>
          <w:b/>
          <w:bCs/>
          <w:szCs w:val="28"/>
          <w:lang w:val="uk-UA"/>
        </w:rPr>
        <w:t xml:space="preserve"> природному фітоценозі</w:t>
      </w:r>
    </w:p>
    <w:p w:rsidR="00E57C6A" w:rsidRPr="00E51E81" w:rsidRDefault="00E57C6A" w:rsidP="00992217">
      <w:pPr>
        <w:spacing w:line="360" w:lineRule="auto"/>
        <w:jc w:val="center"/>
        <w:rPr>
          <w:b/>
          <w:color w:val="000000" w:themeColor="text1"/>
          <w:szCs w:val="28"/>
          <w:lang w:val="uk-UA"/>
        </w:rPr>
      </w:pPr>
    </w:p>
    <w:p w:rsidR="00A3016D" w:rsidRPr="00E51E81" w:rsidRDefault="00A3016D" w:rsidP="00992217">
      <w:pPr>
        <w:tabs>
          <w:tab w:val="left" w:pos="3318"/>
        </w:tabs>
        <w:spacing w:line="360" w:lineRule="auto"/>
        <w:jc w:val="center"/>
        <w:rPr>
          <w:b/>
          <w:bCs/>
          <w:szCs w:val="28"/>
          <w:lang w:val="uk-UA"/>
        </w:rPr>
      </w:pPr>
    </w:p>
    <w:p w:rsidR="00A3016D" w:rsidRPr="00E51E81" w:rsidRDefault="00A3016D" w:rsidP="00992217">
      <w:pPr>
        <w:spacing w:line="360" w:lineRule="auto"/>
        <w:jc w:val="center"/>
        <w:rPr>
          <w:b/>
          <w:color w:val="000000" w:themeColor="text1"/>
          <w:szCs w:val="28"/>
          <w:lang w:val="uk-UA"/>
        </w:rPr>
      </w:pPr>
    </w:p>
    <w:p w:rsidR="00E57C6A" w:rsidRPr="00E51E81" w:rsidRDefault="00E57C6A" w:rsidP="00992217">
      <w:pPr>
        <w:spacing w:line="360" w:lineRule="auto"/>
        <w:jc w:val="center"/>
        <w:rPr>
          <w:b/>
          <w:color w:val="000000" w:themeColor="text1"/>
          <w:szCs w:val="28"/>
          <w:lang w:val="uk-UA"/>
        </w:rPr>
      </w:pPr>
      <w:r w:rsidRPr="00E51E81">
        <w:rPr>
          <w:b/>
          <w:noProof/>
          <w:color w:val="000000" w:themeColor="text1"/>
          <w:szCs w:val="28"/>
          <w:lang w:eastAsia="ru-RU"/>
        </w:rPr>
        <w:lastRenderedPageBreak/>
        <w:drawing>
          <wp:anchor distT="0" distB="0" distL="114300" distR="114300" simplePos="0" relativeHeight="251663360" behindDoc="0" locked="0" layoutInCell="1" allowOverlap="1">
            <wp:simplePos x="140970" y="2667000"/>
            <wp:positionH relativeFrom="margin">
              <wp:align>center</wp:align>
            </wp:positionH>
            <wp:positionV relativeFrom="margin">
              <wp:align>top</wp:align>
            </wp:positionV>
            <wp:extent cx="5735320" cy="3850005"/>
            <wp:effectExtent l="9207" t="0" r="7938" b="7937"/>
            <wp:wrapSquare wrapText="bothSides"/>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_DSC0037.JPG"/>
                    <pic:cNvPicPr/>
                  </pic:nvPicPr>
                  <pic:blipFill>
                    <a:blip r:embed="rId24" cstate="print">
                      <a:extLst>
                        <a:ext uri="{28A0092B-C50C-407E-A947-70E740481C1C}">
                          <a14:useLocalDpi xmlns:a14="http://schemas.microsoft.com/office/drawing/2010/main" val="0"/>
                        </a:ext>
                      </a:extLst>
                    </a:blip>
                    <a:stretch>
                      <a:fillRect/>
                    </a:stretch>
                  </pic:blipFill>
                  <pic:spPr>
                    <a:xfrm rot="5400000">
                      <a:off x="0" y="0"/>
                      <a:ext cx="5735320" cy="3850005"/>
                    </a:xfrm>
                    <a:prstGeom prst="rect">
                      <a:avLst/>
                    </a:prstGeom>
                  </pic:spPr>
                </pic:pic>
              </a:graphicData>
            </a:graphic>
          </wp:anchor>
        </w:drawing>
      </w:r>
      <w:r w:rsidR="00992217" w:rsidRPr="00E51E81">
        <w:rPr>
          <w:b/>
          <w:color w:val="000000" w:themeColor="text1"/>
          <w:szCs w:val="28"/>
          <w:lang w:val="uk-UA"/>
        </w:rPr>
        <w:br w:type="textWrapping" w:clear="all"/>
      </w:r>
    </w:p>
    <w:p w:rsidR="00E57C6A" w:rsidRPr="00E51E81" w:rsidRDefault="00E57C6A" w:rsidP="005E4937">
      <w:pPr>
        <w:spacing w:line="360" w:lineRule="auto"/>
        <w:rPr>
          <w:b/>
          <w:color w:val="000000" w:themeColor="text1"/>
          <w:szCs w:val="28"/>
          <w:lang w:val="uk-UA"/>
        </w:rPr>
      </w:pPr>
      <w:r w:rsidRPr="00E51E81">
        <w:rPr>
          <w:b/>
          <w:noProof/>
          <w:color w:val="000000" w:themeColor="text1"/>
          <w:szCs w:val="28"/>
          <w:lang w:eastAsia="ru-RU"/>
        </w:rPr>
        <w:lastRenderedPageBreak/>
        <w:drawing>
          <wp:inline distT="0" distB="0" distL="0" distR="0">
            <wp:extent cx="5940425" cy="3987800"/>
            <wp:effectExtent l="0" t="971550" r="0" b="96520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_DSC0041.JPG"/>
                    <pic:cNvPicPr/>
                  </pic:nvPicPr>
                  <pic:blipFill>
                    <a:blip r:embed="rId25" cstate="print">
                      <a:extLst>
                        <a:ext uri="{28A0092B-C50C-407E-A947-70E740481C1C}">
                          <a14:useLocalDpi xmlns:a14="http://schemas.microsoft.com/office/drawing/2010/main" val="0"/>
                        </a:ext>
                      </a:extLst>
                    </a:blip>
                    <a:stretch>
                      <a:fillRect/>
                    </a:stretch>
                  </pic:blipFill>
                  <pic:spPr>
                    <a:xfrm rot="5400000">
                      <a:off x="0" y="0"/>
                      <a:ext cx="5940425" cy="3987800"/>
                    </a:xfrm>
                    <a:prstGeom prst="rect">
                      <a:avLst/>
                    </a:prstGeom>
                  </pic:spPr>
                </pic:pic>
              </a:graphicData>
            </a:graphic>
          </wp:inline>
        </w:drawing>
      </w:r>
    </w:p>
    <w:p w:rsidR="00216CDF" w:rsidRPr="00E51E81" w:rsidRDefault="00216CDF" w:rsidP="005E4937">
      <w:pPr>
        <w:spacing w:line="360" w:lineRule="auto"/>
        <w:rPr>
          <w:b/>
          <w:color w:val="000000" w:themeColor="text1"/>
          <w:szCs w:val="28"/>
          <w:lang w:val="uk-UA"/>
        </w:rPr>
      </w:pPr>
      <w:r w:rsidRPr="00E51E81">
        <w:rPr>
          <w:b/>
          <w:noProof/>
          <w:color w:val="000000" w:themeColor="text1"/>
          <w:szCs w:val="28"/>
          <w:lang w:eastAsia="ru-RU"/>
        </w:rPr>
        <w:lastRenderedPageBreak/>
        <w:drawing>
          <wp:inline distT="0" distB="0" distL="0" distR="0">
            <wp:extent cx="5940425" cy="445516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SC01444.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rsidR="00216CDF" w:rsidRPr="00E51E81" w:rsidRDefault="00216CDF" w:rsidP="005E4937">
      <w:pPr>
        <w:spacing w:line="360" w:lineRule="auto"/>
        <w:rPr>
          <w:b/>
          <w:color w:val="000000" w:themeColor="text1"/>
          <w:szCs w:val="28"/>
          <w:lang w:val="uk-UA"/>
        </w:rPr>
      </w:pPr>
      <w:r w:rsidRPr="00E51E81">
        <w:rPr>
          <w:b/>
          <w:noProof/>
          <w:color w:val="000000" w:themeColor="text1"/>
          <w:szCs w:val="28"/>
          <w:lang w:eastAsia="ru-RU"/>
        </w:rPr>
        <w:drawing>
          <wp:inline distT="0" distB="0" distL="0" distR="0">
            <wp:extent cx="5940425" cy="445516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SC01445.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rsidR="00E57C6A" w:rsidRPr="00E51E81" w:rsidRDefault="00216CDF" w:rsidP="005E4937">
      <w:pPr>
        <w:spacing w:line="360" w:lineRule="auto"/>
        <w:rPr>
          <w:b/>
          <w:color w:val="000000" w:themeColor="text1"/>
          <w:szCs w:val="28"/>
          <w:lang w:val="uk-UA"/>
        </w:rPr>
      </w:pPr>
      <w:r w:rsidRPr="00E51E81">
        <w:rPr>
          <w:b/>
          <w:noProof/>
          <w:color w:val="000000" w:themeColor="text1"/>
          <w:szCs w:val="28"/>
          <w:lang w:eastAsia="ru-RU"/>
        </w:rPr>
        <w:lastRenderedPageBreak/>
        <w:drawing>
          <wp:inline distT="0" distB="0" distL="0" distR="0">
            <wp:extent cx="5940425" cy="445516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SC01446.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rsidR="00216CDF" w:rsidRPr="00E51E81" w:rsidRDefault="00216CDF" w:rsidP="005E4937">
      <w:pPr>
        <w:spacing w:line="360" w:lineRule="auto"/>
        <w:rPr>
          <w:b/>
          <w:color w:val="000000" w:themeColor="text1"/>
          <w:szCs w:val="28"/>
          <w:lang w:val="uk-UA"/>
        </w:rPr>
      </w:pPr>
      <w:r w:rsidRPr="00E51E81">
        <w:rPr>
          <w:b/>
          <w:noProof/>
          <w:color w:val="000000" w:themeColor="text1"/>
          <w:szCs w:val="28"/>
          <w:lang w:eastAsia="ru-RU"/>
        </w:rPr>
        <w:drawing>
          <wp:inline distT="0" distB="0" distL="0" distR="0">
            <wp:extent cx="5940425" cy="445516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SC01447.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rsidR="00E57C6A" w:rsidRPr="00E51E81" w:rsidRDefault="00E57C6A" w:rsidP="005E4937">
      <w:pPr>
        <w:spacing w:line="360" w:lineRule="auto"/>
        <w:rPr>
          <w:b/>
          <w:color w:val="000000" w:themeColor="text1"/>
          <w:szCs w:val="28"/>
          <w:lang w:val="uk-UA"/>
        </w:rPr>
      </w:pPr>
      <w:r w:rsidRPr="00E51E81">
        <w:rPr>
          <w:noProof/>
          <w:lang w:eastAsia="ru-RU"/>
        </w:rPr>
        <w:lastRenderedPageBreak/>
        <w:drawing>
          <wp:inline distT="0" distB="0" distL="0" distR="0" wp14:anchorId="05456895" wp14:editId="5EE0B02B">
            <wp:extent cx="5940425" cy="794512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0425" cy="7945120"/>
                    </a:xfrm>
                    <a:prstGeom prst="rect">
                      <a:avLst/>
                    </a:prstGeom>
                  </pic:spPr>
                </pic:pic>
              </a:graphicData>
            </a:graphic>
          </wp:inline>
        </w:drawing>
      </w:r>
    </w:p>
    <w:p w:rsidR="00E57C6A" w:rsidRPr="00ED07E8" w:rsidRDefault="00E57C6A" w:rsidP="005E4937">
      <w:pPr>
        <w:spacing w:line="360" w:lineRule="auto"/>
        <w:rPr>
          <w:b/>
          <w:color w:val="000000" w:themeColor="text1"/>
          <w:szCs w:val="28"/>
          <w:lang w:val="en-US"/>
        </w:rPr>
      </w:pPr>
      <w:r w:rsidRPr="00E51E81">
        <w:rPr>
          <w:noProof/>
          <w:lang w:eastAsia="ru-RU"/>
        </w:rPr>
        <w:lastRenderedPageBreak/>
        <w:drawing>
          <wp:inline distT="0" distB="0" distL="0" distR="0" wp14:anchorId="2AF775AF" wp14:editId="51F94D81">
            <wp:extent cx="5940425" cy="794512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0425" cy="7945120"/>
                    </a:xfrm>
                    <a:prstGeom prst="rect">
                      <a:avLst/>
                    </a:prstGeom>
                  </pic:spPr>
                </pic:pic>
              </a:graphicData>
            </a:graphic>
          </wp:inline>
        </w:drawing>
      </w:r>
      <w:r w:rsidRPr="00E51E81">
        <w:rPr>
          <w:noProof/>
          <w:lang w:eastAsia="ru-RU"/>
        </w:rPr>
        <w:t xml:space="preserve"> </w:t>
      </w:r>
      <w:r w:rsidRPr="00E51E81">
        <w:rPr>
          <w:noProof/>
          <w:lang w:eastAsia="ru-RU"/>
        </w:rPr>
        <w:lastRenderedPageBreak/>
        <w:drawing>
          <wp:inline distT="0" distB="0" distL="0" distR="0" wp14:anchorId="4711E157" wp14:editId="09C5A1BD">
            <wp:extent cx="5940425" cy="794512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0425" cy="7945120"/>
                    </a:xfrm>
                    <a:prstGeom prst="rect">
                      <a:avLst/>
                    </a:prstGeom>
                  </pic:spPr>
                </pic:pic>
              </a:graphicData>
            </a:graphic>
          </wp:inline>
        </w:drawing>
      </w:r>
    </w:p>
    <w:sectPr w:rsidR="00E57C6A" w:rsidRPr="00ED07E8" w:rsidSect="00334CD7">
      <w:pgSz w:w="11906" w:h="16838"/>
      <w:pgMar w:top="1134" w:right="850" w:bottom="1134" w:left="1701" w:header="708" w:footer="708" w:gutter="0"/>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18EC" w:rsidRDefault="008618EC" w:rsidP="005E2278">
      <w:pPr>
        <w:spacing w:after="0"/>
      </w:pPr>
      <w:r>
        <w:separator/>
      </w:r>
    </w:p>
  </w:endnote>
  <w:endnote w:type="continuationSeparator" w:id="0">
    <w:p w:rsidR="008618EC" w:rsidRDefault="008618EC" w:rsidP="005E227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CordiaUPC">
    <w:altName w:val="Arial Unicode MS"/>
    <w:charset w:val="00"/>
    <w:family w:val="swiss"/>
    <w:pitch w:val="variable"/>
    <w:sig w:usb0="81000003" w:usb1="00000000" w:usb2="00000000" w:usb3="00000000" w:csb0="00010001" w:csb1="00000000"/>
  </w:font>
  <w:font w:name="Tahoma">
    <w:panose1 w:val="020B0604030504040204"/>
    <w:charset w:val="CC"/>
    <w:family w:val="swiss"/>
    <w:pitch w:val="variable"/>
    <w:sig w:usb0="E1002EFF" w:usb1="C000605B" w:usb2="00000029" w:usb3="00000000" w:csb0="000101FF" w:csb1="00000000"/>
  </w:font>
  <w:font w:name="Trebuchet MS">
    <w:panose1 w:val="020B0603020202020204"/>
    <w:charset w:val="CC"/>
    <w:family w:val="swiss"/>
    <w:pitch w:val="variable"/>
    <w:sig w:usb0="000006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Liberation Mono">
    <w:altName w:val="Courier New"/>
    <w:charset w:val="01"/>
    <w:family w:val="modern"/>
    <w:pitch w:val="fixed"/>
  </w:font>
  <w:font w:name="Arial Unicode MS">
    <w:panose1 w:val="020B0604020202020204"/>
    <w:charset w:val="80"/>
    <w:family w:val="swiss"/>
    <w:pitch w:val="variable"/>
    <w:sig w:usb0="F7FFAFFF" w:usb1="E9DFFFFF" w:usb2="0000003F" w:usb3="00000000" w:csb0="003F01FF" w:csb1="00000000"/>
  </w:font>
  <w:font w:name="MyriadPro-CondIt">
    <w:altName w:val="Arial Unicode MS"/>
    <w:panose1 w:val="00000000000000000000"/>
    <w:charset w:val="80"/>
    <w:family w:val="swiss"/>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18EC" w:rsidRDefault="008618EC" w:rsidP="005E2278">
      <w:pPr>
        <w:spacing w:after="0"/>
      </w:pPr>
      <w:r>
        <w:separator/>
      </w:r>
    </w:p>
  </w:footnote>
  <w:footnote w:type="continuationSeparator" w:id="0">
    <w:p w:rsidR="008618EC" w:rsidRDefault="008618EC" w:rsidP="005E2278">
      <w:pPr>
        <w:spacing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3D70" w:rsidRDefault="00653D70">
    <w:pPr>
      <w:rPr>
        <w:sz w:val="2"/>
        <w:szCs w:val="2"/>
        <w:lang w:eastAsia="ru-RU"/>
      </w:rPr>
    </w:pPr>
    <w:r>
      <w:rPr>
        <w:noProof/>
        <w:lang w:eastAsia="ru-RU"/>
      </w:rPr>
      <mc:AlternateContent>
        <mc:Choice Requires="wps">
          <w:drawing>
            <wp:anchor distT="0" distB="0" distL="63500" distR="63500" simplePos="0" relativeHeight="251660288" behindDoc="1" locked="0" layoutInCell="1" allowOverlap="1">
              <wp:simplePos x="0" y="0"/>
              <wp:positionH relativeFrom="page">
                <wp:posOffset>7063740</wp:posOffset>
              </wp:positionH>
              <wp:positionV relativeFrom="page">
                <wp:posOffset>476885</wp:posOffset>
              </wp:positionV>
              <wp:extent cx="128270" cy="103505"/>
              <wp:effectExtent l="0" t="635" r="0" b="635"/>
              <wp:wrapNone/>
              <wp:docPr id="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270" cy="103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53D70" w:rsidRDefault="00653D70">
                          <w:pPr>
                            <w:pStyle w:val="11"/>
                            <w:shd w:val="clear" w:color="auto" w:fill="auto"/>
                            <w:spacing w:line="240" w:lineRule="auto"/>
                          </w:pPr>
                          <w:r>
                            <w:fldChar w:fldCharType="begin"/>
                          </w:r>
                          <w:r>
                            <w:instrText xml:space="preserve"> PAGE \* MERGEFORMAT </w:instrText>
                          </w:r>
                          <w:r>
                            <w:fldChar w:fldCharType="separate"/>
                          </w:r>
                          <w:r w:rsidRPr="00104EF0">
                            <w:rPr>
                              <w:rStyle w:val="ae"/>
                              <w:noProof/>
                              <w:color w:val="000000"/>
                            </w:rPr>
                            <w:t>3</w:t>
                          </w:r>
                          <w:r>
                            <w:rPr>
                              <w:rStyle w:val="ae"/>
                              <w:noProof/>
                              <w:color w:val="000000"/>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30" type="#_x0000_t202" style="position:absolute;left:0;text-align:left;margin-left:556.2pt;margin-top:37.55pt;width:10.1pt;height:8.15pt;z-index:-25165619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" filled="f" stroked="f">
              <v:textbox style="mso-fit-shape-to-text:t" inset="0,0,0,0">
                <w:txbxContent>
                  <w:p w:rsidR="00653D70" w:rsidRDefault="00653D70">
                    <w:pPr>
                      <w:pStyle w:val="11"/>
                      <w:shd w:val="clear" w:color="auto" w:fill="auto"/>
                      <w:spacing w:line="240" w:lineRule="auto"/>
                    </w:pPr>
                    <w:r>
                      <w:fldChar w:fldCharType="begin"/>
                    </w:r>
                    <w:r>
                      <w:instrText xml:space="preserve"> PAGE \* MERGEFORMAT </w:instrText>
                    </w:r>
                    <w:r>
                      <w:fldChar w:fldCharType="separate"/>
                    </w:r>
                    <w:r w:rsidRPr="00104EF0">
                      <w:rPr>
                        <w:rStyle w:val="ae"/>
                        <w:noProof/>
                        <w:color w:val="000000"/>
                      </w:rPr>
                      <w:t>3</w:t>
                    </w:r>
                    <w:r>
                      <w:rPr>
                        <w:rStyle w:val="ae"/>
                        <w:noProof/>
                        <w:color w:val="000000"/>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0042707"/>
      <w:docPartObj>
        <w:docPartGallery w:val="Page Numbers (Top of Page)"/>
        <w:docPartUnique/>
      </w:docPartObj>
    </w:sdtPr>
    <w:sdtEndPr/>
    <w:sdtContent>
      <w:p w:rsidR="00653D70" w:rsidRDefault="00653D70">
        <w:pPr>
          <w:pStyle w:val="af"/>
          <w:jc w:val="right"/>
        </w:pPr>
        <w:r>
          <w:fldChar w:fldCharType="begin"/>
        </w:r>
        <w:r>
          <w:instrText>PAGE   \* MERGEFORMAT</w:instrText>
        </w:r>
        <w:r>
          <w:fldChar w:fldCharType="separate"/>
        </w:r>
        <w:r w:rsidR="004D2572">
          <w:rPr>
            <w:noProof/>
          </w:rPr>
          <w:t>72</w:t>
        </w:r>
        <w:r>
          <w:fldChar w:fldCharType="end"/>
        </w:r>
      </w:p>
    </w:sdtContent>
  </w:sdt>
  <w:p w:rsidR="00653D70" w:rsidRDefault="00653D70">
    <w:pPr>
      <w:rPr>
        <w:sz w:val="2"/>
        <w:szCs w:val="2"/>
        <w:lang w:eastAsia="ru-RU"/>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3D70" w:rsidRDefault="00653D70">
    <w:pPr>
      <w:rPr>
        <w:sz w:val="2"/>
        <w:szCs w:val="2"/>
        <w:lang w:eastAsia="ru-RU"/>
      </w:rPr>
    </w:pPr>
    <w:r>
      <w:rPr>
        <w:noProof/>
        <w:lang w:eastAsia="ru-RU"/>
      </w:rPr>
      <mc:AlternateContent>
        <mc:Choice Requires="wps">
          <w:drawing>
            <wp:anchor distT="0" distB="0" distL="63500" distR="63500" simplePos="0" relativeHeight="251662336" behindDoc="1" locked="0" layoutInCell="1" allowOverlap="1">
              <wp:simplePos x="0" y="0"/>
              <wp:positionH relativeFrom="page">
                <wp:posOffset>9824085</wp:posOffset>
              </wp:positionH>
              <wp:positionV relativeFrom="page">
                <wp:posOffset>488315</wp:posOffset>
              </wp:positionV>
              <wp:extent cx="143510" cy="100330"/>
              <wp:effectExtent l="3810" t="2540" r="0" b="1905"/>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510" cy="100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53D70" w:rsidRDefault="00653D70">
                          <w:pPr>
                            <w:pStyle w:val="11"/>
                            <w:shd w:val="clear" w:color="auto" w:fill="auto"/>
                            <w:spacing w:line="240" w:lineRule="auto"/>
                          </w:pPr>
                          <w:r>
                            <w:fldChar w:fldCharType="begin"/>
                          </w:r>
                          <w:r>
                            <w:instrText xml:space="preserve"> PAGE \* MERGEFORMAT </w:instrText>
                          </w:r>
                          <w:r>
                            <w:fldChar w:fldCharType="separate"/>
                          </w:r>
                          <w:r w:rsidR="004D2572" w:rsidRPr="004D2572">
                            <w:rPr>
                              <w:rStyle w:val="a6"/>
                              <w:noProof/>
                              <w:color w:val="000000"/>
                            </w:rPr>
                            <w:t>1</w:t>
                          </w:r>
                          <w:r>
                            <w:rPr>
                              <w:rStyle w:val="a6"/>
                              <w:noProof/>
                              <w:color w:val="000000"/>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31" type="#_x0000_t202" style="position:absolute;left:0;text-align:left;margin-left:773.55pt;margin-top:38.45pt;width:11.3pt;height:7.9pt;z-index:-25165414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" filled="f" stroked="f">
              <v:textbox style="mso-fit-shape-to-text:t" inset="0,0,0,0">
                <w:txbxContent>
                  <w:p w:rsidR="00653D70" w:rsidRDefault="00653D70">
                    <w:pPr>
                      <w:pStyle w:val="11"/>
                      <w:shd w:val="clear" w:color="auto" w:fill="auto"/>
                      <w:spacing w:line="240" w:lineRule="auto"/>
                    </w:pPr>
                    <w:r>
                      <w:fldChar w:fldCharType="begin"/>
                    </w:r>
                    <w:r>
                      <w:instrText xml:space="preserve"> PAGE \* MERGEFORMAT </w:instrText>
                    </w:r>
                    <w:r>
                      <w:fldChar w:fldCharType="separate"/>
                    </w:r>
                    <w:r w:rsidR="004D2572" w:rsidRPr="004D2572">
                      <w:rPr>
                        <w:rStyle w:val="a6"/>
                        <w:noProof/>
                        <w:color w:val="000000"/>
                      </w:rPr>
                      <w:t>1</w:t>
                    </w:r>
                    <w:r>
                      <w:rPr>
                        <w:rStyle w:val="a6"/>
                        <w:noProof/>
                        <w:color w:val="000000"/>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decimal"/>
      <w:lvlText w:val="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 w15:restartNumberingAfterBreak="0">
    <w:nsid w:val="00000035"/>
    <w:multiLevelType w:val="multilevel"/>
    <w:tmpl w:val="0000003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2" w15:restartNumberingAfterBreak="0">
    <w:nsid w:val="00000041"/>
    <w:multiLevelType w:val="multilevel"/>
    <w:tmpl w:val="00000040"/>
    <w:lvl w:ilvl="0">
      <w:start w:val="80"/>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80"/>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80"/>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80"/>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80"/>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80"/>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80"/>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80"/>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80"/>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3" w15:restartNumberingAfterBreak="0">
    <w:nsid w:val="00000047"/>
    <w:multiLevelType w:val="multilevel"/>
    <w:tmpl w:val="00000046"/>
    <w:lvl w:ilvl="0">
      <w:start w:val="21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21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21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21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21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21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21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21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21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4" w15:restartNumberingAfterBreak="0">
    <w:nsid w:val="00000049"/>
    <w:multiLevelType w:val="multilevel"/>
    <w:tmpl w:val="00000048"/>
    <w:lvl w:ilvl="0">
      <w:start w:val="2"/>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2"/>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2"/>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2"/>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2"/>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2"/>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2"/>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2"/>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2"/>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5" w15:restartNumberingAfterBreak="0">
    <w:nsid w:val="03864D6F"/>
    <w:multiLevelType w:val="multilevel"/>
    <w:tmpl w:val="E176F2DA"/>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044C7F91"/>
    <w:multiLevelType w:val="hybridMultilevel"/>
    <w:tmpl w:val="5060E580"/>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53A20F8"/>
    <w:multiLevelType w:val="hybridMultilevel"/>
    <w:tmpl w:val="0BEA5216"/>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8" w15:restartNumberingAfterBreak="0">
    <w:nsid w:val="114F3FEE"/>
    <w:multiLevelType w:val="multilevel"/>
    <w:tmpl w:val="A8AC5422"/>
    <w:lvl w:ilvl="0">
      <w:start w:val="3"/>
      <w:numFmt w:val="decimal"/>
      <w:lvlText w:val="%1."/>
      <w:lvlJc w:val="left"/>
      <w:pPr>
        <w:ind w:left="450" w:hanging="45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116D2583"/>
    <w:multiLevelType w:val="hybridMultilevel"/>
    <w:tmpl w:val="8E98C59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1DC5B31"/>
    <w:multiLevelType w:val="hybridMultilevel"/>
    <w:tmpl w:val="5ED6B6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BDF7604"/>
    <w:multiLevelType w:val="hybridMultilevel"/>
    <w:tmpl w:val="AFF82BFE"/>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C4234C4"/>
    <w:multiLevelType w:val="hybridMultilevel"/>
    <w:tmpl w:val="09E4C9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C6207EC"/>
    <w:multiLevelType w:val="hybridMultilevel"/>
    <w:tmpl w:val="8C3673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0B627C8"/>
    <w:multiLevelType w:val="hybridMultilevel"/>
    <w:tmpl w:val="C6EA77E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2F144BCE"/>
    <w:multiLevelType w:val="singleLevel"/>
    <w:tmpl w:val="AC90B3BC"/>
    <w:lvl w:ilvl="0">
      <w:start w:val="1"/>
      <w:numFmt w:val="decimal"/>
      <w:lvlText w:val="%1)"/>
      <w:lvlJc w:val="left"/>
      <w:pPr>
        <w:tabs>
          <w:tab w:val="num" w:pos="397"/>
        </w:tabs>
        <w:ind w:left="397" w:hanging="397"/>
      </w:pPr>
    </w:lvl>
  </w:abstractNum>
  <w:abstractNum w:abstractNumId="16" w15:restartNumberingAfterBreak="0">
    <w:nsid w:val="2F994DCF"/>
    <w:multiLevelType w:val="multilevel"/>
    <w:tmpl w:val="AD4E2F58"/>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7" w15:restartNumberingAfterBreak="0">
    <w:nsid w:val="31361F01"/>
    <w:multiLevelType w:val="hybridMultilevel"/>
    <w:tmpl w:val="2CAE75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17D4745"/>
    <w:multiLevelType w:val="hybridMultilevel"/>
    <w:tmpl w:val="BC14BF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2E65074"/>
    <w:multiLevelType w:val="multilevel"/>
    <w:tmpl w:val="AD4E2F58"/>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0" w15:restartNumberingAfterBreak="0">
    <w:nsid w:val="331019E0"/>
    <w:multiLevelType w:val="hybridMultilevel"/>
    <w:tmpl w:val="9716BA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3592A50"/>
    <w:multiLevelType w:val="hybridMultilevel"/>
    <w:tmpl w:val="E21E44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68546CD"/>
    <w:multiLevelType w:val="multilevel"/>
    <w:tmpl w:val="A16A0B12"/>
    <w:lvl w:ilvl="0">
      <w:start w:val="1"/>
      <w:numFmt w:val="decimal"/>
      <w:lvlText w:val="%1."/>
      <w:lvlJc w:val="left"/>
      <w:pPr>
        <w:ind w:left="450" w:hanging="450"/>
      </w:pPr>
      <w:rPr>
        <w:rFonts w:hint="default"/>
      </w:rPr>
    </w:lvl>
    <w:lvl w:ilvl="1">
      <w:start w:val="3"/>
      <w:numFmt w:val="decimal"/>
      <w:lvlText w:val="%1.%2."/>
      <w:lvlJc w:val="left"/>
      <w:pPr>
        <w:ind w:left="2007" w:hanging="720"/>
      </w:pPr>
      <w:rPr>
        <w:rFonts w:hint="default"/>
      </w:rPr>
    </w:lvl>
    <w:lvl w:ilvl="2">
      <w:start w:val="1"/>
      <w:numFmt w:val="decimal"/>
      <w:lvlText w:val="%1.%2.%3."/>
      <w:lvlJc w:val="left"/>
      <w:pPr>
        <w:ind w:left="3294" w:hanging="720"/>
      </w:pPr>
      <w:rPr>
        <w:rFonts w:hint="default"/>
      </w:rPr>
    </w:lvl>
    <w:lvl w:ilvl="3">
      <w:start w:val="1"/>
      <w:numFmt w:val="decimal"/>
      <w:lvlText w:val="%1.%2.%3.%4."/>
      <w:lvlJc w:val="left"/>
      <w:pPr>
        <w:ind w:left="4941" w:hanging="108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875" w:hanging="1440"/>
      </w:pPr>
      <w:rPr>
        <w:rFonts w:hint="default"/>
      </w:rPr>
    </w:lvl>
    <w:lvl w:ilvl="6">
      <w:start w:val="1"/>
      <w:numFmt w:val="decimal"/>
      <w:lvlText w:val="%1.%2.%3.%4.%5.%6.%7."/>
      <w:lvlJc w:val="left"/>
      <w:pPr>
        <w:ind w:left="9522" w:hanging="1800"/>
      </w:pPr>
      <w:rPr>
        <w:rFonts w:hint="default"/>
      </w:rPr>
    </w:lvl>
    <w:lvl w:ilvl="7">
      <w:start w:val="1"/>
      <w:numFmt w:val="decimal"/>
      <w:lvlText w:val="%1.%2.%3.%4.%5.%6.%7.%8."/>
      <w:lvlJc w:val="left"/>
      <w:pPr>
        <w:ind w:left="10809" w:hanging="1800"/>
      </w:pPr>
      <w:rPr>
        <w:rFonts w:hint="default"/>
      </w:rPr>
    </w:lvl>
    <w:lvl w:ilvl="8">
      <w:start w:val="1"/>
      <w:numFmt w:val="decimal"/>
      <w:lvlText w:val="%1.%2.%3.%4.%5.%6.%7.%8.%9."/>
      <w:lvlJc w:val="left"/>
      <w:pPr>
        <w:ind w:left="12456" w:hanging="2160"/>
      </w:pPr>
      <w:rPr>
        <w:rFonts w:hint="default"/>
      </w:rPr>
    </w:lvl>
  </w:abstractNum>
  <w:abstractNum w:abstractNumId="23" w15:restartNumberingAfterBreak="0">
    <w:nsid w:val="39163CF6"/>
    <w:multiLevelType w:val="hybridMultilevel"/>
    <w:tmpl w:val="BC885F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39C453E3"/>
    <w:multiLevelType w:val="hybridMultilevel"/>
    <w:tmpl w:val="EB942A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39D55181"/>
    <w:multiLevelType w:val="hybridMultilevel"/>
    <w:tmpl w:val="FE06E80E"/>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6" w15:restartNumberingAfterBreak="0">
    <w:nsid w:val="3A254AAF"/>
    <w:multiLevelType w:val="multilevel"/>
    <w:tmpl w:val="DF9046B4"/>
    <w:lvl w:ilvl="0">
      <w:start w:val="1"/>
      <w:numFmt w:val="decimal"/>
      <w:lvlText w:val="%1."/>
      <w:lvlJc w:val="left"/>
      <w:pPr>
        <w:ind w:left="450" w:hanging="45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27" w15:restartNumberingAfterBreak="0">
    <w:nsid w:val="41674C53"/>
    <w:multiLevelType w:val="multilevel"/>
    <w:tmpl w:val="BB4CFD80"/>
    <w:lvl w:ilvl="0">
      <w:start w:val="3"/>
      <w:numFmt w:val="decimal"/>
      <w:lvlText w:val="%1."/>
      <w:lvlJc w:val="left"/>
      <w:pPr>
        <w:ind w:left="450" w:hanging="450"/>
      </w:pPr>
      <w:rPr>
        <w:rFonts w:hint="default"/>
      </w:rPr>
    </w:lvl>
    <w:lvl w:ilvl="1">
      <w:start w:val="3"/>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8" w15:restartNumberingAfterBreak="0">
    <w:nsid w:val="42C24CE1"/>
    <w:multiLevelType w:val="multilevel"/>
    <w:tmpl w:val="3E7A44EC"/>
    <w:lvl w:ilvl="0">
      <w:start w:val="2"/>
      <w:numFmt w:val="decimal"/>
      <w:lvlText w:val="%1."/>
      <w:lvlJc w:val="left"/>
      <w:pPr>
        <w:ind w:left="450" w:hanging="450"/>
      </w:pPr>
      <w:rPr>
        <w:rFonts w:hint="default"/>
      </w:rPr>
    </w:lvl>
    <w:lvl w:ilvl="1">
      <w:start w:val="1"/>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29" w15:restartNumberingAfterBreak="0">
    <w:nsid w:val="42F97CB2"/>
    <w:multiLevelType w:val="multilevel"/>
    <w:tmpl w:val="3788C188"/>
    <w:lvl w:ilvl="0">
      <w:start w:val="1"/>
      <w:numFmt w:val="decimal"/>
      <w:lvlText w:val="%1."/>
      <w:lvlJc w:val="left"/>
      <w:pPr>
        <w:ind w:left="450" w:hanging="450"/>
      </w:pPr>
      <w:rPr>
        <w:rFonts w:cs="Times New Roman" w:hint="default"/>
        <w:color w:val="000000"/>
      </w:rPr>
    </w:lvl>
    <w:lvl w:ilvl="1">
      <w:start w:val="1"/>
      <w:numFmt w:val="decimal"/>
      <w:lvlText w:val="%1.%2."/>
      <w:lvlJc w:val="left"/>
      <w:pPr>
        <w:ind w:left="720" w:hanging="720"/>
      </w:pPr>
      <w:rPr>
        <w:rFonts w:cs="Times New Roman" w:hint="default"/>
        <w:color w:val="000000"/>
      </w:rPr>
    </w:lvl>
    <w:lvl w:ilvl="2">
      <w:start w:val="1"/>
      <w:numFmt w:val="decimal"/>
      <w:lvlText w:val="%1.%2.%3."/>
      <w:lvlJc w:val="left"/>
      <w:pPr>
        <w:ind w:left="720" w:hanging="720"/>
      </w:pPr>
      <w:rPr>
        <w:rFonts w:cs="Times New Roman" w:hint="default"/>
        <w:color w:val="000000"/>
      </w:rPr>
    </w:lvl>
    <w:lvl w:ilvl="3">
      <w:start w:val="1"/>
      <w:numFmt w:val="decimal"/>
      <w:lvlText w:val="%1.%2.%3.%4."/>
      <w:lvlJc w:val="left"/>
      <w:pPr>
        <w:ind w:left="1080" w:hanging="1080"/>
      </w:pPr>
      <w:rPr>
        <w:rFonts w:cs="Times New Roman" w:hint="default"/>
        <w:color w:val="000000"/>
      </w:rPr>
    </w:lvl>
    <w:lvl w:ilvl="4">
      <w:start w:val="1"/>
      <w:numFmt w:val="decimal"/>
      <w:lvlText w:val="%1.%2.%3.%4.%5."/>
      <w:lvlJc w:val="left"/>
      <w:pPr>
        <w:ind w:left="1080" w:hanging="1080"/>
      </w:pPr>
      <w:rPr>
        <w:rFonts w:cs="Times New Roman" w:hint="default"/>
        <w:color w:val="000000"/>
      </w:rPr>
    </w:lvl>
    <w:lvl w:ilvl="5">
      <w:start w:val="1"/>
      <w:numFmt w:val="decimal"/>
      <w:lvlText w:val="%1.%2.%3.%4.%5.%6."/>
      <w:lvlJc w:val="left"/>
      <w:pPr>
        <w:ind w:left="1440" w:hanging="1440"/>
      </w:pPr>
      <w:rPr>
        <w:rFonts w:cs="Times New Roman" w:hint="default"/>
        <w:color w:val="000000"/>
      </w:rPr>
    </w:lvl>
    <w:lvl w:ilvl="6">
      <w:start w:val="1"/>
      <w:numFmt w:val="decimal"/>
      <w:lvlText w:val="%1.%2.%3.%4.%5.%6.%7."/>
      <w:lvlJc w:val="left"/>
      <w:pPr>
        <w:ind w:left="1800" w:hanging="1800"/>
      </w:pPr>
      <w:rPr>
        <w:rFonts w:cs="Times New Roman" w:hint="default"/>
        <w:color w:val="000000"/>
      </w:rPr>
    </w:lvl>
    <w:lvl w:ilvl="7">
      <w:start w:val="1"/>
      <w:numFmt w:val="decimal"/>
      <w:lvlText w:val="%1.%2.%3.%4.%5.%6.%7.%8."/>
      <w:lvlJc w:val="left"/>
      <w:pPr>
        <w:ind w:left="1800" w:hanging="1800"/>
      </w:pPr>
      <w:rPr>
        <w:rFonts w:cs="Times New Roman" w:hint="default"/>
        <w:color w:val="000000"/>
      </w:rPr>
    </w:lvl>
    <w:lvl w:ilvl="8">
      <w:start w:val="1"/>
      <w:numFmt w:val="decimal"/>
      <w:lvlText w:val="%1.%2.%3.%4.%5.%6.%7.%8.%9."/>
      <w:lvlJc w:val="left"/>
      <w:pPr>
        <w:ind w:left="2160" w:hanging="2160"/>
      </w:pPr>
      <w:rPr>
        <w:rFonts w:cs="Times New Roman" w:hint="default"/>
        <w:color w:val="000000"/>
      </w:rPr>
    </w:lvl>
  </w:abstractNum>
  <w:abstractNum w:abstractNumId="30" w15:restartNumberingAfterBreak="0">
    <w:nsid w:val="441B0EBB"/>
    <w:multiLevelType w:val="multilevel"/>
    <w:tmpl w:val="AEB2842C"/>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1" w15:restartNumberingAfterBreak="0">
    <w:nsid w:val="4C0A68C2"/>
    <w:multiLevelType w:val="hybridMultilevel"/>
    <w:tmpl w:val="5A46A4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4ECD6389"/>
    <w:multiLevelType w:val="hybridMultilevel"/>
    <w:tmpl w:val="FCFE62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4EF0098B"/>
    <w:multiLevelType w:val="multilevel"/>
    <w:tmpl w:val="AD5634D4"/>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4" w15:restartNumberingAfterBreak="0">
    <w:nsid w:val="4FB80554"/>
    <w:multiLevelType w:val="multilevel"/>
    <w:tmpl w:val="AD4E2F58"/>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5" w15:restartNumberingAfterBreak="0">
    <w:nsid w:val="50272C7C"/>
    <w:multiLevelType w:val="multilevel"/>
    <w:tmpl w:val="9AE6E85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505A65CE"/>
    <w:multiLevelType w:val="hybridMultilevel"/>
    <w:tmpl w:val="CA166918"/>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50EC2A2B"/>
    <w:multiLevelType w:val="multilevel"/>
    <w:tmpl w:val="BDC48D20"/>
    <w:lvl w:ilvl="0">
      <w:start w:val="1"/>
      <w:numFmt w:val="decimal"/>
      <w:lvlText w:val="%1."/>
      <w:lvlJc w:val="left"/>
      <w:pPr>
        <w:ind w:left="450" w:hanging="45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38" w15:restartNumberingAfterBreak="0">
    <w:nsid w:val="51E9304D"/>
    <w:multiLevelType w:val="multilevel"/>
    <w:tmpl w:val="85E08B8A"/>
    <w:lvl w:ilvl="0">
      <w:start w:val="1"/>
      <w:numFmt w:val="decimal"/>
      <w:lvlText w:val="%1."/>
      <w:lvlJc w:val="left"/>
      <w:pPr>
        <w:ind w:left="450" w:hanging="450"/>
      </w:pPr>
      <w:rPr>
        <w:rFonts w:hint="default"/>
        <w:color w:val="000000"/>
      </w:rPr>
    </w:lvl>
    <w:lvl w:ilvl="1">
      <w:start w:val="1"/>
      <w:numFmt w:val="decimal"/>
      <w:lvlText w:val="%1.%2."/>
      <w:lvlJc w:val="left"/>
      <w:pPr>
        <w:ind w:left="1997"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39" w15:restartNumberingAfterBreak="0">
    <w:nsid w:val="55920A1F"/>
    <w:multiLevelType w:val="hybridMultilevel"/>
    <w:tmpl w:val="CC72F0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57367FEC"/>
    <w:multiLevelType w:val="hybridMultilevel"/>
    <w:tmpl w:val="98C8C6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58190E35"/>
    <w:multiLevelType w:val="multilevel"/>
    <w:tmpl w:val="67244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87601CD"/>
    <w:multiLevelType w:val="multilevel"/>
    <w:tmpl w:val="AD4E2F5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3" w15:restartNumberingAfterBreak="0">
    <w:nsid w:val="5C6C6968"/>
    <w:multiLevelType w:val="hybridMultilevel"/>
    <w:tmpl w:val="14CE64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62505F0F"/>
    <w:multiLevelType w:val="hybridMultilevel"/>
    <w:tmpl w:val="35D0DF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68524C81"/>
    <w:multiLevelType w:val="hybridMultilevel"/>
    <w:tmpl w:val="4CA6D9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736C3F56"/>
    <w:multiLevelType w:val="multilevel"/>
    <w:tmpl w:val="319CAF1C"/>
    <w:lvl w:ilvl="0">
      <w:start w:val="3"/>
      <w:numFmt w:val="decimal"/>
      <w:lvlText w:val="%1"/>
      <w:lvlJc w:val="left"/>
      <w:pPr>
        <w:ind w:left="375" w:hanging="375"/>
      </w:pPr>
      <w:rPr>
        <w:rFonts w:hint="default"/>
      </w:rPr>
    </w:lvl>
    <w:lvl w:ilvl="1">
      <w:start w:val="3"/>
      <w:numFmt w:val="decimal"/>
      <w:lvlText w:val="%1.%2"/>
      <w:lvlJc w:val="left"/>
      <w:pPr>
        <w:ind w:left="825" w:hanging="37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47" w15:restartNumberingAfterBreak="0">
    <w:nsid w:val="74DB3CD9"/>
    <w:multiLevelType w:val="hybridMultilevel"/>
    <w:tmpl w:val="FF74A0C2"/>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77792361"/>
    <w:multiLevelType w:val="multilevel"/>
    <w:tmpl w:val="F8FEE5FC"/>
    <w:lvl w:ilvl="0">
      <w:start w:val="3"/>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9" w15:restartNumberingAfterBreak="0">
    <w:nsid w:val="7F84412B"/>
    <w:multiLevelType w:val="multilevel"/>
    <w:tmpl w:val="34B2E51E"/>
    <w:lvl w:ilvl="0">
      <w:start w:val="1"/>
      <w:numFmt w:val="decimal"/>
      <w:lvlText w:val="%1."/>
      <w:lvlJc w:val="left"/>
      <w:pPr>
        <w:ind w:left="720" w:hanging="360"/>
      </w:pPr>
      <w:rPr>
        <w:rFonts w:ascii="Times New Roman" w:eastAsia="Calibri" w:hAnsi="Times New Roman" w:cs="Times New Roman"/>
        <w:i w:val="0"/>
        <w:color w:val="auto"/>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42"/>
  </w:num>
  <w:num w:numId="2">
    <w:abstractNumId w:val="5"/>
  </w:num>
  <w:num w:numId="3">
    <w:abstractNumId w:val="47"/>
  </w:num>
  <w:num w:numId="4">
    <w:abstractNumId w:val="36"/>
  </w:num>
  <w:num w:numId="5">
    <w:abstractNumId w:val="11"/>
  </w:num>
  <w:num w:numId="6">
    <w:abstractNumId w:val="31"/>
  </w:num>
  <w:num w:numId="7">
    <w:abstractNumId w:val="17"/>
  </w:num>
  <w:num w:numId="8">
    <w:abstractNumId w:val="44"/>
  </w:num>
  <w:num w:numId="9">
    <w:abstractNumId w:val="45"/>
  </w:num>
  <w:num w:numId="10">
    <w:abstractNumId w:val="6"/>
  </w:num>
  <w:num w:numId="11">
    <w:abstractNumId w:val="23"/>
  </w:num>
  <w:num w:numId="12">
    <w:abstractNumId w:val="39"/>
  </w:num>
  <w:num w:numId="13">
    <w:abstractNumId w:val="43"/>
  </w:num>
  <w:num w:numId="14">
    <w:abstractNumId w:val="18"/>
  </w:num>
  <w:num w:numId="15">
    <w:abstractNumId w:val="10"/>
  </w:num>
  <w:num w:numId="16">
    <w:abstractNumId w:val="40"/>
  </w:num>
  <w:num w:numId="17">
    <w:abstractNumId w:val="20"/>
  </w:num>
  <w:num w:numId="18">
    <w:abstractNumId w:val="13"/>
  </w:num>
  <w:num w:numId="19">
    <w:abstractNumId w:val="32"/>
  </w:num>
  <w:num w:numId="20">
    <w:abstractNumId w:val="15"/>
    <w:lvlOverride w:ilvl="0">
      <w:startOverride w:val="1"/>
    </w:lvlOverride>
  </w:num>
  <w:num w:numId="21">
    <w:abstractNumId w:val="30"/>
  </w:num>
  <w:num w:numId="22">
    <w:abstractNumId w:val="22"/>
  </w:num>
  <w:num w:numId="23">
    <w:abstractNumId w:val="25"/>
  </w:num>
  <w:num w:numId="24">
    <w:abstractNumId w:val="2"/>
  </w:num>
  <w:num w:numId="25">
    <w:abstractNumId w:val="3"/>
  </w:num>
  <w:num w:numId="26">
    <w:abstractNumId w:val="4"/>
  </w:num>
  <w:num w:numId="27">
    <w:abstractNumId w:val="16"/>
  </w:num>
  <w:num w:numId="28">
    <w:abstractNumId w:val="19"/>
  </w:num>
  <w:num w:numId="29">
    <w:abstractNumId w:val="37"/>
  </w:num>
  <w:num w:numId="30">
    <w:abstractNumId w:val="26"/>
  </w:num>
  <w:num w:numId="31">
    <w:abstractNumId w:val="0"/>
  </w:num>
  <w:num w:numId="32">
    <w:abstractNumId w:val="28"/>
  </w:num>
  <w:num w:numId="33">
    <w:abstractNumId w:val="34"/>
  </w:num>
  <w:num w:numId="34">
    <w:abstractNumId w:val="14"/>
  </w:num>
  <w:num w:numId="35">
    <w:abstractNumId w:val="9"/>
  </w:num>
  <w:num w:numId="36">
    <w:abstractNumId w:val="48"/>
  </w:num>
  <w:num w:numId="37">
    <w:abstractNumId w:val="27"/>
  </w:num>
  <w:num w:numId="38">
    <w:abstractNumId w:val="46"/>
  </w:num>
  <w:num w:numId="39">
    <w:abstractNumId w:val="33"/>
  </w:num>
  <w:num w:numId="40">
    <w:abstractNumId w:val="41"/>
  </w:num>
  <w:num w:numId="41">
    <w:abstractNumId w:val="8"/>
  </w:num>
  <w:num w:numId="42">
    <w:abstractNumId w:val="12"/>
  </w:num>
  <w:num w:numId="43">
    <w:abstractNumId w:val="21"/>
  </w:num>
  <w:num w:numId="44">
    <w:abstractNumId w:val="7"/>
  </w:num>
  <w:num w:numId="45">
    <w:abstractNumId w:val="38"/>
  </w:num>
  <w:num w:numId="46">
    <w:abstractNumId w:val="49"/>
  </w:num>
  <w:num w:numId="47">
    <w:abstractNumId w:val="24"/>
  </w:num>
  <w:num w:numId="48">
    <w:abstractNumId w:val="1"/>
  </w:num>
  <w:num w:numId="49">
    <w:abstractNumId w:val="35"/>
  </w:num>
  <w:num w:numId="5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activeWritingStyle w:appName="MSWord" w:lang="ru-RU" w:vendorID="64" w:dllVersion="131078" w:nlCheck="1" w:checkStyle="0"/>
  <w:activeWritingStyle w:appName="MSWord" w:lang="en-US" w:vendorID="64" w:dllVersion="131078" w:nlCheck="1" w:checkStyle="0"/>
  <w:defaultTabStop w:val="708"/>
  <w:drawingGridHorizontalSpacing w:val="14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2D66"/>
    <w:rsid w:val="0000258E"/>
    <w:rsid w:val="0000328F"/>
    <w:rsid w:val="000035B1"/>
    <w:rsid w:val="00024362"/>
    <w:rsid w:val="00027D32"/>
    <w:rsid w:val="00027FEA"/>
    <w:rsid w:val="000304A0"/>
    <w:rsid w:val="00040CE5"/>
    <w:rsid w:val="00043EBA"/>
    <w:rsid w:val="00047A6F"/>
    <w:rsid w:val="00052B0A"/>
    <w:rsid w:val="00052C68"/>
    <w:rsid w:val="00090D0C"/>
    <w:rsid w:val="00096F84"/>
    <w:rsid w:val="00097A25"/>
    <w:rsid w:val="000A338B"/>
    <w:rsid w:val="000B3D57"/>
    <w:rsid w:val="000C616B"/>
    <w:rsid w:val="000D15EC"/>
    <w:rsid w:val="000D6346"/>
    <w:rsid w:val="000F1157"/>
    <w:rsid w:val="000F6957"/>
    <w:rsid w:val="00100421"/>
    <w:rsid w:val="00102D30"/>
    <w:rsid w:val="00104EF0"/>
    <w:rsid w:val="0011174D"/>
    <w:rsid w:val="00113CE8"/>
    <w:rsid w:val="00120CE3"/>
    <w:rsid w:val="001409B8"/>
    <w:rsid w:val="001458B6"/>
    <w:rsid w:val="00147751"/>
    <w:rsid w:val="00166E11"/>
    <w:rsid w:val="00166F17"/>
    <w:rsid w:val="001723CE"/>
    <w:rsid w:val="00173588"/>
    <w:rsid w:val="00181751"/>
    <w:rsid w:val="00186EBB"/>
    <w:rsid w:val="001901B2"/>
    <w:rsid w:val="0019211D"/>
    <w:rsid w:val="001A6083"/>
    <w:rsid w:val="001B2E46"/>
    <w:rsid w:val="001C4FDB"/>
    <w:rsid w:val="001E0FB7"/>
    <w:rsid w:val="001E61CE"/>
    <w:rsid w:val="00200874"/>
    <w:rsid w:val="00203E64"/>
    <w:rsid w:val="0020542F"/>
    <w:rsid w:val="00213C71"/>
    <w:rsid w:val="00216CDF"/>
    <w:rsid w:val="00216FF4"/>
    <w:rsid w:val="0022210E"/>
    <w:rsid w:val="00222886"/>
    <w:rsid w:val="002249C3"/>
    <w:rsid w:val="00225F4E"/>
    <w:rsid w:val="00233077"/>
    <w:rsid w:val="00245EFD"/>
    <w:rsid w:val="00246634"/>
    <w:rsid w:val="002615DB"/>
    <w:rsid w:val="00266F34"/>
    <w:rsid w:val="00267442"/>
    <w:rsid w:val="00277861"/>
    <w:rsid w:val="00280C38"/>
    <w:rsid w:val="002927F2"/>
    <w:rsid w:val="00296D40"/>
    <w:rsid w:val="002B0526"/>
    <w:rsid w:val="002B0F86"/>
    <w:rsid w:val="002B46C8"/>
    <w:rsid w:val="002C31B8"/>
    <w:rsid w:val="002D19C9"/>
    <w:rsid w:val="002D761C"/>
    <w:rsid w:val="002E142D"/>
    <w:rsid w:val="002F1617"/>
    <w:rsid w:val="00303734"/>
    <w:rsid w:val="0031689E"/>
    <w:rsid w:val="003177F3"/>
    <w:rsid w:val="00317E75"/>
    <w:rsid w:val="0032560F"/>
    <w:rsid w:val="00332799"/>
    <w:rsid w:val="0033395A"/>
    <w:rsid w:val="00334CD7"/>
    <w:rsid w:val="0033544F"/>
    <w:rsid w:val="00335859"/>
    <w:rsid w:val="00336E31"/>
    <w:rsid w:val="0034092C"/>
    <w:rsid w:val="003477D8"/>
    <w:rsid w:val="00360F23"/>
    <w:rsid w:val="00363A91"/>
    <w:rsid w:val="00370F7E"/>
    <w:rsid w:val="003736F0"/>
    <w:rsid w:val="003976AF"/>
    <w:rsid w:val="0039789A"/>
    <w:rsid w:val="003A1BCF"/>
    <w:rsid w:val="003B2A4C"/>
    <w:rsid w:val="003C3640"/>
    <w:rsid w:val="003C68BC"/>
    <w:rsid w:val="003E5BAF"/>
    <w:rsid w:val="003E7DE4"/>
    <w:rsid w:val="003F3424"/>
    <w:rsid w:val="003F6020"/>
    <w:rsid w:val="004021DB"/>
    <w:rsid w:val="00411C44"/>
    <w:rsid w:val="00425258"/>
    <w:rsid w:val="00431F26"/>
    <w:rsid w:val="00432DFB"/>
    <w:rsid w:val="00450DEC"/>
    <w:rsid w:val="00452231"/>
    <w:rsid w:val="00455826"/>
    <w:rsid w:val="00455B86"/>
    <w:rsid w:val="00465F5D"/>
    <w:rsid w:val="004660AD"/>
    <w:rsid w:val="004748D8"/>
    <w:rsid w:val="00475219"/>
    <w:rsid w:val="00481A5D"/>
    <w:rsid w:val="004952D4"/>
    <w:rsid w:val="00496766"/>
    <w:rsid w:val="004A6401"/>
    <w:rsid w:val="004A6F42"/>
    <w:rsid w:val="004B2CB1"/>
    <w:rsid w:val="004C5C8D"/>
    <w:rsid w:val="004D2572"/>
    <w:rsid w:val="004D6EEF"/>
    <w:rsid w:val="004F08FA"/>
    <w:rsid w:val="004F6E87"/>
    <w:rsid w:val="00505CA0"/>
    <w:rsid w:val="005075C1"/>
    <w:rsid w:val="0052184C"/>
    <w:rsid w:val="00531094"/>
    <w:rsid w:val="00534573"/>
    <w:rsid w:val="00542719"/>
    <w:rsid w:val="005427DB"/>
    <w:rsid w:val="00542F91"/>
    <w:rsid w:val="005455C0"/>
    <w:rsid w:val="00554410"/>
    <w:rsid w:val="00565D02"/>
    <w:rsid w:val="00570BA4"/>
    <w:rsid w:val="0059788C"/>
    <w:rsid w:val="005A0EB8"/>
    <w:rsid w:val="005A5207"/>
    <w:rsid w:val="005A59E1"/>
    <w:rsid w:val="005B343C"/>
    <w:rsid w:val="005D0D29"/>
    <w:rsid w:val="005D31B2"/>
    <w:rsid w:val="005E2278"/>
    <w:rsid w:val="005E4937"/>
    <w:rsid w:val="005F71C2"/>
    <w:rsid w:val="00602F83"/>
    <w:rsid w:val="0061323E"/>
    <w:rsid w:val="00613F12"/>
    <w:rsid w:val="0061676C"/>
    <w:rsid w:val="0062395D"/>
    <w:rsid w:val="0063011B"/>
    <w:rsid w:val="0063025E"/>
    <w:rsid w:val="00633363"/>
    <w:rsid w:val="0063663C"/>
    <w:rsid w:val="006367EE"/>
    <w:rsid w:val="006429E6"/>
    <w:rsid w:val="00644B16"/>
    <w:rsid w:val="00645525"/>
    <w:rsid w:val="00646868"/>
    <w:rsid w:val="00647E46"/>
    <w:rsid w:val="00653D70"/>
    <w:rsid w:val="00654160"/>
    <w:rsid w:val="00660CD0"/>
    <w:rsid w:val="00670A5E"/>
    <w:rsid w:val="00671879"/>
    <w:rsid w:val="00681673"/>
    <w:rsid w:val="006844C1"/>
    <w:rsid w:val="00684FDE"/>
    <w:rsid w:val="0068525E"/>
    <w:rsid w:val="006A6D11"/>
    <w:rsid w:val="006B1645"/>
    <w:rsid w:val="006B6B9A"/>
    <w:rsid w:val="006C3513"/>
    <w:rsid w:val="006D2821"/>
    <w:rsid w:val="006D7EF0"/>
    <w:rsid w:val="006E14AD"/>
    <w:rsid w:val="006E5265"/>
    <w:rsid w:val="006F4110"/>
    <w:rsid w:val="006F578A"/>
    <w:rsid w:val="007113C4"/>
    <w:rsid w:val="00727FE8"/>
    <w:rsid w:val="007349C8"/>
    <w:rsid w:val="007410AB"/>
    <w:rsid w:val="007421E1"/>
    <w:rsid w:val="007520B5"/>
    <w:rsid w:val="0075472B"/>
    <w:rsid w:val="00756F82"/>
    <w:rsid w:val="00774646"/>
    <w:rsid w:val="0079132A"/>
    <w:rsid w:val="007C0B76"/>
    <w:rsid w:val="007E37FD"/>
    <w:rsid w:val="007E6280"/>
    <w:rsid w:val="007E7A2D"/>
    <w:rsid w:val="00811EA6"/>
    <w:rsid w:val="008212B5"/>
    <w:rsid w:val="00825030"/>
    <w:rsid w:val="008310D2"/>
    <w:rsid w:val="00842B62"/>
    <w:rsid w:val="008457A0"/>
    <w:rsid w:val="0084631A"/>
    <w:rsid w:val="00852920"/>
    <w:rsid w:val="008563A1"/>
    <w:rsid w:val="00856E5A"/>
    <w:rsid w:val="008618EC"/>
    <w:rsid w:val="0086319D"/>
    <w:rsid w:val="00865E95"/>
    <w:rsid w:val="00875682"/>
    <w:rsid w:val="00881B83"/>
    <w:rsid w:val="00890905"/>
    <w:rsid w:val="00894D3D"/>
    <w:rsid w:val="00896807"/>
    <w:rsid w:val="00896A44"/>
    <w:rsid w:val="008979C6"/>
    <w:rsid w:val="008C0D30"/>
    <w:rsid w:val="008D006B"/>
    <w:rsid w:val="008D09C9"/>
    <w:rsid w:val="008E7226"/>
    <w:rsid w:val="008F67D0"/>
    <w:rsid w:val="009021F1"/>
    <w:rsid w:val="00905D33"/>
    <w:rsid w:val="00917E1F"/>
    <w:rsid w:val="0093128E"/>
    <w:rsid w:val="00933D0D"/>
    <w:rsid w:val="00937520"/>
    <w:rsid w:val="0094413E"/>
    <w:rsid w:val="0095589C"/>
    <w:rsid w:val="00963A1B"/>
    <w:rsid w:val="0096543E"/>
    <w:rsid w:val="00966FB2"/>
    <w:rsid w:val="00990768"/>
    <w:rsid w:val="00992217"/>
    <w:rsid w:val="009942A3"/>
    <w:rsid w:val="009B0F97"/>
    <w:rsid w:val="009B224E"/>
    <w:rsid w:val="009D3E5C"/>
    <w:rsid w:val="009D799D"/>
    <w:rsid w:val="009E3404"/>
    <w:rsid w:val="009F39AE"/>
    <w:rsid w:val="00A20804"/>
    <w:rsid w:val="00A3016D"/>
    <w:rsid w:val="00A315D4"/>
    <w:rsid w:val="00A35C56"/>
    <w:rsid w:val="00A365F7"/>
    <w:rsid w:val="00A521A7"/>
    <w:rsid w:val="00A559BF"/>
    <w:rsid w:val="00A639AF"/>
    <w:rsid w:val="00A660DB"/>
    <w:rsid w:val="00A700ED"/>
    <w:rsid w:val="00A71462"/>
    <w:rsid w:val="00A80E45"/>
    <w:rsid w:val="00A834A3"/>
    <w:rsid w:val="00A83619"/>
    <w:rsid w:val="00A87158"/>
    <w:rsid w:val="00A92BF9"/>
    <w:rsid w:val="00A945CD"/>
    <w:rsid w:val="00AA5185"/>
    <w:rsid w:val="00AB6D76"/>
    <w:rsid w:val="00AC3B7A"/>
    <w:rsid w:val="00AC3D64"/>
    <w:rsid w:val="00AD08EC"/>
    <w:rsid w:val="00AD4581"/>
    <w:rsid w:val="00AD607D"/>
    <w:rsid w:val="00AE3AB8"/>
    <w:rsid w:val="00B06BF3"/>
    <w:rsid w:val="00B0799F"/>
    <w:rsid w:val="00B10BB1"/>
    <w:rsid w:val="00B4138B"/>
    <w:rsid w:val="00B45247"/>
    <w:rsid w:val="00B46065"/>
    <w:rsid w:val="00B532CC"/>
    <w:rsid w:val="00B55A75"/>
    <w:rsid w:val="00B85CF9"/>
    <w:rsid w:val="00B951C0"/>
    <w:rsid w:val="00BA37F7"/>
    <w:rsid w:val="00BC7E35"/>
    <w:rsid w:val="00BD2DC8"/>
    <w:rsid w:val="00BE35B8"/>
    <w:rsid w:val="00BF0632"/>
    <w:rsid w:val="00BF19F3"/>
    <w:rsid w:val="00BF3E17"/>
    <w:rsid w:val="00C03F9E"/>
    <w:rsid w:val="00C30E16"/>
    <w:rsid w:val="00C35B52"/>
    <w:rsid w:val="00C4739B"/>
    <w:rsid w:val="00C508A6"/>
    <w:rsid w:val="00C51741"/>
    <w:rsid w:val="00C53ED6"/>
    <w:rsid w:val="00C61C1C"/>
    <w:rsid w:val="00C66B4B"/>
    <w:rsid w:val="00C66C78"/>
    <w:rsid w:val="00C8056A"/>
    <w:rsid w:val="00C813C6"/>
    <w:rsid w:val="00C87635"/>
    <w:rsid w:val="00C90687"/>
    <w:rsid w:val="00C95653"/>
    <w:rsid w:val="00CC297C"/>
    <w:rsid w:val="00CD27A2"/>
    <w:rsid w:val="00CD667F"/>
    <w:rsid w:val="00CE3EBC"/>
    <w:rsid w:val="00CF3460"/>
    <w:rsid w:val="00CF4FF0"/>
    <w:rsid w:val="00CF6FCF"/>
    <w:rsid w:val="00D038F7"/>
    <w:rsid w:val="00D1002B"/>
    <w:rsid w:val="00D203E7"/>
    <w:rsid w:val="00D20718"/>
    <w:rsid w:val="00D22705"/>
    <w:rsid w:val="00D24B02"/>
    <w:rsid w:val="00D27EDA"/>
    <w:rsid w:val="00D43008"/>
    <w:rsid w:val="00D45DAC"/>
    <w:rsid w:val="00D6110E"/>
    <w:rsid w:val="00D6230D"/>
    <w:rsid w:val="00D73F4C"/>
    <w:rsid w:val="00D8391F"/>
    <w:rsid w:val="00D86B5C"/>
    <w:rsid w:val="00D910BB"/>
    <w:rsid w:val="00D93D33"/>
    <w:rsid w:val="00D95BFC"/>
    <w:rsid w:val="00DA1616"/>
    <w:rsid w:val="00DA3C2D"/>
    <w:rsid w:val="00DA5FCF"/>
    <w:rsid w:val="00DA79A0"/>
    <w:rsid w:val="00DB34B5"/>
    <w:rsid w:val="00DB5021"/>
    <w:rsid w:val="00DB551F"/>
    <w:rsid w:val="00DB6045"/>
    <w:rsid w:val="00DC0374"/>
    <w:rsid w:val="00DC32F4"/>
    <w:rsid w:val="00DC7CE1"/>
    <w:rsid w:val="00DE3CA6"/>
    <w:rsid w:val="00DF03AB"/>
    <w:rsid w:val="00E04F0E"/>
    <w:rsid w:val="00E062B4"/>
    <w:rsid w:val="00E06AF5"/>
    <w:rsid w:val="00E26095"/>
    <w:rsid w:val="00E273DF"/>
    <w:rsid w:val="00E51E81"/>
    <w:rsid w:val="00E55A19"/>
    <w:rsid w:val="00E56695"/>
    <w:rsid w:val="00E57C6A"/>
    <w:rsid w:val="00E63A79"/>
    <w:rsid w:val="00E65D2F"/>
    <w:rsid w:val="00E734DF"/>
    <w:rsid w:val="00E75FF3"/>
    <w:rsid w:val="00E93F3F"/>
    <w:rsid w:val="00EA03DF"/>
    <w:rsid w:val="00EA7A9E"/>
    <w:rsid w:val="00EB2631"/>
    <w:rsid w:val="00ED07E8"/>
    <w:rsid w:val="00ED56CC"/>
    <w:rsid w:val="00ED5DC5"/>
    <w:rsid w:val="00EE234A"/>
    <w:rsid w:val="00F10677"/>
    <w:rsid w:val="00F106A8"/>
    <w:rsid w:val="00F14D79"/>
    <w:rsid w:val="00F215D8"/>
    <w:rsid w:val="00F21A6C"/>
    <w:rsid w:val="00F243BF"/>
    <w:rsid w:val="00F251B3"/>
    <w:rsid w:val="00F252F4"/>
    <w:rsid w:val="00F26647"/>
    <w:rsid w:val="00F306CD"/>
    <w:rsid w:val="00F32FD3"/>
    <w:rsid w:val="00F365C0"/>
    <w:rsid w:val="00F45F85"/>
    <w:rsid w:val="00F4774D"/>
    <w:rsid w:val="00F54D33"/>
    <w:rsid w:val="00F65AAA"/>
    <w:rsid w:val="00F65BB8"/>
    <w:rsid w:val="00F66F24"/>
    <w:rsid w:val="00F73E79"/>
    <w:rsid w:val="00F74CB6"/>
    <w:rsid w:val="00F77D1D"/>
    <w:rsid w:val="00F83732"/>
    <w:rsid w:val="00F85B9B"/>
    <w:rsid w:val="00FA279D"/>
    <w:rsid w:val="00FB1ACE"/>
    <w:rsid w:val="00FB5A9F"/>
    <w:rsid w:val="00FE1E31"/>
    <w:rsid w:val="00FE5CFC"/>
    <w:rsid w:val="00FF0D9F"/>
    <w:rsid w:val="00FF165F"/>
    <w:rsid w:val="00FF2D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7CDE0CF5"/>
  <w15:docId w15:val="{25E07A17-F32E-4DB4-B6FB-1DAB8B536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304A0"/>
    <w:pPr>
      <w:spacing w:line="240" w:lineRule="auto"/>
      <w:jc w:val="both"/>
    </w:pPr>
    <w:rPr>
      <w:rFonts w:ascii="Times New Roman" w:eastAsia="Calibri" w:hAnsi="Times New Roman" w:cs="Times New Roman"/>
      <w:sz w:val="28"/>
    </w:rPr>
  </w:style>
  <w:style w:type="paragraph" w:styleId="1">
    <w:name w:val="heading 1"/>
    <w:basedOn w:val="a"/>
    <w:next w:val="a"/>
    <w:link w:val="10"/>
    <w:uiPriority w:val="9"/>
    <w:qFormat/>
    <w:rsid w:val="00363A91"/>
    <w:pPr>
      <w:keepNext/>
      <w:keepLines/>
      <w:spacing w:before="240" w:after="0" w:line="360" w:lineRule="auto"/>
      <w:jc w:val="center"/>
      <w:outlineLvl w:val="0"/>
    </w:pPr>
    <w:rPr>
      <w:rFonts w:eastAsiaTheme="majorEastAsia" w:cstheme="majorBidi"/>
      <w:b/>
      <w:color w:val="000000" w:themeColor="text1"/>
      <w:szCs w:val="32"/>
    </w:rPr>
  </w:style>
  <w:style w:type="paragraph" w:styleId="2">
    <w:name w:val="heading 2"/>
    <w:basedOn w:val="a"/>
    <w:next w:val="a"/>
    <w:link w:val="20"/>
    <w:uiPriority w:val="9"/>
    <w:unhideWhenUsed/>
    <w:qFormat/>
    <w:rsid w:val="00A92BF9"/>
    <w:pPr>
      <w:keepNext/>
      <w:keepLines/>
      <w:spacing w:before="120" w:after="120" w:line="360" w:lineRule="auto"/>
      <w:jc w:val="center"/>
      <w:outlineLvl w:val="1"/>
    </w:pPr>
    <w:rPr>
      <w:rFonts w:eastAsiaTheme="majorEastAsia" w:cstheme="majorBidi"/>
      <w:b/>
      <w:color w:val="000000" w:themeColor="text1"/>
      <w:szCs w:val="26"/>
    </w:rPr>
  </w:style>
  <w:style w:type="paragraph" w:styleId="3">
    <w:name w:val="heading 3"/>
    <w:basedOn w:val="a"/>
    <w:next w:val="a"/>
    <w:link w:val="30"/>
    <w:uiPriority w:val="9"/>
    <w:unhideWhenUsed/>
    <w:qFormat/>
    <w:rsid w:val="00531094"/>
    <w:pPr>
      <w:keepNext/>
      <w:keepLines/>
      <w:spacing w:before="200" w:after="0" w:line="360" w:lineRule="auto"/>
      <w:jc w:val="right"/>
      <w:outlineLvl w:val="2"/>
    </w:pPr>
    <w:rPr>
      <w:rFonts w:eastAsiaTheme="majorEastAsia" w:cstheme="majorBidi"/>
      <w:b/>
      <w:bCs/>
      <w:color w:val="000000" w:themeColor="text1"/>
    </w:rPr>
  </w:style>
  <w:style w:type="paragraph" w:styleId="5">
    <w:name w:val="heading 5"/>
    <w:basedOn w:val="a"/>
    <w:link w:val="50"/>
    <w:uiPriority w:val="9"/>
    <w:qFormat/>
    <w:rsid w:val="00C35B52"/>
    <w:pPr>
      <w:spacing w:before="100" w:beforeAutospacing="1" w:after="100" w:afterAutospacing="1"/>
      <w:outlineLvl w:val="4"/>
    </w:pPr>
    <w:rPr>
      <w:rFonts w:eastAsia="Times New Roman"/>
      <w:b/>
      <w:b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F2D66"/>
    <w:pPr>
      <w:ind w:left="720"/>
      <w:contextualSpacing/>
    </w:pPr>
  </w:style>
  <w:style w:type="paragraph" w:styleId="a4">
    <w:name w:val="Normal (Web)"/>
    <w:basedOn w:val="a"/>
    <w:uiPriority w:val="99"/>
    <w:unhideWhenUsed/>
    <w:rsid w:val="00644B16"/>
    <w:pPr>
      <w:spacing w:before="100" w:beforeAutospacing="1" w:after="100" w:afterAutospacing="1"/>
    </w:pPr>
    <w:rPr>
      <w:rFonts w:eastAsia="Times New Roman"/>
      <w:sz w:val="24"/>
      <w:szCs w:val="24"/>
      <w:lang w:eastAsia="ru-RU"/>
    </w:rPr>
  </w:style>
  <w:style w:type="character" w:customStyle="1" w:styleId="alert-info">
    <w:name w:val="alert-info"/>
    <w:basedOn w:val="a0"/>
    <w:rsid w:val="00280C38"/>
  </w:style>
  <w:style w:type="character" w:customStyle="1" w:styleId="text-color-info">
    <w:name w:val="text-color-info"/>
    <w:basedOn w:val="a0"/>
    <w:rsid w:val="005A59E1"/>
  </w:style>
  <w:style w:type="character" w:styleId="a5">
    <w:name w:val="Strong"/>
    <w:basedOn w:val="a0"/>
    <w:uiPriority w:val="22"/>
    <w:qFormat/>
    <w:rsid w:val="005A59E1"/>
    <w:rPr>
      <w:b/>
      <w:bCs/>
    </w:rPr>
  </w:style>
  <w:style w:type="character" w:customStyle="1" w:styleId="20Exact">
    <w:name w:val="Основной текст (20) Exact"/>
    <w:link w:val="200"/>
    <w:uiPriority w:val="99"/>
    <w:locked/>
    <w:rsid w:val="008457A0"/>
    <w:rPr>
      <w:rFonts w:ascii="Arial" w:hAnsi="Arial" w:cs="Arial"/>
      <w:sz w:val="8"/>
      <w:szCs w:val="8"/>
      <w:shd w:val="clear" w:color="auto" w:fill="FFFFFF"/>
    </w:rPr>
  </w:style>
  <w:style w:type="character" w:customStyle="1" w:styleId="21Exact">
    <w:name w:val="Основной текст (21) Exact"/>
    <w:link w:val="21"/>
    <w:uiPriority w:val="99"/>
    <w:locked/>
    <w:rsid w:val="008457A0"/>
    <w:rPr>
      <w:rFonts w:ascii="Times New Roman" w:hAnsi="Times New Roman"/>
      <w:sz w:val="17"/>
      <w:szCs w:val="17"/>
      <w:shd w:val="clear" w:color="auto" w:fill="FFFFFF"/>
    </w:rPr>
  </w:style>
  <w:style w:type="character" w:customStyle="1" w:styleId="23Exact">
    <w:name w:val="Основной текст (23) Exact"/>
    <w:link w:val="23"/>
    <w:uiPriority w:val="99"/>
    <w:locked/>
    <w:rsid w:val="008457A0"/>
    <w:rPr>
      <w:rFonts w:ascii="Times New Roman" w:hAnsi="Times New Roman"/>
      <w:sz w:val="10"/>
      <w:szCs w:val="10"/>
      <w:shd w:val="clear" w:color="auto" w:fill="FFFFFF"/>
    </w:rPr>
  </w:style>
  <w:style w:type="paragraph" w:customStyle="1" w:styleId="200">
    <w:name w:val="Основной текст (20)"/>
    <w:basedOn w:val="a"/>
    <w:link w:val="20Exact"/>
    <w:uiPriority w:val="99"/>
    <w:rsid w:val="008457A0"/>
    <w:pPr>
      <w:widowControl w:val="0"/>
      <w:shd w:val="clear" w:color="auto" w:fill="FFFFFF"/>
      <w:spacing w:after="0" w:line="240" w:lineRule="atLeast"/>
    </w:pPr>
    <w:rPr>
      <w:rFonts w:ascii="Arial" w:eastAsiaTheme="minorHAnsi" w:hAnsi="Arial" w:cs="Arial"/>
      <w:sz w:val="8"/>
      <w:szCs w:val="8"/>
    </w:rPr>
  </w:style>
  <w:style w:type="paragraph" w:customStyle="1" w:styleId="21">
    <w:name w:val="Основной текст (21)"/>
    <w:basedOn w:val="a"/>
    <w:link w:val="21Exact"/>
    <w:uiPriority w:val="99"/>
    <w:rsid w:val="008457A0"/>
    <w:pPr>
      <w:widowControl w:val="0"/>
      <w:shd w:val="clear" w:color="auto" w:fill="FFFFFF"/>
      <w:spacing w:after="0" w:line="240" w:lineRule="atLeast"/>
    </w:pPr>
    <w:rPr>
      <w:rFonts w:eastAsiaTheme="minorHAnsi" w:cstheme="minorBidi"/>
      <w:sz w:val="17"/>
      <w:szCs w:val="17"/>
    </w:rPr>
  </w:style>
  <w:style w:type="paragraph" w:customStyle="1" w:styleId="23">
    <w:name w:val="Основной текст (23)"/>
    <w:basedOn w:val="a"/>
    <w:link w:val="23Exact"/>
    <w:uiPriority w:val="99"/>
    <w:rsid w:val="008457A0"/>
    <w:pPr>
      <w:widowControl w:val="0"/>
      <w:shd w:val="clear" w:color="auto" w:fill="FFFFFF"/>
      <w:spacing w:after="0" w:line="178" w:lineRule="exact"/>
    </w:pPr>
    <w:rPr>
      <w:rFonts w:eastAsiaTheme="minorHAnsi" w:cstheme="minorBidi"/>
      <w:sz w:val="10"/>
      <w:szCs w:val="10"/>
    </w:rPr>
  </w:style>
  <w:style w:type="character" w:customStyle="1" w:styleId="22">
    <w:name w:val="Основной текст (2)_"/>
    <w:basedOn w:val="a0"/>
    <w:link w:val="210"/>
    <w:locked/>
    <w:rsid w:val="008457A0"/>
    <w:rPr>
      <w:rFonts w:ascii="Times New Roman" w:hAnsi="Times New Roman" w:cs="Times New Roman"/>
      <w:sz w:val="28"/>
      <w:szCs w:val="28"/>
      <w:shd w:val="clear" w:color="auto" w:fill="FFFFFF"/>
    </w:rPr>
  </w:style>
  <w:style w:type="character" w:customStyle="1" w:styleId="24">
    <w:name w:val="Основной текст (2)"/>
    <w:basedOn w:val="22"/>
    <w:uiPriority w:val="99"/>
    <w:rsid w:val="008457A0"/>
    <w:rPr>
      <w:rFonts w:ascii="Times New Roman" w:hAnsi="Times New Roman" w:cs="Times New Roman"/>
      <w:sz w:val="28"/>
      <w:szCs w:val="28"/>
      <w:u w:val="single"/>
      <w:shd w:val="clear" w:color="auto" w:fill="FFFFFF"/>
    </w:rPr>
  </w:style>
  <w:style w:type="paragraph" w:customStyle="1" w:styleId="210">
    <w:name w:val="Основной текст (2)1"/>
    <w:basedOn w:val="a"/>
    <w:link w:val="22"/>
    <w:uiPriority w:val="99"/>
    <w:rsid w:val="008457A0"/>
    <w:pPr>
      <w:widowControl w:val="0"/>
      <w:shd w:val="clear" w:color="auto" w:fill="FFFFFF"/>
      <w:spacing w:after="900" w:line="490" w:lineRule="exact"/>
      <w:ind w:hanging="260"/>
      <w:jc w:val="center"/>
    </w:pPr>
    <w:rPr>
      <w:rFonts w:eastAsiaTheme="minorHAnsi"/>
      <w:szCs w:val="28"/>
    </w:rPr>
  </w:style>
  <w:style w:type="character" w:customStyle="1" w:styleId="23pt">
    <w:name w:val="Основной текст (2) + Интервал 3 pt"/>
    <w:basedOn w:val="22"/>
    <w:uiPriority w:val="99"/>
    <w:rsid w:val="008457A0"/>
    <w:rPr>
      <w:rFonts w:ascii="Times New Roman" w:hAnsi="Times New Roman" w:cs="Times New Roman"/>
      <w:spacing w:val="70"/>
      <w:sz w:val="28"/>
      <w:szCs w:val="28"/>
      <w:u w:val="none"/>
      <w:shd w:val="clear" w:color="auto" w:fill="FFFFFF"/>
      <w:lang w:val="en-US" w:eastAsia="en-US"/>
    </w:rPr>
  </w:style>
  <w:style w:type="character" w:customStyle="1" w:styleId="25">
    <w:name w:val="Основной текст (2) + Курсив"/>
    <w:basedOn w:val="22"/>
    <w:uiPriority w:val="99"/>
    <w:rsid w:val="008457A0"/>
    <w:rPr>
      <w:rFonts w:ascii="Times New Roman" w:hAnsi="Times New Roman" w:cs="Times New Roman"/>
      <w:i/>
      <w:iCs/>
      <w:sz w:val="28"/>
      <w:szCs w:val="28"/>
      <w:u w:val="none"/>
      <w:shd w:val="clear" w:color="auto" w:fill="FFFFFF"/>
      <w:lang w:val="la-Latn" w:eastAsia="la-Latn"/>
    </w:rPr>
  </w:style>
  <w:style w:type="character" w:customStyle="1" w:styleId="211">
    <w:name w:val="Основной текст (2) + Курсив1"/>
    <w:aliases w:val="Интервал 2 pt3"/>
    <w:basedOn w:val="22"/>
    <w:uiPriority w:val="99"/>
    <w:rsid w:val="008457A0"/>
    <w:rPr>
      <w:rFonts w:ascii="Times New Roman" w:hAnsi="Times New Roman" w:cs="Times New Roman"/>
      <w:i/>
      <w:iCs/>
      <w:spacing w:val="40"/>
      <w:sz w:val="28"/>
      <w:szCs w:val="28"/>
      <w:u w:val="none"/>
      <w:shd w:val="clear" w:color="auto" w:fill="FFFFFF"/>
      <w:lang w:val="en-US" w:eastAsia="en-US"/>
    </w:rPr>
  </w:style>
  <w:style w:type="character" w:customStyle="1" w:styleId="a6">
    <w:name w:val="Колонтитул_"/>
    <w:link w:val="11"/>
    <w:uiPriority w:val="99"/>
    <w:locked/>
    <w:rsid w:val="00D43008"/>
    <w:rPr>
      <w:rFonts w:ascii="Times New Roman" w:hAnsi="Times New Roman"/>
      <w:shd w:val="clear" w:color="auto" w:fill="FFFFFF"/>
    </w:rPr>
  </w:style>
  <w:style w:type="paragraph" w:customStyle="1" w:styleId="11">
    <w:name w:val="Колонтитул1"/>
    <w:basedOn w:val="a"/>
    <w:link w:val="a6"/>
    <w:uiPriority w:val="99"/>
    <w:rsid w:val="00D43008"/>
    <w:pPr>
      <w:widowControl w:val="0"/>
      <w:shd w:val="clear" w:color="auto" w:fill="FFFFFF"/>
      <w:spacing w:after="0" w:line="240" w:lineRule="atLeast"/>
    </w:pPr>
    <w:rPr>
      <w:rFonts w:eastAsiaTheme="minorHAnsi" w:cstheme="minorBidi"/>
    </w:rPr>
  </w:style>
  <w:style w:type="paragraph" w:styleId="a7">
    <w:name w:val="Body Text Indent"/>
    <w:basedOn w:val="a"/>
    <w:link w:val="a8"/>
    <w:uiPriority w:val="99"/>
    <w:unhideWhenUsed/>
    <w:rsid w:val="00E273DF"/>
    <w:pPr>
      <w:spacing w:after="0"/>
      <w:ind w:firstLine="720"/>
    </w:pPr>
    <w:rPr>
      <w:rFonts w:eastAsia="Times New Roman"/>
      <w:szCs w:val="24"/>
      <w:lang w:val="uk-UA" w:eastAsia="ru-RU"/>
    </w:rPr>
  </w:style>
  <w:style w:type="character" w:customStyle="1" w:styleId="a8">
    <w:name w:val="Основной текст с отступом Знак"/>
    <w:basedOn w:val="a0"/>
    <w:link w:val="a7"/>
    <w:uiPriority w:val="99"/>
    <w:rsid w:val="00E273DF"/>
    <w:rPr>
      <w:rFonts w:ascii="Times New Roman" w:eastAsia="Times New Roman" w:hAnsi="Times New Roman" w:cs="Times New Roman"/>
      <w:sz w:val="28"/>
      <w:szCs w:val="24"/>
      <w:lang w:val="uk-UA" w:eastAsia="ru-RU"/>
    </w:rPr>
  </w:style>
  <w:style w:type="paragraph" w:styleId="26">
    <w:name w:val="Body Text Indent 2"/>
    <w:basedOn w:val="a"/>
    <w:link w:val="27"/>
    <w:uiPriority w:val="99"/>
    <w:semiHidden/>
    <w:unhideWhenUsed/>
    <w:rsid w:val="00E273DF"/>
    <w:pPr>
      <w:spacing w:after="120" w:line="480" w:lineRule="auto"/>
      <w:ind w:left="283"/>
    </w:pPr>
  </w:style>
  <w:style w:type="character" w:customStyle="1" w:styleId="27">
    <w:name w:val="Основной текст с отступом 2 Знак"/>
    <w:basedOn w:val="a0"/>
    <w:link w:val="26"/>
    <w:uiPriority w:val="99"/>
    <w:semiHidden/>
    <w:rsid w:val="00E273DF"/>
    <w:rPr>
      <w:rFonts w:ascii="Calibri" w:eastAsia="Calibri" w:hAnsi="Calibri" w:cs="Times New Roman"/>
    </w:rPr>
  </w:style>
  <w:style w:type="paragraph" w:styleId="a9">
    <w:name w:val="Block Text"/>
    <w:basedOn w:val="a"/>
    <w:semiHidden/>
    <w:unhideWhenUsed/>
    <w:rsid w:val="00E273DF"/>
    <w:pPr>
      <w:spacing w:after="0"/>
      <w:ind w:left="540" w:right="-694" w:firstLine="540"/>
    </w:pPr>
    <w:rPr>
      <w:rFonts w:eastAsia="Times New Roman"/>
      <w:sz w:val="24"/>
      <w:szCs w:val="24"/>
      <w:lang w:val="uk-UA" w:eastAsia="ru-RU"/>
    </w:rPr>
  </w:style>
  <w:style w:type="character" w:customStyle="1" w:styleId="21pt">
    <w:name w:val="Основной текст (2) + Интервал 1 pt"/>
    <w:basedOn w:val="22"/>
    <w:uiPriority w:val="99"/>
    <w:rsid w:val="009B224E"/>
    <w:rPr>
      <w:rFonts w:ascii="Times New Roman" w:hAnsi="Times New Roman" w:cs="Times New Roman"/>
      <w:spacing w:val="30"/>
      <w:sz w:val="28"/>
      <w:szCs w:val="28"/>
      <w:u w:val="none"/>
      <w:shd w:val="clear" w:color="auto" w:fill="FFFFFF"/>
      <w:lang w:val="ru-RU" w:eastAsia="ru-RU"/>
    </w:rPr>
  </w:style>
  <w:style w:type="character" w:customStyle="1" w:styleId="220">
    <w:name w:val="Основной текст (2)2"/>
    <w:basedOn w:val="22"/>
    <w:uiPriority w:val="99"/>
    <w:rsid w:val="009B224E"/>
    <w:rPr>
      <w:rFonts w:ascii="Times New Roman" w:hAnsi="Times New Roman" w:cs="Times New Roman"/>
      <w:spacing w:val="0"/>
      <w:sz w:val="28"/>
      <w:szCs w:val="28"/>
      <w:u w:val="none"/>
      <w:shd w:val="clear" w:color="auto" w:fill="FFFFFF"/>
    </w:rPr>
  </w:style>
  <w:style w:type="character" w:customStyle="1" w:styleId="2CordiaUPC">
    <w:name w:val="Основной текст (2) + CordiaUPC"/>
    <w:aliases w:val="12 pt3"/>
    <w:basedOn w:val="22"/>
    <w:uiPriority w:val="99"/>
    <w:rsid w:val="009B224E"/>
    <w:rPr>
      <w:rFonts w:ascii="CordiaUPC" w:hAnsi="CordiaUPC" w:cs="CordiaUPC"/>
      <w:sz w:val="24"/>
      <w:szCs w:val="24"/>
      <w:u w:val="none"/>
      <w:shd w:val="clear" w:color="auto" w:fill="FFFFFF"/>
    </w:rPr>
  </w:style>
  <w:style w:type="character" w:customStyle="1" w:styleId="51">
    <w:name w:val="Основной текст (5)_"/>
    <w:basedOn w:val="a0"/>
    <w:link w:val="510"/>
    <w:locked/>
    <w:rsid w:val="009B224E"/>
    <w:rPr>
      <w:rFonts w:ascii="Times New Roman" w:hAnsi="Times New Roman" w:cs="Times New Roman"/>
      <w:sz w:val="28"/>
      <w:szCs w:val="28"/>
      <w:shd w:val="clear" w:color="auto" w:fill="FFFFFF"/>
    </w:rPr>
  </w:style>
  <w:style w:type="paragraph" w:customStyle="1" w:styleId="510">
    <w:name w:val="Основной текст (5)1"/>
    <w:basedOn w:val="a"/>
    <w:link w:val="51"/>
    <w:uiPriority w:val="99"/>
    <w:rsid w:val="009B224E"/>
    <w:pPr>
      <w:widowControl w:val="0"/>
      <w:shd w:val="clear" w:color="auto" w:fill="FFFFFF"/>
      <w:spacing w:after="660" w:line="485" w:lineRule="exact"/>
    </w:pPr>
    <w:rPr>
      <w:rFonts w:eastAsiaTheme="minorHAnsi"/>
      <w:szCs w:val="28"/>
    </w:rPr>
  </w:style>
  <w:style w:type="character" w:customStyle="1" w:styleId="52">
    <w:name w:val="Оглавление 5 Знак"/>
    <w:basedOn w:val="a0"/>
    <w:link w:val="53"/>
    <w:uiPriority w:val="99"/>
    <w:locked/>
    <w:rsid w:val="00BF19F3"/>
    <w:rPr>
      <w:rFonts w:ascii="Times New Roman" w:hAnsi="Times New Roman" w:cs="Times New Roman"/>
      <w:sz w:val="28"/>
      <w:szCs w:val="28"/>
      <w:shd w:val="clear" w:color="auto" w:fill="FFFFFF"/>
    </w:rPr>
  </w:style>
  <w:style w:type="paragraph" w:styleId="53">
    <w:name w:val="toc 5"/>
    <w:basedOn w:val="a"/>
    <w:next w:val="a"/>
    <w:link w:val="52"/>
    <w:uiPriority w:val="99"/>
    <w:rsid w:val="00BF19F3"/>
    <w:pPr>
      <w:widowControl w:val="0"/>
      <w:shd w:val="clear" w:color="auto" w:fill="FFFFFF"/>
      <w:spacing w:before="720" w:after="0" w:line="480" w:lineRule="exact"/>
    </w:pPr>
    <w:rPr>
      <w:rFonts w:eastAsiaTheme="minorHAnsi"/>
      <w:szCs w:val="28"/>
    </w:rPr>
  </w:style>
  <w:style w:type="character" w:customStyle="1" w:styleId="aa">
    <w:name w:val="Оглавление + Курсив"/>
    <w:basedOn w:val="52"/>
    <w:uiPriority w:val="99"/>
    <w:rsid w:val="00BF19F3"/>
    <w:rPr>
      <w:rFonts w:ascii="Times New Roman" w:hAnsi="Times New Roman" w:cs="Times New Roman"/>
      <w:i/>
      <w:iCs/>
      <w:sz w:val="28"/>
      <w:szCs w:val="28"/>
      <w:u w:val="none"/>
      <w:shd w:val="clear" w:color="auto" w:fill="FFFFFF"/>
      <w:lang w:val="la-Latn" w:eastAsia="la-Latn"/>
    </w:rPr>
  </w:style>
  <w:style w:type="character" w:styleId="ab">
    <w:name w:val="Hyperlink"/>
    <w:basedOn w:val="a0"/>
    <w:uiPriority w:val="99"/>
    <w:unhideWhenUsed/>
    <w:rsid w:val="00BF19F3"/>
    <w:rPr>
      <w:color w:val="0000FF" w:themeColor="hyperlink"/>
      <w:u w:val="single"/>
    </w:rPr>
  </w:style>
  <w:style w:type="paragraph" w:styleId="ac">
    <w:name w:val="Balloon Text"/>
    <w:basedOn w:val="a"/>
    <w:link w:val="ad"/>
    <w:uiPriority w:val="99"/>
    <w:semiHidden/>
    <w:unhideWhenUsed/>
    <w:rsid w:val="008E7226"/>
    <w:pPr>
      <w:spacing w:after="0"/>
    </w:pPr>
    <w:rPr>
      <w:rFonts w:ascii="Tahoma" w:hAnsi="Tahoma" w:cs="Tahoma"/>
      <w:sz w:val="16"/>
      <w:szCs w:val="16"/>
    </w:rPr>
  </w:style>
  <w:style w:type="character" w:customStyle="1" w:styleId="ad">
    <w:name w:val="Текст выноски Знак"/>
    <w:basedOn w:val="a0"/>
    <w:link w:val="ac"/>
    <w:uiPriority w:val="99"/>
    <w:semiHidden/>
    <w:rsid w:val="008E7226"/>
    <w:rPr>
      <w:rFonts w:ascii="Tahoma" w:eastAsia="Calibri" w:hAnsi="Tahoma" w:cs="Tahoma"/>
      <w:sz w:val="16"/>
      <w:szCs w:val="16"/>
    </w:rPr>
  </w:style>
  <w:style w:type="character" w:customStyle="1" w:styleId="ae">
    <w:name w:val="Колонтитул"/>
    <w:basedOn w:val="a6"/>
    <w:uiPriority w:val="99"/>
    <w:rsid w:val="005F71C2"/>
    <w:rPr>
      <w:rFonts w:ascii="Times New Roman" w:hAnsi="Times New Roman" w:cs="Times New Roman"/>
      <w:sz w:val="22"/>
      <w:szCs w:val="22"/>
      <w:u w:val="none"/>
      <w:shd w:val="clear" w:color="auto" w:fill="FFFFFF"/>
    </w:rPr>
  </w:style>
  <w:style w:type="character" w:customStyle="1" w:styleId="2Exact">
    <w:name w:val="Основной текст (2) Exact"/>
    <w:basedOn w:val="a0"/>
    <w:uiPriority w:val="99"/>
    <w:rsid w:val="005F71C2"/>
    <w:rPr>
      <w:rFonts w:ascii="Times New Roman" w:hAnsi="Times New Roman" w:cs="Times New Roman"/>
      <w:sz w:val="28"/>
      <w:szCs w:val="28"/>
      <w:u w:val="none"/>
    </w:rPr>
  </w:style>
  <w:style w:type="character" w:customStyle="1" w:styleId="14">
    <w:name w:val="Основной текст (14)_"/>
    <w:basedOn w:val="a0"/>
    <w:link w:val="140"/>
    <w:uiPriority w:val="99"/>
    <w:locked/>
    <w:rsid w:val="005F71C2"/>
    <w:rPr>
      <w:rFonts w:ascii="Courier New" w:hAnsi="Courier New" w:cs="Courier New"/>
      <w:spacing w:val="-10"/>
      <w:sz w:val="17"/>
      <w:szCs w:val="17"/>
      <w:shd w:val="clear" w:color="auto" w:fill="FFFFFF"/>
      <w:lang w:val="en-US"/>
    </w:rPr>
  </w:style>
  <w:style w:type="character" w:customStyle="1" w:styleId="14TrebuchetMS">
    <w:name w:val="Основной текст (14) + Trebuchet MS"/>
    <w:aliases w:val="7 pt1,Малые прописные2,Интервал 0 pt8"/>
    <w:basedOn w:val="14"/>
    <w:uiPriority w:val="99"/>
    <w:rsid w:val="005F71C2"/>
    <w:rPr>
      <w:rFonts w:ascii="Trebuchet MS" w:hAnsi="Trebuchet MS" w:cs="Trebuchet MS"/>
      <w:smallCaps/>
      <w:spacing w:val="0"/>
      <w:sz w:val="14"/>
      <w:szCs w:val="14"/>
      <w:shd w:val="clear" w:color="auto" w:fill="FFFFFF"/>
      <w:lang w:val="en-US"/>
    </w:rPr>
  </w:style>
  <w:style w:type="character" w:customStyle="1" w:styleId="15">
    <w:name w:val="Основной текст (15)_"/>
    <w:basedOn w:val="a0"/>
    <w:link w:val="151"/>
    <w:uiPriority w:val="99"/>
    <w:locked/>
    <w:rsid w:val="005F71C2"/>
    <w:rPr>
      <w:rFonts w:ascii="Trebuchet MS" w:hAnsi="Trebuchet MS" w:cs="Trebuchet MS"/>
      <w:sz w:val="14"/>
      <w:szCs w:val="14"/>
      <w:shd w:val="clear" w:color="auto" w:fill="FFFFFF"/>
    </w:rPr>
  </w:style>
  <w:style w:type="character" w:customStyle="1" w:styleId="150">
    <w:name w:val="Основной текст (15)"/>
    <w:basedOn w:val="15"/>
    <w:uiPriority w:val="99"/>
    <w:rsid w:val="005F71C2"/>
    <w:rPr>
      <w:rFonts w:ascii="Trebuchet MS" w:hAnsi="Trebuchet MS" w:cs="Trebuchet MS"/>
      <w:sz w:val="14"/>
      <w:szCs w:val="14"/>
      <w:shd w:val="clear" w:color="auto" w:fill="FFFFFF"/>
    </w:rPr>
  </w:style>
  <w:style w:type="character" w:customStyle="1" w:styleId="15TimesNewRoman">
    <w:name w:val="Основной текст (15) + Times New Roman"/>
    <w:aliases w:val="4 pt,Курсив13"/>
    <w:basedOn w:val="15"/>
    <w:uiPriority w:val="99"/>
    <w:rsid w:val="005F71C2"/>
    <w:rPr>
      <w:rFonts w:ascii="Times New Roman" w:hAnsi="Times New Roman" w:cs="Times New Roman"/>
      <w:i/>
      <w:iCs/>
      <w:sz w:val="8"/>
      <w:szCs w:val="8"/>
      <w:shd w:val="clear" w:color="auto" w:fill="FFFFFF"/>
    </w:rPr>
  </w:style>
  <w:style w:type="character" w:customStyle="1" w:styleId="16">
    <w:name w:val="Основной текст (16)_"/>
    <w:basedOn w:val="a0"/>
    <w:link w:val="160"/>
    <w:uiPriority w:val="99"/>
    <w:locked/>
    <w:rsid w:val="005F71C2"/>
    <w:rPr>
      <w:rFonts w:ascii="Trebuchet MS" w:hAnsi="Trebuchet MS" w:cs="Trebuchet MS"/>
      <w:sz w:val="14"/>
      <w:szCs w:val="14"/>
      <w:shd w:val="clear" w:color="auto" w:fill="FFFFFF"/>
    </w:rPr>
  </w:style>
  <w:style w:type="paragraph" w:customStyle="1" w:styleId="140">
    <w:name w:val="Основной текст (14)"/>
    <w:basedOn w:val="a"/>
    <w:link w:val="14"/>
    <w:uiPriority w:val="99"/>
    <w:rsid w:val="005F71C2"/>
    <w:pPr>
      <w:widowControl w:val="0"/>
      <w:shd w:val="clear" w:color="auto" w:fill="FFFFFF"/>
      <w:spacing w:after="120" w:line="240" w:lineRule="atLeast"/>
    </w:pPr>
    <w:rPr>
      <w:rFonts w:ascii="Courier New" w:eastAsiaTheme="minorHAnsi" w:hAnsi="Courier New" w:cs="Courier New"/>
      <w:spacing w:val="-10"/>
      <w:sz w:val="17"/>
      <w:szCs w:val="17"/>
      <w:lang w:val="en-US"/>
    </w:rPr>
  </w:style>
  <w:style w:type="paragraph" w:customStyle="1" w:styleId="151">
    <w:name w:val="Основной текст (15)1"/>
    <w:basedOn w:val="a"/>
    <w:link w:val="15"/>
    <w:uiPriority w:val="99"/>
    <w:rsid w:val="005F71C2"/>
    <w:pPr>
      <w:widowControl w:val="0"/>
      <w:shd w:val="clear" w:color="auto" w:fill="FFFFFF"/>
      <w:spacing w:before="120" w:after="120" w:line="158" w:lineRule="exact"/>
      <w:ind w:hanging="100"/>
    </w:pPr>
    <w:rPr>
      <w:rFonts w:ascii="Trebuchet MS" w:eastAsiaTheme="minorHAnsi" w:hAnsi="Trebuchet MS" w:cs="Trebuchet MS"/>
      <w:sz w:val="14"/>
      <w:szCs w:val="14"/>
    </w:rPr>
  </w:style>
  <w:style w:type="paragraph" w:customStyle="1" w:styleId="160">
    <w:name w:val="Основной текст (16)"/>
    <w:basedOn w:val="a"/>
    <w:link w:val="16"/>
    <w:uiPriority w:val="99"/>
    <w:rsid w:val="005F71C2"/>
    <w:pPr>
      <w:widowControl w:val="0"/>
      <w:shd w:val="clear" w:color="auto" w:fill="FFFFFF"/>
      <w:spacing w:before="120" w:after="0" w:line="240" w:lineRule="atLeast"/>
    </w:pPr>
    <w:rPr>
      <w:rFonts w:ascii="Trebuchet MS" w:eastAsiaTheme="minorHAnsi" w:hAnsi="Trebuchet MS" w:cs="Trebuchet MS"/>
      <w:sz w:val="14"/>
      <w:szCs w:val="14"/>
    </w:rPr>
  </w:style>
  <w:style w:type="character" w:customStyle="1" w:styleId="50">
    <w:name w:val="Заголовок 5 Знак"/>
    <w:basedOn w:val="a0"/>
    <w:link w:val="5"/>
    <w:uiPriority w:val="9"/>
    <w:rsid w:val="00C35B52"/>
    <w:rPr>
      <w:rFonts w:ascii="Times New Roman" w:eastAsia="Times New Roman" w:hAnsi="Times New Roman" w:cs="Times New Roman"/>
      <w:b/>
      <w:bCs/>
      <w:sz w:val="20"/>
      <w:szCs w:val="20"/>
      <w:lang w:eastAsia="ru-RU"/>
    </w:rPr>
  </w:style>
  <w:style w:type="character" w:customStyle="1" w:styleId="30">
    <w:name w:val="Заголовок 3 Знак"/>
    <w:basedOn w:val="a0"/>
    <w:link w:val="3"/>
    <w:uiPriority w:val="9"/>
    <w:rsid w:val="00531094"/>
    <w:rPr>
      <w:rFonts w:ascii="Times New Roman" w:eastAsiaTheme="majorEastAsia" w:hAnsi="Times New Roman" w:cstheme="majorBidi"/>
      <w:b/>
      <w:bCs/>
      <w:color w:val="000000" w:themeColor="text1"/>
      <w:sz w:val="28"/>
    </w:rPr>
  </w:style>
  <w:style w:type="character" w:customStyle="1" w:styleId="mw-headline">
    <w:name w:val="mw-headline"/>
    <w:basedOn w:val="a0"/>
    <w:rsid w:val="001E61CE"/>
  </w:style>
  <w:style w:type="paragraph" w:customStyle="1" w:styleId="54">
    <w:name w:val="Основной текст (5)"/>
    <w:basedOn w:val="a"/>
    <w:rsid w:val="00FF165F"/>
    <w:pPr>
      <w:shd w:val="clear" w:color="auto" w:fill="FFFFFF"/>
      <w:spacing w:after="0" w:line="0" w:lineRule="atLeast"/>
    </w:pPr>
    <w:rPr>
      <w:spacing w:val="-10"/>
      <w:sz w:val="24"/>
      <w:szCs w:val="24"/>
      <w:lang w:eastAsia="ru-RU"/>
    </w:rPr>
  </w:style>
  <w:style w:type="paragraph" w:styleId="af">
    <w:name w:val="header"/>
    <w:basedOn w:val="a"/>
    <w:link w:val="af0"/>
    <w:uiPriority w:val="99"/>
    <w:unhideWhenUsed/>
    <w:rsid w:val="00334CD7"/>
    <w:pPr>
      <w:tabs>
        <w:tab w:val="center" w:pos="4677"/>
        <w:tab w:val="right" w:pos="9355"/>
      </w:tabs>
      <w:spacing w:after="0"/>
    </w:pPr>
  </w:style>
  <w:style w:type="character" w:customStyle="1" w:styleId="af0">
    <w:name w:val="Верхний колонтитул Знак"/>
    <w:basedOn w:val="a0"/>
    <w:link w:val="af"/>
    <w:uiPriority w:val="99"/>
    <w:rsid w:val="00334CD7"/>
    <w:rPr>
      <w:rFonts w:ascii="Times New Roman" w:eastAsia="Calibri" w:hAnsi="Times New Roman" w:cs="Times New Roman"/>
      <w:sz w:val="28"/>
    </w:rPr>
  </w:style>
  <w:style w:type="paragraph" w:styleId="af1">
    <w:name w:val="footer"/>
    <w:basedOn w:val="a"/>
    <w:link w:val="af2"/>
    <w:uiPriority w:val="99"/>
    <w:unhideWhenUsed/>
    <w:rsid w:val="00334CD7"/>
    <w:pPr>
      <w:tabs>
        <w:tab w:val="center" w:pos="4677"/>
        <w:tab w:val="right" w:pos="9355"/>
      </w:tabs>
      <w:spacing w:after="0"/>
    </w:pPr>
  </w:style>
  <w:style w:type="character" w:customStyle="1" w:styleId="af2">
    <w:name w:val="Нижний колонтитул Знак"/>
    <w:basedOn w:val="a0"/>
    <w:link w:val="af1"/>
    <w:uiPriority w:val="99"/>
    <w:rsid w:val="00334CD7"/>
    <w:rPr>
      <w:rFonts w:ascii="Times New Roman" w:eastAsia="Calibri" w:hAnsi="Times New Roman" w:cs="Times New Roman"/>
      <w:sz w:val="28"/>
    </w:rPr>
  </w:style>
  <w:style w:type="character" w:styleId="af3">
    <w:name w:val="Emphasis"/>
    <w:basedOn w:val="a0"/>
    <w:uiPriority w:val="20"/>
    <w:qFormat/>
    <w:rsid w:val="008F67D0"/>
    <w:rPr>
      <w:i/>
      <w:iCs/>
    </w:rPr>
  </w:style>
  <w:style w:type="character" w:customStyle="1" w:styleId="10">
    <w:name w:val="Заголовок 1 Знак"/>
    <w:basedOn w:val="a0"/>
    <w:link w:val="1"/>
    <w:uiPriority w:val="9"/>
    <w:rsid w:val="00363A91"/>
    <w:rPr>
      <w:rFonts w:ascii="Times New Roman" w:eastAsiaTheme="majorEastAsia" w:hAnsi="Times New Roman" w:cstheme="majorBidi"/>
      <w:b/>
      <w:color w:val="000000" w:themeColor="text1"/>
      <w:sz w:val="28"/>
      <w:szCs w:val="32"/>
    </w:rPr>
  </w:style>
  <w:style w:type="character" w:customStyle="1" w:styleId="style36">
    <w:name w:val="style36"/>
    <w:basedOn w:val="a0"/>
    <w:rsid w:val="00E75FF3"/>
  </w:style>
  <w:style w:type="character" w:customStyle="1" w:styleId="20">
    <w:name w:val="Заголовок 2 Знак"/>
    <w:basedOn w:val="a0"/>
    <w:link w:val="2"/>
    <w:uiPriority w:val="9"/>
    <w:rsid w:val="00A92BF9"/>
    <w:rPr>
      <w:rFonts w:ascii="Times New Roman" w:eastAsiaTheme="majorEastAsia" w:hAnsi="Times New Roman" w:cstheme="majorBidi"/>
      <w:b/>
      <w:color w:val="000000" w:themeColor="text1"/>
      <w:sz w:val="28"/>
      <w:szCs w:val="26"/>
    </w:rPr>
  </w:style>
  <w:style w:type="paragraph" w:styleId="af4">
    <w:name w:val="TOC Heading"/>
    <w:basedOn w:val="1"/>
    <w:next w:val="a"/>
    <w:uiPriority w:val="39"/>
    <w:unhideWhenUsed/>
    <w:qFormat/>
    <w:rsid w:val="00363A91"/>
    <w:pPr>
      <w:spacing w:line="259" w:lineRule="auto"/>
      <w:jc w:val="left"/>
      <w:outlineLvl w:val="9"/>
    </w:pPr>
    <w:rPr>
      <w:rFonts w:asciiTheme="majorHAnsi" w:hAnsiTheme="majorHAnsi"/>
      <w:b w:val="0"/>
      <w:color w:val="365F91" w:themeColor="accent1" w:themeShade="BF"/>
      <w:sz w:val="32"/>
      <w:lang w:eastAsia="ru-RU"/>
    </w:rPr>
  </w:style>
  <w:style w:type="paragraph" w:styleId="12">
    <w:name w:val="toc 1"/>
    <w:basedOn w:val="a"/>
    <w:next w:val="a"/>
    <w:autoRedefine/>
    <w:uiPriority w:val="39"/>
    <w:unhideWhenUsed/>
    <w:rsid w:val="00363A91"/>
    <w:pPr>
      <w:spacing w:after="100"/>
    </w:pPr>
  </w:style>
  <w:style w:type="paragraph" w:styleId="28">
    <w:name w:val="toc 2"/>
    <w:basedOn w:val="a"/>
    <w:next w:val="a"/>
    <w:autoRedefine/>
    <w:uiPriority w:val="39"/>
    <w:unhideWhenUsed/>
    <w:rsid w:val="00363A91"/>
    <w:pPr>
      <w:spacing w:after="100"/>
      <w:ind w:left="280"/>
    </w:pPr>
  </w:style>
  <w:style w:type="paragraph" w:styleId="31">
    <w:name w:val="toc 3"/>
    <w:basedOn w:val="a"/>
    <w:next w:val="a"/>
    <w:autoRedefine/>
    <w:uiPriority w:val="39"/>
    <w:unhideWhenUsed/>
    <w:rsid w:val="00531094"/>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05594">
      <w:bodyDiv w:val="1"/>
      <w:marLeft w:val="0"/>
      <w:marRight w:val="0"/>
      <w:marTop w:val="0"/>
      <w:marBottom w:val="0"/>
      <w:divBdr>
        <w:top w:val="none" w:sz="0" w:space="0" w:color="auto"/>
        <w:left w:val="none" w:sz="0" w:space="0" w:color="auto"/>
        <w:bottom w:val="none" w:sz="0" w:space="0" w:color="auto"/>
        <w:right w:val="none" w:sz="0" w:space="0" w:color="auto"/>
      </w:divBdr>
    </w:div>
    <w:div w:id="12612637">
      <w:bodyDiv w:val="1"/>
      <w:marLeft w:val="0"/>
      <w:marRight w:val="0"/>
      <w:marTop w:val="0"/>
      <w:marBottom w:val="0"/>
      <w:divBdr>
        <w:top w:val="none" w:sz="0" w:space="0" w:color="auto"/>
        <w:left w:val="none" w:sz="0" w:space="0" w:color="auto"/>
        <w:bottom w:val="none" w:sz="0" w:space="0" w:color="auto"/>
        <w:right w:val="none" w:sz="0" w:space="0" w:color="auto"/>
      </w:divBdr>
    </w:div>
    <w:div w:id="296953286">
      <w:bodyDiv w:val="1"/>
      <w:marLeft w:val="0"/>
      <w:marRight w:val="0"/>
      <w:marTop w:val="0"/>
      <w:marBottom w:val="0"/>
      <w:divBdr>
        <w:top w:val="none" w:sz="0" w:space="0" w:color="auto"/>
        <w:left w:val="none" w:sz="0" w:space="0" w:color="auto"/>
        <w:bottom w:val="none" w:sz="0" w:space="0" w:color="auto"/>
        <w:right w:val="none" w:sz="0" w:space="0" w:color="auto"/>
      </w:divBdr>
    </w:div>
    <w:div w:id="375858737">
      <w:bodyDiv w:val="1"/>
      <w:marLeft w:val="0"/>
      <w:marRight w:val="0"/>
      <w:marTop w:val="0"/>
      <w:marBottom w:val="0"/>
      <w:divBdr>
        <w:top w:val="none" w:sz="0" w:space="0" w:color="auto"/>
        <w:left w:val="none" w:sz="0" w:space="0" w:color="auto"/>
        <w:bottom w:val="none" w:sz="0" w:space="0" w:color="auto"/>
        <w:right w:val="none" w:sz="0" w:space="0" w:color="auto"/>
      </w:divBdr>
    </w:div>
    <w:div w:id="511576704">
      <w:bodyDiv w:val="1"/>
      <w:marLeft w:val="0"/>
      <w:marRight w:val="0"/>
      <w:marTop w:val="0"/>
      <w:marBottom w:val="0"/>
      <w:divBdr>
        <w:top w:val="none" w:sz="0" w:space="0" w:color="auto"/>
        <w:left w:val="none" w:sz="0" w:space="0" w:color="auto"/>
        <w:bottom w:val="none" w:sz="0" w:space="0" w:color="auto"/>
        <w:right w:val="none" w:sz="0" w:space="0" w:color="auto"/>
      </w:divBdr>
    </w:div>
    <w:div w:id="524247630">
      <w:bodyDiv w:val="1"/>
      <w:marLeft w:val="0"/>
      <w:marRight w:val="0"/>
      <w:marTop w:val="0"/>
      <w:marBottom w:val="0"/>
      <w:divBdr>
        <w:top w:val="none" w:sz="0" w:space="0" w:color="auto"/>
        <w:left w:val="none" w:sz="0" w:space="0" w:color="auto"/>
        <w:bottom w:val="none" w:sz="0" w:space="0" w:color="auto"/>
        <w:right w:val="none" w:sz="0" w:space="0" w:color="auto"/>
      </w:divBdr>
    </w:div>
    <w:div w:id="657029811">
      <w:bodyDiv w:val="1"/>
      <w:marLeft w:val="0"/>
      <w:marRight w:val="0"/>
      <w:marTop w:val="0"/>
      <w:marBottom w:val="0"/>
      <w:divBdr>
        <w:top w:val="none" w:sz="0" w:space="0" w:color="auto"/>
        <w:left w:val="none" w:sz="0" w:space="0" w:color="auto"/>
        <w:bottom w:val="none" w:sz="0" w:space="0" w:color="auto"/>
        <w:right w:val="none" w:sz="0" w:space="0" w:color="auto"/>
      </w:divBdr>
    </w:div>
    <w:div w:id="735977407">
      <w:bodyDiv w:val="1"/>
      <w:marLeft w:val="0"/>
      <w:marRight w:val="0"/>
      <w:marTop w:val="0"/>
      <w:marBottom w:val="0"/>
      <w:divBdr>
        <w:top w:val="none" w:sz="0" w:space="0" w:color="auto"/>
        <w:left w:val="none" w:sz="0" w:space="0" w:color="auto"/>
        <w:bottom w:val="none" w:sz="0" w:space="0" w:color="auto"/>
        <w:right w:val="none" w:sz="0" w:space="0" w:color="auto"/>
      </w:divBdr>
    </w:div>
    <w:div w:id="743571831">
      <w:bodyDiv w:val="1"/>
      <w:marLeft w:val="0"/>
      <w:marRight w:val="0"/>
      <w:marTop w:val="0"/>
      <w:marBottom w:val="0"/>
      <w:divBdr>
        <w:top w:val="none" w:sz="0" w:space="0" w:color="auto"/>
        <w:left w:val="none" w:sz="0" w:space="0" w:color="auto"/>
        <w:bottom w:val="none" w:sz="0" w:space="0" w:color="auto"/>
        <w:right w:val="none" w:sz="0" w:space="0" w:color="auto"/>
      </w:divBdr>
    </w:div>
    <w:div w:id="794059166">
      <w:bodyDiv w:val="1"/>
      <w:marLeft w:val="0"/>
      <w:marRight w:val="0"/>
      <w:marTop w:val="0"/>
      <w:marBottom w:val="0"/>
      <w:divBdr>
        <w:top w:val="none" w:sz="0" w:space="0" w:color="auto"/>
        <w:left w:val="none" w:sz="0" w:space="0" w:color="auto"/>
        <w:bottom w:val="none" w:sz="0" w:space="0" w:color="auto"/>
        <w:right w:val="none" w:sz="0" w:space="0" w:color="auto"/>
      </w:divBdr>
    </w:div>
    <w:div w:id="822815937">
      <w:bodyDiv w:val="1"/>
      <w:marLeft w:val="0"/>
      <w:marRight w:val="0"/>
      <w:marTop w:val="0"/>
      <w:marBottom w:val="0"/>
      <w:divBdr>
        <w:top w:val="none" w:sz="0" w:space="0" w:color="auto"/>
        <w:left w:val="none" w:sz="0" w:space="0" w:color="auto"/>
        <w:bottom w:val="none" w:sz="0" w:space="0" w:color="auto"/>
        <w:right w:val="none" w:sz="0" w:space="0" w:color="auto"/>
      </w:divBdr>
    </w:div>
    <w:div w:id="984821337">
      <w:bodyDiv w:val="1"/>
      <w:marLeft w:val="0"/>
      <w:marRight w:val="0"/>
      <w:marTop w:val="0"/>
      <w:marBottom w:val="0"/>
      <w:divBdr>
        <w:top w:val="none" w:sz="0" w:space="0" w:color="auto"/>
        <w:left w:val="none" w:sz="0" w:space="0" w:color="auto"/>
        <w:bottom w:val="none" w:sz="0" w:space="0" w:color="auto"/>
        <w:right w:val="none" w:sz="0" w:space="0" w:color="auto"/>
      </w:divBdr>
    </w:div>
    <w:div w:id="1128888081">
      <w:bodyDiv w:val="1"/>
      <w:marLeft w:val="0"/>
      <w:marRight w:val="0"/>
      <w:marTop w:val="0"/>
      <w:marBottom w:val="0"/>
      <w:divBdr>
        <w:top w:val="none" w:sz="0" w:space="0" w:color="auto"/>
        <w:left w:val="none" w:sz="0" w:space="0" w:color="auto"/>
        <w:bottom w:val="none" w:sz="0" w:space="0" w:color="auto"/>
        <w:right w:val="none" w:sz="0" w:space="0" w:color="auto"/>
      </w:divBdr>
    </w:div>
    <w:div w:id="1130591697">
      <w:bodyDiv w:val="1"/>
      <w:marLeft w:val="0"/>
      <w:marRight w:val="0"/>
      <w:marTop w:val="0"/>
      <w:marBottom w:val="0"/>
      <w:divBdr>
        <w:top w:val="none" w:sz="0" w:space="0" w:color="auto"/>
        <w:left w:val="none" w:sz="0" w:space="0" w:color="auto"/>
        <w:bottom w:val="none" w:sz="0" w:space="0" w:color="auto"/>
        <w:right w:val="none" w:sz="0" w:space="0" w:color="auto"/>
      </w:divBdr>
    </w:div>
    <w:div w:id="1201362563">
      <w:bodyDiv w:val="1"/>
      <w:marLeft w:val="0"/>
      <w:marRight w:val="0"/>
      <w:marTop w:val="0"/>
      <w:marBottom w:val="0"/>
      <w:divBdr>
        <w:top w:val="none" w:sz="0" w:space="0" w:color="auto"/>
        <w:left w:val="none" w:sz="0" w:space="0" w:color="auto"/>
        <w:bottom w:val="none" w:sz="0" w:space="0" w:color="auto"/>
        <w:right w:val="none" w:sz="0" w:space="0" w:color="auto"/>
      </w:divBdr>
    </w:div>
    <w:div w:id="1407340069">
      <w:bodyDiv w:val="1"/>
      <w:marLeft w:val="0"/>
      <w:marRight w:val="0"/>
      <w:marTop w:val="0"/>
      <w:marBottom w:val="0"/>
      <w:divBdr>
        <w:top w:val="none" w:sz="0" w:space="0" w:color="auto"/>
        <w:left w:val="none" w:sz="0" w:space="0" w:color="auto"/>
        <w:bottom w:val="none" w:sz="0" w:space="0" w:color="auto"/>
        <w:right w:val="none" w:sz="0" w:space="0" w:color="auto"/>
      </w:divBdr>
    </w:div>
    <w:div w:id="1741781916">
      <w:bodyDiv w:val="1"/>
      <w:marLeft w:val="0"/>
      <w:marRight w:val="0"/>
      <w:marTop w:val="0"/>
      <w:marBottom w:val="0"/>
      <w:divBdr>
        <w:top w:val="none" w:sz="0" w:space="0" w:color="auto"/>
        <w:left w:val="none" w:sz="0" w:space="0" w:color="auto"/>
        <w:bottom w:val="none" w:sz="0" w:space="0" w:color="auto"/>
        <w:right w:val="none" w:sz="0" w:space="0" w:color="auto"/>
      </w:divBdr>
    </w:div>
    <w:div w:id="1790974122">
      <w:bodyDiv w:val="1"/>
      <w:marLeft w:val="0"/>
      <w:marRight w:val="0"/>
      <w:marTop w:val="0"/>
      <w:marBottom w:val="0"/>
      <w:divBdr>
        <w:top w:val="none" w:sz="0" w:space="0" w:color="auto"/>
        <w:left w:val="none" w:sz="0" w:space="0" w:color="auto"/>
        <w:bottom w:val="none" w:sz="0" w:space="0" w:color="auto"/>
        <w:right w:val="none" w:sz="0" w:space="0" w:color="auto"/>
      </w:divBdr>
    </w:div>
    <w:div w:id="1826586188">
      <w:bodyDiv w:val="1"/>
      <w:marLeft w:val="0"/>
      <w:marRight w:val="0"/>
      <w:marTop w:val="0"/>
      <w:marBottom w:val="0"/>
      <w:divBdr>
        <w:top w:val="none" w:sz="0" w:space="0" w:color="auto"/>
        <w:left w:val="none" w:sz="0" w:space="0" w:color="auto"/>
        <w:bottom w:val="none" w:sz="0" w:space="0" w:color="auto"/>
        <w:right w:val="none" w:sz="0" w:space="0" w:color="auto"/>
      </w:divBdr>
    </w:div>
    <w:div w:id="1847210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uk.wikipedia.org/wiki/%D0%9A%D0%BD%D1%8F%D0%B7%D1%8C%D0%BA%D0%B8_(%D0%B7%D0%B0%D0%BA%D0%B0%D0%B7%D0%BD%D0%B8%D0%BA)" TargetMode="External"/><Relationship Id="rId18" Type="http://schemas.openxmlformats.org/officeDocument/2006/relationships/hyperlink" Target="https://uk.wikipedia.org/wiki/%D0%9B%D1%83%D0%B3%D0%B8_(%D0%B7%D0%B0%D0%BA%D0%B0%D0%B7%D0%BD%D0%B8%D0%BA)" TargetMode="External"/><Relationship Id="rId26"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hyperlink" Target="https://uk.wikipedia.org/w/index.php?title=%D0%91%D0%B0%D0%B3%D0%B0%D1%82%D0%BE%D0%B2%D1%96%D0%BA%D0%BE%D0%B2%D0%B8%D0%B9_%D0%B4%D1%83%D0%B1_(%D0%86%D1%87%D0%BD%D1%8F%D0%BD%D1%81%D1%8C%D0%BA%D0%B8%D0%B9_%D1%80%D0%B0%D0%B9%D0%BE%D0%BD)&amp;action=edit&amp;redlink=1"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hyperlink" Target="https://uk.wikipedia.org/wiki/%D0%9A%D1%83%D1%82%D0%B8_(%D0%BB%D1%96%D1%81%D0%BE%D0%B2%D0%B8%D0%B9_%D0%B7%D0%B0%D0%BA%D0%B0%D0%B7%D0%BD%D0%B8%D0%BA)" TargetMode="External"/><Relationship Id="rId25" Type="http://schemas.openxmlformats.org/officeDocument/2006/relationships/image" Target="media/image4.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uk.wikipedia.org/wiki/%D0%92%D0%BE%D0%BB%D0%B8%D0%BA_(%D0%B7%D0%B0%D0%BA%D0%B0%D0%B7%D0%BD%D0%B8%D0%BA)" TargetMode="External"/><Relationship Id="rId20" Type="http://schemas.openxmlformats.org/officeDocument/2006/relationships/hyperlink" Target="https://uk.wikipedia.org/w/index.php?title=%D0%A1%D0%BE%D1%84%D1%96%D1%97%D0%B2%D0%BA%D0%B0_(%D0%B7%D0%B0%D0%BF%D0%BE%D0%B2%D1%96%D0%B4%D0%BD%D0%B5_%D1%83%D1%80%D0%BE%D1%87%D0%B8%D1%89%D0%B5)&amp;action=edit&amp;redlink=1" TargetMode="External"/><Relationship Id="rId29"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i-conf.com.ua/v-mezhdunarodnaya-nauchno-prakticheskaya-konferentsiyapriority-directions-of-science-and-technology-development-24-26-yanvarya-2021-%20goda-kiev-ukraina-arhiv/" TargetMode="External"/><Relationship Id="rId24" Type="http://schemas.openxmlformats.org/officeDocument/2006/relationships/image" Target="media/image3.jpeg"/><Relationship Id="rId32" Type="http://schemas.openxmlformats.org/officeDocument/2006/relationships/image" Target="media/image11.png"/><Relationship Id="rId5" Type="http://schemas.openxmlformats.org/officeDocument/2006/relationships/webSettings" Target="webSettings.xml"/><Relationship Id="rId15" Type="http://schemas.openxmlformats.org/officeDocument/2006/relationships/hyperlink" Target="https://uk.wikipedia.org/wiki/%D0%A3%D1%80%D0%BE%D1%87%D0%B8%D1%89%D0%B5_%C2%AB%D0%9A%D1%83%D1%82%D0%B8%C2%BB_(%D0%B7%D0%B0%D0%BA%D0%B0%D0%B7%D0%BD%D0%B8%D0%BA)" TargetMode="External"/><Relationship Id="rId23" Type="http://schemas.openxmlformats.org/officeDocument/2006/relationships/image" Target="media/image2.jpeg"/><Relationship Id="rId28" Type="http://schemas.openxmlformats.org/officeDocument/2006/relationships/image" Target="media/image7.jpeg"/><Relationship Id="rId10" Type="http://schemas.openxmlformats.org/officeDocument/2006/relationships/header" Target="header3.xml"/><Relationship Id="rId19" Type="http://schemas.openxmlformats.org/officeDocument/2006/relationships/hyperlink" Target="https://uk.wikipedia.org/wiki/%D0%A1%D0%BE%D1%84%D1%96%D1%97%D0%B2%D0%BA%D0%B0-%D0%A0%D0%BE%D0%BC%D0%B0%D0%BD%D1%96%D0%B2%D1%89%D0%B8%D0%BD%D0%B0_(%D0%B7%D0%B0%D0%BA%D0%B0%D0%B7%D0%BD%D0%B8%D0%BA)" TargetMode="External"/><Relationship Id="rId31"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uk.wikipedia.org/wiki/%D0%94%D0%BE%D0%B2%D0%B3%D0%B8%D0%B9_%D0%AF%D1%80_(%D0%B3%D1%96%D0%B4%D1%80%D0%BE%D0%BB%D0%BE%D0%B3%D1%96%D1%87%D0%BD%D0%B8%D0%B9_%D0%B7%D0%B0%D0%BA%D0%B0%D0%B7%D0%BD%D0%B8%D0%BA)" TargetMode="External"/><Relationship Id="rId22" Type="http://schemas.openxmlformats.org/officeDocument/2006/relationships/hyperlink" Target="https://sci-conf.com.ua/v-mezhdunarodnaya-nauchno-prakticheskaya-konferentsiyapriority-directions-of-science-and-technology-development-24-26-yanvarya-2021-%20goda-kiev-ukraina-arhiv/" TargetMode="External"/><Relationship Id="rId27" Type="http://schemas.openxmlformats.org/officeDocument/2006/relationships/image" Target="media/image6.jpeg"/><Relationship Id="rId30" Type="http://schemas.openxmlformats.org/officeDocument/2006/relationships/image" Target="media/image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603946-C193-42D2-B7C4-A8F91DDD0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TotalTime>
  <Pages>72</Pages>
  <Words>13573</Words>
  <Characters>77372</Characters>
  <Application>Microsoft Office Word</Application>
  <DocSecurity>0</DocSecurity>
  <Lines>644</Lines>
  <Paragraphs>181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cp:lastModifiedBy>
  <cp:revision>6</cp:revision>
  <cp:lastPrinted>2021-12-21T07:23:00Z</cp:lastPrinted>
  <dcterms:created xsi:type="dcterms:W3CDTF">2021-12-07T09:09:00Z</dcterms:created>
  <dcterms:modified xsi:type="dcterms:W3CDTF">2021-12-21T07:24:00Z</dcterms:modified>
</cp:coreProperties>
</file>