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C925FA" w14:textId="77777777" w:rsidR="00CE7F53" w:rsidRPr="00CD0E92" w:rsidRDefault="00CE7F53" w:rsidP="00691504">
      <w:pPr>
        <w:pStyle w:val="Default"/>
        <w:spacing w:line="360" w:lineRule="auto"/>
        <w:jc w:val="center"/>
        <w:rPr>
          <w:sz w:val="28"/>
          <w:szCs w:val="28"/>
          <w:lang w:val="uk-UA"/>
        </w:rPr>
      </w:pPr>
      <w:bookmarkStart w:id="0" w:name="_GoBack"/>
      <w:bookmarkEnd w:id="0"/>
    </w:p>
    <w:p w14:paraId="0523992B" w14:textId="7B13058F" w:rsidR="00691504" w:rsidRPr="00691504" w:rsidRDefault="00691504" w:rsidP="00691504">
      <w:pPr>
        <w:pStyle w:val="Default"/>
        <w:spacing w:line="360" w:lineRule="auto"/>
        <w:jc w:val="center"/>
        <w:rPr>
          <w:sz w:val="28"/>
          <w:szCs w:val="28"/>
          <w:lang w:val="uk-UA"/>
        </w:rPr>
      </w:pPr>
      <w:r w:rsidRPr="00691504">
        <w:rPr>
          <w:sz w:val="28"/>
          <w:szCs w:val="28"/>
          <w:lang w:val="uk-UA"/>
        </w:rPr>
        <w:t>Міністерство освіти і науки України</w:t>
      </w:r>
    </w:p>
    <w:p w14:paraId="41B7ABDC" w14:textId="77777777" w:rsidR="00BE496F" w:rsidRDefault="00691504" w:rsidP="00691504">
      <w:pPr>
        <w:spacing w:line="360" w:lineRule="auto"/>
        <w:jc w:val="center"/>
        <w:rPr>
          <w:rFonts w:ascii="Times New Roman" w:hAnsi="Times New Roman" w:cs="Times New Roman"/>
          <w:sz w:val="28"/>
          <w:szCs w:val="28"/>
          <w:lang w:val="uk-UA"/>
        </w:rPr>
      </w:pPr>
      <w:r w:rsidRPr="00691504">
        <w:rPr>
          <w:rFonts w:ascii="Times New Roman" w:hAnsi="Times New Roman" w:cs="Times New Roman"/>
          <w:sz w:val="28"/>
          <w:szCs w:val="28"/>
          <w:lang w:val="uk-UA"/>
        </w:rPr>
        <w:t>Ніжинський державний університет імені Миколи Гоголя</w:t>
      </w:r>
    </w:p>
    <w:p w14:paraId="3E48FB54" w14:textId="77777777" w:rsidR="00691504" w:rsidRDefault="00691504" w:rsidP="004F16B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біології</w:t>
      </w:r>
    </w:p>
    <w:p w14:paraId="10DE8848" w14:textId="77777777" w:rsidR="00691504" w:rsidRDefault="00691504" w:rsidP="00691504">
      <w:pPr>
        <w:spacing w:line="360" w:lineRule="auto"/>
        <w:jc w:val="center"/>
        <w:rPr>
          <w:rFonts w:ascii="Times New Roman" w:hAnsi="Times New Roman" w:cs="Times New Roman"/>
          <w:sz w:val="28"/>
          <w:szCs w:val="28"/>
          <w:lang w:val="uk-UA"/>
        </w:rPr>
      </w:pPr>
    </w:p>
    <w:p w14:paraId="441EDF90" w14:textId="77777777" w:rsidR="00691504" w:rsidRPr="00691504" w:rsidRDefault="00691504" w:rsidP="00691504">
      <w:pPr>
        <w:spacing w:line="360" w:lineRule="auto"/>
        <w:jc w:val="center"/>
        <w:rPr>
          <w:rFonts w:ascii="Times New Roman" w:hAnsi="Times New Roman" w:cs="Times New Roman"/>
          <w:b/>
          <w:sz w:val="36"/>
          <w:szCs w:val="36"/>
          <w:lang w:val="uk-UA"/>
        </w:rPr>
      </w:pPr>
      <w:r w:rsidRPr="00691504">
        <w:rPr>
          <w:rFonts w:ascii="Times New Roman" w:hAnsi="Times New Roman" w:cs="Times New Roman"/>
          <w:b/>
          <w:sz w:val="36"/>
          <w:szCs w:val="36"/>
          <w:lang w:val="uk-UA"/>
        </w:rPr>
        <w:t>Іваницька Юлія Анатоліївна</w:t>
      </w:r>
    </w:p>
    <w:p w14:paraId="6F7373FF" w14:textId="77777777" w:rsidR="00691504" w:rsidRDefault="00691504" w:rsidP="00691504">
      <w:pPr>
        <w:pStyle w:val="Default"/>
        <w:rPr>
          <w:b/>
          <w:bCs/>
          <w:sz w:val="44"/>
          <w:szCs w:val="44"/>
          <w:lang w:val="uk-UA"/>
        </w:rPr>
      </w:pPr>
    </w:p>
    <w:p w14:paraId="3B35F1ED" w14:textId="77777777" w:rsidR="00691504" w:rsidRDefault="00691504" w:rsidP="00691504">
      <w:pPr>
        <w:spacing w:after="0" w:line="360" w:lineRule="auto"/>
        <w:jc w:val="center"/>
        <w:rPr>
          <w:rFonts w:ascii="Times New Roman" w:hAnsi="Times New Roman" w:cs="Times New Roman"/>
          <w:b/>
          <w:sz w:val="44"/>
          <w:szCs w:val="44"/>
          <w:lang w:val="uk-UA"/>
        </w:rPr>
      </w:pPr>
      <w:r w:rsidRPr="00691504">
        <w:rPr>
          <w:rFonts w:ascii="Times New Roman" w:hAnsi="Times New Roman" w:cs="Times New Roman"/>
          <w:b/>
          <w:sz w:val="44"/>
          <w:szCs w:val="44"/>
          <w:lang w:val="uk-UA"/>
        </w:rPr>
        <w:t xml:space="preserve">Функціональна активність </w:t>
      </w:r>
    </w:p>
    <w:p w14:paraId="1F8EE758" w14:textId="77777777" w:rsidR="00691504" w:rsidRPr="00691504" w:rsidRDefault="00691504" w:rsidP="00691504">
      <w:pPr>
        <w:spacing w:after="0" w:line="360" w:lineRule="auto"/>
        <w:jc w:val="center"/>
        <w:rPr>
          <w:rFonts w:ascii="Times New Roman" w:hAnsi="Times New Roman" w:cs="Times New Roman"/>
          <w:b/>
          <w:sz w:val="44"/>
          <w:szCs w:val="44"/>
          <w:lang w:val="uk-UA"/>
        </w:rPr>
      </w:pPr>
      <w:r w:rsidRPr="00691504">
        <w:rPr>
          <w:rFonts w:ascii="Times New Roman" w:hAnsi="Times New Roman" w:cs="Times New Roman"/>
          <w:b/>
          <w:sz w:val="44"/>
          <w:szCs w:val="44"/>
          <w:lang w:val="uk-UA"/>
        </w:rPr>
        <w:t>кардіо-респіраторної системи у студентів юнацького віку</w:t>
      </w:r>
    </w:p>
    <w:p w14:paraId="484DD111" w14:textId="77777777" w:rsidR="00691504" w:rsidRDefault="00691504" w:rsidP="00691504">
      <w:pPr>
        <w:pStyle w:val="Default"/>
        <w:rPr>
          <w:b/>
          <w:bCs/>
          <w:sz w:val="44"/>
          <w:szCs w:val="44"/>
          <w:lang w:val="uk-UA"/>
        </w:rPr>
      </w:pPr>
    </w:p>
    <w:p w14:paraId="6C5A588F" w14:textId="77777777" w:rsidR="00691504" w:rsidRPr="00691504" w:rsidRDefault="00691504" w:rsidP="00691504">
      <w:pPr>
        <w:pStyle w:val="Default"/>
        <w:rPr>
          <w:sz w:val="44"/>
          <w:szCs w:val="44"/>
          <w:lang w:val="uk-UA"/>
        </w:rPr>
      </w:pPr>
    </w:p>
    <w:p w14:paraId="6104488E" w14:textId="77777777" w:rsidR="009B0B4C" w:rsidRDefault="00691504" w:rsidP="009B0B4C">
      <w:pPr>
        <w:spacing w:after="0" w:line="360" w:lineRule="auto"/>
        <w:jc w:val="center"/>
        <w:rPr>
          <w:rFonts w:ascii="Times New Roman" w:hAnsi="Times New Roman" w:cs="Times New Roman"/>
          <w:b/>
          <w:bCs/>
          <w:sz w:val="36"/>
          <w:szCs w:val="36"/>
          <w:lang w:val="uk-UA"/>
        </w:rPr>
      </w:pPr>
      <w:r w:rsidRPr="009B0B4C">
        <w:rPr>
          <w:rFonts w:ascii="Times New Roman" w:hAnsi="Times New Roman" w:cs="Times New Roman"/>
          <w:b/>
          <w:bCs/>
          <w:sz w:val="36"/>
          <w:szCs w:val="36"/>
          <w:lang w:val="uk-UA"/>
        </w:rPr>
        <w:t xml:space="preserve">Кваліфікаційна робота на здобуття освітнього </w:t>
      </w:r>
    </w:p>
    <w:p w14:paraId="7C604AEC" w14:textId="77777777" w:rsidR="00691504" w:rsidRDefault="00691504" w:rsidP="009B0B4C">
      <w:pPr>
        <w:spacing w:after="0" w:line="360" w:lineRule="auto"/>
        <w:jc w:val="center"/>
        <w:rPr>
          <w:rFonts w:ascii="Times New Roman" w:hAnsi="Times New Roman" w:cs="Times New Roman"/>
          <w:b/>
          <w:bCs/>
          <w:sz w:val="36"/>
          <w:szCs w:val="36"/>
          <w:lang w:val="uk-UA"/>
        </w:rPr>
      </w:pPr>
      <w:r w:rsidRPr="009B0B4C">
        <w:rPr>
          <w:rFonts w:ascii="Times New Roman" w:hAnsi="Times New Roman" w:cs="Times New Roman"/>
          <w:b/>
          <w:bCs/>
          <w:sz w:val="36"/>
          <w:szCs w:val="36"/>
          <w:lang w:val="uk-UA"/>
        </w:rPr>
        <w:t>ступеня магістр</w:t>
      </w:r>
    </w:p>
    <w:p w14:paraId="152729B0" w14:textId="77777777" w:rsidR="009B0B4C" w:rsidRDefault="009B0B4C" w:rsidP="009B0B4C">
      <w:pPr>
        <w:spacing w:after="0" w:line="360" w:lineRule="auto"/>
        <w:jc w:val="center"/>
        <w:rPr>
          <w:rFonts w:ascii="Times New Roman" w:hAnsi="Times New Roman" w:cs="Times New Roman"/>
          <w:b/>
          <w:bCs/>
          <w:sz w:val="36"/>
          <w:szCs w:val="36"/>
          <w:lang w:val="uk-UA"/>
        </w:rPr>
      </w:pPr>
    </w:p>
    <w:p w14:paraId="1A76F26C" w14:textId="77777777" w:rsidR="009B0B4C" w:rsidRPr="009B0B4C" w:rsidRDefault="009B0B4C" w:rsidP="009B0B4C">
      <w:pPr>
        <w:spacing w:after="0" w:line="360" w:lineRule="auto"/>
        <w:jc w:val="center"/>
        <w:rPr>
          <w:rFonts w:ascii="Times New Roman" w:hAnsi="Times New Roman" w:cs="Times New Roman"/>
          <w:b/>
          <w:lang w:val="uk-UA"/>
        </w:rPr>
      </w:pPr>
      <w:r w:rsidRPr="009B0B4C">
        <w:rPr>
          <w:rFonts w:ascii="Times New Roman" w:hAnsi="Times New Roman" w:cs="Times New Roman"/>
          <w:sz w:val="32"/>
          <w:szCs w:val="32"/>
          <w:lang w:val="uk-UA"/>
        </w:rPr>
        <w:t xml:space="preserve">Галузь знань </w:t>
      </w:r>
      <w:r>
        <w:rPr>
          <w:sz w:val="32"/>
          <w:szCs w:val="32"/>
          <w:lang w:val="uk-UA"/>
        </w:rPr>
        <w:t xml:space="preserve">– 09 </w:t>
      </w:r>
      <w:r>
        <w:rPr>
          <w:rFonts w:ascii="Times New Roman" w:hAnsi="Times New Roman" w:cs="Times New Roman"/>
          <w:sz w:val="32"/>
          <w:szCs w:val="32"/>
          <w:lang w:val="uk-UA"/>
        </w:rPr>
        <w:t>Біологія</w:t>
      </w:r>
    </w:p>
    <w:p w14:paraId="65B8C2D8" w14:textId="0CEE853C" w:rsidR="00CD7639" w:rsidRDefault="009B0B4C" w:rsidP="00972662">
      <w:pPr>
        <w:spacing w:after="0" w:line="360" w:lineRule="auto"/>
        <w:jc w:val="center"/>
        <w:rPr>
          <w:rFonts w:ascii="Times New Roman" w:hAnsi="Times New Roman" w:cs="Times New Roman"/>
          <w:sz w:val="32"/>
          <w:szCs w:val="32"/>
          <w:lang w:val="uk-UA"/>
        </w:rPr>
      </w:pPr>
      <w:r w:rsidRPr="009B0B4C">
        <w:rPr>
          <w:rFonts w:ascii="Times New Roman" w:hAnsi="Times New Roman" w:cs="Times New Roman"/>
          <w:sz w:val="32"/>
          <w:szCs w:val="32"/>
          <w:lang w:val="uk-UA"/>
        </w:rPr>
        <w:t xml:space="preserve">Спеціальність – </w:t>
      </w:r>
      <w:r>
        <w:rPr>
          <w:rFonts w:ascii="Times New Roman" w:hAnsi="Times New Roman" w:cs="Times New Roman"/>
          <w:sz w:val="32"/>
          <w:szCs w:val="32"/>
          <w:lang w:val="uk-UA"/>
        </w:rPr>
        <w:t>091 Біологія</w:t>
      </w:r>
    </w:p>
    <w:p w14:paraId="7C17D572" w14:textId="77777777" w:rsidR="00CD7639" w:rsidRDefault="00CD7639" w:rsidP="009B0B4C">
      <w:pPr>
        <w:spacing w:after="0" w:line="360" w:lineRule="auto"/>
        <w:jc w:val="center"/>
        <w:rPr>
          <w:rFonts w:ascii="Times New Roman" w:hAnsi="Times New Roman" w:cs="Times New Roman"/>
          <w:sz w:val="32"/>
          <w:szCs w:val="32"/>
          <w:lang w:val="uk-UA"/>
        </w:rPr>
      </w:pPr>
    </w:p>
    <w:p w14:paraId="396475B8" w14:textId="77777777" w:rsidR="00CD7639" w:rsidRDefault="004F16BA" w:rsidP="004F16BA">
      <w:pPr>
        <w:tabs>
          <w:tab w:val="left" w:pos="3686"/>
          <w:tab w:val="left" w:pos="3828"/>
        </w:tabs>
        <w:spacing w:after="0" w:line="360" w:lineRule="auto"/>
        <w:jc w:val="center"/>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00CD7639" w:rsidRPr="00CD7639">
        <w:rPr>
          <w:rFonts w:ascii="Times New Roman" w:hAnsi="Times New Roman" w:cs="Times New Roman"/>
          <w:sz w:val="32"/>
          <w:szCs w:val="32"/>
          <w:lang w:val="uk-UA"/>
        </w:rPr>
        <w:t>Науковий керівник:</w:t>
      </w:r>
    </w:p>
    <w:p w14:paraId="5E04DEB2" w14:textId="77777777" w:rsidR="00CD7639" w:rsidRDefault="00CD7639" w:rsidP="00CD7639">
      <w:pPr>
        <w:spacing w:after="0" w:line="360" w:lineRule="auto"/>
        <w:jc w:val="center"/>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004F16BA">
        <w:rPr>
          <w:rFonts w:ascii="Times New Roman" w:hAnsi="Times New Roman" w:cs="Times New Roman"/>
          <w:sz w:val="32"/>
          <w:szCs w:val="32"/>
          <w:lang w:val="uk-UA"/>
        </w:rPr>
        <w:t xml:space="preserve"> </w:t>
      </w:r>
      <w:r>
        <w:rPr>
          <w:rFonts w:ascii="Times New Roman" w:hAnsi="Times New Roman" w:cs="Times New Roman"/>
          <w:sz w:val="32"/>
          <w:szCs w:val="32"/>
          <w:lang w:val="uk-UA"/>
        </w:rPr>
        <w:t xml:space="preserve">доктор біологічних наук, </w:t>
      </w:r>
    </w:p>
    <w:p w14:paraId="7BE03E1C" w14:textId="77777777" w:rsidR="00CD7639" w:rsidRDefault="00CD7639" w:rsidP="00CD7639">
      <w:pPr>
        <w:spacing w:after="0" w:line="360" w:lineRule="auto"/>
        <w:jc w:val="center"/>
        <w:rPr>
          <w:rFonts w:ascii="Times New Roman" w:hAnsi="Times New Roman" w:cs="Times New Roman"/>
          <w:b/>
          <w:sz w:val="32"/>
          <w:szCs w:val="32"/>
          <w:lang w:val="uk-UA"/>
        </w:rPr>
      </w:pPr>
      <w:r>
        <w:rPr>
          <w:rFonts w:ascii="Times New Roman" w:hAnsi="Times New Roman" w:cs="Times New Roman"/>
          <w:sz w:val="32"/>
          <w:szCs w:val="32"/>
          <w:lang w:val="uk-UA"/>
        </w:rPr>
        <w:t xml:space="preserve">                                                професор </w:t>
      </w:r>
      <w:r w:rsidRPr="00CD7639">
        <w:rPr>
          <w:rFonts w:ascii="Times New Roman" w:hAnsi="Times New Roman" w:cs="Times New Roman"/>
          <w:b/>
          <w:sz w:val="32"/>
          <w:szCs w:val="32"/>
          <w:lang w:val="uk-UA"/>
        </w:rPr>
        <w:t>Кучменко Олена Борисівна</w:t>
      </w:r>
    </w:p>
    <w:p w14:paraId="64BBA424" w14:textId="77777777" w:rsidR="004F16BA" w:rsidRDefault="004F16BA" w:rsidP="00CD7639">
      <w:pPr>
        <w:spacing w:after="0" w:line="360" w:lineRule="auto"/>
        <w:jc w:val="center"/>
        <w:rPr>
          <w:rFonts w:ascii="Times New Roman" w:hAnsi="Times New Roman" w:cs="Times New Roman"/>
          <w:b/>
          <w:sz w:val="32"/>
          <w:szCs w:val="32"/>
          <w:lang w:val="uk-UA"/>
        </w:rPr>
      </w:pPr>
    </w:p>
    <w:p w14:paraId="0D94EF8B" w14:textId="77777777" w:rsidR="004F16BA" w:rsidRDefault="004F16BA" w:rsidP="00CD7639">
      <w:pPr>
        <w:spacing w:after="0" w:line="360" w:lineRule="auto"/>
        <w:jc w:val="center"/>
        <w:rPr>
          <w:rFonts w:ascii="Times New Roman" w:hAnsi="Times New Roman" w:cs="Times New Roman"/>
          <w:b/>
          <w:sz w:val="32"/>
          <w:szCs w:val="32"/>
          <w:lang w:val="uk-UA"/>
        </w:rPr>
      </w:pPr>
    </w:p>
    <w:p w14:paraId="25B661A4" w14:textId="5EAA64F9" w:rsidR="009B1FBA" w:rsidRDefault="004F16BA" w:rsidP="00CD7639">
      <w:pPr>
        <w:spacing w:after="0" w:line="360" w:lineRule="auto"/>
        <w:jc w:val="center"/>
        <w:rPr>
          <w:rFonts w:ascii="Times New Roman" w:hAnsi="Times New Roman" w:cs="Times New Roman"/>
          <w:sz w:val="32"/>
          <w:szCs w:val="32"/>
          <w:lang w:val="uk-UA"/>
        </w:rPr>
      </w:pPr>
      <w:r w:rsidRPr="004F16BA">
        <w:rPr>
          <w:rFonts w:ascii="Times New Roman" w:hAnsi="Times New Roman" w:cs="Times New Roman"/>
          <w:sz w:val="32"/>
          <w:szCs w:val="32"/>
          <w:lang w:val="uk-UA"/>
        </w:rPr>
        <w:t>Н</w:t>
      </w:r>
      <w:r>
        <w:rPr>
          <w:rFonts w:ascii="Times New Roman" w:hAnsi="Times New Roman" w:cs="Times New Roman"/>
          <w:sz w:val="32"/>
          <w:szCs w:val="32"/>
          <w:lang w:val="uk-UA"/>
        </w:rPr>
        <w:t xml:space="preserve">іжин – 2021 </w:t>
      </w:r>
    </w:p>
    <w:p w14:paraId="79AACCCB" w14:textId="59ED4A63" w:rsidR="00B70F96" w:rsidRPr="00B70F96" w:rsidRDefault="00B70F96" w:rsidP="00B70F96">
      <w:pPr>
        <w:spacing w:after="0" w:line="360" w:lineRule="auto"/>
        <w:jc w:val="center"/>
        <w:rPr>
          <w:rFonts w:ascii="Times New Roman" w:hAnsi="Times New Roman" w:cs="Times New Roman"/>
          <w:b/>
          <w:sz w:val="28"/>
          <w:szCs w:val="28"/>
          <w:lang w:val="uk-UA"/>
        </w:rPr>
      </w:pPr>
      <w:r w:rsidRPr="00B70F96">
        <w:rPr>
          <w:rFonts w:ascii="Times New Roman" w:hAnsi="Times New Roman" w:cs="Times New Roman"/>
          <w:b/>
          <w:sz w:val="28"/>
          <w:szCs w:val="28"/>
          <w:lang w:val="uk-UA"/>
        </w:rPr>
        <w:lastRenderedPageBreak/>
        <w:t xml:space="preserve">АНОТАЦІЯ </w:t>
      </w:r>
    </w:p>
    <w:p w14:paraId="40BFF951" w14:textId="5D753075" w:rsidR="00B70F96" w:rsidRPr="00B70F96" w:rsidRDefault="00B70F96" w:rsidP="00B70F96">
      <w:pPr>
        <w:spacing w:after="0" w:line="360" w:lineRule="auto"/>
        <w:ind w:firstLine="851"/>
        <w:jc w:val="both"/>
        <w:rPr>
          <w:rFonts w:ascii="Times New Roman" w:hAnsi="Times New Roman" w:cs="Times New Roman"/>
          <w:sz w:val="28"/>
          <w:szCs w:val="28"/>
          <w:lang w:val="uk-UA"/>
        </w:rPr>
      </w:pPr>
      <w:r w:rsidRPr="00B70F96">
        <w:rPr>
          <w:rFonts w:ascii="Times New Roman" w:hAnsi="Times New Roman" w:cs="Times New Roman"/>
          <w:sz w:val="28"/>
          <w:szCs w:val="28"/>
          <w:lang w:val="uk-UA"/>
        </w:rPr>
        <w:t>Метою роботи є експериментальне дослідження та оцінка стану кардіо-респіраторної системи у студентів юнацького віку за різних умов.</w:t>
      </w:r>
      <w:r>
        <w:rPr>
          <w:rFonts w:ascii="Times New Roman" w:hAnsi="Times New Roman" w:cs="Times New Roman"/>
          <w:sz w:val="28"/>
          <w:szCs w:val="28"/>
          <w:lang w:val="uk-UA"/>
        </w:rPr>
        <w:t xml:space="preserve"> </w:t>
      </w:r>
      <w:r w:rsidRPr="00B70F96">
        <w:rPr>
          <w:rFonts w:ascii="Times New Roman" w:hAnsi="Times New Roman" w:cs="Times New Roman"/>
          <w:sz w:val="28"/>
          <w:szCs w:val="28"/>
          <w:lang w:val="uk-UA"/>
        </w:rPr>
        <w:t xml:space="preserve">На основі використання методів сфігмоманометрії та пульсометрії для контрольної групи осіб (умовно здорових студентів-медиків </w:t>
      </w:r>
      <w:r w:rsidR="0086240B">
        <w:rPr>
          <w:rFonts w:ascii="Times New Roman" w:hAnsi="Times New Roman" w:cs="Times New Roman"/>
          <w:sz w:val="28"/>
          <w:szCs w:val="28"/>
          <w:lang w:val="uk-UA"/>
        </w:rPr>
        <w:t xml:space="preserve">– окремо юнаків та дівчат) </w:t>
      </w:r>
      <w:r w:rsidRPr="00B70F96">
        <w:rPr>
          <w:rFonts w:ascii="Times New Roman" w:hAnsi="Times New Roman" w:cs="Times New Roman"/>
          <w:sz w:val="28"/>
          <w:szCs w:val="28"/>
          <w:lang w:val="uk-UA"/>
        </w:rPr>
        <w:t>встановлено, що у юнаків середні значення систолічного і д</w:t>
      </w:r>
      <w:r w:rsidR="0086240B">
        <w:rPr>
          <w:rFonts w:ascii="Times New Roman" w:hAnsi="Times New Roman" w:cs="Times New Roman"/>
          <w:sz w:val="28"/>
          <w:szCs w:val="28"/>
          <w:lang w:val="uk-UA"/>
        </w:rPr>
        <w:t>іастолічного артеріального тисків</w:t>
      </w:r>
      <w:r w:rsidRPr="00B70F96">
        <w:rPr>
          <w:rFonts w:ascii="Times New Roman" w:hAnsi="Times New Roman" w:cs="Times New Roman"/>
          <w:sz w:val="28"/>
          <w:szCs w:val="28"/>
          <w:lang w:val="uk-UA"/>
        </w:rPr>
        <w:t xml:space="preserve"> перевищують віков</w:t>
      </w:r>
      <w:r>
        <w:rPr>
          <w:rFonts w:ascii="Times New Roman" w:hAnsi="Times New Roman" w:cs="Times New Roman"/>
          <w:sz w:val="28"/>
          <w:szCs w:val="28"/>
          <w:lang w:val="uk-UA"/>
        </w:rPr>
        <w:t>у норму; у дівчат значення систо</w:t>
      </w:r>
      <w:r w:rsidRPr="00B70F96">
        <w:rPr>
          <w:rFonts w:ascii="Times New Roman" w:hAnsi="Times New Roman" w:cs="Times New Roman"/>
          <w:sz w:val="28"/>
          <w:szCs w:val="28"/>
          <w:lang w:val="uk-UA"/>
        </w:rPr>
        <w:t xml:space="preserve">лічного </w:t>
      </w:r>
      <w:r w:rsidR="00EF75C7" w:rsidRPr="00EF75C7">
        <w:rPr>
          <w:rFonts w:ascii="Times New Roman" w:hAnsi="Times New Roman" w:cs="Times New Roman"/>
          <w:sz w:val="28"/>
          <w:szCs w:val="28"/>
          <w:lang w:val="uk-UA"/>
        </w:rPr>
        <w:t>–</w:t>
      </w:r>
      <w:r w:rsidR="00EF75C7">
        <w:rPr>
          <w:rFonts w:ascii="Times New Roman" w:hAnsi="Times New Roman" w:cs="Times New Roman"/>
          <w:sz w:val="28"/>
          <w:szCs w:val="28"/>
          <w:lang w:val="uk-UA"/>
        </w:rPr>
        <w:t xml:space="preserve"> </w:t>
      </w:r>
      <w:r w:rsidRPr="00B70F96">
        <w:rPr>
          <w:rFonts w:ascii="Times New Roman" w:hAnsi="Times New Roman" w:cs="Times New Roman"/>
          <w:sz w:val="28"/>
          <w:szCs w:val="28"/>
          <w:lang w:val="uk-UA"/>
        </w:rPr>
        <w:t xml:space="preserve">менші за вікову </w:t>
      </w:r>
      <w:r w:rsidR="00EF75C7">
        <w:rPr>
          <w:rFonts w:ascii="Times New Roman" w:hAnsi="Times New Roman" w:cs="Times New Roman"/>
          <w:sz w:val="28"/>
          <w:szCs w:val="28"/>
          <w:lang w:val="uk-UA"/>
        </w:rPr>
        <w:t xml:space="preserve">норму, </w:t>
      </w:r>
      <w:r w:rsidRPr="00B70F96">
        <w:rPr>
          <w:rFonts w:ascii="Times New Roman" w:hAnsi="Times New Roman" w:cs="Times New Roman"/>
          <w:sz w:val="28"/>
          <w:szCs w:val="28"/>
          <w:lang w:val="uk-UA"/>
        </w:rPr>
        <w:t>діастолічного</w:t>
      </w:r>
      <w:r w:rsidR="00EF75C7">
        <w:rPr>
          <w:rFonts w:ascii="Times New Roman" w:hAnsi="Times New Roman" w:cs="Times New Roman"/>
          <w:sz w:val="28"/>
          <w:szCs w:val="28"/>
          <w:lang w:val="uk-UA"/>
        </w:rPr>
        <w:t xml:space="preserve"> </w:t>
      </w:r>
      <w:r w:rsidRPr="00B70F96">
        <w:rPr>
          <w:rFonts w:ascii="Times New Roman" w:hAnsi="Times New Roman" w:cs="Times New Roman"/>
          <w:sz w:val="28"/>
          <w:szCs w:val="28"/>
          <w:lang w:val="uk-UA"/>
        </w:rPr>
        <w:t>– в межах вікової норми. Значення частоти серцевих скорочень для юнаків і дівчат</w:t>
      </w:r>
      <w:r w:rsidR="00EF75C7">
        <w:rPr>
          <w:rFonts w:ascii="Times New Roman" w:hAnsi="Times New Roman" w:cs="Times New Roman"/>
          <w:sz w:val="28"/>
          <w:szCs w:val="28"/>
          <w:lang w:val="uk-UA"/>
        </w:rPr>
        <w:t xml:space="preserve"> </w:t>
      </w:r>
      <w:r w:rsidR="00EF75C7" w:rsidRPr="00EF75C7">
        <w:rPr>
          <w:rFonts w:ascii="Times New Roman" w:hAnsi="Times New Roman" w:cs="Times New Roman"/>
          <w:sz w:val="28"/>
          <w:szCs w:val="28"/>
          <w:lang w:val="uk-UA"/>
        </w:rPr>
        <w:t>–</w:t>
      </w:r>
      <w:r w:rsidRPr="00B70F96">
        <w:rPr>
          <w:rFonts w:ascii="Times New Roman" w:hAnsi="Times New Roman" w:cs="Times New Roman"/>
          <w:sz w:val="28"/>
          <w:szCs w:val="28"/>
          <w:lang w:val="uk-UA"/>
        </w:rPr>
        <w:t xml:space="preserve"> в межах вікової норми. В експериментальній групі (особи юнацького віку, які пройшли стаціонарне лікування коронавірусної хвороби Covid-19 середнього ступеня тяжкості) для юнаків і дівчат одержані результати систолічного артеріального тиску менші за вікову норму, а діастолічного </w:t>
      </w:r>
      <w:r w:rsidR="0086240B" w:rsidRPr="0086240B">
        <w:rPr>
          <w:rFonts w:ascii="Times New Roman" w:hAnsi="Times New Roman" w:cs="Times New Roman"/>
          <w:sz w:val="28"/>
          <w:szCs w:val="28"/>
          <w:lang w:val="uk-UA"/>
        </w:rPr>
        <w:t>–</w:t>
      </w:r>
      <w:r w:rsidR="0086240B">
        <w:rPr>
          <w:rFonts w:ascii="Times New Roman" w:hAnsi="Times New Roman" w:cs="Times New Roman"/>
          <w:sz w:val="28"/>
          <w:szCs w:val="28"/>
          <w:lang w:val="uk-UA"/>
        </w:rPr>
        <w:t xml:space="preserve"> </w:t>
      </w:r>
      <w:r w:rsidRPr="00B70F96">
        <w:rPr>
          <w:rFonts w:ascii="Times New Roman" w:hAnsi="Times New Roman" w:cs="Times New Roman"/>
          <w:sz w:val="28"/>
          <w:szCs w:val="28"/>
          <w:lang w:val="uk-UA"/>
        </w:rPr>
        <w:t xml:space="preserve">більші за вікову норму. Значення частоти серцевих скорочень </w:t>
      </w:r>
      <w:r w:rsidR="00EF75C7" w:rsidRPr="00EF75C7">
        <w:rPr>
          <w:rFonts w:ascii="Times New Roman" w:hAnsi="Times New Roman" w:cs="Times New Roman"/>
          <w:sz w:val="28"/>
          <w:szCs w:val="28"/>
          <w:lang w:val="uk-UA"/>
        </w:rPr>
        <w:t>–</w:t>
      </w:r>
      <w:r w:rsidR="00EF75C7">
        <w:rPr>
          <w:rFonts w:ascii="Times New Roman" w:hAnsi="Times New Roman" w:cs="Times New Roman"/>
          <w:sz w:val="28"/>
          <w:szCs w:val="28"/>
          <w:lang w:val="uk-UA"/>
        </w:rPr>
        <w:t xml:space="preserve"> </w:t>
      </w:r>
      <w:r w:rsidRPr="00B70F96">
        <w:rPr>
          <w:rFonts w:ascii="Times New Roman" w:hAnsi="Times New Roman" w:cs="Times New Roman"/>
          <w:sz w:val="28"/>
          <w:szCs w:val="28"/>
          <w:lang w:val="uk-UA"/>
        </w:rPr>
        <w:t>в межах вікової норми.</w:t>
      </w:r>
    </w:p>
    <w:p w14:paraId="04DC0280" w14:textId="37E5D295" w:rsidR="00EF75C7" w:rsidRDefault="00B70F96" w:rsidP="00EF75C7">
      <w:pPr>
        <w:spacing w:after="0" w:line="360" w:lineRule="auto"/>
        <w:ind w:firstLine="851"/>
        <w:jc w:val="both"/>
        <w:rPr>
          <w:rFonts w:ascii="Times New Roman" w:hAnsi="Times New Roman" w:cs="Times New Roman"/>
          <w:sz w:val="28"/>
          <w:szCs w:val="28"/>
          <w:lang w:val="uk-UA"/>
        </w:rPr>
      </w:pPr>
      <w:r w:rsidRPr="00B70F96">
        <w:rPr>
          <w:rFonts w:ascii="Times New Roman" w:hAnsi="Times New Roman" w:cs="Times New Roman"/>
          <w:sz w:val="28"/>
          <w:szCs w:val="28"/>
          <w:lang w:val="uk-UA"/>
        </w:rPr>
        <w:t xml:space="preserve">На основі використання методу спірографії було встановлено, що у юнаків контрольної групи спостерігається переважно легкий ступінь порушення </w:t>
      </w:r>
      <w:r>
        <w:rPr>
          <w:rFonts w:ascii="Times New Roman" w:hAnsi="Times New Roman" w:cs="Times New Roman"/>
          <w:sz w:val="28"/>
          <w:szCs w:val="28"/>
          <w:lang w:val="uk-UA"/>
        </w:rPr>
        <w:t>таких показників: об’єм форсованого видиху (65%</w:t>
      </w:r>
      <w:r w:rsidRPr="00B70F96">
        <w:rPr>
          <w:rFonts w:ascii="Times New Roman" w:hAnsi="Times New Roman" w:cs="Times New Roman"/>
          <w:sz w:val="28"/>
          <w:szCs w:val="28"/>
          <w:lang w:val="uk-UA"/>
        </w:rPr>
        <w:t xml:space="preserve">), </w:t>
      </w:r>
      <w:r>
        <w:rPr>
          <w:rFonts w:ascii="Times New Roman" w:hAnsi="Times New Roman" w:cs="Times New Roman"/>
          <w:sz w:val="28"/>
          <w:szCs w:val="28"/>
          <w:lang w:val="uk-UA"/>
        </w:rPr>
        <w:t>форсована життєва ємність легень (72%</w:t>
      </w:r>
      <w:r w:rsidRPr="00B70F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життєва ємність легень </w:t>
      </w:r>
      <w:r w:rsidRPr="00B70F96">
        <w:rPr>
          <w:rFonts w:ascii="Times New Roman" w:hAnsi="Times New Roman" w:cs="Times New Roman"/>
          <w:sz w:val="28"/>
          <w:szCs w:val="28"/>
          <w:lang w:val="uk-UA"/>
        </w:rPr>
        <w:t xml:space="preserve">(67%). Для дівчат контрольної групи характерний помірний ступінь порушення досліджуваних показників: об’єм форсованого видиху </w:t>
      </w:r>
      <w:r>
        <w:rPr>
          <w:rFonts w:ascii="Times New Roman" w:hAnsi="Times New Roman" w:cs="Times New Roman"/>
          <w:sz w:val="28"/>
          <w:szCs w:val="28"/>
          <w:lang w:val="uk-UA"/>
        </w:rPr>
        <w:t xml:space="preserve">(69%), </w:t>
      </w:r>
      <w:r w:rsidRPr="00B70F96">
        <w:rPr>
          <w:rFonts w:ascii="Times New Roman" w:hAnsi="Times New Roman" w:cs="Times New Roman"/>
          <w:sz w:val="28"/>
          <w:szCs w:val="28"/>
          <w:lang w:val="uk-UA"/>
        </w:rPr>
        <w:t>форсована життєва ємність легень (63%</w:t>
      </w:r>
      <w:r w:rsidR="00EF75C7">
        <w:rPr>
          <w:rFonts w:ascii="Times New Roman" w:hAnsi="Times New Roman" w:cs="Times New Roman"/>
          <w:sz w:val="28"/>
          <w:szCs w:val="28"/>
          <w:lang w:val="uk-UA"/>
        </w:rPr>
        <w:t>), життєва ємність легень (63%).</w:t>
      </w:r>
      <w:r w:rsidRPr="00B70F96">
        <w:rPr>
          <w:rFonts w:ascii="Times New Roman" w:hAnsi="Times New Roman" w:cs="Times New Roman"/>
          <w:sz w:val="28"/>
          <w:szCs w:val="28"/>
          <w:lang w:val="uk-UA"/>
        </w:rPr>
        <w:t xml:space="preserve"> У дівчат контрольної групи (7%) </w:t>
      </w:r>
      <w:r w:rsidR="00EF75C7">
        <w:rPr>
          <w:rFonts w:ascii="Times New Roman" w:hAnsi="Times New Roman" w:cs="Times New Roman"/>
          <w:sz w:val="28"/>
          <w:szCs w:val="28"/>
          <w:lang w:val="uk-UA"/>
        </w:rPr>
        <w:t xml:space="preserve">наявні </w:t>
      </w:r>
      <w:r w:rsidRPr="00B70F96">
        <w:rPr>
          <w:rFonts w:ascii="Times New Roman" w:hAnsi="Times New Roman" w:cs="Times New Roman"/>
          <w:sz w:val="28"/>
          <w:szCs w:val="28"/>
          <w:lang w:val="uk-UA"/>
        </w:rPr>
        <w:t>рестриктивні порушення легкого або середнього ступенів складності функц</w:t>
      </w:r>
      <w:r w:rsidR="00EF75C7">
        <w:rPr>
          <w:rFonts w:ascii="Times New Roman" w:hAnsi="Times New Roman" w:cs="Times New Roman"/>
          <w:sz w:val="28"/>
          <w:szCs w:val="28"/>
          <w:lang w:val="uk-UA"/>
        </w:rPr>
        <w:t xml:space="preserve">іонування респіраторної системи.  </w:t>
      </w:r>
      <w:r w:rsidRPr="00B70F96">
        <w:rPr>
          <w:rFonts w:ascii="Times New Roman" w:hAnsi="Times New Roman" w:cs="Times New Roman"/>
          <w:sz w:val="28"/>
          <w:szCs w:val="28"/>
          <w:lang w:val="uk-UA"/>
        </w:rPr>
        <w:t xml:space="preserve">Середні значення </w:t>
      </w:r>
      <w:r w:rsidR="00EF75C7">
        <w:rPr>
          <w:rFonts w:ascii="Times New Roman" w:hAnsi="Times New Roman" w:cs="Times New Roman"/>
          <w:sz w:val="28"/>
          <w:szCs w:val="28"/>
          <w:lang w:val="uk-UA"/>
        </w:rPr>
        <w:t xml:space="preserve">вказаних показників </w:t>
      </w:r>
      <w:r w:rsidRPr="00B70F96">
        <w:rPr>
          <w:rFonts w:ascii="Times New Roman" w:hAnsi="Times New Roman" w:cs="Times New Roman"/>
          <w:sz w:val="28"/>
          <w:szCs w:val="28"/>
          <w:lang w:val="uk-UA"/>
        </w:rPr>
        <w:t>для експериментальної групи достовірно менші за значення цих показників контрольної групи, що можна пояснити проявами пневмофіброзу, послабленням</w:t>
      </w:r>
      <w:r w:rsidR="00CD0E92">
        <w:rPr>
          <w:rFonts w:ascii="Times New Roman" w:hAnsi="Times New Roman" w:cs="Times New Roman"/>
          <w:sz w:val="28"/>
          <w:szCs w:val="28"/>
          <w:lang w:val="uk-UA"/>
        </w:rPr>
        <w:t xml:space="preserve"> еластичних властивостей легень.</w:t>
      </w:r>
      <w:r w:rsidRPr="00B70F96">
        <w:rPr>
          <w:rFonts w:ascii="Times New Roman" w:hAnsi="Times New Roman" w:cs="Times New Roman"/>
          <w:sz w:val="28"/>
          <w:szCs w:val="28"/>
          <w:lang w:val="uk-UA"/>
        </w:rPr>
        <w:t xml:space="preserve"> </w:t>
      </w:r>
      <w:r w:rsidR="0086240B">
        <w:rPr>
          <w:rFonts w:ascii="Times New Roman" w:hAnsi="Times New Roman" w:cs="Times New Roman"/>
          <w:sz w:val="28"/>
          <w:szCs w:val="28"/>
          <w:lang w:val="uk-UA"/>
        </w:rPr>
        <w:t>В</w:t>
      </w:r>
      <w:r w:rsidRPr="00B70F96">
        <w:rPr>
          <w:rFonts w:ascii="Times New Roman" w:hAnsi="Times New Roman" w:cs="Times New Roman"/>
          <w:sz w:val="28"/>
          <w:szCs w:val="28"/>
          <w:lang w:val="uk-UA"/>
        </w:rPr>
        <w:t>становлено, що у юнаків та дівчат експериментальної групи крім рестриктивних порушень спостерігаються також обструктивні поруше</w:t>
      </w:r>
      <w:r w:rsidR="00EF75C7">
        <w:rPr>
          <w:rFonts w:ascii="Times New Roman" w:hAnsi="Times New Roman" w:cs="Times New Roman"/>
          <w:sz w:val="28"/>
          <w:szCs w:val="28"/>
          <w:lang w:val="uk-UA"/>
        </w:rPr>
        <w:t>ння різних ступенів складності.</w:t>
      </w:r>
    </w:p>
    <w:p w14:paraId="00C601C2" w14:textId="7B97424A" w:rsidR="00CD0E92" w:rsidRDefault="00CD0E92" w:rsidP="00CD0E92">
      <w:pPr>
        <w:spacing w:after="0" w:line="360" w:lineRule="auto"/>
        <w:ind w:firstLine="851"/>
        <w:jc w:val="both"/>
        <w:rPr>
          <w:rFonts w:ascii="Times New Roman" w:hAnsi="Times New Roman" w:cs="Times New Roman"/>
          <w:sz w:val="28"/>
          <w:szCs w:val="28"/>
          <w:lang w:val="uk-UA"/>
        </w:rPr>
      </w:pPr>
      <w:r w:rsidRPr="00CD0E92">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кардіо-респіраторна система, студенти юнацького віку, метод сфігмоманометрії, метод пульсометрії, метод спірографії. </w:t>
      </w:r>
    </w:p>
    <w:p w14:paraId="2EEF7306" w14:textId="26BC4C68" w:rsidR="00EF75C7" w:rsidRDefault="00C75914" w:rsidP="00C75914">
      <w:pPr>
        <w:spacing w:after="0" w:line="360" w:lineRule="auto"/>
        <w:ind w:firstLine="851"/>
        <w:jc w:val="center"/>
        <w:rPr>
          <w:rFonts w:ascii="Times New Roman" w:hAnsi="Times New Roman" w:cs="Times New Roman"/>
          <w:b/>
          <w:sz w:val="28"/>
          <w:szCs w:val="28"/>
          <w:lang w:val="en-US"/>
        </w:rPr>
      </w:pPr>
      <w:r w:rsidRPr="00C75914">
        <w:rPr>
          <w:rFonts w:ascii="Times New Roman" w:hAnsi="Times New Roman" w:cs="Times New Roman"/>
          <w:b/>
          <w:sz w:val="28"/>
          <w:szCs w:val="28"/>
          <w:lang w:val="en-US"/>
        </w:rPr>
        <w:lastRenderedPageBreak/>
        <w:t>ANNOTATION</w:t>
      </w:r>
    </w:p>
    <w:p w14:paraId="0A6913FD" w14:textId="6F29BF12" w:rsidR="001B7B2C" w:rsidRPr="001B7B2C" w:rsidRDefault="001B7B2C" w:rsidP="001B7B2C">
      <w:pPr>
        <w:spacing w:after="0" w:line="360" w:lineRule="auto"/>
        <w:ind w:firstLine="851"/>
        <w:jc w:val="both"/>
        <w:rPr>
          <w:rFonts w:ascii="Times New Roman" w:hAnsi="Times New Roman" w:cs="Times New Roman"/>
          <w:sz w:val="28"/>
          <w:szCs w:val="28"/>
          <w:lang w:val="en-US"/>
        </w:rPr>
      </w:pPr>
      <w:r w:rsidRPr="001B7B2C">
        <w:rPr>
          <w:rFonts w:ascii="Times New Roman" w:hAnsi="Times New Roman" w:cs="Times New Roman"/>
          <w:sz w:val="28"/>
          <w:szCs w:val="28"/>
          <w:lang w:val="en-US"/>
        </w:rPr>
        <w:t>The aim of the work is experimental research and assessment of the state of the cardio-respiratory system of young students under different conditions.</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Based on the use of sphygmomanometry and pulsometry methods for the control group of people (relat</w:t>
      </w:r>
      <w:r>
        <w:rPr>
          <w:rFonts w:ascii="Times New Roman" w:hAnsi="Times New Roman" w:cs="Times New Roman"/>
          <w:sz w:val="28"/>
          <w:szCs w:val="28"/>
          <w:lang w:val="en-US"/>
        </w:rPr>
        <w:t xml:space="preserve">ively healthy medical students </w:t>
      </w:r>
      <w:r w:rsidRPr="001B7B2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separately boys and girls) it was found that the average index of systolic and diastolic blood pressure of boys exceeds the age norm; the indicator of systemic blood pressure of girls is less than the age norm, and diastolic blood pressure is within the age norm. The index of heart rate for boys and girls in the control group is within the age norm. In the experimental group (adolescents who received inpatient treatment for Covid-19 coronavirus disease of moderate severity) the results of systolic blood pressure were lower than the age norm, and diastolic –</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higher than the age norm. The index of heart rate for boys and girls in the experimental group is within the age norm.</w:t>
      </w:r>
    </w:p>
    <w:p w14:paraId="57832DF0" w14:textId="146AB656" w:rsidR="00EF75C7" w:rsidRDefault="001B7B2C" w:rsidP="001B7B2C">
      <w:pPr>
        <w:spacing w:after="0" w:line="360" w:lineRule="auto"/>
        <w:ind w:firstLine="851"/>
        <w:jc w:val="both"/>
        <w:rPr>
          <w:rFonts w:ascii="Times New Roman" w:hAnsi="Times New Roman" w:cs="Times New Roman"/>
          <w:sz w:val="28"/>
          <w:szCs w:val="28"/>
          <w:lang w:val="en-US"/>
        </w:rPr>
      </w:pPr>
      <w:r w:rsidRPr="001B7B2C">
        <w:rPr>
          <w:rFonts w:ascii="Times New Roman" w:hAnsi="Times New Roman" w:cs="Times New Roman"/>
          <w:sz w:val="28"/>
          <w:szCs w:val="28"/>
          <w:lang w:val="en-US"/>
        </w:rPr>
        <w:t>Based on the use of the spirography method, it was found that young men in the control group had a predominantly mild degree of violation (relative norm) of the following indicators: the volume of forced exhalation (65%), forced vital capacity of the lungs (72%), vital capacity of the lungs</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(67%). A moderate degree of violation of the studied indicators is characteristic for the girls of the control group: volume of forced exhalation (69%), forced vital capacity of the lungs</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(63%), vital capacity of the lungs</w:t>
      </w:r>
      <w:r>
        <w:rPr>
          <w:rFonts w:ascii="Times New Roman" w:hAnsi="Times New Roman" w:cs="Times New Roman"/>
          <w:sz w:val="28"/>
          <w:szCs w:val="28"/>
          <w:lang w:val="en-US"/>
        </w:rPr>
        <w:t xml:space="preserve"> (63%)</w:t>
      </w:r>
      <w:r w:rsidRPr="001B7B2C">
        <w:rPr>
          <w:rFonts w:ascii="Times New Roman" w:hAnsi="Times New Roman" w:cs="Times New Roman"/>
          <w:sz w:val="28"/>
          <w:szCs w:val="28"/>
          <w:lang w:val="en-US"/>
        </w:rPr>
        <w:t>. The girls of the control group (7%) have restrictive disorders of mild or moderate sev</w:t>
      </w:r>
      <w:r>
        <w:rPr>
          <w:rFonts w:ascii="Times New Roman" w:hAnsi="Times New Roman" w:cs="Times New Roman"/>
          <w:sz w:val="28"/>
          <w:szCs w:val="28"/>
          <w:lang w:val="en-US"/>
        </w:rPr>
        <w:t>erity of the respiratory system.</w:t>
      </w:r>
      <w:r w:rsidRPr="001B7B2C">
        <w:rPr>
          <w:rFonts w:ascii="Times New Roman" w:hAnsi="Times New Roman" w:cs="Times New Roman"/>
          <w:sz w:val="28"/>
          <w:szCs w:val="28"/>
          <w:lang w:val="en-US"/>
        </w:rPr>
        <w:t xml:space="preserve"> </w:t>
      </w:r>
      <w:r>
        <w:rPr>
          <w:rFonts w:ascii="Times New Roman" w:hAnsi="Times New Roman" w:cs="Times New Roman"/>
          <w:sz w:val="28"/>
          <w:szCs w:val="28"/>
          <w:lang w:val="en-US"/>
        </w:rPr>
        <w:t>The average index</w:t>
      </w:r>
      <w:r w:rsidRPr="001B7B2C">
        <w:rPr>
          <w:rFonts w:ascii="Times New Roman" w:hAnsi="Times New Roman" w:cs="Times New Roman"/>
          <w:sz w:val="28"/>
          <w:szCs w:val="28"/>
          <w:lang w:val="en-US"/>
        </w:rPr>
        <w:t xml:space="preserve"> of volume of forced exhalation</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forced vital capacity of the lungs</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vital capacity of the lungs</w:t>
      </w:r>
      <w:r>
        <w:rPr>
          <w:rFonts w:ascii="Times New Roman" w:hAnsi="Times New Roman" w:cs="Times New Roman"/>
          <w:sz w:val="28"/>
          <w:szCs w:val="28"/>
          <w:lang w:val="en-US"/>
        </w:rPr>
        <w:t xml:space="preserve"> </w:t>
      </w:r>
      <w:r w:rsidRPr="001B7B2C">
        <w:rPr>
          <w:rFonts w:ascii="Times New Roman" w:hAnsi="Times New Roman" w:cs="Times New Roman"/>
          <w:sz w:val="28"/>
          <w:szCs w:val="28"/>
          <w:lang w:val="en-US"/>
        </w:rPr>
        <w:t xml:space="preserve">both for the boys and girls of the experimental group is significantly lower than the index of these indicators of the boys and girls of the control group, which can be explained by pneumofibrosis, weakening of </w:t>
      </w:r>
      <w:r w:rsidR="00CD0E92">
        <w:rPr>
          <w:rFonts w:ascii="Times New Roman" w:hAnsi="Times New Roman" w:cs="Times New Roman"/>
          <w:sz w:val="28"/>
          <w:szCs w:val="28"/>
          <w:lang w:val="en-US"/>
        </w:rPr>
        <w:t>elastic properties of the lungs.</w:t>
      </w:r>
      <w:r w:rsidRPr="001B7B2C">
        <w:rPr>
          <w:rFonts w:ascii="Times New Roman" w:hAnsi="Times New Roman" w:cs="Times New Roman"/>
          <w:sz w:val="28"/>
          <w:szCs w:val="28"/>
          <w:lang w:val="en-US"/>
        </w:rPr>
        <w:t xml:space="preserve"> It has been experimentally established that the boys and girls of the experimental group, in addition to restrictive disorders of the respiratory system, also have obstructive disorders of</w:t>
      </w:r>
      <w:r>
        <w:rPr>
          <w:rFonts w:ascii="Times New Roman" w:hAnsi="Times New Roman" w:cs="Times New Roman"/>
          <w:sz w:val="28"/>
          <w:szCs w:val="28"/>
          <w:lang w:val="en-US"/>
        </w:rPr>
        <w:t xml:space="preserve"> various degrees of complexity.</w:t>
      </w:r>
    </w:p>
    <w:p w14:paraId="5CE1AB93" w14:textId="7BFA1146" w:rsidR="00CD0E92" w:rsidRPr="00CD0E92" w:rsidRDefault="00CD0E92" w:rsidP="00CD0E92">
      <w:pPr>
        <w:spacing w:after="0" w:line="360" w:lineRule="auto"/>
        <w:ind w:firstLine="851"/>
        <w:jc w:val="both"/>
        <w:rPr>
          <w:rFonts w:ascii="Times New Roman" w:hAnsi="Times New Roman" w:cs="Times New Roman"/>
          <w:sz w:val="28"/>
          <w:szCs w:val="28"/>
          <w:lang w:val="en-US"/>
        </w:rPr>
      </w:pPr>
      <w:r w:rsidRPr="00CD0E92">
        <w:rPr>
          <w:rFonts w:ascii="Times New Roman" w:hAnsi="Times New Roman" w:cs="Times New Roman"/>
          <w:b/>
          <w:sz w:val="28"/>
          <w:szCs w:val="28"/>
          <w:lang w:val="en-US"/>
        </w:rPr>
        <w:t>Key words:</w:t>
      </w:r>
      <w:r>
        <w:rPr>
          <w:rFonts w:ascii="Times New Roman" w:hAnsi="Times New Roman" w:cs="Times New Roman"/>
          <w:sz w:val="28"/>
          <w:szCs w:val="28"/>
          <w:lang w:val="en-US"/>
        </w:rPr>
        <w:t xml:space="preserve"> </w:t>
      </w:r>
      <w:r w:rsidRPr="00CD0E92">
        <w:rPr>
          <w:rFonts w:ascii="Times New Roman" w:hAnsi="Times New Roman" w:cs="Times New Roman"/>
          <w:sz w:val="28"/>
          <w:szCs w:val="28"/>
          <w:lang w:val="en-US"/>
        </w:rPr>
        <w:t>cardio-respiratory system</w:t>
      </w:r>
      <w:r>
        <w:rPr>
          <w:rFonts w:ascii="Times New Roman" w:hAnsi="Times New Roman" w:cs="Times New Roman"/>
          <w:sz w:val="28"/>
          <w:szCs w:val="28"/>
          <w:lang w:val="uk-UA"/>
        </w:rPr>
        <w:t xml:space="preserve">, </w:t>
      </w:r>
      <w:r w:rsidRPr="00CD0E92">
        <w:rPr>
          <w:rFonts w:ascii="Times New Roman" w:hAnsi="Times New Roman" w:cs="Times New Roman"/>
          <w:sz w:val="28"/>
          <w:szCs w:val="28"/>
          <w:lang w:val="en-US"/>
        </w:rPr>
        <w:t>young students</w:t>
      </w:r>
      <w:r>
        <w:rPr>
          <w:rFonts w:ascii="Times New Roman" w:hAnsi="Times New Roman" w:cs="Times New Roman"/>
          <w:sz w:val="28"/>
          <w:szCs w:val="28"/>
          <w:lang w:val="uk-UA"/>
        </w:rPr>
        <w:t>, sphygmomanometry</w:t>
      </w:r>
      <w:r>
        <w:rPr>
          <w:rFonts w:ascii="Times New Roman" w:hAnsi="Times New Roman" w:cs="Times New Roman"/>
          <w:sz w:val="28"/>
          <w:szCs w:val="28"/>
          <w:lang w:val="en-US"/>
        </w:rPr>
        <w:t xml:space="preserve"> method</w:t>
      </w:r>
      <w:r>
        <w:rPr>
          <w:rFonts w:ascii="Times New Roman" w:hAnsi="Times New Roman" w:cs="Times New Roman"/>
          <w:sz w:val="28"/>
          <w:szCs w:val="28"/>
          <w:lang w:val="uk-UA"/>
        </w:rPr>
        <w:t xml:space="preserve">, </w:t>
      </w:r>
      <w:r w:rsidRPr="00CD0E92">
        <w:rPr>
          <w:rFonts w:ascii="Times New Roman" w:hAnsi="Times New Roman" w:cs="Times New Roman"/>
          <w:sz w:val="28"/>
          <w:szCs w:val="28"/>
          <w:lang w:val="uk-UA"/>
        </w:rPr>
        <w:t>pulsometry</w:t>
      </w:r>
      <w:r>
        <w:rPr>
          <w:rFonts w:ascii="Times New Roman" w:hAnsi="Times New Roman" w:cs="Times New Roman"/>
          <w:sz w:val="28"/>
          <w:szCs w:val="28"/>
          <w:lang w:val="en-US"/>
        </w:rPr>
        <w:t xml:space="preserve"> method</w:t>
      </w:r>
      <w:r>
        <w:rPr>
          <w:rFonts w:ascii="Times New Roman" w:hAnsi="Times New Roman" w:cs="Times New Roman"/>
          <w:sz w:val="28"/>
          <w:szCs w:val="28"/>
          <w:lang w:val="uk-UA"/>
        </w:rPr>
        <w:t xml:space="preserve">, </w:t>
      </w:r>
      <w:r w:rsidRPr="00CD0E92">
        <w:rPr>
          <w:rFonts w:ascii="Times New Roman" w:hAnsi="Times New Roman" w:cs="Times New Roman"/>
          <w:sz w:val="28"/>
          <w:szCs w:val="28"/>
          <w:lang w:val="uk-UA"/>
        </w:rPr>
        <w:t>spirography method</w:t>
      </w:r>
      <w:r>
        <w:rPr>
          <w:rFonts w:ascii="Times New Roman" w:hAnsi="Times New Roman" w:cs="Times New Roman"/>
          <w:sz w:val="28"/>
          <w:szCs w:val="28"/>
          <w:lang w:val="en-US"/>
        </w:rPr>
        <w:t>.</w:t>
      </w:r>
    </w:p>
    <w:p w14:paraId="60CCA89E" w14:textId="77777777" w:rsidR="00764A59" w:rsidRPr="002435C4" w:rsidRDefault="00A640D8" w:rsidP="00941706">
      <w:pPr>
        <w:pStyle w:val="1"/>
        <w:jc w:val="center"/>
        <w:rPr>
          <w:rFonts w:ascii="Times New Roman" w:hAnsi="Times New Roman" w:cs="Times New Roman"/>
          <w:color w:val="auto"/>
          <w:lang w:val="uk-UA"/>
        </w:rPr>
      </w:pPr>
      <w:bookmarkStart w:id="1" w:name="_Toc86515389"/>
      <w:r w:rsidRPr="002435C4">
        <w:rPr>
          <w:rFonts w:ascii="Times New Roman" w:hAnsi="Times New Roman" w:cs="Times New Roman"/>
          <w:color w:val="auto"/>
          <w:lang w:val="uk-UA"/>
        </w:rPr>
        <w:lastRenderedPageBreak/>
        <w:t>ЗМІСТ</w:t>
      </w:r>
      <w:bookmarkEnd w:id="1"/>
    </w:p>
    <w:sdt>
      <w:sdtPr>
        <w:rPr>
          <w:rFonts w:asciiTheme="minorHAnsi" w:eastAsiaTheme="minorEastAsia" w:hAnsiTheme="minorHAnsi" w:cstheme="minorBidi"/>
          <w:b w:val="0"/>
          <w:bCs w:val="0"/>
          <w:color w:val="auto"/>
          <w:sz w:val="22"/>
          <w:szCs w:val="22"/>
          <w:lang w:eastAsia="ru-RU"/>
        </w:rPr>
        <w:id w:val="-1927807677"/>
        <w:docPartObj>
          <w:docPartGallery w:val="Table of Contents"/>
          <w:docPartUnique/>
        </w:docPartObj>
      </w:sdtPr>
      <w:sdtEndPr>
        <w:rPr>
          <w:rFonts w:ascii="Times New Roman" w:hAnsi="Times New Roman" w:cs="Times New Roman"/>
        </w:rPr>
      </w:sdtEndPr>
      <w:sdtContent>
        <w:p w14:paraId="2CF23D53" w14:textId="2FA64E70" w:rsidR="00915E7D" w:rsidRDefault="00915E7D">
          <w:pPr>
            <w:pStyle w:val="a3"/>
          </w:pPr>
        </w:p>
        <w:p w14:paraId="3C2BC3D2" w14:textId="3D1B338A" w:rsidR="00915E7D" w:rsidRPr="00941706" w:rsidRDefault="00915E7D" w:rsidP="00941706">
          <w:pPr>
            <w:pStyle w:val="12"/>
            <w:jc w:val="left"/>
            <w:rPr>
              <w:noProof/>
              <w:lang w:val="uk-UA" w:eastAsia="uk-UA"/>
            </w:rPr>
          </w:pPr>
          <w:r w:rsidRPr="00941706">
            <w:fldChar w:fldCharType="begin"/>
          </w:r>
          <w:r w:rsidRPr="00941706">
            <w:instrText xml:space="preserve"> TOC \o "1-3" \h \z \u </w:instrText>
          </w:r>
          <w:r w:rsidRPr="00941706">
            <w:fldChar w:fldCharType="separate"/>
          </w:r>
          <w:hyperlink w:anchor="_Toc86515390" w:history="1">
            <w:r w:rsidRPr="00941706">
              <w:rPr>
                <w:rStyle w:val="a9"/>
                <w:rFonts w:ascii="Times New Roman" w:hAnsi="Times New Roman" w:cs="Times New Roman"/>
                <w:noProof/>
                <w:sz w:val="28"/>
                <w:szCs w:val="28"/>
              </w:rPr>
              <w:t>ПЕРЕЛІК УМОВНИХ ПОЗНАЧЕНЬ І СКОРОЧЕНЬ</w:t>
            </w:r>
            <w:r w:rsidRPr="00941706">
              <w:rPr>
                <w:noProof/>
                <w:webHidden/>
              </w:rPr>
              <w:tab/>
            </w:r>
            <w:r w:rsidR="00C66047">
              <w:rPr>
                <w:rFonts w:ascii="Times New Roman" w:hAnsi="Times New Roman" w:cs="Times New Roman"/>
                <w:noProof/>
                <w:webHidden/>
                <w:sz w:val="28"/>
                <w:szCs w:val="28"/>
              </w:rPr>
              <w:t>5</w:t>
            </w:r>
          </w:hyperlink>
        </w:p>
        <w:p w14:paraId="76041498" w14:textId="1037ACDF" w:rsidR="00915E7D" w:rsidRPr="00941706" w:rsidRDefault="005942DC" w:rsidP="00941706">
          <w:pPr>
            <w:pStyle w:val="12"/>
            <w:rPr>
              <w:noProof/>
              <w:lang w:val="uk-UA" w:eastAsia="uk-UA"/>
            </w:rPr>
          </w:pPr>
          <w:hyperlink w:anchor="_Toc86515391" w:history="1">
            <w:r w:rsidR="00915E7D" w:rsidRPr="00941706">
              <w:rPr>
                <w:rStyle w:val="a9"/>
                <w:rFonts w:ascii="Times New Roman" w:hAnsi="Times New Roman" w:cs="Times New Roman"/>
                <w:noProof/>
                <w:sz w:val="28"/>
                <w:szCs w:val="28"/>
                <w:lang w:val="uk-UA"/>
              </w:rPr>
              <w:t>ВСТУП</w:t>
            </w:r>
            <w:r w:rsidR="00915E7D" w:rsidRPr="00941706">
              <w:rPr>
                <w:noProof/>
                <w:webHidden/>
              </w:rPr>
              <w:tab/>
            </w:r>
            <w:r w:rsidR="00C66047">
              <w:rPr>
                <w:rFonts w:ascii="Times New Roman" w:hAnsi="Times New Roman" w:cs="Times New Roman"/>
                <w:noProof/>
                <w:webHidden/>
                <w:sz w:val="28"/>
                <w:szCs w:val="28"/>
              </w:rPr>
              <w:t>7</w:t>
            </w:r>
          </w:hyperlink>
        </w:p>
        <w:p w14:paraId="5EB7DEBE" w14:textId="12AA091A" w:rsidR="00915E7D" w:rsidRPr="00941706" w:rsidRDefault="005942DC" w:rsidP="00941706">
          <w:pPr>
            <w:pStyle w:val="12"/>
            <w:rPr>
              <w:noProof/>
              <w:lang w:val="uk-UA" w:eastAsia="uk-UA"/>
            </w:rPr>
          </w:pPr>
          <w:hyperlink w:anchor="_Toc86515392" w:history="1">
            <w:r w:rsidR="00915E7D" w:rsidRPr="00941706">
              <w:rPr>
                <w:rStyle w:val="a9"/>
                <w:rFonts w:ascii="Times New Roman" w:hAnsi="Times New Roman" w:cs="Times New Roman"/>
                <w:noProof/>
                <w:sz w:val="28"/>
                <w:szCs w:val="28"/>
                <w:lang w:val="uk-UA"/>
              </w:rPr>
              <w:t xml:space="preserve">РОЗДІЛ 1. </w:t>
            </w:r>
          </w:hyperlink>
          <w:hyperlink w:anchor="_Toc86515393" w:history="1">
            <w:r w:rsidR="00915E7D" w:rsidRPr="00941706">
              <w:rPr>
                <w:rStyle w:val="a9"/>
                <w:rFonts w:ascii="Times New Roman" w:hAnsi="Times New Roman" w:cs="Times New Roman"/>
                <w:noProof/>
                <w:sz w:val="28"/>
                <w:szCs w:val="28"/>
                <w:lang w:val="uk-UA"/>
              </w:rPr>
              <w:t>ОГЛЯД ЛІТЕРАТУРИ</w:t>
            </w:r>
            <w:r w:rsidR="00915E7D" w:rsidRPr="00941706">
              <w:rPr>
                <w:noProof/>
                <w:webHidden/>
              </w:rPr>
              <w:tab/>
            </w:r>
            <w:r w:rsidR="00C66047">
              <w:rPr>
                <w:rFonts w:ascii="Times New Roman" w:hAnsi="Times New Roman" w:cs="Times New Roman"/>
                <w:noProof/>
                <w:webHidden/>
                <w:sz w:val="28"/>
                <w:szCs w:val="28"/>
              </w:rPr>
              <w:t>10</w:t>
            </w:r>
          </w:hyperlink>
        </w:p>
        <w:p w14:paraId="776954DA" w14:textId="15D3B983" w:rsidR="00915E7D" w:rsidRPr="00941706" w:rsidRDefault="005942DC" w:rsidP="00915E7D">
          <w:pPr>
            <w:pStyle w:val="21"/>
            <w:tabs>
              <w:tab w:val="right" w:leader="dot" w:pos="9344"/>
            </w:tabs>
            <w:rPr>
              <w:rFonts w:ascii="Times New Roman" w:hAnsi="Times New Roman" w:cs="Times New Roman"/>
              <w:noProof/>
              <w:sz w:val="28"/>
              <w:szCs w:val="28"/>
              <w:lang w:val="uk-UA" w:eastAsia="uk-UA"/>
            </w:rPr>
          </w:pPr>
          <w:hyperlink w:anchor="_Toc86515394" w:history="1">
            <w:r w:rsidR="00915E7D" w:rsidRPr="00941706">
              <w:rPr>
                <w:rStyle w:val="a9"/>
                <w:rFonts w:ascii="Times New Roman" w:hAnsi="Times New Roman" w:cs="Times New Roman"/>
                <w:noProof/>
                <w:sz w:val="28"/>
                <w:szCs w:val="28"/>
              </w:rPr>
              <w:t>1.1. Характеристика показників функціональної активності кардіо-респіраторної системи студентів</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10</w:t>
            </w:r>
          </w:hyperlink>
        </w:p>
        <w:p w14:paraId="01E2F17A" w14:textId="7B67950A" w:rsidR="00915E7D" w:rsidRPr="00941706" w:rsidRDefault="005942DC" w:rsidP="00915E7D">
          <w:pPr>
            <w:pStyle w:val="21"/>
            <w:tabs>
              <w:tab w:val="right" w:leader="dot" w:pos="9344"/>
            </w:tabs>
            <w:rPr>
              <w:rFonts w:ascii="Times New Roman" w:hAnsi="Times New Roman" w:cs="Times New Roman"/>
              <w:noProof/>
              <w:sz w:val="28"/>
              <w:szCs w:val="28"/>
              <w:lang w:val="uk-UA" w:eastAsia="uk-UA"/>
            </w:rPr>
          </w:pPr>
          <w:hyperlink w:anchor="_Toc86515412" w:history="1">
            <w:r w:rsidR="00915E7D" w:rsidRPr="00941706">
              <w:rPr>
                <w:rStyle w:val="a9"/>
                <w:rFonts w:ascii="Times New Roman" w:hAnsi="Times New Roman" w:cs="Times New Roman"/>
                <w:noProof/>
                <w:sz w:val="28"/>
                <w:szCs w:val="28"/>
              </w:rPr>
              <w:t>1.2. Особливості функціонування кардіо-респіраторної системи у осіб юнацького віку</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16</w:t>
            </w:r>
          </w:hyperlink>
        </w:p>
        <w:p w14:paraId="62E501A3" w14:textId="62D91BE5" w:rsidR="00915E7D" w:rsidRPr="00941706" w:rsidRDefault="005942DC" w:rsidP="00941706">
          <w:pPr>
            <w:pStyle w:val="12"/>
            <w:rPr>
              <w:noProof/>
              <w:lang w:val="uk-UA" w:eastAsia="uk-UA"/>
            </w:rPr>
          </w:pPr>
          <w:hyperlink w:anchor="_Toc86515457" w:history="1">
            <w:r w:rsidR="00915E7D" w:rsidRPr="00941706">
              <w:rPr>
                <w:rStyle w:val="a9"/>
                <w:rFonts w:ascii="Times New Roman" w:hAnsi="Times New Roman" w:cs="Times New Roman"/>
                <w:noProof/>
                <w:sz w:val="28"/>
                <w:szCs w:val="28"/>
                <w:lang w:val="uk-UA"/>
              </w:rPr>
              <w:t>РОЗДІЛ 2</w:t>
            </w:r>
            <w:r w:rsidR="00941706">
              <w:rPr>
                <w:noProof/>
                <w:webHidden/>
              </w:rPr>
              <w:t xml:space="preserve">. </w:t>
            </w:r>
          </w:hyperlink>
          <w:hyperlink w:anchor="_Toc86515458" w:history="1">
            <w:r w:rsidR="00915E7D" w:rsidRPr="00941706">
              <w:rPr>
                <w:rStyle w:val="a9"/>
                <w:rFonts w:ascii="Times New Roman" w:hAnsi="Times New Roman" w:cs="Times New Roman"/>
                <w:noProof/>
                <w:sz w:val="28"/>
                <w:szCs w:val="28"/>
                <w:lang w:val="uk-UA"/>
              </w:rPr>
              <w:t>МАТЕРІАЛИ ТА МЕТОДИ ДОСЛІДЖЕННЯ</w:t>
            </w:r>
            <w:r w:rsidR="00915E7D" w:rsidRPr="00941706">
              <w:rPr>
                <w:noProof/>
                <w:webHidden/>
              </w:rPr>
              <w:tab/>
            </w:r>
            <w:r w:rsidR="00C66047">
              <w:rPr>
                <w:rFonts w:ascii="Times New Roman" w:hAnsi="Times New Roman" w:cs="Times New Roman"/>
                <w:noProof/>
                <w:webHidden/>
                <w:sz w:val="28"/>
                <w:szCs w:val="28"/>
              </w:rPr>
              <w:t>28</w:t>
            </w:r>
          </w:hyperlink>
        </w:p>
        <w:p w14:paraId="067CC088" w14:textId="7C23D0BD"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59" w:history="1">
            <w:r w:rsidR="00915E7D" w:rsidRPr="00941706">
              <w:rPr>
                <w:rStyle w:val="a9"/>
                <w:rFonts w:ascii="Times New Roman" w:hAnsi="Times New Roman" w:cs="Times New Roman"/>
                <w:noProof/>
                <w:sz w:val="28"/>
                <w:szCs w:val="28"/>
                <w:lang w:val="uk-UA"/>
              </w:rPr>
              <w:t>2.1. Загальна характеристика досліджуваної вибірки</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28</w:t>
            </w:r>
          </w:hyperlink>
        </w:p>
        <w:p w14:paraId="7AF2CD9C" w14:textId="556C1FA5"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60" w:history="1">
            <w:r w:rsidR="00915E7D" w:rsidRPr="00941706">
              <w:rPr>
                <w:rStyle w:val="a9"/>
                <w:rFonts w:ascii="Times New Roman" w:hAnsi="Times New Roman" w:cs="Times New Roman"/>
                <w:noProof/>
                <w:sz w:val="28"/>
                <w:szCs w:val="28"/>
                <w:lang w:val="uk-UA"/>
              </w:rPr>
              <w:t>2.2. Методи дослідження</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29</w:t>
            </w:r>
          </w:hyperlink>
        </w:p>
        <w:p w14:paraId="4FC6E051" w14:textId="52534534" w:rsidR="00915E7D" w:rsidRPr="00941706" w:rsidRDefault="005942DC">
          <w:pPr>
            <w:pStyle w:val="31"/>
            <w:tabs>
              <w:tab w:val="right" w:leader="dot" w:pos="9344"/>
            </w:tabs>
            <w:rPr>
              <w:rFonts w:ascii="Times New Roman" w:hAnsi="Times New Roman" w:cs="Times New Roman"/>
              <w:noProof/>
              <w:sz w:val="28"/>
              <w:szCs w:val="28"/>
              <w:lang w:val="uk-UA" w:eastAsia="uk-UA"/>
            </w:rPr>
          </w:pPr>
          <w:hyperlink w:anchor="_Toc86515461" w:history="1">
            <w:r w:rsidR="00915E7D" w:rsidRPr="00941706">
              <w:rPr>
                <w:rStyle w:val="a9"/>
                <w:rFonts w:ascii="Times New Roman" w:hAnsi="Times New Roman" w:cs="Times New Roman"/>
                <w:noProof/>
                <w:sz w:val="28"/>
                <w:szCs w:val="28"/>
              </w:rPr>
              <w:t>2.2.1. Метод сфігмоманометрії.</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29</w:t>
            </w:r>
          </w:hyperlink>
        </w:p>
        <w:p w14:paraId="1B986D01" w14:textId="78088BE8" w:rsidR="00915E7D" w:rsidRPr="00941706" w:rsidRDefault="005942DC">
          <w:pPr>
            <w:pStyle w:val="31"/>
            <w:tabs>
              <w:tab w:val="right" w:leader="dot" w:pos="9344"/>
            </w:tabs>
            <w:rPr>
              <w:rFonts w:ascii="Times New Roman" w:hAnsi="Times New Roman" w:cs="Times New Roman"/>
              <w:noProof/>
              <w:sz w:val="28"/>
              <w:szCs w:val="28"/>
              <w:lang w:val="uk-UA" w:eastAsia="uk-UA"/>
            </w:rPr>
          </w:pPr>
          <w:hyperlink w:anchor="_Toc86515462" w:history="1">
            <w:r w:rsidR="00915E7D" w:rsidRPr="00941706">
              <w:rPr>
                <w:rStyle w:val="a9"/>
                <w:rFonts w:ascii="Times New Roman" w:hAnsi="Times New Roman" w:cs="Times New Roman"/>
                <w:noProof/>
                <w:sz w:val="28"/>
                <w:szCs w:val="28"/>
              </w:rPr>
              <w:t>2.2.2. Метод пульсометрії</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31</w:t>
            </w:r>
          </w:hyperlink>
        </w:p>
        <w:p w14:paraId="419A7037" w14:textId="5AEC9ACA" w:rsidR="00915E7D" w:rsidRPr="00941706" w:rsidRDefault="005942DC">
          <w:pPr>
            <w:pStyle w:val="31"/>
            <w:tabs>
              <w:tab w:val="right" w:leader="dot" w:pos="9344"/>
            </w:tabs>
            <w:rPr>
              <w:rFonts w:ascii="Times New Roman" w:hAnsi="Times New Roman" w:cs="Times New Roman"/>
              <w:noProof/>
              <w:sz w:val="28"/>
              <w:szCs w:val="28"/>
              <w:lang w:val="uk-UA" w:eastAsia="uk-UA"/>
            </w:rPr>
          </w:pPr>
          <w:hyperlink w:anchor="_Toc86515463" w:history="1">
            <w:r w:rsidR="00915E7D" w:rsidRPr="00941706">
              <w:rPr>
                <w:rStyle w:val="a9"/>
                <w:rFonts w:ascii="Times New Roman" w:hAnsi="Times New Roman" w:cs="Times New Roman"/>
                <w:noProof/>
                <w:sz w:val="28"/>
                <w:szCs w:val="28"/>
              </w:rPr>
              <w:t>2.2.3. Метод спірографії.</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32</w:t>
            </w:r>
          </w:hyperlink>
        </w:p>
        <w:p w14:paraId="5CCFD84D" w14:textId="120A0ED7" w:rsidR="00915E7D" w:rsidRPr="00941706" w:rsidRDefault="005942DC">
          <w:pPr>
            <w:pStyle w:val="31"/>
            <w:tabs>
              <w:tab w:val="right" w:leader="dot" w:pos="9344"/>
            </w:tabs>
            <w:rPr>
              <w:rFonts w:ascii="Times New Roman" w:hAnsi="Times New Roman" w:cs="Times New Roman"/>
              <w:noProof/>
              <w:sz w:val="28"/>
              <w:szCs w:val="28"/>
              <w:lang w:val="uk-UA" w:eastAsia="uk-UA"/>
            </w:rPr>
          </w:pPr>
          <w:hyperlink w:anchor="_Toc86515464" w:history="1">
            <w:r w:rsidR="00915E7D" w:rsidRPr="00941706">
              <w:rPr>
                <w:rStyle w:val="a9"/>
                <w:rFonts w:ascii="Times New Roman" w:hAnsi="Times New Roman" w:cs="Times New Roman"/>
                <w:noProof/>
                <w:sz w:val="28"/>
                <w:szCs w:val="28"/>
              </w:rPr>
              <w:t>2.2.4. Критерії якості спірометрії та особливості інтерпретації її результатів.</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34</w:t>
            </w:r>
          </w:hyperlink>
        </w:p>
        <w:p w14:paraId="2CA9F883" w14:textId="3D2A17D2" w:rsidR="00915E7D" w:rsidRPr="00941706" w:rsidRDefault="005942DC">
          <w:pPr>
            <w:pStyle w:val="31"/>
            <w:tabs>
              <w:tab w:val="right" w:leader="dot" w:pos="9344"/>
            </w:tabs>
            <w:rPr>
              <w:rFonts w:ascii="Times New Roman" w:hAnsi="Times New Roman" w:cs="Times New Roman"/>
              <w:noProof/>
              <w:sz w:val="28"/>
              <w:szCs w:val="28"/>
              <w:lang w:val="uk-UA" w:eastAsia="uk-UA"/>
            </w:rPr>
          </w:pPr>
          <w:hyperlink w:anchor="_Toc86515465" w:history="1">
            <w:r w:rsidR="00915E7D" w:rsidRPr="00941706">
              <w:rPr>
                <w:rStyle w:val="a9"/>
                <w:rFonts w:ascii="Times New Roman" w:hAnsi="Times New Roman" w:cs="Times New Roman"/>
                <w:noProof/>
                <w:sz w:val="28"/>
                <w:szCs w:val="28"/>
              </w:rPr>
              <w:t>2.2.5. Статистичний аналіз даних.</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41</w:t>
            </w:r>
          </w:hyperlink>
        </w:p>
        <w:p w14:paraId="5A031F4F" w14:textId="3DB53973" w:rsidR="00915E7D" w:rsidRPr="00941706" w:rsidRDefault="005942DC" w:rsidP="00941706">
          <w:pPr>
            <w:pStyle w:val="12"/>
            <w:rPr>
              <w:noProof/>
              <w:lang w:val="uk-UA" w:eastAsia="uk-UA"/>
            </w:rPr>
          </w:pPr>
          <w:hyperlink w:anchor="_Toc86515466" w:history="1">
            <w:r w:rsidR="00915E7D" w:rsidRPr="00941706">
              <w:rPr>
                <w:rStyle w:val="a9"/>
                <w:rFonts w:ascii="Times New Roman" w:hAnsi="Times New Roman" w:cs="Times New Roman"/>
                <w:noProof/>
                <w:sz w:val="28"/>
                <w:szCs w:val="28"/>
                <w:lang w:val="uk-UA"/>
              </w:rPr>
              <w:t>РОЗДІЛ 3</w:t>
            </w:r>
            <w:r w:rsidR="00941706">
              <w:rPr>
                <w:noProof/>
                <w:webHidden/>
              </w:rPr>
              <w:t>.</w:t>
            </w:r>
          </w:hyperlink>
          <w:r w:rsidR="00941706">
            <w:rPr>
              <w:rStyle w:val="a9"/>
              <w:rFonts w:ascii="Times New Roman" w:hAnsi="Times New Roman" w:cs="Times New Roman"/>
              <w:noProof/>
              <w:sz w:val="28"/>
              <w:szCs w:val="28"/>
            </w:rPr>
            <w:t xml:space="preserve"> </w:t>
          </w:r>
          <w:hyperlink w:anchor="_Toc86515467" w:history="1">
            <w:r w:rsidR="00915E7D" w:rsidRPr="00941706">
              <w:rPr>
                <w:rStyle w:val="a9"/>
                <w:rFonts w:ascii="Times New Roman" w:hAnsi="Times New Roman" w:cs="Times New Roman"/>
                <w:noProof/>
                <w:sz w:val="28"/>
                <w:szCs w:val="28"/>
                <w:lang w:val="uk-UA"/>
              </w:rPr>
              <w:t>РЕЗУЛЬТАТИ ДОСЛІДЖЕННЯ ТА ЇХ ОБГОВОРЕННЯ</w:t>
            </w:r>
            <w:r w:rsidR="00915E7D" w:rsidRPr="00941706">
              <w:rPr>
                <w:noProof/>
                <w:webHidden/>
              </w:rPr>
              <w:tab/>
            </w:r>
            <w:r w:rsidR="00C66047">
              <w:rPr>
                <w:rFonts w:ascii="Times New Roman" w:hAnsi="Times New Roman" w:cs="Times New Roman"/>
                <w:noProof/>
                <w:webHidden/>
                <w:sz w:val="28"/>
                <w:szCs w:val="28"/>
              </w:rPr>
              <w:t>42</w:t>
            </w:r>
          </w:hyperlink>
        </w:p>
        <w:p w14:paraId="44D50452" w14:textId="0021B39E"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68" w:history="1">
            <w:r w:rsidR="00915E7D" w:rsidRPr="00941706">
              <w:rPr>
                <w:rStyle w:val="a9"/>
                <w:rFonts w:ascii="Times New Roman" w:hAnsi="Times New Roman" w:cs="Times New Roman"/>
                <w:noProof/>
                <w:sz w:val="28"/>
                <w:szCs w:val="28"/>
                <w:lang w:val="uk-UA"/>
              </w:rPr>
              <w:t>3.1. Результати сфігмоманометрії та пульсометрії для контрольної групи студентів</w:t>
            </w:r>
            <w:r w:rsidR="00915E7D" w:rsidRPr="00941706">
              <w:rPr>
                <w:rFonts w:ascii="Times New Roman" w:hAnsi="Times New Roman" w:cs="Times New Roman"/>
                <w:noProof/>
                <w:webHidden/>
                <w:sz w:val="28"/>
                <w:szCs w:val="28"/>
              </w:rPr>
              <w:tab/>
            </w:r>
            <w:r w:rsidR="00915E7D" w:rsidRPr="00941706">
              <w:rPr>
                <w:rFonts w:ascii="Times New Roman" w:hAnsi="Times New Roman" w:cs="Times New Roman"/>
                <w:noProof/>
                <w:webHidden/>
                <w:sz w:val="28"/>
                <w:szCs w:val="28"/>
              </w:rPr>
              <w:fldChar w:fldCharType="begin"/>
            </w:r>
            <w:r w:rsidR="00915E7D" w:rsidRPr="00941706">
              <w:rPr>
                <w:rFonts w:ascii="Times New Roman" w:hAnsi="Times New Roman" w:cs="Times New Roman"/>
                <w:noProof/>
                <w:webHidden/>
                <w:sz w:val="28"/>
                <w:szCs w:val="28"/>
              </w:rPr>
              <w:instrText xml:space="preserve"> PAGEREF _Toc86515468 \h </w:instrText>
            </w:r>
            <w:r w:rsidR="00915E7D" w:rsidRPr="00941706">
              <w:rPr>
                <w:rFonts w:ascii="Times New Roman" w:hAnsi="Times New Roman" w:cs="Times New Roman"/>
                <w:noProof/>
                <w:webHidden/>
                <w:sz w:val="28"/>
                <w:szCs w:val="28"/>
              </w:rPr>
            </w:r>
            <w:r w:rsidR="00915E7D" w:rsidRPr="00941706">
              <w:rPr>
                <w:rFonts w:ascii="Times New Roman" w:hAnsi="Times New Roman" w:cs="Times New Roman"/>
                <w:noProof/>
                <w:webHidden/>
                <w:sz w:val="28"/>
                <w:szCs w:val="28"/>
              </w:rPr>
              <w:fldChar w:fldCharType="separate"/>
            </w:r>
            <w:r w:rsidR="00915E7D" w:rsidRPr="00941706">
              <w:rPr>
                <w:rFonts w:ascii="Times New Roman" w:hAnsi="Times New Roman" w:cs="Times New Roman"/>
                <w:noProof/>
                <w:webHidden/>
                <w:sz w:val="28"/>
                <w:szCs w:val="28"/>
              </w:rPr>
              <w:t>4</w:t>
            </w:r>
            <w:r w:rsidR="00C66047">
              <w:rPr>
                <w:rFonts w:ascii="Times New Roman" w:hAnsi="Times New Roman" w:cs="Times New Roman"/>
                <w:noProof/>
                <w:webHidden/>
                <w:sz w:val="28"/>
                <w:szCs w:val="28"/>
              </w:rPr>
              <w:t>2</w:t>
            </w:r>
            <w:r w:rsidR="00915E7D" w:rsidRPr="00941706">
              <w:rPr>
                <w:rFonts w:ascii="Times New Roman" w:hAnsi="Times New Roman" w:cs="Times New Roman"/>
                <w:noProof/>
                <w:webHidden/>
                <w:sz w:val="28"/>
                <w:szCs w:val="28"/>
              </w:rPr>
              <w:fldChar w:fldCharType="end"/>
            </w:r>
          </w:hyperlink>
        </w:p>
        <w:p w14:paraId="3B13A9D6" w14:textId="62AE02E2"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69" w:history="1">
            <w:r w:rsidR="00915E7D" w:rsidRPr="00941706">
              <w:rPr>
                <w:rStyle w:val="a9"/>
                <w:rFonts w:ascii="Times New Roman" w:hAnsi="Times New Roman" w:cs="Times New Roman"/>
                <w:noProof/>
                <w:sz w:val="28"/>
                <w:szCs w:val="28"/>
                <w:lang w:val="uk-UA"/>
              </w:rPr>
              <w:t>3.2. Результати сфігмоманометрії та пульсометрії для експериментальної групи студентів</w:t>
            </w:r>
            <w:r w:rsidR="00915E7D" w:rsidRPr="00941706">
              <w:rPr>
                <w:rFonts w:ascii="Times New Roman" w:hAnsi="Times New Roman" w:cs="Times New Roman"/>
                <w:noProof/>
                <w:webHidden/>
                <w:sz w:val="28"/>
                <w:szCs w:val="28"/>
              </w:rPr>
              <w:tab/>
            </w:r>
            <w:r w:rsidR="00915E7D" w:rsidRPr="00941706">
              <w:rPr>
                <w:rFonts w:ascii="Times New Roman" w:hAnsi="Times New Roman" w:cs="Times New Roman"/>
                <w:noProof/>
                <w:webHidden/>
                <w:sz w:val="28"/>
                <w:szCs w:val="28"/>
              </w:rPr>
              <w:fldChar w:fldCharType="begin"/>
            </w:r>
            <w:r w:rsidR="00915E7D" w:rsidRPr="00941706">
              <w:rPr>
                <w:rFonts w:ascii="Times New Roman" w:hAnsi="Times New Roman" w:cs="Times New Roman"/>
                <w:noProof/>
                <w:webHidden/>
                <w:sz w:val="28"/>
                <w:szCs w:val="28"/>
              </w:rPr>
              <w:instrText xml:space="preserve"> PAGEREF _Toc86515469 \h </w:instrText>
            </w:r>
            <w:r w:rsidR="00915E7D" w:rsidRPr="00941706">
              <w:rPr>
                <w:rFonts w:ascii="Times New Roman" w:hAnsi="Times New Roman" w:cs="Times New Roman"/>
                <w:noProof/>
                <w:webHidden/>
                <w:sz w:val="28"/>
                <w:szCs w:val="28"/>
              </w:rPr>
            </w:r>
            <w:r w:rsidR="00915E7D" w:rsidRPr="00941706">
              <w:rPr>
                <w:rFonts w:ascii="Times New Roman" w:hAnsi="Times New Roman" w:cs="Times New Roman"/>
                <w:noProof/>
                <w:webHidden/>
                <w:sz w:val="28"/>
                <w:szCs w:val="28"/>
              </w:rPr>
              <w:fldChar w:fldCharType="separate"/>
            </w:r>
            <w:r w:rsidR="00915E7D" w:rsidRPr="00941706">
              <w:rPr>
                <w:rFonts w:ascii="Times New Roman" w:hAnsi="Times New Roman" w:cs="Times New Roman"/>
                <w:noProof/>
                <w:webHidden/>
                <w:sz w:val="28"/>
                <w:szCs w:val="28"/>
              </w:rPr>
              <w:t>4</w:t>
            </w:r>
            <w:r w:rsidR="00C66047">
              <w:rPr>
                <w:rFonts w:ascii="Times New Roman" w:hAnsi="Times New Roman" w:cs="Times New Roman"/>
                <w:noProof/>
                <w:webHidden/>
                <w:sz w:val="28"/>
                <w:szCs w:val="28"/>
              </w:rPr>
              <w:t>6</w:t>
            </w:r>
            <w:r w:rsidR="00915E7D" w:rsidRPr="00941706">
              <w:rPr>
                <w:rFonts w:ascii="Times New Roman" w:hAnsi="Times New Roman" w:cs="Times New Roman"/>
                <w:noProof/>
                <w:webHidden/>
                <w:sz w:val="28"/>
                <w:szCs w:val="28"/>
              </w:rPr>
              <w:fldChar w:fldCharType="end"/>
            </w:r>
          </w:hyperlink>
        </w:p>
        <w:p w14:paraId="7C674DBB" w14:textId="3AD1684B"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70" w:history="1">
            <w:r w:rsidR="00915E7D" w:rsidRPr="00941706">
              <w:rPr>
                <w:rStyle w:val="a9"/>
                <w:rFonts w:ascii="Times New Roman" w:hAnsi="Times New Roman" w:cs="Times New Roman"/>
                <w:noProof/>
                <w:sz w:val="28"/>
                <w:szCs w:val="28"/>
                <w:lang w:val="uk-UA"/>
              </w:rPr>
              <w:t>3.3. Результати спірографії для контрольної групи студентів-медиків</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50</w:t>
            </w:r>
          </w:hyperlink>
        </w:p>
        <w:p w14:paraId="221DFAB8" w14:textId="5FD6414D" w:rsidR="00915E7D" w:rsidRPr="00941706" w:rsidRDefault="005942DC">
          <w:pPr>
            <w:pStyle w:val="21"/>
            <w:tabs>
              <w:tab w:val="right" w:leader="dot" w:pos="9344"/>
            </w:tabs>
            <w:rPr>
              <w:rFonts w:ascii="Times New Roman" w:hAnsi="Times New Roman" w:cs="Times New Roman"/>
              <w:noProof/>
              <w:sz w:val="28"/>
              <w:szCs w:val="28"/>
              <w:lang w:val="uk-UA" w:eastAsia="uk-UA"/>
            </w:rPr>
          </w:pPr>
          <w:hyperlink w:anchor="_Toc86515471" w:history="1">
            <w:r w:rsidR="00915E7D" w:rsidRPr="00941706">
              <w:rPr>
                <w:rStyle w:val="a9"/>
                <w:rFonts w:ascii="Times New Roman" w:hAnsi="Times New Roman" w:cs="Times New Roman"/>
                <w:noProof/>
                <w:sz w:val="28"/>
                <w:szCs w:val="28"/>
                <w:lang w:val="uk-UA"/>
              </w:rPr>
              <w:t>3.4. Результати спірографії для експериментальної групи</w:t>
            </w:r>
            <w:r w:rsidR="00915E7D" w:rsidRPr="00941706">
              <w:rPr>
                <w:rFonts w:ascii="Times New Roman" w:hAnsi="Times New Roman" w:cs="Times New Roman"/>
                <w:noProof/>
                <w:webHidden/>
                <w:sz w:val="28"/>
                <w:szCs w:val="28"/>
              </w:rPr>
              <w:tab/>
            </w:r>
            <w:r w:rsidR="00C66047">
              <w:rPr>
                <w:rFonts w:ascii="Times New Roman" w:hAnsi="Times New Roman" w:cs="Times New Roman"/>
                <w:noProof/>
                <w:webHidden/>
                <w:sz w:val="28"/>
                <w:szCs w:val="28"/>
              </w:rPr>
              <w:t>60</w:t>
            </w:r>
          </w:hyperlink>
        </w:p>
        <w:p w14:paraId="73281B04" w14:textId="5684CD0E" w:rsidR="00915E7D" w:rsidRPr="00941706" w:rsidRDefault="005942DC" w:rsidP="00941706">
          <w:pPr>
            <w:pStyle w:val="12"/>
            <w:rPr>
              <w:noProof/>
              <w:lang w:val="uk-UA" w:eastAsia="uk-UA"/>
            </w:rPr>
          </w:pPr>
          <w:hyperlink w:anchor="_Toc86515472" w:history="1">
            <w:r w:rsidR="00915E7D" w:rsidRPr="00941706">
              <w:rPr>
                <w:rStyle w:val="a9"/>
                <w:rFonts w:ascii="Times New Roman" w:hAnsi="Times New Roman" w:cs="Times New Roman"/>
                <w:noProof/>
                <w:sz w:val="28"/>
                <w:szCs w:val="28"/>
                <w:lang w:val="uk-UA"/>
              </w:rPr>
              <w:t>ВИСНОВКИ</w:t>
            </w:r>
            <w:r w:rsidR="00915E7D" w:rsidRPr="00941706">
              <w:rPr>
                <w:noProof/>
                <w:webHidden/>
              </w:rPr>
              <w:tab/>
            </w:r>
            <w:r w:rsidR="00915E7D" w:rsidRPr="00941706">
              <w:rPr>
                <w:rFonts w:ascii="Times New Roman" w:hAnsi="Times New Roman" w:cs="Times New Roman"/>
                <w:noProof/>
                <w:webHidden/>
                <w:sz w:val="28"/>
                <w:szCs w:val="28"/>
              </w:rPr>
              <w:fldChar w:fldCharType="begin"/>
            </w:r>
            <w:r w:rsidR="00915E7D" w:rsidRPr="00941706">
              <w:rPr>
                <w:rFonts w:ascii="Times New Roman" w:hAnsi="Times New Roman" w:cs="Times New Roman"/>
                <w:noProof/>
                <w:webHidden/>
                <w:sz w:val="28"/>
                <w:szCs w:val="28"/>
              </w:rPr>
              <w:instrText xml:space="preserve"> PAGEREF _Toc86515472 \h </w:instrText>
            </w:r>
            <w:r w:rsidR="00915E7D" w:rsidRPr="00941706">
              <w:rPr>
                <w:rFonts w:ascii="Times New Roman" w:hAnsi="Times New Roman" w:cs="Times New Roman"/>
                <w:noProof/>
                <w:webHidden/>
                <w:sz w:val="28"/>
                <w:szCs w:val="28"/>
              </w:rPr>
            </w:r>
            <w:r w:rsidR="00915E7D" w:rsidRPr="00941706">
              <w:rPr>
                <w:rFonts w:ascii="Times New Roman" w:hAnsi="Times New Roman" w:cs="Times New Roman"/>
                <w:noProof/>
                <w:webHidden/>
                <w:sz w:val="28"/>
                <w:szCs w:val="28"/>
              </w:rPr>
              <w:fldChar w:fldCharType="separate"/>
            </w:r>
            <w:r w:rsidR="00915E7D" w:rsidRPr="00941706">
              <w:rPr>
                <w:rFonts w:ascii="Times New Roman" w:hAnsi="Times New Roman" w:cs="Times New Roman"/>
                <w:noProof/>
                <w:webHidden/>
                <w:sz w:val="28"/>
                <w:szCs w:val="28"/>
              </w:rPr>
              <w:t>6</w:t>
            </w:r>
            <w:r w:rsidR="00C66047">
              <w:rPr>
                <w:rFonts w:ascii="Times New Roman" w:hAnsi="Times New Roman" w:cs="Times New Roman"/>
                <w:noProof/>
                <w:webHidden/>
                <w:sz w:val="28"/>
                <w:szCs w:val="28"/>
              </w:rPr>
              <w:t>9</w:t>
            </w:r>
            <w:r w:rsidR="00915E7D" w:rsidRPr="00941706">
              <w:rPr>
                <w:rFonts w:ascii="Times New Roman" w:hAnsi="Times New Roman" w:cs="Times New Roman"/>
                <w:noProof/>
                <w:webHidden/>
                <w:sz w:val="28"/>
                <w:szCs w:val="28"/>
              </w:rPr>
              <w:fldChar w:fldCharType="end"/>
            </w:r>
          </w:hyperlink>
        </w:p>
        <w:p w14:paraId="64A14ECE" w14:textId="0D17092D" w:rsidR="00915E7D" w:rsidRPr="00941706" w:rsidRDefault="005942DC" w:rsidP="00941706">
          <w:pPr>
            <w:pStyle w:val="12"/>
            <w:rPr>
              <w:noProof/>
              <w:lang w:val="uk-UA" w:eastAsia="uk-UA"/>
            </w:rPr>
          </w:pPr>
          <w:hyperlink w:anchor="_Toc86515473" w:history="1">
            <w:r w:rsidR="00915E7D" w:rsidRPr="00941706">
              <w:rPr>
                <w:rStyle w:val="a9"/>
                <w:rFonts w:ascii="Times New Roman" w:hAnsi="Times New Roman" w:cs="Times New Roman"/>
                <w:noProof/>
                <w:sz w:val="28"/>
                <w:szCs w:val="28"/>
                <w:lang w:val="uk-UA"/>
              </w:rPr>
              <w:t>СПИСОК ВИКОРИСТАНИХ ДЖЕРЕЛ</w:t>
            </w:r>
            <w:r w:rsidR="00915E7D" w:rsidRPr="00941706">
              <w:rPr>
                <w:noProof/>
                <w:webHidden/>
              </w:rPr>
              <w:tab/>
            </w:r>
            <w:r w:rsidR="00915E7D" w:rsidRPr="00941706">
              <w:rPr>
                <w:rFonts w:ascii="Times New Roman" w:hAnsi="Times New Roman" w:cs="Times New Roman"/>
                <w:noProof/>
                <w:webHidden/>
                <w:sz w:val="28"/>
                <w:szCs w:val="28"/>
              </w:rPr>
              <w:fldChar w:fldCharType="begin"/>
            </w:r>
            <w:r w:rsidR="00915E7D" w:rsidRPr="00941706">
              <w:rPr>
                <w:rFonts w:ascii="Times New Roman" w:hAnsi="Times New Roman" w:cs="Times New Roman"/>
                <w:noProof/>
                <w:webHidden/>
                <w:sz w:val="28"/>
                <w:szCs w:val="28"/>
              </w:rPr>
              <w:instrText xml:space="preserve"> PAGEREF _Toc86515473 \h </w:instrText>
            </w:r>
            <w:r w:rsidR="00915E7D" w:rsidRPr="00941706">
              <w:rPr>
                <w:rFonts w:ascii="Times New Roman" w:hAnsi="Times New Roman" w:cs="Times New Roman"/>
                <w:noProof/>
                <w:webHidden/>
                <w:sz w:val="28"/>
                <w:szCs w:val="28"/>
              </w:rPr>
            </w:r>
            <w:r w:rsidR="00915E7D" w:rsidRPr="00941706">
              <w:rPr>
                <w:rFonts w:ascii="Times New Roman" w:hAnsi="Times New Roman" w:cs="Times New Roman"/>
                <w:noProof/>
                <w:webHidden/>
                <w:sz w:val="28"/>
                <w:szCs w:val="28"/>
              </w:rPr>
              <w:fldChar w:fldCharType="separate"/>
            </w:r>
            <w:r w:rsidR="00915E7D" w:rsidRPr="00941706">
              <w:rPr>
                <w:rFonts w:ascii="Times New Roman" w:hAnsi="Times New Roman" w:cs="Times New Roman"/>
                <w:noProof/>
                <w:webHidden/>
                <w:sz w:val="28"/>
                <w:szCs w:val="28"/>
              </w:rPr>
              <w:t>71</w:t>
            </w:r>
            <w:r w:rsidR="00915E7D" w:rsidRPr="00941706">
              <w:rPr>
                <w:rFonts w:ascii="Times New Roman" w:hAnsi="Times New Roman" w:cs="Times New Roman"/>
                <w:noProof/>
                <w:webHidden/>
                <w:sz w:val="28"/>
                <w:szCs w:val="28"/>
              </w:rPr>
              <w:fldChar w:fldCharType="end"/>
            </w:r>
          </w:hyperlink>
        </w:p>
        <w:p w14:paraId="1B591379" w14:textId="312A9D46" w:rsidR="00915E7D" w:rsidRPr="00941706" w:rsidRDefault="005942DC" w:rsidP="00941706">
          <w:pPr>
            <w:pStyle w:val="12"/>
            <w:rPr>
              <w:noProof/>
              <w:lang w:val="uk-UA" w:eastAsia="uk-UA"/>
            </w:rPr>
          </w:pPr>
          <w:hyperlink w:anchor="_Toc86515474" w:history="1">
            <w:r w:rsidR="00915E7D" w:rsidRPr="00941706">
              <w:rPr>
                <w:rStyle w:val="a9"/>
                <w:rFonts w:ascii="Times New Roman" w:hAnsi="Times New Roman" w:cs="Times New Roman"/>
                <w:noProof/>
                <w:sz w:val="28"/>
                <w:szCs w:val="28"/>
                <w:lang w:val="uk-UA"/>
              </w:rPr>
              <w:t>ДОДАТКИ</w:t>
            </w:r>
            <w:r w:rsidR="00915E7D" w:rsidRPr="00941706">
              <w:rPr>
                <w:noProof/>
                <w:webHidden/>
              </w:rPr>
              <w:tab/>
            </w:r>
            <w:r w:rsidR="00C66047">
              <w:rPr>
                <w:rFonts w:ascii="Times New Roman" w:hAnsi="Times New Roman" w:cs="Times New Roman"/>
                <w:noProof/>
                <w:webHidden/>
                <w:sz w:val="28"/>
                <w:szCs w:val="28"/>
              </w:rPr>
              <w:t>79</w:t>
            </w:r>
          </w:hyperlink>
        </w:p>
        <w:p w14:paraId="64276FFE" w14:textId="731215B5" w:rsidR="00915E7D" w:rsidRPr="00941706" w:rsidRDefault="00915E7D">
          <w:pPr>
            <w:rPr>
              <w:rFonts w:ascii="Times New Roman" w:hAnsi="Times New Roman" w:cs="Times New Roman"/>
              <w:sz w:val="28"/>
              <w:szCs w:val="28"/>
            </w:rPr>
          </w:pPr>
          <w:r w:rsidRPr="00941706">
            <w:rPr>
              <w:rFonts w:ascii="Times New Roman" w:hAnsi="Times New Roman" w:cs="Times New Roman"/>
              <w:b/>
              <w:bCs/>
              <w:sz w:val="28"/>
              <w:szCs w:val="28"/>
            </w:rPr>
            <w:fldChar w:fldCharType="end"/>
          </w:r>
        </w:p>
      </w:sdtContent>
    </w:sdt>
    <w:p w14:paraId="75E1CD95" w14:textId="77777777" w:rsidR="00A640D8" w:rsidRPr="00941706" w:rsidRDefault="00A640D8" w:rsidP="00A640D8">
      <w:pPr>
        <w:spacing w:after="0" w:line="360" w:lineRule="auto"/>
        <w:jc w:val="center"/>
        <w:rPr>
          <w:rFonts w:ascii="Times New Roman" w:hAnsi="Times New Roman" w:cs="Times New Roman"/>
          <w:sz w:val="28"/>
          <w:szCs w:val="28"/>
          <w:lang w:val="uk-UA"/>
        </w:rPr>
      </w:pPr>
    </w:p>
    <w:p w14:paraId="7298BE1F" w14:textId="77777777" w:rsidR="00764A59" w:rsidRPr="00941706" w:rsidRDefault="00764A59" w:rsidP="00CD7639">
      <w:pPr>
        <w:spacing w:after="0" w:line="360" w:lineRule="auto"/>
        <w:jc w:val="center"/>
        <w:rPr>
          <w:rFonts w:ascii="Times New Roman" w:hAnsi="Times New Roman" w:cs="Times New Roman"/>
          <w:b/>
          <w:sz w:val="28"/>
          <w:szCs w:val="28"/>
          <w:lang w:val="uk-UA"/>
        </w:rPr>
      </w:pPr>
    </w:p>
    <w:p w14:paraId="74F21CBE" w14:textId="5364D05E" w:rsidR="009755ED" w:rsidRPr="002435C4" w:rsidRDefault="009B1FBA" w:rsidP="00941706">
      <w:pPr>
        <w:pStyle w:val="1"/>
        <w:jc w:val="center"/>
        <w:rPr>
          <w:rFonts w:ascii="Times New Roman" w:hAnsi="Times New Roman" w:cs="Times New Roman"/>
          <w:color w:val="auto"/>
          <w:sz w:val="32"/>
          <w:szCs w:val="32"/>
          <w:lang w:val="uk-UA"/>
        </w:rPr>
      </w:pPr>
      <w:bookmarkStart w:id="2" w:name="_Toc86515390"/>
      <w:r w:rsidRPr="002435C4">
        <w:rPr>
          <w:rFonts w:ascii="Times New Roman" w:hAnsi="Times New Roman" w:cs="Times New Roman"/>
          <w:color w:val="auto"/>
        </w:rPr>
        <w:lastRenderedPageBreak/>
        <w:t>ПЕРЕЛІК УМОВНИХ ПОЗНАЧЕНЬ І СКОРОЧЕНЬ</w:t>
      </w:r>
      <w:bookmarkEnd w:id="2"/>
    </w:p>
    <w:p w14:paraId="07459379" w14:textId="77777777" w:rsidR="00431AE9" w:rsidRPr="00431AE9" w:rsidRDefault="00BA5D52" w:rsidP="00431AE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ab/>
      </w:r>
    </w:p>
    <w:tbl>
      <w:tblPr>
        <w:tblStyle w:val="a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1"/>
        <w:gridCol w:w="7973"/>
      </w:tblGrid>
      <w:tr w:rsidR="00E816E9" w:rsidRPr="00A90C17" w14:paraId="19535976" w14:textId="77777777" w:rsidTr="00F05AE6">
        <w:tc>
          <w:tcPr>
            <w:tcW w:w="1371" w:type="dxa"/>
          </w:tcPr>
          <w:p w14:paraId="1337328C" w14:textId="77777777" w:rsidR="00E816E9" w:rsidRPr="00A90C17" w:rsidRDefault="00E816E9"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АКТГ</w:t>
            </w:r>
          </w:p>
        </w:tc>
        <w:tc>
          <w:tcPr>
            <w:tcW w:w="7973" w:type="dxa"/>
          </w:tcPr>
          <w:p w14:paraId="479AD111" w14:textId="77777777" w:rsidR="00E816E9" w:rsidRPr="00A90C17" w:rsidRDefault="00E816E9"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адренокортикотропний гормон</w:t>
            </w:r>
          </w:p>
        </w:tc>
      </w:tr>
      <w:tr w:rsidR="00431AE9" w:rsidRPr="00A90C17" w14:paraId="2597EC1E" w14:textId="77777777" w:rsidTr="00F05AE6">
        <w:tc>
          <w:tcPr>
            <w:tcW w:w="1371" w:type="dxa"/>
          </w:tcPr>
          <w:p w14:paraId="2D9BC701" w14:textId="77777777" w:rsidR="00431AE9" w:rsidRPr="00A90C17" w:rsidRDefault="00431AE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АНС</w:t>
            </w:r>
          </w:p>
        </w:tc>
        <w:tc>
          <w:tcPr>
            <w:tcW w:w="7973" w:type="dxa"/>
          </w:tcPr>
          <w:p w14:paraId="4C2E419C" w14:textId="77777777" w:rsidR="00431AE9" w:rsidRPr="00A90C17" w:rsidRDefault="00431AE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автономна нервова система</w:t>
            </w:r>
          </w:p>
        </w:tc>
      </w:tr>
      <w:tr w:rsidR="001B7F47" w:rsidRPr="00A90C17" w14:paraId="0275F0EC" w14:textId="77777777" w:rsidTr="00F05AE6">
        <w:tc>
          <w:tcPr>
            <w:tcW w:w="1371" w:type="dxa"/>
          </w:tcPr>
          <w:p w14:paraId="504A0AB2" w14:textId="77777777" w:rsidR="001B7F47" w:rsidRPr="00A90C17" w:rsidRDefault="001B7F4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АП</w:t>
            </w:r>
          </w:p>
        </w:tc>
        <w:tc>
          <w:tcPr>
            <w:tcW w:w="7973" w:type="dxa"/>
          </w:tcPr>
          <w:p w14:paraId="438939A9" w14:textId="77777777" w:rsidR="001B7F47" w:rsidRPr="00A90C17" w:rsidRDefault="001B7F4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адаптаційний потенціал</w:t>
            </w:r>
          </w:p>
        </w:tc>
      </w:tr>
      <w:tr w:rsidR="002360E7" w:rsidRPr="00A90C17" w14:paraId="491B0583" w14:textId="77777777" w:rsidTr="00F05AE6">
        <w:tc>
          <w:tcPr>
            <w:tcW w:w="1371" w:type="dxa"/>
          </w:tcPr>
          <w:p w14:paraId="01A85020" w14:textId="77777777" w:rsidR="002360E7" w:rsidRPr="00A90C17" w:rsidRDefault="002360E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АТ</w:t>
            </w:r>
          </w:p>
        </w:tc>
        <w:tc>
          <w:tcPr>
            <w:tcW w:w="7973" w:type="dxa"/>
          </w:tcPr>
          <w:p w14:paraId="31168C8F" w14:textId="77777777" w:rsidR="002360E7" w:rsidRPr="00A90C17" w:rsidRDefault="002360E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артеріальний тиск</w:t>
            </w:r>
          </w:p>
        </w:tc>
      </w:tr>
      <w:tr w:rsidR="001B0F3B" w:rsidRPr="00A90C17" w14:paraId="1EA1257B" w14:textId="77777777" w:rsidTr="00F05AE6">
        <w:tc>
          <w:tcPr>
            <w:tcW w:w="1371" w:type="dxa"/>
          </w:tcPr>
          <w:p w14:paraId="2CAF48CC" w14:textId="77777777" w:rsidR="001B0F3B" w:rsidRPr="00A90C17" w:rsidRDefault="001B0F3B" w:rsidP="00C207BC">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ВБМ</w:t>
            </w:r>
          </w:p>
        </w:tc>
        <w:tc>
          <w:tcPr>
            <w:tcW w:w="7973" w:type="dxa"/>
          </w:tcPr>
          <w:p w14:paraId="5B887FF1" w14:textId="77777777" w:rsidR="001B0F3B" w:rsidRPr="00A90C17" w:rsidRDefault="001B0F3B" w:rsidP="00C207BC">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вміст безжирової маси</w:t>
            </w:r>
          </w:p>
        </w:tc>
      </w:tr>
      <w:tr w:rsidR="001B0F3B" w:rsidRPr="00A90C17" w14:paraId="247B3D91" w14:textId="77777777" w:rsidTr="00F05AE6">
        <w:tc>
          <w:tcPr>
            <w:tcW w:w="1371" w:type="dxa"/>
          </w:tcPr>
          <w:p w14:paraId="2727ACDD" w14:textId="77777777" w:rsidR="001B0F3B" w:rsidRPr="00A90C17" w:rsidRDefault="001B0F3B" w:rsidP="00C207BC">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ВНС</w:t>
            </w:r>
          </w:p>
        </w:tc>
        <w:tc>
          <w:tcPr>
            <w:tcW w:w="7973" w:type="dxa"/>
          </w:tcPr>
          <w:p w14:paraId="381F5135" w14:textId="77777777" w:rsidR="001B0F3B" w:rsidRPr="00A90C17" w:rsidRDefault="001B0F3B" w:rsidP="00C207BC">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вегетативна нервова система</w:t>
            </w:r>
          </w:p>
        </w:tc>
      </w:tr>
      <w:tr w:rsidR="001B7F47" w:rsidRPr="00A90C17" w14:paraId="1CF2F2E0" w14:textId="77777777" w:rsidTr="00F05AE6">
        <w:tc>
          <w:tcPr>
            <w:tcW w:w="1371" w:type="dxa"/>
          </w:tcPr>
          <w:p w14:paraId="26F598F4" w14:textId="77777777" w:rsidR="001B7F47" w:rsidRPr="00A90C17" w:rsidRDefault="001B7F47"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color w:val="000000"/>
                <w:sz w:val="28"/>
                <w:szCs w:val="28"/>
                <w:lang w:val="uk-UA"/>
              </w:rPr>
              <w:t>ВООЗ</w:t>
            </w:r>
          </w:p>
        </w:tc>
        <w:tc>
          <w:tcPr>
            <w:tcW w:w="7973" w:type="dxa"/>
          </w:tcPr>
          <w:p w14:paraId="36F981BD" w14:textId="77777777" w:rsidR="001B7F47" w:rsidRPr="00A90C17" w:rsidRDefault="001B7F4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всесвітня організація охорони здоров’я</w:t>
            </w:r>
          </w:p>
        </w:tc>
      </w:tr>
      <w:tr w:rsidR="00B35BEB" w:rsidRPr="00A90C17" w14:paraId="36D1CDDE" w14:textId="77777777" w:rsidTr="00F05AE6">
        <w:tc>
          <w:tcPr>
            <w:tcW w:w="1371" w:type="dxa"/>
          </w:tcPr>
          <w:p w14:paraId="2F5C2C3B" w14:textId="77777777" w:rsidR="00B35BEB" w:rsidRPr="00A90C17" w:rsidRDefault="00B35BEB"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ГРВІ</w:t>
            </w:r>
          </w:p>
        </w:tc>
        <w:tc>
          <w:tcPr>
            <w:tcW w:w="7973" w:type="dxa"/>
          </w:tcPr>
          <w:p w14:paraId="7E199764" w14:textId="77777777" w:rsidR="00B35BEB" w:rsidRPr="00A90C17" w:rsidRDefault="00B35BEB"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гострі респіраторні вірусні інфекції </w:t>
            </w:r>
          </w:p>
        </w:tc>
      </w:tr>
      <w:tr w:rsidR="008B2255" w:rsidRPr="00A90C17" w14:paraId="10D91AE2" w14:textId="77777777" w:rsidTr="00F05AE6">
        <w:tc>
          <w:tcPr>
            <w:tcW w:w="1371" w:type="dxa"/>
          </w:tcPr>
          <w:p w14:paraId="29D37EEA" w14:textId="77777777" w:rsidR="008B2255" w:rsidRPr="00A90C17" w:rsidRDefault="008B2255"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ДАТ</w:t>
            </w:r>
          </w:p>
        </w:tc>
        <w:tc>
          <w:tcPr>
            <w:tcW w:w="7973" w:type="dxa"/>
          </w:tcPr>
          <w:p w14:paraId="31B89281" w14:textId="77777777" w:rsidR="008B2255" w:rsidRPr="00A90C17" w:rsidRDefault="008B2255"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діастолічний артеріальний тиск</w:t>
            </w:r>
          </w:p>
        </w:tc>
      </w:tr>
      <w:tr w:rsidR="0050686F" w:rsidRPr="00A90C17" w14:paraId="6A6F467D" w14:textId="77777777" w:rsidTr="00F05AE6">
        <w:tc>
          <w:tcPr>
            <w:tcW w:w="1371" w:type="dxa"/>
          </w:tcPr>
          <w:p w14:paraId="73E91688" w14:textId="77777777" w:rsidR="0050686F" w:rsidRPr="00A90C17" w:rsidRDefault="0050686F"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ЗАС</w:t>
            </w:r>
          </w:p>
        </w:tc>
        <w:tc>
          <w:tcPr>
            <w:tcW w:w="7973" w:type="dxa"/>
          </w:tcPr>
          <w:p w14:paraId="501255B8" w14:textId="77777777" w:rsidR="0050686F" w:rsidRPr="00A90C17" w:rsidRDefault="0050686F"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загальний адаптаційний синдром</w:t>
            </w:r>
          </w:p>
        </w:tc>
      </w:tr>
      <w:tr w:rsidR="009D6096" w:rsidRPr="00A90C17" w14:paraId="5DA9648D" w14:textId="77777777" w:rsidTr="00F05AE6">
        <w:tc>
          <w:tcPr>
            <w:tcW w:w="1371" w:type="dxa"/>
          </w:tcPr>
          <w:p w14:paraId="49F010A9" w14:textId="77777777" w:rsidR="009D6096" w:rsidRPr="00A90C17" w:rsidRDefault="009D6096"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ЗПО</w:t>
            </w:r>
          </w:p>
        </w:tc>
        <w:tc>
          <w:tcPr>
            <w:tcW w:w="7973" w:type="dxa"/>
          </w:tcPr>
          <w:p w14:paraId="19BC08C6" w14:textId="77777777" w:rsidR="009D6096" w:rsidRPr="00A90C17" w:rsidRDefault="009D6096"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загальний периферичний опір</w:t>
            </w:r>
          </w:p>
        </w:tc>
      </w:tr>
      <w:tr w:rsidR="00DC7563" w:rsidRPr="00A90C17" w14:paraId="4CA2B454" w14:textId="77777777" w:rsidTr="00F05AE6">
        <w:tc>
          <w:tcPr>
            <w:tcW w:w="1371" w:type="dxa"/>
          </w:tcPr>
          <w:p w14:paraId="1F5BDCDA" w14:textId="4A739390" w:rsidR="00DC7563" w:rsidRPr="00A90C17" w:rsidRDefault="00DC756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ЕГ</w:t>
            </w:r>
          </w:p>
        </w:tc>
        <w:tc>
          <w:tcPr>
            <w:tcW w:w="7973" w:type="dxa"/>
          </w:tcPr>
          <w:p w14:paraId="223454B7" w14:textId="276267D0" w:rsidR="00DC7563" w:rsidRPr="00A90C17" w:rsidRDefault="00DC756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експериментальна група</w:t>
            </w:r>
          </w:p>
        </w:tc>
      </w:tr>
      <w:tr w:rsidR="00682923" w:rsidRPr="00A90C17" w14:paraId="27F2BF82" w14:textId="77777777" w:rsidTr="00F05AE6">
        <w:tc>
          <w:tcPr>
            <w:tcW w:w="1371" w:type="dxa"/>
          </w:tcPr>
          <w:p w14:paraId="46836025" w14:textId="77777777" w:rsidR="00682923" w:rsidRPr="00A90C17" w:rsidRDefault="00682923"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ЕКГ</w:t>
            </w:r>
          </w:p>
        </w:tc>
        <w:tc>
          <w:tcPr>
            <w:tcW w:w="7973" w:type="dxa"/>
          </w:tcPr>
          <w:p w14:paraId="390C4D00" w14:textId="50370652" w:rsidR="00682923" w:rsidRPr="00A90C17" w:rsidRDefault="00DC756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w:t>
            </w:r>
            <w:r w:rsidR="00682923" w:rsidRPr="00A90C17">
              <w:rPr>
                <w:rFonts w:ascii="Times New Roman" w:hAnsi="Times New Roman" w:cs="Times New Roman"/>
                <w:color w:val="000000"/>
                <w:sz w:val="28"/>
                <w:szCs w:val="28"/>
                <w:lang w:val="uk-UA"/>
              </w:rPr>
              <w:t>лектрокардіограма</w:t>
            </w:r>
          </w:p>
        </w:tc>
      </w:tr>
      <w:tr w:rsidR="00F93E53" w:rsidRPr="00A90C17" w14:paraId="2C56403E" w14:textId="77777777" w:rsidTr="00F05AE6">
        <w:tc>
          <w:tcPr>
            <w:tcW w:w="1371" w:type="dxa"/>
          </w:tcPr>
          <w:p w14:paraId="78E02DC1" w14:textId="47D4CD86" w:rsidR="00F93E53" w:rsidRPr="00A90C17" w:rsidRDefault="00F93E5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ЕПГ</w:t>
            </w:r>
          </w:p>
        </w:tc>
        <w:tc>
          <w:tcPr>
            <w:tcW w:w="7973" w:type="dxa"/>
          </w:tcPr>
          <w:p w14:paraId="4B483641" w14:textId="2284594E" w:rsidR="00F93E53" w:rsidRDefault="00F93E53" w:rsidP="00BA5D52">
            <w:pPr>
              <w:spacing w:line="360" w:lineRule="auto"/>
              <w:jc w:val="both"/>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 xml:space="preserve">експериментальна </w:t>
            </w:r>
            <w:r>
              <w:rPr>
                <w:rFonts w:ascii="Times New Roman" w:hAnsi="Times New Roman" w:cs="Times New Roman"/>
                <w:color w:val="000000"/>
                <w:sz w:val="28"/>
                <w:szCs w:val="28"/>
                <w:lang w:val="uk-UA"/>
              </w:rPr>
              <w:t>під</w:t>
            </w:r>
            <w:r w:rsidRPr="00F93E53">
              <w:rPr>
                <w:rFonts w:ascii="Times New Roman" w:hAnsi="Times New Roman" w:cs="Times New Roman"/>
                <w:color w:val="000000"/>
                <w:sz w:val="28"/>
                <w:szCs w:val="28"/>
                <w:lang w:val="uk-UA"/>
              </w:rPr>
              <w:t>група</w:t>
            </w:r>
          </w:p>
        </w:tc>
      </w:tr>
      <w:tr w:rsidR="00764A59" w:rsidRPr="00A90C17" w14:paraId="5AEF7D7C" w14:textId="77777777" w:rsidTr="00F05AE6">
        <w:tc>
          <w:tcPr>
            <w:tcW w:w="1371" w:type="dxa"/>
          </w:tcPr>
          <w:p w14:paraId="26A9B525" w14:textId="77777777" w:rsidR="00764A59" w:rsidRPr="00A90C17" w:rsidRDefault="00764A5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ЖЄЛ</w:t>
            </w:r>
          </w:p>
        </w:tc>
        <w:tc>
          <w:tcPr>
            <w:tcW w:w="7973" w:type="dxa"/>
          </w:tcPr>
          <w:p w14:paraId="57971AE4" w14:textId="77777777" w:rsidR="0070216B" w:rsidRPr="00A90C17" w:rsidRDefault="00764A5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життєва ємність легень</w:t>
            </w:r>
          </w:p>
        </w:tc>
      </w:tr>
      <w:tr w:rsidR="00EA14B2" w:rsidRPr="00A90C17" w14:paraId="30A1A765" w14:textId="77777777" w:rsidTr="00F05AE6">
        <w:tc>
          <w:tcPr>
            <w:tcW w:w="1371" w:type="dxa"/>
          </w:tcPr>
          <w:p w14:paraId="30ADE407" w14:textId="77777777" w:rsidR="00EA14B2" w:rsidRPr="00A90C17" w:rsidRDefault="00EA14B2"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ІР</w:t>
            </w:r>
          </w:p>
        </w:tc>
        <w:tc>
          <w:tcPr>
            <w:tcW w:w="7973" w:type="dxa"/>
          </w:tcPr>
          <w:p w14:paraId="1A119C30" w14:textId="77777777" w:rsidR="00EA14B2" w:rsidRPr="00A90C17" w:rsidRDefault="00EA14B2"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індекс Робінсона </w:t>
            </w:r>
          </w:p>
        </w:tc>
      </w:tr>
      <w:tr w:rsidR="00EA5BFD" w:rsidRPr="00A90C17" w14:paraId="48D7DD00" w14:textId="77777777" w:rsidTr="00F05AE6">
        <w:tc>
          <w:tcPr>
            <w:tcW w:w="1371" w:type="dxa"/>
          </w:tcPr>
          <w:p w14:paraId="449F8BE2" w14:textId="77777777" w:rsidR="00EA5BFD" w:rsidRPr="00A90C17" w:rsidRDefault="00EA5BFD"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ІТ</w:t>
            </w:r>
          </w:p>
        </w:tc>
        <w:tc>
          <w:tcPr>
            <w:tcW w:w="7973" w:type="dxa"/>
          </w:tcPr>
          <w:p w14:paraId="37C62DCD" w14:textId="77777777" w:rsidR="00EA5BFD" w:rsidRPr="00A90C17" w:rsidRDefault="00EA5BFD"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індекс Тіффно</w:t>
            </w:r>
          </w:p>
        </w:tc>
      </w:tr>
      <w:tr w:rsidR="00DC7563" w:rsidRPr="00A90C17" w14:paraId="6FBF4E68" w14:textId="77777777" w:rsidTr="00F05AE6">
        <w:tc>
          <w:tcPr>
            <w:tcW w:w="1371" w:type="dxa"/>
          </w:tcPr>
          <w:p w14:paraId="401EAFE0" w14:textId="6D2C5128" w:rsidR="00DC7563" w:rsidRPr="00A90C17" w:rsidRDefault="00DC756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ГК</w:t>
            </w:r>
          </w:p>
        </w:tc>
        <w:tc>
          <w:tcPr>
            <w:tcW w:w="7973" w:type="dxa"/>
          </w:tcPr>
          <w:p w14:paraId="744E0268" w14:textId="3B645D98" w:rsidR="00DC7563" w:rsidRPr="00A90C17" w:rsidRDefault="00DC7563"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контрольна група</w:t>
            </w:r>
          </w:p>
        </w:tc>
      </w:tr>
      <w:tr w:rsidR="009B3F74" w:rsidRPr="00A90C17" w14:paraId="605360C2" w14:textId="77777777" w:rsidTr="00F05AE6">
        <w:tc>
          <w:tcPr>
            <w:tcW w:w="1371" w:type="dxa"/>
          </w:tcPr>
          <w:p w14:paraId="610E7195" w14:textId="2AC0F086" w:rsidR="009B3F74" w:rsidRDefault="009B3F74"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КПГ</w:t>
            </w:r>
          </w:p>
        </w:tc>
        <w:tc>
          <w:tcPr>
            <w:tcW w:w="7973" w:type="dxa"/>
          </w:tcPr>
          <w:p w14:paraId="0228550C" w14:textId="0E44B8F9" w:rsidR="009B3F74" w:rsidRDefault="009B3F74" w:rsidP="00BA5D52">
            <w:pPr>
              <w:spacing w:line="360" w:lineRule="auto"/>
              <w:jc w:val="both"/>
              <w:rPr>
                <w:rFonts w:ascii="Times New Roman" w:hAnsi="Times New Roman" w:cs="Times New Roman"/>
                <w:color w:val="000000"/>
                <w:sz w:val="28"/>
                <w:szCs w:val="28"/>
                <w:lang w:val="uk-UA"/>
              </w:rPr>
            </w:pPr>
            <w:r w:rsidRPr="009B3F74">
              <w:rPr>
                <w:rFonts w:ascii="Times New Roman" w:hAnsi="Times New Roman" w:cs="Times New Roman"/>
                <w:color w:val="000000"/>
                <w:sz w:val="28"/>
                <w:szCs w:val="28"/>
                <w:lang w:val="uk-UA"/>
              </w:rPr>
              <w:t xml:space="preserve">контрольна </w:t>
            </w:r>
            <w:r>
              <w:rPr>
                <w:rFonts w:ascii="Times New Roman" w:hAnsi="Times New Roman" w:cs="Times New Roman"/>
                <w:color w:val="000000"/>
                <w:sz w:val="28"/>
                <w:szCs w:val="28"/>
                <w:lang w:val="uk-UA"/>
              </w:rPr>
              <w:t>під</w:t>
            </w:r>
            <w:r w:rsidRPr="009B3F74">
              <w:rPr>
                <w:rFonts w:ascii="Times New Roman" w:hAnsi="Times New Roman" w:cs="Times New Roman"/>
                <w:color w:val="000000"/>
                <w:sz w:val="28"/>
                <w:szCs w:val="28"/>
                <w:lang w:val="uk-UA"/>
              </w:rPr>
              <w:t>група</w:t>
            </w:r>
          </w:p>
        </w:tc>
      </w:tr>
      <w:tr w:rsidR="00BA5D52" w:rsidRPr="00A90C17" w14:paraId="2F3B7D70" w14:textId="77777777" w:rsidTr="00F05AE6">
        <w:tc>
          <w:tcPr>
            <w:tcW w:w="1371" w:type="dxa"/>
          </w:tcPr>
          <w:p w14:paraId="1C462670" w14:textId="77777777" w:rsidR="00BA5D52" w:rsidRPr="00A90C17" w:rsidRDefault="00BA5D52"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 xml:space="preserve">КРС </w:t>
            </w:r>
          </w:p>
        </w:tc>
        <w:tc>
          <w:tcPr>
            <w:tcW w:w="7973" w:type="dxa"/>
          </w:tcPr>
          <w:p w14:paraId="4A3D5D92" w14:textId="77777777" w:rsidR="00BA5D52" w:rsidRPr="00A90C17" w:rsidRDefault="00BA5D52"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color w:val="000000"/>
                <w:sz w:val="28"/>
                <w:szCs w:val="28"/>
                <w:lang w:val="uk-UA"/>
              </w:rPr>
              <w:t>кардіо-респіраторна система</w:t>
            </w:r>
          </w:p>
        </w:tc>
      </w:tr>
      <w:tr w:rsidR="00022D99" w:rsidRPr="00A90C17" w14:paraId="642EA58E" w14:textId="77777777" w:rsidTr="00F05AE6">
        <w:tc>
          <w:tcPr>
            <w:tcW w:w="1371" w:type="dxa"/>
          </w:tcPr>
          <w:p w14:paraId="1847EB89" w14:textId="77777777" w:rsidR="00022D99" w:rsidRPr="00A90C17" w:rsidRDefault="00022D99"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 xml:space="preserve">МВЛ </w:t>
            </w:r>
          </w:p>
        </w:tc>
        <w:tc>
          <w:tcPr>
            <w:tcW w:w="7973" w:type="dxa"/>
          </w:tcPr>
          <w:p w14:paraId="1A23A2F1" w14:textId="77777777" w:rsidR="00022D99" w:rsidRPr="00A90C17" w:rsidRDefault="00022D9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максимальна вентиляція легень</w:t>
            </w:r>
          </w:p>
        </w:tc>
      </w:tr>
      <w:tr w:rsidR="008A6A53" w:rsidRPr="00A90C17" w14:paraId="1AB62BF0" w14:textId="77777777" w:rsidTr="00F05AE6">
        <w:tc>
          <w:tcPr>
            <w:tcW w:w="1371" w:type="dxa"/>
          </w:tcPr>
          <w:p w14:paraId="6C9226A7" w14:textId="77777777" w:rsidR="008A6A53" w:rsidRPr="00A90C17" w:rsidRDefault="008A6A53"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МОШ</w:t>
            </w:r>
          </w:p>
        </w:tc>
        <w:tc>
          <w:tcPr>
            <w:tcW w:w="7973" w:type="dxa"/>
          </w:tcPr>
          <w:p w14:paraId="3DE1CE5A" w14:textId="77777777" w:rsidR="00B93B29" w:rsidRPr="00A90C17" w:rsidRDefault="008A6A53"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максимальна об’ємна швидкість</w:t>
            </w:r>
          </w:p>
        </w:tc>
      </w:tr>
      <w:tr w:rsidR="00B93B29" w:rsidRPr="00A90C17" w14:paraId="350FA0A8" w14:textId="77777777" w:rsidTr="00F05AE6">
        <w:tc>
          <w:tcPr>
            <w:tcW w:w="1371" w:type="dxa"/>
          </w:tcPr>
          <w:p w14:paraId="59C0567A" w14:textId="77777777" w:rsidR="00B93B29" w:rsidRPr="00A90C17" w:rsidRDefault="00B93B29" w:rsidP="00BA5D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НЗ</w:t>
            </w:r>
          </w:p>
        </w:tc>
        <w:tc>
          <w:tcPr>
            <w:tcW w:w="7973" w:type="dxa"/>
          </w:tcPr>
          <w:p w14:paraId="42C25A51" w14:textId="77777777" w:rsidR="00B93B29" w:rsidRPr="00A90C17" w:rsidRDefault="00B93B29"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належне значення</w:t>
            </w:r>
          </w:p>
        </w:tc>
      </w:tr>
      <w:tr w:rsidR="00B93B29" w:rsidRPr="00A90C17" w14:paraId="4253B064" w14:textId="77777777" w:rsidTr="00F05AE6">
        <w:tc>
          <w:tcPr>
            <w:tcW w:w="1371" w:type="dxa"/>
          </w:tcPr>
          <w:p w14:paraId="33930E98" w14:textId="77777777" w:rsidR="00B93B29" w:rsidRPr="00A90C17" w:rsidRDefault="00B93B29" w:rsidP="00BA5D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НМН</w:t>
            </w:r>
          </w:p>
        </w:tc>
        <w:tc>
          <w:tcPr>
            <w:tcW w:w="7973" w:type="dxa"/>
          </w:tcPr>
          <w:p w14:paraId="2BA3B496" w14:textId="77777777" w:rsidR="00B93B29" w:rsidRPr="00A90C17" w:rsidRDefault="00B93B29"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нижня межа норми</w:t>
            </w:r>
          </w:p>
        </w:tc>
      </w:tr>
      <w:tr w:rsidR="00764A59" w:rsidRPr="00A90C17" w14:paraId="164807C5" w14:textId="77777777" w:rsidTr="00F05AE6">
        <w:tc>
          <w:tcPr>
            <w:tcW w:w="1371" w:type="dxa"/>
          </w:tcPr>
          <w:p w14:paraId="1FA2B443" w14:textId="77777777" w:rsidR="00764A59" w:rsidRPr="00A90C17" w:rsidRDefault="00764A59"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ОФВ</w:t>
            </w:r>
          </w:p>
        </w:tc>
        <w:tc>
          <w:tcPr>
            <w:tcW w:w="7973" w:type="dxa"/>
          </w:tcPr>
          <w:p w14:paraId="3FEA3034" w14:textId="77777777" w:rsidR="00764A59" w:rsidRPr="00A90C17" w:rsidRDefault="00B93B29"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об’єм форсованого види</w:t>
            </w:r>
            <w:r w:rsidR="00764A59" w:rsidRPr="00A90C17">
              <w:rPr>
                <w:rFonts w:ascii="Times New Roman" w:hAnsi="Times New Roman" w:cs="Times New Roman"/>
                <w:color w:val="000000"/>
                <w:sz w:val="28"/>
                <w:szCs w:val="28"/>
                <w:lang w:val="uk-UA"/>
              </w:rPr>
              <w:t>ху</w:t>
            </w:r>
          </w:p>
        </w:tc>
      </w:tr>
      <w:tr w:rsidR="008B0577" w:rsidRPr="00A90C17" w14:paraId="3556882D" w14:textId="77777777" w:rsidTr="00F05AE6">
        <w:tc>
          <w:tcPr>
            <w:tcW w:w="1371" w:type="dxa"/>
          </w:tcPr>
          <w:p w14:paraId="645ED1FA" w14:textId="77777777" w:rsidR="008B0577" w:rsidRPr="00A90C17" w:rsidRDefault="008B0577"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ПОШ</w:t>
            </w:r>
          </w:p>
        </w:tc>
        <w:tc>
          <w:tcPr>
            <w:tcW w:w="7973" w:type="dxa"/>
          </w:tcPr>
          <w:p w14:paraId="24AA539E" w14:textId="77777777" w:rsidR="008B0577" w:rsidRPr="00A90C17" w:rsidRDefault="008B057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пікова об’ємна швидкість</w:t>
            </w:r>
          </w:p>
        </w:tc>
      </w:tr>
      <w:tr w:rsidR="00917607" w:rsidRPr="00A90C17" w14:paraId="12949A56" w14:textId="77777777" w:rsidTr="00F05AE6">
        <w:tc>
          <w:tcPr>
            <w:tcW w:w="1371" w:type="dxa"/>
          </w:tcPr>
          <w:p w14:paraId="531DA7B1" w14:textId="69F190F5" w:rsidR="00917607" w:rsidRPr="00A90C17" w:rsidRDefault="00917607" w:rsidP="00BA5D5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ПШВ</w:t>
            </w:r>
          </w:p>
        </w:tc>
        <w:tc>
          <w:tcPr>
            <w:tcW w:w="7973" w:type="dxa"/>
          </w:tcPr>
          <w:p w14:paraId="33B71B07" w14:textId="514DC368" w:rsidR="00917607" w:rsidRPr="00A90C17" w:rsidRDefault="00917607"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пікова швидкість видиху</w:t>
            </w:r>
          </w:p>
        </w:tc>
      </w:tr>
      <w:tr w:rsidR="008B2255" w:rsidRPr="00A90C17" w14:paraId="05D623CA" w14:textId="77777777" w:rsidTr="00F05AE6">
        <w:tc>
          <w:tcPr>
            <w:tcW w:w="1371" w:type="dxa"/>
          </w:tcPr>
          <w:p w14:paraId="53B2ED87" w14:textId="77777777" w:rsidR="008B2255" w:rsidRPr="00A90C17" w:rsidRDefault="008B2255"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lastRenderedPageBreak/>
              <w:t>САТ</w:t>
            </w:r>
          </w:p>
        </w:tc>
        <w:tc>
          <w:tcPr>
            <w:tcW w:w="7973" w:type="dxa"/>
          </w:tcPr>
          <w:p w14:paraId="124F4351" w14:textId="77777777" w:rsidR="008B2255" w:rsidRPr="00A90C17" w:rsidRDefault="008B2255"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систолічний артеріальний тиск</w:t>
            </w:r>
          </w:p>
        </w:tc>
      </w:tr>
      <w:tr w:rsidR="009D6096" w:rsidRPr="00A90C17" w14:paraId="335F4DBE" w14:textId="77777777" w:rsidTr="00F05AE6">
        <w:tc>
          <w:tcPr>
            <w:tcW w:w="1371" w:type="dxa"/>
          </w:tcPr>
          <w:p w14:paraId="0327BA0E" w14:textId="77777777" w:rsidR="009D6096" w:rsidRPr="00A90C17" w:rsidRDefault="009D6096"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СІ</w:t>
            </w:r>
          </w:p>
        </w:tc>
        <w:tc>
          <w:tcPr>
            <w:tcW w:w="7973" w:type="dxa"/>
          </w:tcPr>
          <w:p w14:paraId="26194B02" w14:textId="77777777" w:rsidR="009D6096" w:rsidRPr="00A90C17" w:rsidRDefault="009D6096"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серцевий індекс</w:t>
            </w:r>
          </w:p>
        </w:tc>
      </w:tr>
      <w:tr w:rsidR="00B10D77" w:rsidRPr="00A90C17" w14:paraId="068BDB64" w14:textId="77777777" w:rsidTr="00F05AE6">
        <w:tc>
          <w:tcPr>
            <w:tcW w:w="1371" w:type="dxa"/>
          </w:tcPr>
          <w:p w14:paraId="6A363D79" w14:textId="77777777" w:rsidR="00B10D77" w:rsidRPr="00A90C17" w:rsidRDefault="00B10D77"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УО</w:t>
            </w:r>
          </w:p>
        </w:tc>
        <w:tc>
          <w:tcPr>
            <w:tcW w:w="7973" w:type="dxa"/>
          </w:tcPr>
          <w:p w14:paraId="3DE147CA" w14:textId="77777777" w:rsidR="00B10D77" w:rsidRPr="00A90C17" w:rsidRDefault="00B10D7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ударний об’єм </w:t>
            </w:r>
          </w:p>
        </w:tc>
      </w:tr>
      <w:tr w:rsidR="00764A59" w:rsidRPr="00A90C17" w14:paraId="71DA4E90" w14:textId="77777777" w:rsidTr="00F05AE6">
        <w:tc>
          <w:tcPr>
            <w:tcW w:w="1371" w:type="dxa"/>
          </w:tcPr>
          <w:p w14:paraId="3E6C37FC" w14:textId="77777777" w:rsidR="00764A59" w:rsidRPr="00A90C17" w:rsidRDefault="00764A59"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color w:val="000000"/>
                <w:sz w:val="28"/>
                <w:szCs w:val="28"/>
                <w:lang w:val="uk-UA"/>
              </w:rPr>
              <w:t>ФЖЄЛ</w:t>
            </w:r>
          </w:p>
        </w:tc>
        <w:tc>
          <w:tcPr>
            <w:tcW w:w="7973" w:type="dxa"/>
          </w:tcPr>
          <w:p w14:paraId="58ACA246" w14:textId="77777777" w:rsidR="00764A59" w:rsidRPr="00A90C17" w:rsidRDefault="00764A59"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форсована життєва ємність легень</w:t>
            </w:r>
          </w:p>
        </w:tc>
      </w:tr>
      <w:tr w:rsidR="00D3776E" w:rsidRPr="00A90C17" w14:paraId="675E7919" w14:textId="77777777" w:rsidTr="00F05AE6">
        <w:tc>
          <w:tcPr>
            <w:tcW w:w="1371" w:type="dxa"/>
          </w:tcPr>
          <w:p w14:paraId="5F04E32C" w14:textId="77777777" w:rsidR="00D3776E" w:rsidRPr="00A90C17" w:rsidRDefault="00D3776E"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ХОЗЛ</w:t>
            </w:r>
          </w:p>
        </w:tc>
        <w:tc>
          <w:tcPr>
            <w:tcW w:w="7973" w:type="dxa"/>
          </w:tcPr>
          <w:p w14:paraId="598BE85F" w14:textId="77777777" w:rsidR="00D3776E" w:rsidRPr="00A90C17" w:rsidRDefault="00D3776E"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хронічне обструктивне захворювання легень</w:t>
            </w:r>
          </w:p>
        </w:tc>
      </w:tr>
      <w:tr w:rsidR="00E713F7" w:rsidRPr="00A90C17" w14:paraId="2A553BBF" w14:textId="77777777" w:rsidTr="00F05AE6">
        <w:tc>
          <w:tcPr>
            <w:tcW w:w="1371" w:type="dxa"/>
          </w:tcPr>
          <w:p w14:paraId="2E58A633" w14:textId="77777777" w:rsidR="00E713F7" w:rsidRPr="00A90C17" w:rsidRDefault="00E713F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ХОК</w:t>
            </w:r>
          </w:p>
        </w:tc>
        <w:tc>
          <w:tcPr>
            <w:tcW w:w="7973" w:type="dxa"/>
          </w:tcPr>
          <w:p w14:paraId="19ECBE82" w14:textId="77777777" w:rsidR="00E713F7" w:rsidRPr="00A90C17" w:rsidRDefault="00E713F7"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хвилинний об’єм крові</w:t>
            </w:r>
          </w:p>
        </w:tc>
      </w:tr>
      <w:tr w:rsidR="00C924B8" w:rsidRPr="00A90C17" w14:paraId="5165562D" w14:textId="77777777" w:rsidTr="00F05AE6">
        <w:tc>
          <w:tcPr>
            <w:tcW w:w="1371" w:type="dxa"/>
          </w:tcPr>
          <w:p w14:paraId="22E1E2E8" w14:textId="77777777" w:rsidR="00C924B8" w:rsidRPr="00A90C17" w:rsidRDefault="00C924B8"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ХСК</w:t>
            </w:r>
          </w:p>
        </w:tc>
        <w:tc>
          <w:tcPr>
            <w:tcW w:w="7973" w:type="dxa"/>
          </w:tcPr>
          <w:p w14:paraId="4ECAB3EC" w14:textId="77777777" w:rsidR="00C924B8" w:rsidRPr="00A90C17" w:rsidRDefault="00C924B8" w:rsidP="00BA5D52">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хвороби системи кровообігу</w:t>
            </w:r>
          </w:p>
        </w:tc>
      </w:tr>
      <w:tr w:rsidR="0050686F" w:rsidRPr="00A90C17" w14:paraId="0C19FC59" w14:textId="77777777" w:rsidTr="00F05AE6">
        <w:tc>
          <w:tcPr>
            <w:tcW w:w="1371" w:type="dxa"/>
          </w:tcPr>
          <w:p w14:paraId="37A7D656" w14:textId="77777777" w:rsidR="0050686F" w:rsidRPr="00A90C17" w:rsidRDefault="0050686F"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ЦНС</w:t>
            </w:r>
          </w:p>
        </w:tc>
        <w:tc>
          <w:tcPr>
            <w:tcW w:w="7973" w:type="dxa"/>
          </w:tcPr>
          <w:p w14:paraId="3CD680DA" w14:textId="77777777" w:rsidR="0050686F" w:rsidRPr="00A90C17" w:rsidRDefault="0050686F" w:rsidP="00BA5D5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центральна нервова система</w:t>
            </w:r>
          </w:p>
        </w:tc>
      </w:tr>
      <w:tr w:rsidR="00BA5D52" w14:paraId="7A750540" w14:textId="77777777" w:rsidTr="00F05AE6">
        <w:tc>
          <w:tcPr>
            <w:tcW w:w="1371" w:type="dxa"/>
          </w:tcPr>
          <w:p w14:paraId="5BF28AF1" w14:textId="77777777" w:rsidR="00BA5D52" w:rsidRPr="00A90C17" w:rsidRDefault="001B7F47"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sz w:val="28"/>
                <w:szCs w:val="28"/>
                <w:lang w:val="uk-UA"/>
              </w:rPr>
              <w:t>ЧСС</w:t>
            </w:r>
          </w:p>
        </w:tc>
        <w:tc>
          <w:tcPr>
            <w:tcW w:w="7973" w:type="dxa"/>
          </w:tcPr>
          <w:p w14:paraId="02C92AA1" w14:textId="77777777" w:rsidR="00BA5D52" w:rsidRDefault="001B7F47" w:rsidP="00BA5D52">
            <w:pPr>
              <w:spacing w:line="360" w:lineRule="auto"/>
              <w:jc w:val="both"/>
              <w:rPr>
                <w:rFonts w:ascii="Times New Roman" w:hAnsi="Times New Roman" w:cs="Times New Roman"/>
                <w:sz w:val="28"/>
                <w:szCs w:val="28"/>
                <w:lang w:val="uk-UA"/>
              </w:rPr>
            </w:pPr>
            <w:r w:rsidRPr="00A90C17">
              <w:rPr>
                <w:rFonts w:ascii="Times New Roman" w:hAnsi="Times New Roman" w:cs="Times New Roman"/>
                <w:color w:val="000000"/>
                <w:sz w:val="28"/>
                <w:szCs w:val="28"/>
                <w:lang w:val="uk-UA"/>
              </w:rPr>
              <w:t>частота серцевих скорочень</w:t>
            </w:r>
          </w:p>
        </w:tc>
      </w:tr>
    </w:tbl>
    <w:p w14:paraId="7657733E" w14:textId="77777777" w:rsidR="00BA5D52" w:rsidRDefault="00BA5D52" w:rsidP="00BA5D52">
      <w:pPr>
        <w:spacing w:after="0" w:line="360" w:lineRule="auto"/>
        <w:jc w:val="both"/>
        <w:rPr>
          <w:rFonts w:ascii="Times New Roman" w:hAnsi="Times New Roman" w:cs="Times New Roman"/>
          <w:sz w:val="28"/>
          <w:szCs w:val="28"/>
          <w:lang w:val="uk-UA"/>
        </w:rPr>
      </w:pPr>
    </w:p>
    <w:p w14:paraId="13ED0032" w14:textId="77777777" w:rsidR="00764A59" w:rsidRDefault="00764A59" w:rsidP="00A90C17">
      <w:pPr>
        <w:spacing w:after="0" w:line="360" w:lineRule="auto"/>
        <w:jc w:val="both"/>
        <w:rPr>
          <w:rFonts w:ascii="Times New Roman" w:hAnsi="Times New Roman" w:cs="Times New Roman"/>
          <w:b/>
          <w:sz w:val="28"/>
          <w:szCs w:val="28"/>
          <w:lang w:val="uk-UA"/>
        </w:rPr>
      </w:pPr>
    </w:p>
    <w:p w14:paraId="062D3C95" w14:textId="77777777" w:rsidR="003B2DED" w:rsidRDefault="003B2DED" w:rsidP="00CF7B49">
      <w:pPr>
        <w:spacing w:after="0" w:line="360" w:lineRule="auto"/>
        <w:jc w:val="both"/>
        <w:rPr>
          <w:rFonts w:ascii="Times New Roman" w:hAnsi="Times New Roman" w:cs="Times New Roman"/>
          <w:b/>
          <w:sz w:val="28"/>
          <w:szCs w:val="28"/>
          <w:lang w:val="uk-UA"/>
        </w:rPr>
      </w:pPr>
    </w:p>
    <w:p w14:paraId="1079DF5F"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2E7AFEAD"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3F891168"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086DA577"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7171822C"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2A9BB7D0"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32E77AB5"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755B4AEA"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4A55F90E"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5F406646"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44A0839D"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5CE6055C"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7F6886C4"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68070011" w14:textId="77777777"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6F9A778C" w14:textId="6E5181F8" w:rsidR="0050686F" w:rsidRDefault="0050686F" w:rsidP="00C253CC">
      <w:pPr>
        <w:spacing w:after="0" w:line="360" w:lineRule="auto"/>
        <w:ind w:firstLine="709"/>
        <w:jc w:val="center"/>
        <w:outlineLvl w:val="0"/>
        <w:rPr>
          <w:rFonts w:ascii="Times New Roman" w:hAnsi="Times New Roman" w:cs="Times New Roman"/>
          <w:sz w:val="28"/>
          <w:szCs w:val="28"/>
          <w:lang w:val="uk-UA"/>
        </w:rPr>
      </w:pPr>
    </w:p>
    <w:p w14:paraId="47F3EA00" w14:textId="77777777" w:rsidR="00972662" w:rsidRDefault="00972662" w:rsidP="00C253CC">
      <w:pPr>
        <w:spacing w:after="0" w:line="360" w:lineRule="auto"/>
        <w:ind w:firstLine="709"/>
        <w:jc w:val="center"/>
        <w:outlineLvl w:val="0"/>
        <w:rPr>
          <w:rFonts w:ascii="Times New Roman" w:hAnsi="Times New Roman" w:cs="Times New Roman"/>
          <w:sz w:val="28"/>
          <w:szCs w:val="28"/>
          <w:lang w:val="uk-UA"/>
        </w:rPr>
      </w:pPr>
    </w:p>
    <w:p w14:paraId="5E48E209" w14:textId="7083E2E4" w:rsidR="0050686F" w:rsidRDefault="0050686F" w:rsidP="003336E0">
      <w:pPr>
        <w:spacing w:after="0" w:line="360" w:lineRule="auto"/>
        <w:outlineLvl w:val="0"/>
        <w:rPr>
          <w:rFonts w:ascii="Times New Roman" w:hAnsi="Times New Roman" w:cs="Times New Roman"/>
          <w:sz w:val="28"/>
          <w:szCs w:val="28"/>
          <w:lang w:val="uk-UA"/>
        </w:rPr>
      </w:pPr>
    </w:p>
    <w:p w14:paraId="2D145893" w14:textId="77777777" w:rsidR="001858EE" w:rsidRPr="002435C4" w:rsidRDefault="001858EE" w:rsidP="00941706">
      <w:pPr>
        <w:pStyle w:val="1"/>
        <w:jc w:val="center"/>
        <w:rPr>
          <w:rFonts w:ascii="Times New Roman" w:hAnsi="Times New Roman" w:cs="Times New Roman"/>
          <w:lang w:val="uk-UA"/>
        </w:rPr>
      </w:pPr>
      <w:bookmarkStart w:id="3" w:name="_Toc86515391"/>
      <w:r w:rsidRPr="002435C4">
        <w:rPr>
          <w:rFonts w:ascii="Times New Roman" w:hAnsi="Times New Roman" w:cs="Times New Roman"/>
          <w:color w:val="auto"/>
          <w:lang w:val="uk-UA"/>
        </w:rPr>
        <w:lastRenderedPageBreak/>
        <w:t>ВСТУП</w:t>
      </w:r>
      <w:bookmarkEnd w:id="3"/>
    </w:p>
    <w:p w14:paraId="0096C910" w14:textId="77777777" w:rsidR="001858EE" w:rsidRDefault="001858EE" w:rsidP="00D72F2D">
      <w:pPr>
        <w:spacing w:after="0" w:line="360" w:lineRule="auto"/>
        <w:jc w:val="both"/>
        <w:rPr>
          <w:rFonts w:ascii="Times New Roman" w:hAnsi="Times New Roman" w:cs="Times New Roman"/>
          <w:b/>
          <w:sz w:val="28"/>
          <w:szCs w:val="28"/>
          <w:lang w:val="uk-UA"/>
        </w:rPr>
      </w:pPr>
    </w:p>
    <w:p w14:paraId="33AC0D21" w14:textId="77777777" w:rsidR="00FF10D2" w:rsidRPr="00FF10D2" w:rsidRDefault="00FF10D2" w:rsidP="00FF10D2">
      <w:pPr>
        <w:spacing w:after="0" w:line="360" w:lineRule="auto"/>
        <w:ind w:firstLine="709"/>
        <w:jc w:val="both"/>
        <w:rPr>
          <w:rFonts w:ascii="Times New Roman" w:hAnsi="Times New Roman" w:cs="Times New Roman"/>
          <w:bCs/>
          <w:sz w:val="28"/>
          <w:szCs w:val="28"/>
          <w:lang w:val="uk-UA"/>
        </w:rPr>
      </w:pPr>
      <w:r w:rsidRPr="00972662">
        <w:rPr>
          <w:rFonts w:ascii="Times New Roman" w:hAnsi="Times New Roman" w:cs="Times New Roman"/>
          <w:b/>
          <w:bCs/>
          <w:sz w:val="28"/>
          <w:szCs w:val="28"/>
          <w:lang w:val="uk-UA"/>
        </w:rPr>
        <w:t>Актуальність теми</w:t>
      </w:r>
      <w:r w:rsidRPr="00FF10D2">
        <w:rPr>
          <w:rFonts w:ascii="Times New Roman" w:hAnsi="Times New Roman" w:cs="Times New Roman"/>
          <w:bCs/>
          <w:sz w:val="28"/>
          <w:szCs w:val="28"/>
          <w:lang w:val="uk-UA"/>
        </w:rPr>
        <w:t>. Оцінка функціонального стану кардіо-респіраторної системи (КРС) осіб юнацького віку завжди була актуальною, тому що вона відіграє значну роль у адаптації молоді до фізичних навантажень різного характеру, у регулюванні  психоемоційних навантажень під час екзаменаційно-залікових сесій. Останнім часом вивчення цього питання все більше привертає увагу науковців, що пов’язано зі світовою пандемією та стрімким поширенням у світі гострої респіраторної хвороби COVІD-19, спричиненої коронавірусом  SARS-CoV-2.</w:t>
      </w:r>
    </w:p>
    <w:p w14:paraId="608E4983" w14:textId="69AEF349" w:rsidR="00FF10D2" w:rsidRPr="00FF10D2" w:rsidRDefault="00FF10D2" w:rsidP="00972662">
      <w:pPr>
        <w:spacing w:after="0" w:line="360" w:lineRule="auto"/>
        <w:ind w:firstLine="709"/>
        <w:jc w:val="both"/>
        <w:rPr>
          <w:rFonts w:ascii="Times New Roman" w:hAnsi="Times New Roman" w:cs="Times New Roman"/>
          <w:bCs/>
          <w:sz w:val="28"/>
          <w:szCs w:val="28"/>
          <w:lang w:val="uk-UA"/>
        </w:rPr>
      </w:pPr>
      <w:r w:rsidRPr="00FF10D2">
        <w:rPr>
          <w:rFonts w:ascii="Times New Roman" w:hAnsi="Times New Roman" w:cs="Times New Roman"/>
          <w:bCs/>
          <w:sz w:val="28"/>
          <w:szCs w:val="28"/>
          <w:lang w:val="uk-UA"/>
        </w:rPr>
        <w:t>Відповідно до вимог постанови Кабінету Міністрів України від 22 липня 2020 року №641 «Про встановлення карантину та запровадження посилених протиепідемічних заходів на території із значним поширенням гострої респіраторної хвороби COVІD-19, спричиненої коронавірусом  SARS-CoV-2» з метою запобігання поширенню на території України гострої респіраторної хвороби COVІD-19, відповідно до Постанови головного державного санітарного лікаря від 30.07.2020 р. №42 «Про затвердження Тимчасових рекомендацій щодо організації протиепідемічних заходів у закладах освіти в період карантину в зв’язку з поширенням коронавірусної хвороби  (COVІD-1</w:t>
      </w:r>
      <w:r w:rsidR="00972662">
        <w:rPr>
          <w:rFonts w:ascii="Times New Roman" w:hAnsi="Times New Roman" w:cs="Times New Roman"/>
          <w:bCs/>
          <w:sz w:val="28"/>
          <w:szCs w:val="28"/>
          <w:lang w:val="uk-UA"/>
        </w:rPr>
        <w:t>9)» у закладах освіти навчання з</w:t>
      </w:r>
      <w:r w:rsidRPr="00FF10D2">
        <w:rPr>
          <w:rFonts w:ascii="Times New Roman" w:hAnsi="Times New Roman" w:cs="Times New Roman"/>
          <w:bCs/>
          <w:sz w:val="28"/>
          <w:szCs w:val="28"/>
          <w:lang w:val="uk-UA"/>
        </w:rPr>
        <w:t xml:space="preserve"> 2020 </w:t>
      </w:r>
      <w:r w:rsidR="00972662">
        <w:rPr>
          <w:rFonts w:ascii="Times New Roman" w:hAnsi="Times New Roman" w:cs="Times New Roman"/>
          <w:bCs/>
          <w:sz w:val="28"/>
          <w:szCs w:val="28"/>
          <w:lang w:val="uk-UA"/>
        </w:rPr>
        <w:t xml:space="preserve">року </w:t>
      </w:r>
      <w:r w:rsidRPr="00FF10D2">
        <w:rPr>
          <w:rFonts w:ascii="Times New Roman" w:hAnsi="Times New Roman" w:cs="Times New Roman"/>
          <w:bCs/>
          <w:sz w:val="28"/>
          <w:szCs w:val="28"/>
          <w:lang w:val="uk-UA"/>
        </w:rPr>
        <w:t xml:space="preserve">було організовано переважно за змішаною формою. Однак, як свідчать статистичні дані рівня захворюваності на COVІD-19 по всій Україні, </w:t>
      </w:r>
      <w:r w:rsidR="00311420">
        <w:rPr>
          <w:rFonts w:ascii="Times New Roman" w:hAnsi="Times New Roman" w:cs="Times New Roman"/>
          <w:bCs/>
          <w:sz w:val="28"/>
          <w:szCs w:val="28"/>
          <w:lang w:val="uk-UA"/>
        </w:rPr>
        <w:t>значна кількість населення, у тому числі юнацького віку перехворіли респіраторною хворобою COVІD-19, спричиненою</w:t>
      </w:r>
      <w:r w:rsidR="00311420" w:rsidRPr="00311420">
        <w:rPr>
          <w:rFonts w:ascii="Times New Roman" w:hAnsi="Times New Roman" w:cs="Times New Roman"/>
          <w:bCs/>
          <w:sz w:val="28"/>
          <w:szCs w:val="28"/>
          <w:lang w:val="uk-UA"/>
        </w:rPr>
        <w:t xml:space="preserve"> коронавірусом  SARS-CoV-2</w:t>
      </w:r>
      <w:r w:rsidR="00311420">
        <w:rPr>
          <w:rFonts w:ascii="Times New Roman" w:hAnsi="Times New Roman" w:cs="Times New Roman"/>
          <w:bCs/>
          <w:sz w:val="28"/>
          <w:szCs w:val="28"/>
          <w:lang w:val="uk-UA"/>
        </w:rPr>
        <w:t xml:space="preserve">. За результатами досліджень </w:t>
      </w:r>
      <w:r w:rsidR="00311420" w:rsidRPr="007C7A6E">
        <w:rPr>
          <w:rFonts w:ascii="Times New Roman" w:hAnsi="Times New Roman" w:cs="Times New Roman"/>
          <w:bCs/>
          <w:sz w:val="28"/>
          <w:szCs w:val="28"/>
          <w:lang w:val="uk-UA"/>
        </w:rPr>
        <w:t>[</w:t>
      </w:r>
      <w:r w:rsidR="005B227E">
        <w:rPr>
          <w:rFonts w:ascii="Times New Roman" w:hAnsi="Times New Roman" w:cs="Times New Roman"/>
          <w:bCs/>
          <w:sz w:val="28"/>
          <w:szCs w:val="28"/>
          <w:lang w:val="uk-UA"/>
        </w:rPr>
        <w:t>1</w:t>
      </w:r>
      <w:r w:rsidR="00311420" w:rsidRPr="007C7A6E">
        <w:rPr>
          <w:rFonts w:ascii="Times New Roman" w:hAnsi="Times New Roman" w:cs="Times New Roman"/>
          <w:bCs/>
          <w:sz w:val="28"/>
          <w:szCs w:val="28"/>
          <w:lang w:val="uk-UA"/>
        </w:rPr>
        <w:t>]</w:t>
      </w:r>
      <w:r w:rsidR="007336F3">
        <w:rPr>
          <w:rFonts w:ascii="Times New Roman" w:hAnsi="Times New Roman" w:cs="Times New Roman"/>
          <w:bCs/>
          <w:sz w:val="28"/>
          <w:szCs w:val="28"/>
          <w:lang w:val="uk-UA"/>
        </w:rPr>
        <w:t xml:space="preserve"> у сучасній медицині</w:t>
      </w:r>
      <w:r w:rsidR="007336F3" w:rsidRPr="007336F3">
        <w:rPr>
          <w:rFonts w:ascii="Times New Roman" w:hAnsi="Times New Roman" w:cs="Times New Roman"/>
          <w:bCs/>
          <w:sz w:val="28"/>
          <w:szCs w:val="28"/>
          <w:lang w:val="uk-UA"/>
        </w:rPr>
        <w:t xml:space="preserve"> </w:t>
      </w:r>
      <w:r w:rsidR="007C7A6E">
        <w:rPr>
          <w:rFonts w:ascii="Times New Roman" w:hAnsi="Times New Roman" w:cs="Times New Roman"/>
          <w:bCs/>
          <w:sz w:val="28"/>
          <w:szCs w:val="28"/>
          <w:lang w:val="uk-UA"/>
        </w:rPr>
        <w:t xml:space="preserve">новою актуальною проблемою, яка є недостатньо вивченою, постає не стільки коронавірусна хвороба </w:t>
      </w:r>
      <w:r w:rsidR="007C7A6E" w:rsidRPr="007C7A6E">
        <w:rPr>
          <w:rFonts w:ascii="Times New Roman" w:hAnsi="Times New Roman" w:cs="Times New Roman"/>
          <w:bCs/>
          <w:sz w:val="28"/>
          <w:szCs w:val="28"/>
          <w:lang w:val="uk-UA"/>
        </w:rPr>
        <w:t>COVІD-19</w:t>
      </w:r>
      <w:r w:rsidR="00972662">
        <w:rPr>
          <w:rFonts w:ascii="Times New Roman" w:hAnsi="Times New Roman" w:cs="Times New Roman"/>
          <w:bCs/>
          <w:sz w:val="28"/>
          <w:szCs w:val="28"/>
          <w:lang w:val="uk-UA"/>
        </w:rPr>
        <w:t xml:space="preserve">, як її наслідки, серед яких вагоме місце належить особливостям функціонування  КРС після лікування. </w:t>
      </w:r>
      <w:r w:rsidRPr="00FF10D2">
        <w:rPr>
          <w:rFonts w:ascii="Times New Roman" w:hAnsi="Times New Roman" w:cs="Times New Roman"/>
          <w:bCs/>
          <w:sz w:val="28"/>
          <w:szCs w:val="28"/>
          <w:lang w:val="uk-UA"/>
        </w:rPr>
        <w:t xml:space="preserve">Особливо важливим </w:t>
      </w:r>
      <w:r w:rsidR="00DD2188">
        <w:rPr>
          <w:rFonts w:ascii="Times New Roman" w:hAnsi="Times New Roman" w:cs="Times New Roman"/>
          <w:bCs/>
          <w:sz w:val="28"/>
          <w:szCs w:val="28"/>
          <w:lang w:val="uk-UA"/>
        </w:rPr>
        <w:t xml:space="preserve">розв’язання зазначеної проблеми </w:t>
      </w:r>
      <w:r w:rsidRPr="00FF10D2">
        <w:rPr>
          <w:rFonts w:ascii="Times New Roman" w:hAnsi="Times New Roman" w:cs="Times New Roman"/>
          <w:bCs/>
          <w:sz w:val="28"/>
          <w:szCs w:val="28"/>
          <w:lang w:val="uk-UA"/>
        </w:rPr>
        <w:t xml:space="preserve">постає для студентів-медиків, для яких значна частина клінічних дисциплін вивчається на базі медичних </w:t>
      </w:r>
      <w:r w:rsidR="00DD2188">
        <w:rPr>
          <w:rFonts w:ascii="Times New Roman" w:hAnsi="Times New Roman" w:cs="Times New Roman"/>
          <w:bCs/>
          <w:sz w:val="28"/>
          <w:szCs w:val="28"/>
          <w:lang w:val="uk-UA"/>
        </w:rPr>
        <w:t>закладів</w:t>
      </w:r>
      <w:r w:rsidR="00B11DC3">
        <w:rPr>
          <w:rFonts w:ascii="Times New Roman" w:hAnsi="Times New Roman" w:cs="Times New Roman"/>
          <w:bCs/>
          <w:sz w:val="28"/>
          <w:szCs w:val="28"/>
          <w:lang w:val="uk-UA"/>
        </w:rPr>
        <w:t>,</w:t>
      </w:r>
      <w:r w:rsidR="00DD2188">
        <w:rPr>
          <w:rFonts w:ascii="Times New Roman" w:hAnsi="Times New Roman" w:cs="Times New Roman"/>
          <w:bCs/>
          <w:sz w:val="28"/>
          <w:szCs w:val="28"/>
          <w:lang w:val="uk-UA"/>
        </w:rPr>
        <w:t xml:space="preserve"> і, відповідно, для  такої молоді зростає </w:t>
      </w:r>
      <w:r w:rsidR="00B11DC3">
        <w:rPr>
          <w:rFonts w:ascii="Times New Roman" w:hAnsi="Times New Roman" w:cs="Times New Roman"/>
          <w:bCs/>
          <w:sz w:val="28"/>
          <w:szCs w:val="28"/>
          <w:lang w:val="uk-UA"/>
        </w:rPr>
        <w:t>й</w:t>
      </w:r>
      <w:r w:rsidR="00DD2188">
        <w:rPr>
          <w:rFonts w:ascii="Times New Roman" w:hAnsi="Times New Roman" w:cs="Times New Roman"/>
          <w:bCs/>
          <w:sz w:val="28"/>
          <w:szCs w:val="28"/>
          <w:lang w:val="uk-UA"/>
        </w:rPr>
        <w:t xml:space="preserve">мовірність </w:t>
      </w:r>
      <w:r w:rsidR="00B11DC3">
        <w:rPr>
          <w:rFonts w:ascii="Times New Roman" w:hAnsi="Times New Roman" w:cs="Times New Roman"/>
          <w:bCs/>
          <w:sz w:val="28"/>
          <w:szCs w:val="28"/>
          <w:lang w:val="uk-UA"/>
        </w:rPr>
        <w:lastRenderedPageBreak/>
        <w:t xml:space="preserve">зараження коронавірусною хворобою </w:t>
      </w:r>
      <w:r w:rsidR="00B11DC3" w:rsidRPr="00B11DC3">
        <w:rPr>
          <w:rFonts w:ascii="Times New Roman" w:hAnsi="Times New Roman" w:cs="Times New Roman"/>
          <w:bCs/>
          <w:sz w:val="28"/>
          <w:szCs w:val="28"/>
          <w:lang w:val="uk-UA"/>
        </w:rPr>
        <w:t>COVID-19</w:t>
      </w:r>
      <w:r w:rsidR="00B11DC3">
        <w:rPr>
          <w:rFonts w:ascii="Times New Roman" w:hAnsi="Times New Roman" w:cs="Times New Roman"/>
          <w:bCs/>
          <w:sz w:val="28"/>
          <w:szCs w:val="28"/>
          <w:lang w:val="uk-UA"/>
        </w:rPr>
        <w:t xml:space="preserve">, яка здійснює значний вплив на роботу </w:t>
      </w:r>
      <w:r w:rsidR="004C5FC9">
        <w:rPr>
          <w:rFonts w:ascii="Times New Roman" w:hAnsi="Times New Roman" w:cs="Times New Roman"/>
          <w:bCs/>
          <w:sz w:val="28"/>
          <w:szCs w:val="28"/>
          <w:lang w:val="uk-UA"/>
        </w:rPr>
        <w:t xml:space="preserve">КРС </w:t>
      </w:r>
      <w:r w:rsidR="00B11DC3">
        <w:rPr>
          <w:rFonts w:ascii="Times New Roman" w:hAnsi="Times New Roman" w:cs="Times New Roman"/>
          <w:bCs/>
          <w:sz w:val="28"/>
          <w:szCs w:val="28"/>
          <w:lang w:val="uk-UA"/>
        </w:rPr>
        <w:t xml:space="preserve">юнаків та дівчат. </w:t>
      </w:r>
      <w:r w:rsidR="00972662">
        <w:rPr>
          <w:rFonts w:ascii="Times New Roman" w:hAnsi="Times New Roman" w:cs="Times New Roman"/>
          <w:bCs/>
          <w:sz w:val="28"/>
          <w:szCs w:val="28"/>
          <w:lang w:val="uk-UA"/>
        </w:rPr>
        <w:t>Актуальність проблематики обумовила</w:t>
      </w:r>
      <w:r w:rsidRPr="00FF10D2">
        <w:rPr>
          <w:rFonts w:ascii="Times New Roman" w:hAnsi="Times New Roman" w:cs="Times New Roman"/>
          <w:bCs/>
          <w:sz w:val="28"/>
          <w:szCs w:val="28"/>
          <w:lang w:val="uk-UA"/>
        </w:rPr>
        <w:t xml:space="preserve"> тему дослідження</w:t>
      </w:r>
      <w:r w:rsidR="005979F3">
        <w:rPr>
          <w:rFonts w:ascii="Times New Roman" w:hAnsi="Times New Roman" w:cs="Times New Roman"/>
          <w:bCs/>
          <w:sz w:val="28"/>
          <w:szCs w:val="28"/>
          <w:lang w:val="uk-UA"/>
        </w:rPr>
        <w:t>.</w:t>
      </w:r>
      <w:r w:rsidRPr="00FF10D2">
        <w:rPr>
          <w:rFonts w:ascii="Times New Roman" w:hAnsi="Times New Roman" w:cs="Times New Roman"/>
          <w:bCs/>
          <w:sz w:val="28"/>
          <w:szCs w:val="28"/>
          <w:lang w:val="uk-UA"/>
        </w:rPr>
        <w:t xml:space="preserve"> </w:t>
      </w:r>
    </w:p>
    <w:p w14:paraId="55BFFBE9" w14:textId="77777777" w:rsidR="00816A57" w:rsidRPr="00816A57" w:rsidRDefault="00816A57" w:rsidP="00816A57">
      <w:pPr>
        <w:spacing w:after="0" w:line="360" w:lineRule="auto"/>
        <w:ind w:firstLine="709"/>
        <w:jc w:val="both"/>
        <w:rPr>
          <w:rFonts w:ascii="Times New Roman" w:hAnsi="Times New Roman" w:cs="Times New Roman"/>
          <w:bCs/>
          <w:sz w:val="28"/>
          <w:szCs w:val="28"/>
          <w:lang w:val="uk-UA"/>
        </w:rPr>
      </w:pPr>
      <w:r w:rsidRPr="00972662">
        <w:rPr>
          <w:rFonts w:ascii="Times New Roman" w:hAnsi="Times New Roman" w:cs="Times New Roman"/>
          <w:b/>
          <w:bCs/>
          <w:sz w:val="28"/>
          <w:szCs w:val="28"/>
          <w:lang w:val="uk-UA"/>
        </w:rPr>
        <w:t>Об’єкт дослідження:</w:t>
      </w:r>
      <w:r w:rsidRPr="00816A57">
        <w:rPr>
          <w:rFonts w:ascii="Times New Roman" w:hAnsi="Times New Roman" w:cs="Times New Roman"/>
          <w:bCs/>
          <w:sz w:val="28"/>
          <w:szCs w:val="28"/>
          <w:lang w:val="uk-UA"/>
        </w:rPr>
        <w:t xml:space="preserve"> КРС студентів юнацького віку. </w:t>
      </w:r>
    </w:p>
    <w:p w14:paraId="41300E3C" w14:textId="5038D19E" w:rsidR="00816A57" w:rsidRPr="00816A57" w:rsidRDefault="00816A57" w:rsidP="00816A57">
      <w:pPr>
        <w:spacing w:after="0" w:line="360" w:lineRule="auto"/>
        <w:ind w:firstLine="709"/>
        <w:jc w:val="both"/>
        <w:rPr>
          <w:rFonts w:ascii="Times New Roman" w:hAnsi="Times New Roman" w:cs="Times New Roman"/>
          <w:bCs/>
          <w:sz w:val="28"/>
          <w:szCs w:val="28"/>
          <w:lang w:val="uk-UA"/>
        </w:rPr>
      </w:pPr>
      <w:r w:rsidRPr="00972662">
        <w:rPr>
          <w:rFonts w:ascii="Times New Roman" w:hAnsi="Times New Roman" w:cs="Times New Roman"/>
          <w:b/>
          <w:bCs/>
          <w:sz w:val="28"/>
          <w:szCs w:val="28"/>
          <w:lang w:val="uk-UA"/>
        </w:rPr>
        <w:t>Предмет дослідження:</w:t>
      </w:r>
      <w:r w:rsidRPr="00816A57">
        <w:rPr>
          <w:rFonts w:ascii="Times New Roman" w:hAnsi="Times New Roman" w:cs="Times New Roman"/>
          <w:bCs/>
          <w:sz w:val="28"/>
          <w:szCs w:val="28"/>
          <w:lang w:val="uk-UA"/>
        </w:rPr>
        <w:t xml:space="preserve"> </w:t>
      </w:r>
      <w:r w:rsidR="00972662">
        <w:rPr>
          <w:rFonts w:ascii="Times New Roman" w:hAnsi="Times New Roman" w:cs="Times New Roman"/>
          <w:bCs/>
          <w:sz w:val="28"/>
          <w:szCs w:val="28"/>
          <w:lang w:val="uk-UA"/>
        </w:rPr>
        <w:t xml:space="preserve">стан </w:t>
      </w:r>
      <w:r w:rsidRPr="00816A57">
        <w:rPr>
          <w:rFonts w:ascii="Times New Roman" w:hAnsi="Times New Roman" w:cs="Times New Roman"/>
          <w:bCs/>
          <w:sz w:val="28"/>
          <w:szCs w:val="28"/>
          <w:lang w:val="uk-UA"/>
        </w:rPr>
        <w:t xml:space="preserve">КРС </w:t>
      </w:r>
      <w:r w:rsidR="00972662">
        <w:rPr>
          <w:rFonts w:ascii="Times New Roman" w:hAnsi="Times New Roman" w:cs="Times New Roman"/>
          <w:bCs/>
          <w:sz w:val="28"/>
          <w:szCs w:val="28"/>
          <w:lang w:val="uk-UA"/>
        </w:rPr>
        <w:t xml:space="preserve">умовно </w:t>
      </w:r>
      <w:r w:rsidRPr="00816A57">
        <w:rPr>
          <w:rFonts w:ascii="Times New Roman" w:hAnsi="Times New Roman" w:cs="Times New Roman"/>
          <w:bCs/>
          <w:sz w:val="28"/>
          <w:szCs w:val="28"/>
          <w:lang w:val="uk-UA"/>
        </w:rPr>
        <w:t xml:space="preserve">здорових студентів-медиків та студентів, які перехворіли </w:t>
      </w:r>
      <w:r w:rsidR="00B11DC3">
        <w:rPr>
          <w:rFonts w:ascii="Times New Roman" w:hAnsi="Times New Roman" w:cs="Times New Roman"/>
          <w:bCs/>
          <w:sz w:val="28"/>
          <w:szCs w:val="28"/>
          <w:lang w:val="uk-UA"/>
        </w:rPr>
        <w:t xml:space="preserve">коронавірсуною хворобою </w:t>
      </w:r>
      <w:r w:rsidRPr="00816A57">
        <w:rPr>
          <w:rFonts w:ascii="Times New Roman" w:hAnsi="Times New Roman" w:cs="Times New Roman"/>
          <w:bCs/>
          <w:sz w:val="28"/>
          <w:szCs w:val="28"/>
          <w:lang w:val="uk-UA"/>
        </w:rPr>
        <w:t>COVІD-19.</w:t>
      </w:r>
    </w:p>
    <w:p w14:paraId="646EFB32" w14:textId="5641BE5E" w:rsidR="00B11DC3" w:rsidRDefault="00816A57" w:rsidP="004E54F5">
      <w:pPr>
        <w:spacing w:after="0" w:line="360" w:lineRule="auto"/>
        <w:ind w:firstLine="709"/>
        <w:jc w:val="both"/>
        <w:rPr>
          <w:rFonts w:ascii="Times New Roman" w:hAnsi="Times New Roman" w:cs="Times New Roman"/>
          <w:bCs/>
          <w:sz w:val="28"/>
          <w:szCs w:val="28"/>
          <w:lang w:val="uk-UA"/>
        </w:rPr>
      </w:pPr>
      <w:r w:rsidRPr="00972662">
        <w:rPr>
          <w:rFonts w:ascii="Times New Roman" w:hAnsi="Times New Roman" w:cs="Times New Roman"/>
          <w:b/>
          <w:bCs/>
          <w:sz w:val="28"/>
          <w:szCs w:val="28"/>
          <w:lang w:val="uk-UA"/>
        </w:rPr>
        <w:t>Мета</w:t>
      </w:r>
      <w:r w:rsidR="004E54F5">
        <w:rPr>
          <w:rFonts w:ascii="Times New Roman" w:hAnsi="Times New Roman" w:cs="Times New Roman"/>
          <w:b/>
          <w:bCs/>
          <w:sz w:val="28"/>
          <w:szCs w:val="28"/>
          <w:lang w:val="uk-UA"/>
        </w:rPr>
        <w:t xml:space="preserve">: </w:t>
      </w:r>
      <w:r w:rsidR="004E54F5" w:rsidRPr="004E54F5">
        <w:rPr>
          <w:rFonts w:ascii="Times New Roman" w:hAnsi="Times New Roman" w:cs="Times New Roman"/>
          <w:bCs/>
          <w:sz w:val="28"/>
          <w:szCs w:val="28"/>
          <w:lang w:val="uk-UA"/>
        </w:rPr>
        <w:t xml:space="preserve">експериментальне </w:t>
      </w:r>
      <w:r w:rsidR="004E54F5">
        <w:rPr>
          <w:rFonts w:ascii="Times New Roman" w:hAnsi="Times New Roman" w:cs="Times New Roman"/>
          <w:bCs/>
          <w:sz w:val="28"/>
          <w:szCs w:val="28"/>
          <w:lang w:val="uk-UA"/>
        </w:rPr>
        <w:t xml:space="preserve">дослідження та оцінка стану КРС  у студентів юнацького віку за різних умов. </w:t>
      </w:r>
    </w:p>
    <w:p w14:paraId="62EB3524" w14:textId="41A61111" w:rsidR="00FF10D2" w:rsidRPr="00FF10D2" w:rsidRDefault="00FF10D2" w:rsidP="00FF10D2">
      <w:pPr>
        <w:spacing w:after="0" w:line="360" w:lineRule="auto"/>
        <w:ind w:firstLine="709"/>
        <w:jc w:val="both"/>
        <w:rPr>
          <w:rFonts w:ascii="Times New Roman" w:hAnsi="Times New Roman" w:cs="Times New Roman"/>
          <w:bCs/>
          <w:sz w:val="28"/>
          <w:szCs w:val="28"/>
          <w:lang w:val="uk-UA"/>
        </w:rPr>
      </w:pPr>
      <w:r w:rsidRPr="00FF10D2">
        <w:rPr>
          <w:rFonts w:ascii="Times New Roman" w:hAnsi="Times New Roman" w:cs="Times New Roman"/>
          <w:bCs/>
          <w:sz w:val="28"/>
          <w:szCs w:val="28"/>
          <w:lang w:val="uk-UA"/>
        </w:rPr>
        <w:t>Об’єкт, предмет та мета дослідження зумовили необхідність розв’язання таких завдань:</w:t>
      </w:r>
    </w:p>
    <w:p w14:paraId="74628289" w14:textId="48405EB4" w:rsidR="00FF10D2" w:rsidRPr="00FF10D2" w:rsidRDefault="004C5FC9" w:rsidP="00FF10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4E54F5">
        <w:rPr>
          <w:rFonts w:ascii="Times New Roman" w:hAnsi="Times New Roman" w:cs="Times New Roman"/>
          <w:bCs/>
          <w:sz w:val="28"/>
          <w:szCs w:val="28"/>
          <w:lang w:val="uk-UA"/>
        </w:rPr>
        <w:t xml:space="preserve">. </w:t>
      </w:r>
      <w:r w:rsidR="0066316E">
        <w:rPr>
          <w:rFonts w:ascii="Times New Roman" w:hAnsi="Times New Roman" w:cs="Times New Roman"/>
          <w:bCs/>
          <w:sz w:val="28"/>
          <w:szCs w:val="28"/>
          <w:lang w:val="uk-UA"/>
        </w:rPr>
        <w:t>дослідити показники САТ, ДАТ і ЧСС у студентів контрольної та експериментальної груп;</w:t>
      </w:r>
    </w:p>
    <w:p w14:paraId="0236C785" w14:textId="21C50291" w:rsidR="00FF10D2" w:rsidRPr="00FF10D2" w:rsidRDefault="004E54F5" w:rsidP="00FF10D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w:t>
      </w:r>
      <w:r w:rsidR="0066316E">
        <w:rPr>
          <w:rFonts w:ascii="Times New Roman" w:hAnsi="Times New Roman" w:cs="Times New Roman"/>
          <w:bCs/>
          <w:sz w:val="28"/>
          <w:szCs w:val="28"/>
          <w:lang w:val="uk-UA"/>
        </w:rPr>
        <w:t>дослідити показники функціональної активності респіраторної системи у студентів контрольної та експериментальної груп;</w:t>
      </w:r>
    </w:p>
    <w:p w14:paraId="175A3D5B" w14:textId="69B5092B" w:rsidR="00FF10D2" w:rsidRPr="00FF10D2" w:rsidRDefault="0066316E" w:rsidP="00BB64D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 проаналізувати показники функціональної активності КРС у юнаків та дівчат контрольної та експериментальної груп</w:t>
      </w:r>
      <w:r w:rsidR="00BB64D1">
        <w:rPr>
          <w:rFonts w:ascii="Times New Roman" w:hAnsi="Times New Roman" w:cs="Times New Roman"/>
          <w:bCs/>
          <w:sz w:val="28"/>
          <w:szCs w:val="28"/>
          <w:lang w:val="uk-UA"/>
        </w:rPr>
        <w:t>.</w:t>
      </w:r>
    </w:p>
    <w:p w14:paraId="7BF087EC" w14:textId="6D6E2D5C" w:rsidR="00FF10D2" w:rsidRDefault="00FF10D2" w:rsidP="004C5FC9">
      <w:pPr>
        <w:spacing w:after="0" w:line="360" w:lineRule="auto"/>
        <w:ind w:firstLine="709"/>
        <w:jc w:val="both"/>
        <w:rPr>
          <w:rFonts w:ascii="Times New Roman" w:hAnsi="Times New Roman" w:cs="Times New Roman"/>
          <w:bCs/>
          <w:sz w:val="28"/>
          <w:szCs w:val="28"/>
          <w:lang w:val="uk-UA"/>
        </w:rPr>
      </w:pPr>
      <w:r w:rsidRPr="00FF10D2">
        <w:rPr>
          <w:rFonts w:ascii="Times New Roman" w:hAnsi="Times New Roman" w:cs="Times New Roman"/>
          <w:bCs/>
          <w:sz w:val="28"/>
          <w:szCs w:val="28"/>
          <w:lang w:val="uk-UA"/>
        </w:rPr>
        <w:t>Апробація результатів дослідження доповідались та обговорювались на Всеукраїнській науково-практичній конференції студентів, аспірантів і молодих учених «Крок у науку: дослідження у галузі природничо-математичних дисциплін та методик їх навчання» (Чернігів, 2020); VI Всеукраїнській онлайн-конференції молодих науковців «Сучасні проблеми природничих і точних наук» (Ніжи</w:t>
      </w:r>
      <w:r w:rsidR="004E54F5">
        <w:rPr>
          <w:rFonts w:ascii="Times New Roman" w:hAnsi="Times New Roman" w:cs="Times New Roman"/>
          <w:bCs/>
          <w:sz w:val="28"/>
          <w:szCs w:val="28"/>
          <w:lang w:val="uk-UA"/>
        </w:rPr>
        <w:t>н, 2021); VII Міжнародній заочній</w:t>
      </w:r>
      <w:r w:rsidRPr="00FF10D2">
        <w:rPr>
          <w:rFonts w:ascii="Times New Roman" w:hAnsi="Times New Roman" w:cs="Times New Roman"/>
          <w:bCs/>
          <w:sz w:val="28"/>
          <w:szCs w:val="28"/>
          <w:lang w:val="uk-UA"/>
        </w:rPr>
        <w:t xml:space="preserve"> науково-практичній конференції «Актуал</w:t>
      </w:r>
      <w:r w:rsidR="004C5FC9">
        <w:rPr>
          <w:rFonts w:ascii="Times New Roman" w:hAnsi="Times New Roman" w:cs="Times New Roman"/>
          <w:bCs/>
          <w:sz w:val="28"/>
          <w:szCs w:val="28"/>
          <w:lang w:val="uk-UA"/>
        </w:rPr>
        <w:t>ьні питання б</w:t>
      </w:r>
      <w:r w:rsidR="00110022">
        <w:rPr>
          <w:rFonts w:ascii="Times New Roman" w:hAnsi="Times New Roman" w:cs="Times New Roman"/>
          <w:bCs/>
          <w:sz w:val="28"/>
          <w:szCs w:val="28"/>
          <w:lang w:val="uk-UA"/>
        </w:rPr>
        <w:t>іологічної науки» (Ніжин, 2021);</w:t>
      </w:r>
    </w:p>
    <w:p w14:paraId="486A25BD" w14:textId="427DC9C1" w:rsidR="00110022" w:rsidRPr="006F72C2" w:rsidRDefault="00110022" w:rsidP="0011002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ІІІ Міжнародній науково-практичній конференції «Практичні та теоретичні питання розвитку науки та освіти» (Львів, 2021); І </w:t>
      </w:r>
      <w:r w:rsidRPr="00110022">
        <w:rPr>
          <w:rFonts w:ascii="Times New Roman" w:hAnsi="Times New Roman" w:cs="Times New Roman"/>
          <w:bCs/>
          <w:sz w:val="28"/>
          <w:szCs w:val="28"/>
          <w:lang w:val="uk-UA"/>
        </w:rPr>
        <w:t>Міжнародній науково-практичній конференції</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Topical</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issues</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of</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modern</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science</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society</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and</w:t>
      </w:r>
      <w:r w:rsidRPr="0011002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education</w:t>
      </w:r>
      <w:r w:rsidR="006F72C2">
        <w:rPr>
          <w:rFonts w:ascii="Times New Roman" w:hAnsi="Times New Roman" w:cs="Times New Roman"/>
          <w:bCs/>
          <w:sz w:val="28"/>
          <w:szCs w:val="28"/>
          <w:lang w:val="uk-UA"/>
        </w:rPr>
        <w:t>»</w:t>
      </w:r>
    </w:p>
    <w:p w14:paraId="1764139F" w14:textId="54A5FF0C" w:rsidR="007C5EEB" w:rsidRDefault="006F72C2" w:rsidP="006F72C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(Харків, 2021); </w:t>
      </w:r>
      <w:r w:rsidRPr="006F72C2">
        <w:rPr>
          <w:rFonts w:ascii="Times New Roman" w:hAnsi="Times New Roman" w:cs="Times New Roman"/>
          <w:bCs/>
          <w:sz w:val="28"/>
          <w:szCs w:val="28"/>
          <w:lang w:val="uk-UA"/>
        </w:rPr>
        <w:t>І</w:t>
      </w:r>
      <w:r>
        <w:rPr>
          <w:rFonts w:ascii="Times New Roman" w:hAnsi="Times New Roman" w:cs="Times New Roman"/>
          <w:bCs/>
          <w:sz w:val="28"/>
          <w:szCs w:val="28"/>
          <w:lang w:val="uk-UA"/>
        </w:rPr>
        <w:t>І</w:t>
      </w:r>
      <w:r w:rsidRPr="006F72C2">
        <w:rPr>
          <w:rFonts w:ascii="Times New Roman" w:hAnsi="Times New Roman" w:cs="Times New Roman"/>
          <w:bCs/>
          <w:sz w:val="28"/>
          <w:szCs w:val="28"/>
          <w:lang w:val="uk-UA"/>
        </w:rPr>
        <w:t xml:space="preserve"> Міжнародній науково-практичній конференції</w:t>
      </w:r>
      <w:r>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uk-UA"/>
        </w:rPr>
        <w:t>«</w:t>
      </w:r>
      <w:r w:rsidR="00540F82">
        <w:rPr>
          <w:rFonts w:ascii="Times New Roman" w:hAnsi="Times New Roman" w:cs="Times New Roman"/>
          <w:bCs/>
          <w:sz w:val="28"/>
          <w:szCs w:val="28"/>
          <w:lang w:val="en-US"/>
        </w:rPr>
        <w:t>Modern</w:t>
      </w:r>
      <w:r w:rsidR="00540F82" w:rsidRPr="00540F82">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en-US"/>
        </w:rPr>
        <w:t>directions</w:t>
      </w:r>
      <w:r w:rsidR="00540F82" w:rsidRPr="00540F82">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en-US"/>
        </w:rPr>
        <w:t>of</w:t>
      </w:r>
      <w:r w:rsidR="00540F82" w:rsidRPr="00540F82">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en-US"/>
        </w:rPr>
        <w:t>scientific</w:t>
      </w:r>
      <w:r w:rsidR="00540F82" w:rsidRPr="004E54F5">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en-US"/>
        </w:rPr>
        <w:t>research</w:t>
      </w:r>
      <w:r w:rsidR="00540F82" w:rsidRPr="004E54F5">
        <w:rPr>
          <w:rFonts w:ascii="Times New Roman" w:hAnsi="Times New Roman" w:cs="Times New Roman"/>
          <w:bCs/>
          <w:sz w:val="28"/>
          <w:szCs w:val="28"/>
          <w:lang w:val="uk-UA"/>
        </w:rPr>
        <w:t xml:space="preserve"> </w:t>
      </w:r>
      <w:r w:rsidR="00540F82">
        <w:rPr>
          <w:rFonts w:ascii="Times New Roman" w:hAnsi="Times New Roman" w:cs="Times New Roman"/>
          <w:bCs/>
          <w:sz w:val="28"/>
          <w:szCs w:val="28"/>
          <w:lang w:val="en-US"/>
        </w:rPr>
        <w:t>development</w:t>
      </w:r>
      <w:r w:rsidR="00540F82">
        <w:rPr>
          <w:rFonts w:ascii="Times New Roman" w:hAnsi="Times New Roman" w:cs="Times New Roman"/>
          <w:bCs/>
          <w:sz w:val="28"/>
          <w:szCs w:val="28"/>
          <w:lang w:val="uk-UA"/>
        </w:rPr>
        <w:t>»</w:t>
      </w:r>
      <w:r w:rsidR="00540F82" w:rsidRPr="004E54F5">
        <w:rPr>
          <w:rFonts w:ascii="Times New Roman" w:hAnsi="Times New Roman" w:cs="Times New Roman"/>
          <w:bCs/>
          <w:sz w:val="28"/>
          <w:szCs w:val="28"/>
          <w:lang w:val="uk-UA"/>
        </w:rPr>
        <w:t xml:space="preserve"> (</w:t>
      </w:r>
      <w:r w:rsidR="004E54F5">
        <w:rPr>
          <w:rFonts w:ascii="Times New Roman" w:hAnsi="Times New Roman" w:cs="Times New Roman"/>
          <w:bCs/>
          <w:sz w:val="28"/>
          <w:szCs w:val="28"/>
          <w:lang w:val="uk-UA"/>
        </w:rPr>
        <w:t xml:space="preserve">Чикаго, США, 2021); </w:t>
      </w:r>
      <w:r w:rsidR="004E54F5" w:rsidRPr="004E54F5">
        <w:rPr>
          <w:rFonts w:ascii="Times New Roman" w:hAnsi="Times New Roman" w:cs="Times New Roman"/>
          <w:bCs/>
          <w:sz w:val="28"/>
          <w:szCs w:val="28"/>
          <w:lang w:val="uk-UA"/>
        </w:rPr>
        <w:t>ІІ Міжнародній науково-практичній конференції</w:t>
      </w:r>
      <w:r w:rsidR="004E54F5">
        <w:rPr>
          <w:rFonts w:ascii="Times New Roman" w:hAnsi="Times New Roman" w:cs="Times New Roman"/>
          <w:bCs/>
          <w:sz w:val="28"/>
          <w:szCs w:val="28"/>
          <w:lang w:val="uk-UA"/>
        </w:rPr>
        <w:t xml:space="preserve"> «</w:t>
      </w:r>
      <w:r w:rsidR="004E54F5" w:rsidRPr="007C5EEB">
        <w:rPr>
          <w:rFonts w:ascii="Times New Roman" w:hAnsi="Times New Roman" w:cs="Times New Roman"/>
          <w:bCs/>
          <w:sz w:val="28"/>
          <w:szCs w:val="28"/>
          <w:lang w:val="en-US"/>
        </w:rPr>
        <w:t>International</w:t>
      </w:r>
      <w:r w:rsidR="004E54F5" w:rsidRPr="007C5EEB">
        <w:rPr>
          <w:rFonts w:ascii="Times New Roman" w:hAnsi="Times New Roman" w:cs="Times New Roman"/>
          <w:bCs/>
          <w:sz w:val="28"/>
          <w:szCs w:val="28"/>
          <w:lang w:val="uk-UA"/>
        </w:rPr>
        <w:t xml:space="preserve"> </w:t>
      </w:r>
      <w:r w:rsidR="004E54F5" w:rsidRPr="007C5EEB">
        <w:rPr>
          <w:rFonts w:ascii="Times New Roman" w:hAnsi="Times New Roman" w:cs="Times New Roman"/>
          <w:bCs/>
          <w:sz w:val="28"/>
          <w:szCs w:val="28"/>
          <w:lang w:val="en-US"/>
        </w:rPr>
        <w:t>scien</w:t>
      </w:r>
      <w:r w:rsidR="007C5EEB">
        <w:rPr>
          <w:rFonts w:ascii="Times New Roman" w:hAnsi="Times New Roman" w:cs="Times New Roman"/>
          <w:bCs/>
          <w:sz w:val="28"/>
          <w:szCs w:val="28"/>
          <w:lang w:val="en-US"/>
        </w:rPr>
        <w:t>tific</w:t>
      </w:r>
      <w:r w:rsidR="007C5EEB" w:rsidRPr="007C5EEB">
        <w:rPr>
          <w:rFonts w:ascii="Times New Roman" w:hAnsi="Times New Roman" w:cs="Times New Roman"/>
          <w:bCs/>
          <w:sz w:val="28"/>
          <w:szCs w:val="28"/>
          <w:lang w:val="uk-UA"/>
        </w:rPr>
        <w:t xml:space="preserve"> </w:t>
      </w:r>
      <w:r w:rsidR="007C5EEB">
        <w:rPr>
          <w:rFonts w:ascii="Times New Roman" w:hAnsi="Times New Roman" w:cs="Times New Roman"/>
          <w:bCs/>
          <w:sz w:val="28"/>
          <w:szCs w:val="28"/>
          <w:lang w:val="en-US"/>
        </w:rPr>
        <w:t>innovations</w:t>
      </w:r>
      <w:r w:rsidR="007C5EEB" w:rsidRPr="007C5EEB">
        <w:rPr>
          <w:rFonts w:ascii="Times New Roman" w:hAnsi="Times New Roman" w:cs="Times New Roman"/>
          <w:bCs/>
          <w:sz w:val="28"/>
          <w:szCs w:val="28"/>
          <w:lang w:val="uk-UA"/>
        </w:rPr>
        <w:t xml:space="preserve"> </w:t>
      </w:r>
      <w:r w:rsidR="007C5EEB">
        <w:rPr>
          <w:rFonts w:ascii="Times New Roman" w:hAnsi="Times New Roman" w:cs="Times New Roman"/>
          <w:bCs/>
          <w:sz w:val="28"/>
          <w:szCs w:val="28"/>
          <w:lang w:val="en-US"/>
        </w:rPr>
        <w:t>in</w:t>
      </w:r>
      <w:r w:rsidR="007C5EEB" w:rsidRPr="007C5EEB">
        <w:rPr>
          <w:rFonts w:ascii="Times New Roman" w:hAnsi="Times New Roman" w:cs="Times New Roman"/>
          <w:bCs/>
          <w:sz w:val="28"/>
          <w:szCs w:val="28"/>
          <w:lang w:val="uk-UA"/>
        </w:rPr>
        <w:t xml:space="preserve"> </w:t>
      </w:r>
      <w:r w:rsidR="007C5EEB">
        <w:rPr>
          <w:rFonts w:ascii="Times New Roman" w:hAnsi="Times New Roman" w:cs="Times New Roman"/>
          <w:bCs/>
          <w:sz w:val="28"/>
          <w:szCs w:val="28"/>
          <w:lang w:val="en-US"/>
        </w:rPr>
        <w:t>human</w:t>
      </w:r>
      <w:r w:rsidR="007C5EEB" w:rsidRPr="007C5EEB">
        <w:rPr>
          <w:rFonts w:ascii="Times New Roman" w:hAnsi="Times New Roman" w:cs="Times New Roman"/>
          <w:bCs/>
          <w:sz w:val="28"/>
          <w:szCs w:val="28"/>
          <w:lang w:val="uk-UA"/>
        </w:rPr>
        <w:t xml:space="preserve"> </w:t>
      </w:r>
      <w:r w:rsidR="007C5EEB">
        <w:rPr>
          <w:rFonts w:ascii="Times New Roman" w:hAnsi="Times New Roman" w:cs="Times New Roman"/>
          <w:bCs/>
          <w:sz w:val="28"/>
          <w:szCs w:val="28"/>
          <w:lang w:val="en-US"/>
        </w:rPr>
        <w:t>life</w:t>
      </w:r>
      <w:r w:rsidR="007C5EEB">
        <w:rPr>
          <w:rFonts w:ascii="Times New Roman" w:hAnsi="Times New Roman" w:cs="Times New Roman"/>
          <w:bCs/>
          <w:sz w:val="28"/>
          <w:szCs w:val="28"/>
          <w:lang w:val="uk-UA"/>
        </w:rPr>
        <w:t xml:space="preserve">» (Манчестер, Великобританія, 2021). </w:t>
      </w:r>
    </w:p>
    <w:p w14:paraId="559B6DF5" w14:textId="6A920164" w:rsidR="00FF10D2" w:rsidRPr="00FF10D2" w:rsidRDefault="00FF10D2" w:rsidP="00FF10D2">
      <w:pPr>
        <w:spacing w:after="0" w:line="360" w:lineRule="auto"/>
        <w:ind w:firstLine="709"/>
        <w:jc w:val="both"/>
        <w:rPr>
          <w:rFonts w:ascii="Times New Roman" w:hAnsi="Times New Roman" w:cs="Times New Roman"/>
          <w:bCs/>
          <w:sz w:val="28"/>
          <w:szCs w:val="28"/>
          <w:lang w:val="uk-UA"/>
        </w:rPr>
      </w:pPr>
      <w:r w:rsidRPr="007C5EEB">
        <w:rPr>
          <w:rFonts w:ascii="Times New Roman" w:hAnsi="Times New Roman" w:cs="Times New Roman"/>
          <w:b/>
          <w:bCs/>
          <w:sz w:val="28"/>
          <w:szCs w:val="28"/>
          <w:lang w:val="uk-UA"/>
        </w:rPr>
        <w:lastRenderedPageBreak/>
        <w:t>Публікації.</w:t>
      </w:r>
      <w:r w:rsidRPr="00FF10D2">
        <w:rPr>
          <w:rFonts w:ascii="Times New Roman" w:hAnsi="Times New Roman" w:cs="Times New Roman"/>
          <w:bCs/>
          <w:sz w:val="28"/>
          <w:szCs w:val="28"/>
          <w:lang w:val="uk-UA"/>
        </w:rPr>
        <w:t xml:space="preserve"> Основні результати дослідження викладено у </w:t>
      </w:r>
      <w:r w:rsidR="007C5EEB">
        <w:rPr>
          <w:rFonts w:ascii="Times New Roman" w:hAnsi="Times New Roman" w:cs="Times New Roman"/>
          <w:bCs/>
          <w:sz w:val="28"/>
          <w:szCs w:val="28"/>
          <w:lang w:val="uk-UA"/>
        </w:rPr>
        <w:t>7</w:t>
      </w:r>
      <w:r w:rsidRPr="00FF10D2">
        <w:rPr>
          <w:rFonts w:ascii="Times New Roman" w:hAnsi="Times New Roman" w:cs="Times New Roman"/>
          <w:bCs/>
          <w:sz w:val="28"/>
          <w:szCs w:val="28"/>
          <w:lang w:val="uk-UA"/>
        </w:rPr>
        <w:t xml:space="preserve"> публікаціях, з </w:t>
      </w:r>
      <w:r w:rsidRPr="007C5EEB">
        <w:rPr>
          <w:rFonts w:ascii="Times New Roman" w:hAnsi="Times New Roman" w:cs="Times New Roman"/>
          <w:bCs/>
          <w:sz w:val="28"/>
          <w:szCs w:val="28"/>
          <w:lang w:val="uk-UA"/>
        </w:rPr>
        <w:t xml:space="preserve">них </w:t>
      </w:r>
      <w:r w:rsidR="00540F82" w:rsidRPr="007C5EEB">
        <w:rPr>
          <w:rFonts w:ascii="Times New Roman" w:hAnsi="Times New Roman" w:cs="Times New Roman"/>
          <w:bCs/>
          <w:sz w:val="28"/>
          <w:szCs w:val="28"/>
          <w:lang w:val="uk-UA"/>
        </w:rPr>
        <w:t>3</w:t>
      </w:r>
      <w:r w:rsidR="00540F82">
        <w:rPr>
          <w:rFonts w:ascii="Times New Roman" w:hAnsi="Times New Roman" w:cs="Times New Roman"/>
          <w:bCs/>
          <w:sz w:val="28"/>
          <w:szCs w:val="28"/>
          <w:lang w:val="uk-UA"/>
        </w:rPr>
        <w:t xml:space="preserve"> праці</w:t>
      </w:r>
      <w:r w:rsidRPr="00FF10D2">
        <w:rPr>
          <w:rFonts w:ascii="Times New Roman" w:hAnsi="Times New Roman" w:cs="Times New Roman"/>
          <w:bCs/>
          <w:sz w:val="28"/>
          <w:szCs w:val="28"/>
          <w:lang w:val="uk-UA"/>
        </w:rPr>
        <w:t xml:space="preserve"> написано без </w:t>
      </w:r>
      <w:r w:rsidR="002724A6" w:rsidRPr="00FF10D2">
        <w:rPr>
          <w:rFonts w:ascii="Times New Roman" w:hAnsi="Times New Roman" w:cs="Times New Roman"/>
          <w:bCs/>
          <w:sz w:val="28"/>
          <w:szCs w:val="28"/>
          <w:lang w:val="uk-UA"/>
        </w:rPr>
        <w:t>співавторів</w:t>
      </w:r>
      <w:r w:rsidRPr="00FF10D2">
        <w:rPr>
          <w:rFonts w:ascii="Times New Roman" w:hAnsi="Times New Roman" w:cs="Times New Roman"/>
          <w:bCs/>
          <w:sz w:val="28"/>
          <w:szCs w:val="28"/>
          <w:lang w:val="uk-UA"/>
        </w:rPr>
        <w:t>.</w:t>
      </w:r>
    </w:p>
    <w:p w14:paraId="46D62858" w14:textId="30CABA3A" w:rsidR="00FF10D2" w:rsidRPr="00FF10D2" w:rsidRDefault="00FF10D2" w:rsidP="00FF10D2">
      <w:pPr>
        <w:spacing w:after="0" w:line="360" w:lineRule="auto"/>
        <w:ind w:firstLine="709"/>
        <w:jc w:val="both"/>
        <w:rPr>
          <w:rFonts w:ascii="Times New Roman" w:hAnsi="Times New Roman" w:cs="Times New Roman"/>
          <w:bCs/>
          <w:sz w:val="28"/>
          <w:szCs w:val="28"/>
          <w:lang w:val="uk-UA"/>
        </w:rPr>
      </w:pPr>
      <w:r w:rsidRPr="00FF10D2">
        <w:rPr>
          <w:rFonts w:ascii="Times New Roman" w:hAnsi="Times New Roman" w:cs="Times New Roman"/>
          <w:bCs/>
          <w:sz w:val="28"/>
          <w:szCs w:val="28"/>
          <w:lang w:val="uk-UA"/>
        </w:rPr>
        <w:t>Структура та обсяг кваліфікаційної роботи обумовлені логікою дослідження. Кваліфікаційна р</w:t>
      </w:r>
      <w:r w:rsidR="000814ED">
        <w:rPr>
          <w:rFonts w:ascii="Times New Roman" w:hAnsi="Times New Roman" w:cs="Times New Roman"/>
          <w:bCs/>
          <w:sz w:val="28"/>
          <w:szCs w:val="28"/>
          <w:lang w:val="uk-UA"/>
        </w:rPr>
        <w:t>обота складається із вступу, трьо</w:t>
      </w:r>
      <w:r w:rsidRPr="00FF10D2">
        <w:rPr>
          <w:rFonts w:ascii="Times New Roman" w:hAnsi="Times New Roman" w:cs="Times New Roman"/>
          <w:bCs/>
          <w:sz w:val="28"/>
          <w:szCs w:val="28"/>
          <w:lang w:val="uk-UA"/>
        </w:rPr>
        <w:t>х розділів, висновків, списку вико</w:t>
      </w:r>
      <w:r w:rsidR="007C5EEB">
        <w:rPr>
          <w:rFonts w:ascii="Times New Roman" w:hAnsi="Times New Roman" w:cs="Times New Roman"/>
          <w:bCs/>
          <w:sz w:val="28"/>
          <w:szCs w:val="28"/>
          <w:lang w:val="uk-UA"/>
        </w:rPr>
        <w:t>ристаних джерел, додатків.</w:t>
      </w:r>
    </w:p>
    <w:p w14:paraId="4358CFF7" w14:textId="77777777" w:rsidR="008B55BE" w:rsidRDefault="008B55BE">
      <w:pPr>
        <w:rPr>
          <w:rFonts w:ascii="Times New Roman" w:eastAsiaTheme="majorEastAsia" w:hAnsi="Times New Roman" w:cs="Times New Roman"/>
          <w:b/>
          <w:bCs/>
          <w:sz w:val="28"/>
          <w:szCs w:val="28"/>
          <w:lang w:val="uk-UA"/>
        </w:rPr>
      </w:pPr>
      <w:bookmarkStart w:id="4" w:name="_Toc86515392"/>
      <w:r>
        <w:rPr>
          <w:rFonts w:ascii="Times New Roman" w:hAnsi="Times New Roman" w:cs="Times New Roman"/>
          <w:lang w:val="uk-UA"/>
        </w:rPr>
        <w:br w:type="page"/>
      </w:r>
    </w:p>
    <w:p w14:paraId="56B245E2" w14:textId="4975B2CA" w:rsidR="007E466D" w:rsidRPr="002435C4" w:rsidRDefault="007E466D" w:rsidP="002435C4">
      <w:pPr>
        <w:pStyle w:val="1"/>
        <w:spacing w:before="0" w:line="360" w:lineRule="auto"/>
        <w:jc w:val="center"/>
        <w:rPr>
          <w:rFonts w:ascii="Times New Roman" w:hAnsi="Times New Roman" w:cs="Times New Roman"/>
          <w:color w:val="auto"/>
          <w:lang w:val="uk-UA"/>
        </w:rPr>
      </w:pPr>
      <w:r w:rsidRPr="002435C4">
        <w:rPr>
          <w:rFonts w:ascii="Times New Roman" w:hAnsi="Times New Roman" w:cs="Times New Roman"/>
          <w:color w:val="auto"/>
          <w:lang w:val="uk-UA"/>
        </w:rPr>
        <w:lastRenderedPageBreak/>
        <w:t>РОЗДІЛ 1</w:t>
      </w:r>
      <w:bookmarkEnd w:id="4"/>
    </w:p>
    <w:p w14:paraId="102FE08C" w14:textId="3E6D208E" w:rsidR="00D81C06" w:rsidRPr="002435C4" w:rsidRDefault="00D81C06" w:rsidP="002435C4">
      <w:pPr>
        <w:pStyle w:val="1"/>
        <w:spacing w:before="0" w:line="240" w:lineRule="auto"/>
        <w:jc w:val="center"/>
        <w:rPr>
          <w:rFonts w:ascii="Times New Roman" w:hAnsi="Times New Roman" w:cs="Times New Roman"/>
          <w:color w:val="auto"/>
          <w:lang w:val="uk-UA"/>
        </w:rPr>
      </w:pPr>
      <w:bookmarkStart w:id="5" w:name="_Toc86515393"/>
      <w:r w:rsidRPr="002435C4">
        <w:rPr>
          <w:rFonts w:ascii="Times New Roman" w:hAnsi="Times New Roman" w:cs="Times New Roman"/>
          <w:color w:val="auto"/>
          <w:lang w:val="uk-UA"/>
        </w:rPr>
        <w:t>ОГЛЯД ЛІТЕРАТУРИ</w:t>
      </w:r>
      <w:bookmarkEnd w:id="5"/>
    </w:p>
    <w:p w14:paraId="17C60E7D" w14:textId="77777777" w:rsidR="007E466D" w:rsidRDefault="007E466D" w:rsidP="002435C4">
      <w:pPr>
        <w:spacing w:after="0" w:line="240" w:lineRule="auto"/>
        <w:ind w:firstLine="709"/>
        <w:jc w:val="center"/>
        <w:outlineLvl w:val="0"/>
        <w:rPr>
          <w:rFonts w:ascii="Times New Roman" w:hAnsi="Times New Roman" w:cs="Times New Roman"/>
          <w:color w:val="000000"/>
          <w:sz w:val="28"/>
          <w:szCs w:val="28"/>
          <w:lang w:val="uk-UA"/>
        </w:rPr>
      </w:pPr>
    </w:p>
    <w:p w14:paraId="24268AA8" w14:textId="093EA55E" w:rsidR="007E466D" w:rsidRPr="002435C4" w:rsidRDefault="007F2CC5" w:rsidP="002435C4">
      <w:pPr>
        <w:pStyle w:val="2"/>
        <w:spacing w:line="360" w:lineRule="auto"/>
        <w:ind w:firstLine="851"/>
        <w:jc w:val="both"/>
        <w:rPr>
          <w:rFonts w:ascii="Times New Roman" w:hAnsi="Times New Roman" w:cs="Times New Roman"/>
          <w:b/>
          <w:color w:val="auto"/>
          <w:sz w:val="28"/>
          <w:szCs w:val="28"/>
          <w:lang w:val="uk-UA"/>
        </w:rPr>
      </w:pPr>
      <w:bookmarkStart w:id="6" w:name="_Toc86515394"/>
      <w:r w:rsidRPr="002435C4">
        <w:rPr>
          <w:rFonts w:ascii="Times New Roman" w:hAnsi="Times New Roman" w:cs="Times New Roman"/>
          <w:b/>
          <w:color w:val="auto"/>
          <w:sz w:val="28"/>
          <w:szCs w:val="28"/>
        </w:rPr>
        <w:t xml:space="preserve">1.1. </w:t>
      </w:r>
      <w:r w:rsidR="00D81C06" w:rsidRPr="002435C4">
        <w:rPr>
          <w:rFonts w:ascii="Times New Roman" w:hAnsi="Times New Roman" w:cs="Times New Roman"/>
          <w:b/>
          <w:color w:val="auto"/>
          <w:sz w:val="28"/>
          <w:szCs w:val="28"/>
          <w:lang w:val="uk-UA"/>
        </w:rPr>
        <w:t>Характеристика показників функціональної активності кардіо-респіраторної системи</w:t>
      </w:r>
      <w:r w:rsidR="00AE2DEE" w:rsidRPr="002435C4">
        <w:rPr>
          <w:rFonts w:ascii="Times New Roman" w:hAnsi="Times New Roman" w:cs="Times New Roman"/>
          <w:b/>
          <w:color w:val="auto"/>
          <w:sz w:val="28"/>
          <w:szCs w:val="28"/>
          <w:lang w:val="uk-UA"/>
        </w:rPr>
        <w:t xml:space="preserve"> студентів</w:t>
      </w:r>
      <w:bookmarkEnd w:id="6"/>
    </w:p>
    <w:p w14:paraId="75A2202D" w14:textId="77777777" w:rsidR="00D81C06" w:rsidRPr="00A90C17" w:rsidRDefault="00D81C06" w:rsidP="00D81C06">
      <w:pPr>
        <w:pStyle w:val="a6"/>
        <w:spacing w:after="0" w:line="360" w:lineRule="auto"/>
        <w:ind w:left="1429"/>
        <w:jc w:val="both"/>
        <w:outlineLvl w:val="1"/>
        <w:rPr>
          <w:rFonts w:ascii="Times New Roman" w:hAnsi="Times New Roman" w:cs="Times New Roman"/>
          <w:color w:val="000000"/>
          <w:sz w:val="28"/>
          <w:szCs w:val="28"/>
          <w:lang w:val="uk-UA"/>
        </w:rPr>
      </w:pPr>
    </w:p>
    <w:p w14:paraId="67B953AF" w14:textId="77777777" w:rsidR="00294E72" w:rsidRPr="00A90C17" w:rsidRDefault="00E218A1" w:rsidP="00294E72">
      <w:pPr>
        <w:spacing w:after="0" w:line="360" w:lineRule="auto"/>
        <w:ind w:firstLine="709"/>
        <w:jc w:val="both"/>
        <w:rPr>
          <w:rFonts w:ascii="Times New Roman" w:hAnsi="Times New Roman" w:cs="Times New Roman"/>
          <w:b/>
          <w:sz w:val="28"/>
          <w:szCs w:val="28"/>
          <w:lang w:val="uk-UA"/>
        </w:rPr>
      </w:pPr>
      <w:r w:rsidRPr="00A90C17">
        <w:rPr>
          <w:rFonts w:ascii="Times New Roman" w:hAnsi="Times New Roman" w:cs="Times New Roman"/>
          <w:color w:val="000000"/>
          <w:sz w:val="28"/>
          <w:szCs w:val="28"/>
          <w:lang w:val="uk-UA"/>
        </w:rPr>
        <w:t xml:space="preserve"> </w:t>
      </w:r>
      <w:r w:rsidR="00294E72" w:rsidRPr="00A90C17">
        <w:rPr>
          <w:rFonts w:ascii="Times New Roman" w:hAnsi="Times New Roman" w:cs="Times New Roman"/>
          <w:color w:val="000000"/>
          <w:sz w:val="28"/>
          <w:szCs w:val="28"/>
          <w:lang w:val="uk-UA"/>
        </w:rPr>
        <w:t>Стан кар</w:t>
      </w:r>
      <w:r w:rsidR="003A00E2">
        <w:rPr>
          <w:rFonts w:ascii="Times New Roman" w:hAnsi="Times New Roman" w:cs="Times New Roman"/>
          <w:color w:val="000000"/>
          <w:sz w:val="28"/>
          <w:szCs w:val="28"/>
          <w:lang w:val="uk-UA"/>
        </w:rPr>
        <w:t>діо-респіраторної системи (</w:t>
      </w:r>
      <w:r w:rsidR="00294E72" w:rsidRPr="00A90C17">
        <w:rPr>
          <w:rFonts w:ascii="Times New Roman" w:hAnsi="Times New Roman" w:cs="Times New Roman"/>
          <w:color w:val="000000"/>
          <w:sz w:val="28"/>
          <w:szCs w:val="28"/>
          <w:lang w:val="uk-UA"/>
        </w:rPr>
        <w:t>КРС) визначає рівень здоров’я людини, особливо молоді</w:t>
      </w:r>
      <w:r w:rsidR="00AE2DEE" w:rsidRPr="00A90C17">
        <w:rPr>
          <w:rFonts w:ascii="Times New Roman" w:hAnsi="Times New Roman" w:cs="Times New Roman"/>
          <w:color w:val="000000"/>
          <w:sz w:val="28"/>
          <w:szCs w:val="28"/>
          <w:lang w:val="uk-UA"/>
        </w:rPr>
        <w:t xml:space="preserve"> у період фізичних або розумових навантажень</w:t>
      </w:r>
      <w:r w:rsidR="00294E72" w:rsidRPr="00A90C17">
        <w:rPr>
          <w:rFonts w:ascii="Times New Roman" w:hAnsi="Times New Roman" w:cs="Times New Roman"/>
          <w:color w:val="000000"/>
          <w:sz w:val="28"/>
          <w:szCs w:val="28"/>
          <w:lang w:val="uk-UA"/>
        </w:rPr>
        <w:t xml:space="preserve">.  Тому важливим є дослідження КРС у осіб юнацького віку </w:t>
      </w:r>
      <w:r w:rsidR="008B2CC6" w:rsidRPr="00A90C17">
        <w:rPr>
          <w:rFonts w:ascii="Times New Roman" w:hAnsi="Times New Roman" w:cs="Times New Roman"/>
          <w:color w:val="000000"/>
          <w:sz w:val="28"/>
          <w:szCs w:val="28"/>
          <w:lang w:val="uk-UA"/>
        </w:rPr>
        <w:t xml:space="preserve">(15 – 23 роки) </w:t>
      </w:r>
      <w:r w:rsidR="00A90C17">
        <w:rPr>
          <w:rFonts w:ascii="Times New Roman" w:hAnsi="Times New Roman" w:cs="Times New Roman"/>
          <w:color w:val="000000"/>
          <w:sz w:val="28"/>
          <w:szCs w:val="28"/>
          <w:lang w:val="uk-UA"/>
        </w:rPr>
        <w:t>в</w:t>
      </w:r>
      <w:r w:rsidR="00294E72" w:rsidRPr="00A90C17">
        <w:rPr>
          <w:rFonts w:ascii="Times New Roman" w:hAnsi="Times New Roman" w:cs="Times New Roman"/>
          <w:color w:val="000000"/>
          <w:sz w:val="28"/>
          <w:szCs w:val="28"/>
          <w:lang w:val="uk-UA"/>
        </w:rPr>
        <w:t xml:space="preserve"> період навчання. </w:t>
      </w:r>
    </w:p>
    <w:p w14:paraId="4BCC4BCC" w14:textId="77777777" w:rsidR="00AE2DEE" w:rsidRPr="00A90C17" w:rsidRDefault="00A90C17" w:rsidP="00AE2DEE">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Сформульована проблема в</w:t>
      </w:r>
      <w:r w:rsidR="00294E72" w:rsidRPr="00A90C17">
        <w:rPr>
          <w:rFonts w:ascii="Times New Roman" w:hAnsi="Times New Roman" w:cs="Times New Roman"/>
          <w:color w:val="000000"/>
          <w:sz w:val="28"/>
          <w:szCs w:val="28"/>
          <w:lang w:val="uk-UA"/>
        </w:rPr>
        <w:t xml:space="preserve"> цілому не є новою, оскільки її розв’язанню присвячені сучасні наукові роботи. Характеристика </w:t>
      </w:r>
      <w:r w:rsidR="00AE2DEE" w:rsidRPr="00A90C17">
        <w:rPr>
          <w:rFonts w:ascii="Times New Roman" w:hAnsi="Times New Roman" w:cs="Times New Roman"/>
          <w:color w:val="000000"/>
          <w:sz w:val="28"/>
          <w:szCs w:val="28"/>
          <w:lang w:val="uk-UA"/>
        </w:rPr>
        <w:t>показників функціональної активності КРС</w:t>
      </w:r>
      <w:r w:rsidR="00294E72" w:rsidRPr="00A90C17">
        <w:rPr>
          <w:rFonts w:ascii="Times New Roman" w:hAnsi="Times New Roman" w:cs="Times New Roman"/>
          <w:color w:val="000000"/>
          <w:sz w:val="28"/>
          <w:szCs w:val="28"/>
          <w:lang w:val="uk-UA"/>
        </w:rPr>
        <w:t xml:space="preserve"> молодих осіб потребує врахування вікових норм, які прийняті Всесвітньою орга</w:t>
      </w:r>
      <w:r w:rsidR="003A00E2">
        <w:rPr>
          <w:rFonts w:ascii="Times New Roman" w:hAnsi="Times New Roman" w:cs="Times New Roman"/>
          <w:color w:val="000000"/>
          <w:sz w:val="28"/>
          <w:szCs w:val="28"/>
          <w:lang w:val="uk-UA"/>
        </w:rPr>
        <w:t>нізацією охорони здоров’я (</w:t>
      </w:r>
      <w:r w:rsidR="00294E72" w:rsidRPr="00A90C17">
        <w:rPr>
          <w:rFonts w:ascii="Times New Roman" w:hAnsi="Times New Roman" w:cs="Times New Roman"/>
          <w:color w:val="000000"/>
          <w:sz w:val="28"/>
          <w:szCs w:val="28"/>
          <w:lang w:val="uk-UA"/>
        </w:rPr>
        <w:t xml:space="preserve">ВООЗ). </w:t>
      </w:r>
    </w:p>
    <w:p w14:paraId="7784A82C" w14:textId="356B820C" w:rsidR="00C665F7" w:rsidRPr="00A90C17" w:rsidRDefault="00294E72" w:rsidP="00740810">
      <w:pPr>
        <w:spacing w:after="0" w:line="360" w:lineRule="auto"/>
        <w:ind w:firstLine="851"/>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Для осіб юнацького віку ВООЗ </w:t>
      </w:r>
      <w:r w:rsidR="005B227E">
        <w:rPr>
          <w:rFonts w:ascii="Times New Roman" w:hAnsi="Times New Roman" w:cs="Times New Roman"/>
          <w:color w:val="000000"/>
          <w:sz w:val="28"/>
          <w:szCs w:val="28"/>
          <w:lang w:val="uk-UA"/>
        </w:rPr>
        <w:t>[2</w:t>
      </w:r>
      <w:r w:rsidRPr="003813D7">
        <w:rPr>
          <w:rFonts w:ascii="Times New Roman" w:hAnsi="Times New Roman" w:cs="Times New Roman"/>
          <w:color w:val="000000"/>
          <w:sz w:val="28"/>
          <w:szCs w:val="28"/>
          <w:lang w:val="uk-UA"/>
        </w:rPr>
        <w:t>]</w:t>
      </w:r>
      <w:r w:rsidRPr="00A90C17">
        <w:rPr>
          <w:rFonts w:ascii="Times New Roman" w:hAnsi="Times New Roman" w:cs="Times New Roman"/>
          <w:color w:val="000000"/>
          <w:sz w:val="28"/>
          <w:szCs w:val="28"/>
          <w:lang w:val="uk-UA"/>
        </w:rPr>
        <w:t xml:space="preserve"> визначені такі норми: для систолі</w:t>
      </w:r>
      <w:r w:rsidR="003A00E2">
        <w:rPr>
          <w:rFonts w:ascii="Times New Roman" w:hAnsi="Times New Roman" w:cs="Times New Roman"/>
          <w:color w:val="000000"/>
          <w:sz w:val="28"/>
          <w:szCs w:val="28"/>
          <w:lang w:val="uk-UA"/>
        </w:rPr>
        <w:t>чного артеріального тиску (</w:t>
      </w:r>
      <w:r w:rsidR="008B2255" w:rsidRPr="00A90C17">
        <w:rPr>
          <w:rFonts w:ascii="Times New Roman" w:hAnsi="Times New Roman" w:cs="Times New Roman"/>
          <w:color w:val="000000"/>
          <w:sz w:val="28"/>
          <w:szCs w:val="28"/>
          <w:lang w:val="uk-UA"/>
        </w:rPr>
        <w:t>С</w:t>
      </w:r>
      <w:r w:rsidRPr="00A90C17">
        <w:rPr>
          <w:rFonts w:ascii="Times New Roman" w:hAnsi="Times New Roman" w:cs="Times New Roman"/>
          <w:color w:val="000000"/>
          <w:sz w:val="28"/>
          <w:szCs w:val="28"/>
          <w:lang w:val="uk-UA"/>
        </w:rPr>
        <w:t xml:space="preserve">АТ) становить 120 мм рт. ст., для діастолічного АТ </w:t>
      </w:r>
      <w:r w:rsidR="003A00E2">
        <w:rPr>
          <w:rFonts w:ascii="Times New Roman" w:hAnsi="Times New Roman" w:cs="Times New Roman"/>
          <w:color w:val="000000"/>
          <w:sz w:val="28"/>
          <w:szCs w:val="28"/>
          <w:lang w:val="uk-UA"/>
        </w:rPr>
        <w:t>артеріального тиску (</w:t>
      </w:r>
      <w:r w:rsidR="008B2255" w:rsidRPr="00A90C17">
        <w:rPr>
          <w:rFonts w:ascii="Times New Roman" w:hAnsi="Times New Roman" w:cs="Times New Roman"/>
          <w:color w:val="000000"/>
          <w:sz w:val="28"/>
          <w:szCs w:val="28"/>
          <w:lang w:val="uk-UA"/>
        </w:rPr>
        <w:t xml:space="preserve">ДАТ) </w:t>
      </w:r>
      <w:r w:rsidRPr="00A90C17">
        <w:rPr>
          <w:rFonts w:ascii="Times New Roman" w:hAnsi="Times New Roman" w:cs="Times New Roman"/>
          <w:color w:val="000000"/>
          <w:sz w:val="28"/>
          <w:szCs w:val="28"/>
          <w:lang w:val="uk-UA"/>
        </w:rPr>
        <w:t>–</w:t>
      </w:r>
      <w:r w:rsidR="00AA4EAF">
        <w:rPr>
          <w:rFonts w:ascii="Times New Roman" w:hAnsi="Times New Roman" w:cs="Times New Roman"/>
          <w:color w:val="000000"/>
          <w:sz w:val="28"/>
          <w:szCs w:val="28"/>
          <w:lang w:val="uk-UA"/>
        </w:rPr>
        <w:t xml:space="preserve"> </w:t>
      </w:r>
      <w:r w:rsidRPr="00A90C17">
        <w:rPr>
          <w:rFonts w:ascii="Times New Roman" w:hAnsi="Times New Roman" w:cs="Times New Roman"/>
          <w:color w:val="000000"/>
          <w:sz w:val="28"/>
          <w:szCs w:val="28"/>
          <w:lang w:val="uk-UA"/>
        </w:rPr>
        <w:t>80 мм рт. ст.; ч</w:t>
      </w:r>
      <w:r w:rsidR="003A00E2">
        <w:rPr>
          <w:rFonts w:ascii="Times New Roman" w:hAnsi="Times New Roman" w:cs="Times New Roman"/>
          <w:color w:val="000000"/>
          <w:sz w:val="28"/>
          <w:szCs w:val="28"/>
          <w:lang w:val="uk-UA"/>
        </w:rPr>
        <w:t>астота серцевих скорочень (</w:t>
      </w:r>
      <w:r w:rsidRPr="00A90C17">
        <w:rPr>
          <w:rFonts w:ascii="Times New Roman" w:hAnsi="Times New Roman" w:cs="Times New Roman"/>
          <w:color w:val="000000"/>
          <w:sz w:val="28"/>
          <w:szCs w:val="28"/>
          <w:lang w:val="uk-UA"/>
        </w:rPr>
        <w:t xml:space="preserve">ЧСС) – у стані спокою 60-80 </w:t>
      </w:r>
      <w:r w:rsidRPr="00A90C17">
        <w:rPr>
          <w:rFonts w:ascii="Times New Roman" w:hAnsi="Times New Roman" w:cs="Times New Roman"/>
          <w:color w:val="000000"/>
          <w:position w:val="-10"/>
          <w:sz w:val="28"/>
          <w:szCs w:val="28"/>
          <w:lang w:val="uk-UA"/>
        </w:rPr>
        <w:object w:dxaOrig="400" w:dyaOrig="360" w14:anchorId="735299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pt;height:18pt" o:ole="">
            <v:imagedata r:id="rId8" o:title=""/>
          </v:shape>
          <o:OLEObject Type="Embed" ProgID="Equation.3" ShapeID="_x0000_i1025" DrawAspect="Content" ObjectID="_1704279048" r:id="rId9"/>
        </w:object>
      </w:r>
      <w:r w:rsidRPr="00A90C17">
        <w:rPr>
          <w:rFonts w:ascii="Times New Roman" w:hAnsi="Times New Roman" w:cs="Times New Roman"/>
          <w:color w:val="000000"/>
          <w:sz w:val="28"/>
          <w:szCs w:val="28"/>
          <w:lang w:val="uk-UA"/>
        </w:rPr>
        <w:t>/</w:t>
      </w:r>
      <w:r w:rsidRPr="00A90C17">
        <w:rPr>
          <w:rFonts w:ascii="Times New Roman" w:hAnsi="Times New Roman" w:cs="Times New Roman"/>
          <w:color w:val="000000"/>
          <w:position w:val="-6"/>
          <w:sz w:val="28"/>
          <w:szCs w:val="28"/>
          <w:lang w:val="uk-UA"/>
        </w:rPr>
        <w:object w:dxaOrig="300" w:dyaOrig="220" w14:anchorId="42CDF3E2">
          <v:shape id="_x0000_i1026" type="#_x0000_t75" style="width:15pt;height:10.8pt" o:ole="">
            <v:imagedata r:id="rId10" o:title=""/>
          </v:shape>
          <o:OLEObject Type="Embed" ProgID="Equation.3" ShapeID="_x0000_i1026" DrawAspect="Content" ObjectID="_1704279049" r:id="rId11"/>
        </w:object>
      </w:r>
      <w:r w:rsidR="00AE2DEE" w:rsidRPr="00A90C17">
        <w:rPr>
          <w:rFonts w:ascii="Times New Roman" w:hAnsi="Times New Roman" w:cs="Times New Roman"/>
          <w:color w:val="000000"/>
          <w:position w:val="-6"/>
          <w:sz w:val="28"/>
          <w:szCs w:val="28"/>
          <w:lang w:val="uk-UA"/>
        </w:rPr>
        <w:t xml:space="preserve"> </w:t>
      </w:r>
      <w:r w:rsidR="00AE2DEE" w:rsidRPr="00A90C17">
        <w:rPr>
          <w:rFonts w:ascii="Times New Roman" w:hAnsi="Times New Roman" w:cs="Times New Roman"/>
          <w:color w:val="000000"/>
          <w:sz w:val="28"/>
          <w:szCs w:val="28"/>
          <w:lang w:val="uk-UA"/>
        </w:rPr>
        <w:t xml:space="preserve">. </w:t>
      </w:r>
      <w:r w:rsidR="007567CB" w:rsidRPr="00A90C17">
        <w:rPr>
          <w:rFonts w:ascii="Times New Roman" w:hAnsi="Times New Roman" w:cs="Times New Roman"/>
          <w:color w:val="000000"/>
          <w:sz w:val="28"/>
          <w:szCs w:val="28"/>
          <w:lang w:val="uk-UA"/>
        </w:rPr>
        <w:t xml:space="preserve">У </w:t>
      </w:r>
      <w:r w:rsidR="005B227E">
        <w:rPr>
          <w:rFonts w:ascii="Times New Roman" w:hAnsi="Times New Roman" w:cs="Times New Roman"/>
          <w:color w:val="000000"/>
          <w:sz w:val="28"/>
          <w:szCs w:val="28"/>
          <w:lang w:val="uk-UA"/>
        </w:rPr>
        <w:t>дослідженні Д.М. Мороз [3</w:t>
      </w:r>
      <w:r w:rsidR="007567CB" w:rsidRPr="00A90C17">
        <w:rPr>
          <w:rFonts w:ascii="Times New Roman" w:hAnsi="Times New Roman" w:cs="Times New Roman"/>
          <w:color w:val="000000"/>
          <w:sz w:val="28"/>
          <w:szCs w:val="28"/>
          <w:lang w:val="uk-UA"/>
        </w:rPr>
        <w:t xml:space="preserve">] вказано на те, що </w:t>
      </w:r>
      <w:r w:rsidR="00C924B8" w:rsidRPr="00A90C17">
        <w:rPr>
          <w:rFonts w:ascii="Times New Roman" w:hAnsi="Times New Roman" w:cs="Times New Roman"/>
          <w:color w:val="000000"/>
          <w:sz w:val="28"/>
          <w:szCs w:val="28"/>
          <w:lang w:val="uk-UA"/>
        </w:rPr>
        <w:t>вік є одним із факторів ризику, який не модифіку</w:t>
      </w:r>
      <w:r w:rsidR="00A90C17">
        <w:rPr>
          <w:rFonts w:ascii="Times New Roman" w:hAnsi="Times New Roman" w:cs="Times New Roman"/>
          <w:color w:val="000000"/>
          <w:sz w:val="28"/>
          <w:szCs w:val="28"/>
          <w:lang w:val="uk-UA"/>
        </w:rPr>
        <w:t xml:space="preserve">ється, і може спричиняти </w:t>
      </w:r>
      <w:r w:rsidR="003A00E2">
        <w:rPr>
          <w:rFonts w:ascii="Times New Roman" w:hAnsi="Times New Roman" w:cs="Times New Roman"/>
          <w:color w:val="000000"/>
          <w:sz w:val="28"/>
          <w:szCs w:val="28"/>
          <w:lang w:val="uk-UA"/>
        </w:rPr>
        <w:t>виникнення патологій</w:t>
      </w:r>
      <w:r w:rsidR="00A90C17">
        <w:rPr>
          <w:rFonts w:ascii="Times New Roman" w:hAnsi="Times New Roman" w:cs="Times New Roman"/>
          <w:color w:val="000000"/>
          <w:sz w:val="28"/>
          <w:szCs w:val="28"/>
          <w:lang w:val="uk-UA"/>
        </w:rPr>
        <w:t xml:space="preserve"> </w:t>
      </w:r>
      <w:r w:rsidR="003A00E2">
        <w:rPr>
          <w:rFonts w:ascii="Times New Roman" w:hAnsi="Times New Roman" w:cs="Times New Roman"/>
          <w:color w:val="000000"/>
          <w:sz w:val="28"/>
          <w:szCs w:val="28"/>
          <w:lang w:val="uk-UA"/>
        </w:rPr>
        <w:t>серцево-судинної системи. М</w:t>
      </w:r>
      <w:r w:rsidR="008B2255" w:rsidRPr="00A90C17">
        <w:rPr>
          <w:rFonts w:ascii="Times New Roman" w:hAnsi="Times New Roman" w:cs="Times New Roman"/>
          <w:color w:val="000000"/>
          <w:sz w:val="28"/>
          <w:szCs w:val="28"/>
          <w:lang w:val="uk-UA"/>
        </w:rPr>
        <w:t xml:space="preserve">іж віком і </w:t>
      </w:r>
      <w:r w:rsidR="003A00E2">
        <w:rPr>
          <w:rFonts w:ascii="Times New Roman" w:hAnsi="Times New Roman" w:cs="Times New Roman"/>
          <w:color w:val="000000"/>
          <w:sz w:val="28"/>
          <w:szCs w:val="28"/>
          <w:lang w:val="uk-UA"/>
        </w:rPr>
        <w:t>величиною артеріального тиску (АТ)</w:t>
      </w:r>
      <w:r w:rsidR="007567CB" w:rsidRPr="00A90C17">
        <w:rPr>
          <w:rFonts w:ascii="Times New Roman" w:hAnsi="Times New Roman" w:cs="Times New Roman"/>
          <w:color w:val="000000"/>
          <w:sz w:val="28"/>
          <w:szCs w:val="28"/>
          <w:lang w:val="uk-UA"/>
        </w:rPr>
        <w:t xml:space="preserve"> є пряма залежність: </w:t>
      </w:r>
      <w:r w:rsidR="008B2255" w:rsidRPr="00A90C17">
        <w:rPr>
          <w:rFonts w:ascii="Times New Roman" w:hAnsi="Times New Roman" w:cs="Times New Roman"/>
          <w:color w:val="000000"/>
          <w:sz w:val="28"/>
          <w:szCs w:val="28"/>
          <w:lang w:val="uk-UA"/>
        </w:rPr>
        <w:t>С</w:t>
      </w:r>
      <w:r w:rsidR="007567CB" w:rsidRPr="00A90C17">
        <w:rPr>
          <w:rFonts w:ascii="Times New Roman" w:hAnsi="Times New Roman" w:cs="Times New Roman"/>
          <w:color w:val="000000"/>
          <w:sz w:val="28"/>
          <w:szCs w:val="28"/>
          <w:lang w:val="uk-UA"/>
        </w:rPr>
        <w:t xml:space="preserve">АТ постійно зростає, а </w:t>
      </w:r>
      <w:r w:rsidR="008B2255" w:rsidRPr="00A90C17">
        <w:rPr>
          <w:rFonts w:ascii="Times New Roman" w:hAnsi="Times New Roman" w:cs="Times New Roman"/>
          <w:color w:val="000000"/>
          <w:sz w:val="28"/>
          <w:szCs w:val="28"/>
          <w:lang w:val="uk-UA"/>
        </w:rPr>
        <w:t>Д</w:t>
      </w:r>
      <w:r w:rsidR="007567CB" w:rsidRPr="00A90C17">
        <w:rPr>
          <w:rFonts w:ascii="Times New Roman" w:hAnsi="Times New Roman" w:cs="Times New Roman"/>
          <w:color w:val="000000"/>
          <w:sz w:val="28"/>
          <w:szCs w:val="28"/>
          <w:lang w:val="uk-UA"/>
        </w:rPr>
        <w:t xml:space="preserve">АТ зростає </w:t>
      </w:r>
      <w:r w:rsidR="00B10D77" w:rsidRPr="00A90C17">
        <w:rPr>
          <w:rFonts w:ascii="Times New Roman" w:hAnsi="Times New Roman" w:cs="Times New Roman"/>
          <w:color w:val="000000"/>
          <w:sz w:val="28"/>
          <w:szCs w:val="28"/>
          <w:lang w:val="uk-UA"/>
        </w:rPr>
        <w:t xml:space="preserve">лише </w:t>
      </w:r>
      <w:r w:rsidR="007567CB" w:rsidRPr="00A90C17">
        <w:rPr>
          <w:rFonts w:ascii="Times New Roman" w:hAnsi="Times New Roman" w:cs="Times New Roman"/>
          <w:color w:val="000000"/>
          <w:sz w:val="28"/>
          <w:szCs w:val="28"/>
          <w:lang w:val="uk-UA"/>
        </w:rPr>
        <w:t xml:space="preserve">до 55 років, а потім практично не змінюється. </w:t>
      </w:r>
    </w:p>
    <w:p w14:paraId="3734A2BC" w14:textId="655737C8" w:rsidR="00C665F7" w:rsidRPr="00A90C17" w:rsidRDefault="00994021" w:rsidP="00E847E8">
      <w:pPr>
        <w:spacing w:after="0" w:line="360" w:lineRule="auto"/>
        <w:ind w:firstLine="851"/>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Згідно даним </w:t>
      </w:r>
      <w:r w:rsidR="005B227E">
        <w:rPr>
          <w:rFonts w:ascii="Times New Roman" w:hAnsi="Times New Roman" w:cs="Times New Roman"/>
          <w:color w:val="000000"/>
          <w:sz w:val="28"/>
          <w:szCs w:val="28"/>
          <w:lang w:val="uk-UA"/>
        </w:rPr>
        <w:t>автора [4</w:t>
      </w:r>
      <w:r w:rsidR="003A00E2">
        <w:rPr>
          <w:rFonts w:ascii="Times New Roman" w:hAnsi="Times New Roman" w:cs="Times New Roman"/>
          <w:color w:val="000000"/>
          <w:sz w:val="28"/>
          <w:szCs w:val="28"/>
          <w:lang w:val="uk-UA"/>
        </w:rPr>
        <w:t>,</w:t>
      </w:r>
      <w:r w:rsidR="005B227E">
        <w:rPr>
          <w:rFonts w:ascii="Times New Roman" w:hAnsi="Times New Roman" w:cs="Times New Roman"/>
          <w:color w:val="000000"/>
          <w:sz w:val="28"/>
          <w:szCs w:val="28"/>
          <w:lang w:val="uk-UA"/>
        </w:rPr>
        <w:t xml:space="preserve"> 5</w:t>
      </w:r>
      <w:r w:rsidRPr="00A90C17">
        <w:rPr>
          <w:rFonts w:ascii="Times New Roman" w:hAnsi="Times New Roman" w:cs="Times New Roman"/>
          <w:color w:val="000000"/>
          <w:sz w:val="28"/>
          <w:szCs w:val="28"/>
          <w:lang w:val="uk-UA"/>
        </w:rPr>
        <w:t xml:space="preserve">], вивчення стану КРС потребує врахування у молоді статевих відмінностей середніх показників </w:t>
      </w:r>
      <w:r w:rsidR="008B2255" w:rsidRPr="00A90C17">
        <w:rPr>
          <w:rFonts w:ascii="Times New Roman" w:hAnsi="Times New Roman" w:cs="Times New Roman"/>
          <w:color w:val="000000"/>
          <w:sz w:val="28"/>
          <w:szCs w:val="28"/>
          <w:lang w:val="uk-UA"/>
        </w:rPr>
        <w:t>САТ і Д</w:t>
      </w:r>
      <w:r w:rsidRPr="00A90C17">
        <w:rPr>
          <w:rFonts w:ascii="Times New Roman" w:hAnsi="Times New Roman" w:cs="Times New Roman"/>
          <w:color w:val="000000"/>
          <w:sz w:val="28"/>
          <w:szCs w:val="28"/>
          <w:lang w:val="uk-UA"/>
        </w:rPr>
        <w:t>АТ</w:t>
      </w:r>
      <w:r w:rsidR="008B2255" w:rsidRPr="00A90C17">
        <w:rPr>
          <w:rFonts w:ascii="Times New Roman" w:hAnsi="Times New Roman" w:cs="Times New Roman"/>
          <w:color w:val="000000"/>
          <w:sz w:val="28"/>
          <w:szCs w:val="28"/>
          <w:lang w:val="uk-UA"/>
        </w:rPr>
        <w:t xml:space="preserve">, </w:t>
      </w:r>
      <w:r w:rsidRPr="00A90C17">
        <w:rPr>
          <w:rFonts w:ascii="Times New Roman" w:hAnsi="Times New Roman" w:cs="Times New Roman"/>
          <w:color w:val="000000"/>
          <w:sz w:val="28"/>
          <w:szCs w:val="28"/>
          <w:lang w:val="uk-UA"/>
        </w:rPr>
        <w:t xml:space="preserve">вивчення динаміки функціонування цієї системи протягом тривалого періоду. Так, у дослідженні </w:t>
      </w:r>
      <w:r w:rsidR="00A971C0">
        <w:rPr>
          <w:rFonts w:ascii="Times New Roman" w:hAnsi="Times New Roman" w:cs="Times New Roman"/>
          <w:color w:val="000000"/>
          <w:sz w:val="28"/>
          <w:szCs w:val="28"/>
          <w:lang w:val="uk-UA"/>
        </w:rPr>
        <w:t xml:space="preserve">Н.В. Богдановська </w:t>
      </w:r>
      <w:r w:rsidR="004D564C">
        <w:rPr>
          <w:rFonts w:ascii="Times New Roman" w:hAnsi="Times New Roman" w:cs="Times New Roman"/>
          <w:color w:val="000000"/>
          <w:sz w:val="28"/>
          <w:szCs w:val="28"/>
          <w:lang w:val="uk-UA"/>
        </w:rPr>
        <w:t>[5</w:t>
      </w:r>
      <w:r w:rsidRPr="00A90C17">
        <w:rPr>
          <w:rFonts w:ascii="Times New Roman" w:hAnsi="Times New Roman" w:cs="Times New Roman"/>
          <w:color w:val="000000"/>
          <w:sz w:val="28"/>
          <w:szCs w:val="28"/>
          <w:lang w:val="uk-UA"/>
        </w:rPr>
        <w:t xml:space="preserve">] вказано на гендерні відмінності молоді в гемодинамічних характеристиках  під час відпочинку та при виконанні фізичних вправ: під час гемодинамічної адаптації у юнаків більш високий </w:t>
      </w:r>
      <w:r w:rsidR="008B2255" w:rsidRPr="00A90C17">
        <w:rPr>
          <w:rFonts w:ascii="Times New Roman" w:hAnsi="Times New Roman" w:cs="Times New Roman"/>
          <w:color w:val="000000"/>
          <w:sz w:val="28"/>
          <w:szCs w:val="28"/>
          <w:lang w:val="uk-UA"/>
        </w:rPr>
        <w:t>С</w:t>
      </w:r>
      <w:r w:rsidRPr="00A90C17">
        <w:rPr>
          <w:rFonts w:ascii="Times New Roman" w:hAnsi="Times New Roman" w:cs="Times New Roman"/>
          <w:color w:val="000000"/>
          <w:sz w:val="28"/>
          <w:szCs w:val="28"/>
          <w:lang w:val="uk-UA"/>
        </w:rPr>
        <w:t>АТ</w:t>
      </w:r>
      <w:r w:rsidR="00976324" w:rsidRPr="00A90C17">
        <w:rPr>
          <w:rFonts w:ascii="Times New Roman" w:hAnsi="Times New Roman" w:cs="Times New Roman"/>
          <w:color w:val="000000"/>
          <w:sz w:val="28"/>
          <w:szCs w:val="28"/>
          <w:lang w:val="uk-UA"/>
        </w:rPr>
        <w:t xml:space="preserve"> та </w:t>
      </w:r>
      <w:r w:rsidR="00740810">
        <w:rPr>
          <w:rFonts w:ascii="Times New Roman" w:hAnsi="Times New Roman" w:cs="Times New Roman"/>
          <w:color w:val="000000"/>
          <w:sz w:val="28"/>
          <w:szCs w:val="28"/>
          <w:lang w:val="uk-UA"/>
        </w:rPr>
        <w:t>більший</w:t>
      </w:r>
      <w:r w:rsidR="008B2255" w:rsidRPr="00A90C17">
        <w:rPr>
          <w:rFonts w:ascii="Times New Roman" w:hAnsi="Times New Roman" w:cs="Times New Roman"/>
          <w:color w:val="000000"/>
          <w:sz w:val="28"/>
          <w:szCs w:val="28"/>
          <w:lang w:val="uk-UA"/>
        </w:rPr>
        <w:t xml:space="preserve"> за </w:t>
      </w:r>
      <w:r w:rsidR="00976324" w:rsidRPr="00A90C17">
        <w:rPr>
          <w:rFonts w:ascii="Times New Roman" w:hAnsi="Times New Roman" w:cs="Times New Roman"/>
          <w:color w:val="000000"/>
          <w:sz w:val="28"/>
          <w:szCs w:val="28"/>
          <w:lang w:val="uk-UA"/>
        </w:rPr>
        <w:t xml:space="preserve">середній гемодинамічний тиск, </w:t>
      </w:r>
      <w:r w:rsidRPr="00A90C17">
        <w:rPr>
          <w:rFonts w:ascii="Times New Roman" w:hAnsi="Times New Roman" w:cs="Times New Roman"/>
          <w:color w:val="000000"/>
          <w:sz w:val="28"/>
          <w:szCs w:val="28"/>
          <w:lang w:val="uk-UA"/>
        </w:rPr>
        <w:t>ніж у дівчат;</w:t>
      </w:r>
      <w:r w:rsidR="00976324" w:rsidRPr="00A90C17">
        <w:rPr>
          <w:rFonts w:ascii="Times New Roman" w:hAnsi="Times New Roman" w:cs="Times New Roman"/>
          <w:color w:val="000000"/>
          <w:sz w:val="28"/>
          <w:szCs w:val="28"/>
          <w:lang w:val="uk-UA"/>
        </w:rPr>
        <w:t xml:space="preserve"> </w:t>
      </w:r>
      <w:r w:rsidRPr="00A90C17">
        <w:rPr>
          <w:rFonts w:ascii="Times New Roman" w:hAnsi="Times New Roman" w:cs="Times New Roman"/>
          <w:color w:val="000000"/>
          <w:sz w:val="28"/>
          <w:szCs w:val="28"/>
          <w:lang w:val="uk-UA"/>
        </w:rPr>
        <w:t>менше значення ЧСС, порівняно із дівчатами, під час фізичного навантаження.</w:t>
      </w:r>
      <w:r w:rsidR="00976324" w:rsidRPr="00A90C17">
        <w:rPr>
          <w:rFonts w:ascii="Times New Roman" w:hAnsi="Times New Roman" w:cs="Times New Roman"/>
          <w:color w:val="000000"/>
          <w:sz w:val="28"/>
          <w:szCs w:val="28"/>
          <w:lang w:val="uk-UA"/>
        </w:rPr>
        <w:t xml:space="preserve"> За результатами </w:t>
      </w:r>
      <w:r w:rsidR="00976324" w:rsidRPr="00A90C17">
        <w:rPr>
          <w:rFonts w:ascii="Times New Roman" w:hAnsi="Times New Roman" w:cs="Times New Roman"/>
          <w:color w:val="000000"/>
          <w:sz w:val="28"/>
          <w:szCs w:val="28"/>
          <w:lang w:val="uk-UA"/>
        </w:rPr>
        <w:lastRenderedPageBreak/>
        <w:t>д</w:t>
      </w:r>
      <w:r w:rsidR="00740810">
        <w:rPr>
          <w:rFonts w:ascii="Times New Roman" w:hAnsi="Times New Roman" w:cs="Times New Roman"/>
          <w:color w:val="000000"/>
          <w:sz w:val="28"/>
          <w:szCs w:val="28"/>
          <w:lang w:val="uk-UA"/>
        </w:rPr>
        <w:t>осліджень</w:t>
      </w:r>
      <w:r w:rsidR="004D564C">
        <w:rPr>
          <w:rFonts w:ascii="Times New Roman" w:hAnsi="Times New Roman" w:cs="Times New Roman"/>
          <w:color w:val="000000"/>
          <w:sz w:val="28"/>
          <w:szCs w:val="28"/>
          <w:lang w:val="uk-UA"/>
        </w:rPr>
        <w:t xml:space="preserve"> Симонік А.В. [5</w:t>
      </w:r>
      <w:r w:rsidR="00976324" w:rsidRPr="00A90C17">
        <w:rPr>
          <w:rFonts w:ascii="Times New Roman" w:hAnsi="Times New Roman" w:cs="Times New Roman"/>
          <w:color w:val="000000"/>
          <w:sz w:val="28"/>
          <w:szCs w:val="28"/>
          <w:lang w:val="uk-UA"/>
        </w:rPr>
        <w:t>], у юнаків, на відміну від дівчат, більш високий загальний периферичний</w:t>
      </w:r>
      <w:r w:rsidR="00A90C17">
        <w:rPr>
          <w:rFonts w:ascii="Times New Roman" w:hAnsi="Times New Roman" w:cs="Times New Roman"/>
          <w:color w:val="000000"/>
          <w:sz w:val="28"/>
          <w:szCs w:val="28"/>
          <w:lang w:val="uk-UA"/>
        </w:rPr>
        <w:t xml:space="preserve"> опір. З</w:t>
      </w:r>
      <w:r w:rsidR="00976324" w:rsidRPr="00A90C17">
        <w:rPr>
          <w:rFonts w:ascii="Times New Roman" w:hAnsi="Times New Roman" w:cs="Times New Roman"/>
          <w:color w:val="000000"/>
          <w:sz w:val="28"/>
          <w:szCs w:val="28"/>
          <w:lang w:val="uk-UA"/>
        </w:rPr>
        <w:t xml:space="preserve">ростання хвилинного об’єму  крові  </w:t>
      </w:r>
      <w:r w:rsidR="00E713F7" w:rsidRPr="00A90C17">
        <w:rPr>
          <w:rFonts w:ascii="Times New Roman" w:hAnsi="Times New Roman" w:cs="Times New Roman"/>
          <w:color w:val="000000"/>
          <w:sz w:val="28"/>
          <w:szCs w:val="28"/>
          <w:lang w:val="uk-UA"/>
        </w:rPr>
        <w:t xml:space="preserve">(ХОК) у них </w:t>
      </w:r>
      <w:r w:rsidR="00976324" w:rsidRPr="00A90C17">
        <w:rPr>
          <w:rFonts w:ascii="Times New Roman" w:hAnsi="Times New Roman" w:cs="Times New Roman"/>
          <w:color w:val="000000"/>
          <w:sz w:val="28"/>
          <w:szCs w:val="28"/>
          <w:lang w:val="uk-UA"/>
        </w:rPr>
        <w:t>відбувається за раху</w:t>
      </w:r>
      <w:r w:rsidR="00740810">
        <w:rPr>
          <w:rFonts w:ascii="Times New Roman" w:hAnsi="Times New Roman" w:cs="Times New Roman"/>
          <w:color w:val="000000"/>
          <w:sz w:val="28"/>
          <w:szCs w:val="28"/>
          <w:lang w:val="uk-UA"/>
        </w:rPr>
        <w:t>нок ударного об’єму крові (</w:t>
      </w:r>
      <w:r w:rsidR="00976324" w:rsidRPr="00A90C17">
        <w:rPr>
          <w:rFonts w:ascii="Times New Roman" w:hAnsi="Times New Roman" w:cs="Times New Roman"/>
          <w:color w:val="000000"/>
          <w:sz w:val="28"/>
          <w:szCs w:val="28"/>
          <w:lang w:val="uk-UA"/>
        </w:rPr>
        <w:t>УО)</w:t>
      </w:r>
      <w:r w:rsidR="00E713F7" w:rsidRPr="00A90C17">
        <w:rPr>
          <w:rFonts w:ascii="Times New Roman" w:hAnsi="Times New Roman" w:cs="Times New Roman"/>
          <w:color w:val="000000"/>
          <w:sz w:val="28"/>
          <w:szCs w:val="28"/>
          <w:lang w:val="uk-UA"/>
        </w:rPr>
        <w:t xml:space="preserve">, а у дівчат – завдяки збільшенню ЧСС. </w:t>
      </w:r>
      <w:r w:rsidR="001F60B2" w:rsidRPr="00A90C17">
        <w:rPr>
          <w:rFonts w:ascii="Times New Roman" w:hAnsi="Times New Roman" w:cs="Times New Roman"/>
          <w:color w:val="000000"/>
          <w:sz w:val="28"/>
          <w:szCs w:val="28"/>
          <w:lang w:val="uk-UA"/>
        </w:rPr>
        <w:t xml:space="preserve"> </w:t>
      </w:r>
    </w:p>
    <w:p w14:paraId="7953DEC9" w14:textId="43359C8A" w:rsidR="008B2255" w:rsidRPr="00A90C17" w:rsidRDefault="00E91C6A" w:rsidP="001163C5">
      <w:pPr>
        <w:spacing w:after="0" w:line="360" w:lineRule="auto"/>
        <w:ind w:firstLine="851"/>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Зазначимо, що ХОК є одним із важливих показників функціональної активності КРС. </w:t>
      </w:r>
      <w:r w:rsidR="00E218A1" w:rsidRPr="00A90C17">
        <w:rPr>
          <w:rFonts w:ascii="Times New Roman" w:hAnsi="Times New Roman" w:cs="Times New Roman"/>
          <w:color w:val="000000"/>
          <w:sz w:val="28"/>
          <w:szCs w:val="28"/>
          <w:lang w:val="uk-UA"/>
        </w:rPr>
        <w:t>Згідно до</w:t>
      </w:r>
      <w:r w:rsidR="004D564C">
        <w:rPr>
          <w:rFonts w:ascii="Times New Roman" w:hAnsi="Times New Roman" w:cs="Times New Roman"/>
          <w:color w:val="000000"/>
          <w:sz w:val="28"/>
          <w:szCs w:val="28"/>
          <w:lang w:val="uk-UA"/>
        </w:rPr>
        <w:t>сліджень М.М. Терещука [6</w:t>
      </w:r>
      <w:r w:rsidR="00E218A1" w:rsidRPr="00A90C17">
        <w:rPr>
          <w:rFonts w:ascii="Times New Roman" w:hAnsi="Times New Roman" w:cs="Times New Roman"/>
          <w:color w:val="000000"/>
          <w:sz w:val="28"/>
          <w:szCs w:val="28"/>
          <w:lang w:val="uk-UA"/>
        </w:rPr>
        <w:t>], значення ХОК відрізняється при неоднакових фізичних навантаженнях. Досліджуючи різні експериментальні групи спортсменок (легкоатлеток, баскетболісток</w:t>
      </w:r>
      <w:r w:rsidR="00A90C17">
        <w:rPr>
          <w:rFonts w:ascii="Times New Roman" w:hAnsi="Times New Roman" w:cs="Times New Roman"/>
          <w:color w:val="000000"/>
          <w:sz w:val="28"/>
          <w:szCs w:val="28"/>
          <w:lang w:val="uk-UA"/>
        </w:rPr>
        <w:t xml:space="preserve">, веслувальниць) у порівнянні </w:t>
      </w:r>
      <w:r w:rsidR="00E218A1" w:rsidRPr="00A90C17">
        <w:rPr>
          <w:rFonts w:ascii="Times New Roman" w:hAnsi="Times New Roman" w:cs="Times New Roman"/>
          <w:color w:val="000000"/>
          <w:sz w:val="28"/>
          <w:szCs w:val="28"/>
          <w:lang w:val="uk-UA"/>
        </w:rPr>
        <w:t xml:space="preserve">з контрольною групою </w:t>
      </w:r>
      <w:r w:rsidR="00207ECE">
        <w:rPr>
          <w:rFonts w:ascii="Times New Roman" w:hAnsi="Times New Roman" w:cs="Times New Roman"/>
          <w:color w:val="000000"/>
          <w:sz w:val="28"/>
          <w:szCs w:val="28"/>
          <w:lang w:val="uk-UA"/>
        </w:rPr>
        <w:t xml:space="preserve">осіб </w:t>
      </w:r>
      <w:r w:rsidR="00E218A1" w:rsidRPr="00A90C17">
        <w:rPr>
          <w:rFonts w:ascii="Times New Roman" w:hAnsi="Times New Roman" w:cs="Times New Roman"/>
          <w:color w:val="000000"/>
          <w:sz w:val="28"/>
          <w:szCs w:val="28"/>
          <w:lang w:val="uk-UA"/>
        </w:rPr>
        <w:t xml:space="preserve">жіночої статі, які не займалися спортом, </w:t>
      </w:r>
      <w:r w:rsidR="00207ECE">
        <w:rPr>
          <w:rFonts w:ascii="Times New Roman" w:hAnsi="Times New Roman" w:cs="Times New Roman"/>
          <w:color w:val="000000"/>
          <w:sz w:val="28"/>
          <w:szCs w:val="28"/>
          <w:lang w:val="uk-UA"/>
        </w:rPr>
        <w:t xml:space="preserve">було показано, </w:t>
      </w:r>
      <w:r w:rsidR="006B1A7D" w:rsidRPr="00A90C17">
        <w:rPr>
          <w:rFonts w:ascii="Times New Roman" w:hAnsi="Times New Roman" w:cs="Times New Roman"/>
          <w:color w:val="000000"/>
          <w:sz w:val="28"/>
          <w:szCs w:val="28"/>
          <w:lang w:val="uk-UA"/>
        </w:rPr>
        <w:t xml:space="preserve">що для легкоатлеток показники ХОК, ЧСС, УО вказують на зменшену інтенсивність функціонування структур міокарда, порівняно із представницями інших видів спорту. </w:t>
      </w:r>
      <w:r w:rsidR="00120030" w:rsidRPr="00A90C17">
        <w:rPr>
          <w:rFonts w:ascii="Times New Roman" w:hAnsi="Times New Roman" w:cs="Times New Roman"/>
          <w:color w:val="000000"/>
          <w:sz w:val="28"/>
          <w:szCs w:val="28"/>
          <w:lang w:val="uk-UA"/>
        </w:rPr>
        <w:t>Для експериментальних груп, за результатами до</w:t>
      </w:r>
      <w:r w:rsidR="004D564C">
        <w:rPr>
          <w:rFonts w:ascii="Times New Roman" w:hAnsi="Times New Roman" w:cs="Times New Roman"/>
          <w:color w:val="000000"/>
          <w:sz w:val="28"/>
          <w:szCs w:val="28"/>
          <w:lang w:val="uk-UA"/>
        </w:rPr>
        <w:t>сліджень М.М. Терещука [6</w:t>
      </w:r>
      <w:r w:rsidR="00120030" w:rsidRPr="00A90C17">
        <w:rPr>
          <w:rFonts w:ascii="Times New Roman" w:hAnsi="Times New Roman" w:cs="Times New Roman"/>
          <w:color w:val="000000"/>
          <w:sz w:val="28"/>
          <w:szCs w:val="28"/>
          <w:lang w:val="uk-UA"/>
        </w:rPr>
        <w:t>], після стандартного фізичного навантаження показник ХОК значно збільшив</w:t>
      </w:r>
      <w:r w:rsidR="00A90C17">
        <w:rPr>
          <w:rFonts w:ascii="Times New Roman" w:hAnsi="Times New Roman" w:cs="Times New Roman"/>
          <w:color w:val="000000"/>
          <w:sz w:val="28"/>
          <w:szCs w:val="28"/>
          <w:lang w:val="uk-UA"/>
        </w:rPr>
        <w:t>ся. Однак, найбільше його збільше</w:t>
      </w:r>
      <w:r w:rsidR="00120030" w:rsidRPr="00A90C17">
        <w:rPr>
          <w:rFonts w:ascii="Times New Roman" w:hAnsi="Times New Roman" w:cs="Times New Roman"/>
          <w:color w:val="000000"/>
          <w:sz w:val="28"/>
          <w:szCs w:val="28"/>
          <w:lang w:val="uk-UA"/>
        </w:rPr>
        <w:t xml:space="preserve">ння спостерігалося у контрольній групі. </w:t>
      </w:r>
      <w:r w:rsidR="00193D83" w:rsidRPr="00A05641">
        <w:rPr>
          <w:rFonts w:ascii="Times New Roman" w:hAnsi="Times New Roman" w:cs="Times New Roman"/>
          <w:color w:val="000000"/>
          <w:sz w:val="28"/>
          <w:szCs w:val="28"/>
          <w:lang w:val="uk-UA"/>
        </w:rPr>
        <w:t>Згідно даних інших</w:t>
      </w:r>
      <w:r w:rsidR="00193D83" w:rsidRPr="00A90C17">
        <w:rPr>
          <w:rFonts w:ascii="Times New Roman" w:hAnsi="Times New Roman" w:cs="Times New Roman"/>
          <w:color w:val="000000"/>
          <w:sz w:val="28"/>
          <w:szCs w:val="28"/>
          <w:lang w:val="uk-UA"/>
        </w:rPr>
        <w:t xml:space="preserve"> дослідників [</w:t>
      </w:r>
      <w:r w:rsidR="004D564C">
        <w:rPr>
          <w:rFonts w:ascii="Times New Roman" w:hAnsi="Times New Roman" w:cs="Times New Roman"/>
          <w:color w:val="000000"/>
          <w:sz w:val="28"/>
          <w:szCs w:val="28"/>
          <w:lang w:val="uk-UA"/>
        </w:rPr>
        <w:t>7</w:t>
      </w:r>
      <w:r w:rsidR="00A05641">
        <w:rPr>
          <w:rFonts w:ascii="Times New Roman" w:hAnsi="Times New Roman" w:cs="Times New Roman"/>
          <w:color w:val="000000"/>
          <w:sz w:val="28"/>
          <w:szCs w:val="28"/>
          <w:lang w:val="uk-UA"/>
        </w:rPr>
        <w:t>], адаптаційний потенціал (</w:t>
      </w:r>
      <w:r w:rsidR="00193D83" w:rsidRPr="00A90C17">
        <w:rPr>
          <w:rFonts w:ascii="Times New Roman" w:hAnsi="Times New Roman" w:cs="Times New Roman"/>
          <w:color w:val="000000"/>
          <w:sz w:val="28"/>
          <w:szCs w:val="28"/>
          <w:lang w:val="uk-UA"/>
        </w:rPr>
        <w:t xml:space="preserve">АП) кровообігу  </w:t>
      </w:r>
      <w:r w:rsidR="00A90C17">
        <w:rPr>
          <w:rFonts w:ascii="Times New Roman" w:hAnsi="Times New Roman" w:cs="Times New Roman"/>
          <w:color w:val="000000"/>
          <w:sz w:val="28"/>
          <w:szCs w:val="28"/>
          <w:lang w:val="uk-UA"/>
        </w:rPr>
        <w:t xml:space="preserve">є також </w:t>
      </w:r>
      <w:r w:rsidR="00193D83" w:rsidRPr="00A90C17">
        <w:rPr>
          <w:rFonts w:ascii="Times New Roman" w:hAnsi="Times New Roman" w:cs="Times New Roman"/>
          <w:color w:val="000000"/>
          <w:sz w:val="28"/>
          <w:szCs w:val="28"/>
          <w:lang w:val="uk-UA"/>
        </w:rPr>
        <w:t xml:space="preserve">важливим показником КРС осіб юнацького віку, оскільки обумовлений усім комплексом змін фізіологічних систем організму під впливом різних факторів. У дослідженні  </w:t>
      </w:r>
      <w:r w:rsidR="004D564C">
        <w:rPr>
          <w:rFonts w:ascii="Times New Roman" w:hAnsi="Times New Roman" w:cs="Times New Roman"/>
          <w:color w:val="000000"/>
          <w:sz w:val="28"/>
          <w:szCs w:val="28"/>
          <w:lang w:val="uk-UA"/>
        </w:rPr>
        <w:t>[8</w:t>
      </w:r>
      <w:r w:rsidR="00193D83" w:rsidRPr="00A90C17">
        <w:rPr>
          <w:rFonts w:ascii="Times New Roman" w:hAnsi="Times New Roman" w:cs="Times New Roman"/>
          <w:color w:val="000000"/>
          <w:sz w:val="28"/>
          <w:szCs w:val="28"/>
          <w:lang w:val="uk-UA"/>
        </w:rPr>
        <w:t xml:space="preserve">] </w:t>
      </w:r>
      <w:r w:rsidR="00A05641">
        <w:rPr>
          <w:rFonts w:ascii="Times New Roman" w:hAnsi="Times New Roman" w:cs="Times New Roman"/>
          <w:color w:val="000000"/>
          <w:sz w:val="28"/>
          <w:szCs w:val="28"/>
          <w:lang w:val="uk-UA"/>
        </w:rPr>
        <w:t xml:space="preserve">автор </w:t>
      </w:r>
      <w:r w:rsidR="00193D83" w:rsidRPr="00A90C17">
        <w:rPr>
          <w:rFonts w:ascii="Times New Roman" w:hAnsi="Times New Roman" w:cs="Times New Roman"/>
          <w:color w:val="000000"/>
          <w:sz w:val="28"/>
          <w:szCs w:val="28"/>
          <w:lang w:val="uk-UA"/>
        </w:rPr>
        <w:t>здійснює оцінку АП у обстежуваних осіб за інд</w:t>
      </w:r>
      <w:r w:rsidR="00A05641">
        <w:rPr>
          <w:rFonts w:ascii="Times New Roman" w:hAnsi="Times New Roman" w:cs="Times New Roman"/>
          <w:color w:val="000000"/>
          <w:sz w:val="28"/>
          <w:szCs w:val="28"/>
          <w:lang w:val="uk-UA"/>
        </w:rPr>
        <w:t>ексом функціональних змін (</w:t>
      </w:r>
      <w:r w:rsidR="00193D83" w:rsidRPr="00A90C17">
        <w:rPr>
          <w:rFonts w:ascii="Times New Roman" w:hAnsi="Times New Roman" w:cs="Times New Roman"/>
          <w:color w:val="000000"/>
          <w:sz w:val="28"/>
          <w:szCs w:val="28"/>
          <w:lang w:val="uk-UA"/>
        </w:rPr>
        <w:t xml:space="preserve">ІФЗ). Для цього </w:t>
      </w:r>
      <w:r w:rsidR="0029740F" w:rsidRPr="00A90C17">
        <w:rPr>
          <w:rFonts w:ascii="Times New Roman" w:hAnsi="Times New Roman" w:cs="Times New Roman"/>
          <w:color w:val="000000"/>
          <w:sz w:val="28"/>
          <w:szCs w:val="28"/>
          <w:lang w:val="uk-UA"/>
        </w:rPr>
        <w:t>використовує методику А.П.</w:t>
      </w:r>
      <w:r w:rsidR="00193D83" w:rsidRPr="00A90C17">
        <w:rPr>
          <w:rFonts w:ascii="Times New Roman" w:hAnsi="Times New Roman" w:cs="Times New Roman"/>
          <w:color w:val="000000"/>
          <w:sz w:val="28"/>
          <w:szCs w:val="28"/>
          <w:lang w:val="uk-UA"/>
        </w:rPr>
        <w:t> </w:t>
      </w:r>
      <w:r w:rsidR="0029740F" w:rsidRPr="00A90C17">
        <w:rPr>
          <w:rFonts w:ascii="Times New Roman" w:hAnsi="Times New Roman" w:cs="Times New Roman"/>
          <w:color w:val="000000"/>
          <w:sz w:val="28"/>
          <w:szCs w:val="28"/>
          <w:lang w:val="uk-UA"/>
        </w:rPr>
        <w:t xml:space="preserve">Берсенєвої та Р.М. Баєвського для обчислення </w:t>
      </w:r>
      <w:r w:rsidR="001B1B61" w:rsidRPr="00A90C17">
        <w:rPr>
          <w:rFonts w:ascii="Times New Roman" w:hAnsi="Times New Roman" w:cs="Times New Roman"/>
          <w:color w:val="000000"/>
          <w:sz w:val="28"/>
          <w:szCs w:val="28"/>
          <w:lang w:val="uk-UA"/>
        </w:rPr>
        <w:t xml:space="preserve">у балах </w:t>
      </w:r>
      <w:r w:rsidR="0029740F" w:rsidRPr="00A90C17">
        <w:rPr>
          <w:rFonts w:ascii="Times New Roman" w:hAnsi="Times New Roman" w:cs="Times New Roman"/>
          <w:color w:val="000000"/>
          <w:sz w:val="28"/>
          <w:szCs w:val="28"/>
          <w:lang w:val="uk-UA"/>
        </w:rPr>
        <w:t xml:space="preserve">індексу функціональних змін </w:t>
      </w:r>
      <w:r w:rsidR="00193D83" w:rsidRPr="00A90C17">
        <w:rPr>
          <w:rFonts w:ascii="Times New Roman" w:hAnsi="Times New Roman" w:cs="Times New Roman"/>
          <w:color w:val="000000"/>
          <w:sz w:val="28"/>
          <w:szCs w:val="28"/>
          <w:lang w:val="uk-UA"/>
        </w:rPr>
        <w:t>з</w:t>
      </w:r>
      <w:r w:rsidR="0029740F" w:rsidRPr="00A90C17">
        <w:rPr>
          <w:rFonts w:ascii="Times New Roman" w:hAnsi="Times New Roman" w:cs="Times New Roman"/>
          <w:color w:val="000000"/>
          <w:sz w:val="28"/>
          <w:szCs w:val="28"/>
          <w:lang w:val="uk-UA"/>
        </w:rPr>
        <w:t>а формулою:</w:t>
      </w:r>
    </w:p>
    <w:p w14:paraId="2196B2B7" w14:textId="77777777" w:rsidR="001B1B61" w:rsidRPr="00A90C17" w:rsidRDefault="001B1B61" w:rsidP="00A35F7F">
      <w:pPr>
        <w:spacing w:after="0"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position w:val="-10"/>
          <w:sz w:val="28"/>
          <w:szCs w:val="28"/>
          <w:lang w:val="uk-UA"/>
        </w:rPr>
        <w:object w:dxaOrig="8760" w:dyaOrig="320" w14:anchorId="7211F173">
          <v:shape id="_x0000_i1027" type="#_x0000_t75" style="width:438pt;height:15.6pt" o:ole="">
            <v:imagedata r:id="rId12" o:title=""/>
          </v:shape>
          <o:OLEObject Type="Embed" ProgID="Equation.3" ShapeID="_x0000_i1027" DrawAspect="Content" ObjectID="_1704279050" r:id="rId13"/>
        </w:object>
      </w:r>
      <w:r w:rsidRPr="00A90C17">
        <w:rPr>
          <w:rFonts w:ascii="Times New Roman" w:hAnsi="Times New Roman" w:cs="Times New Roman"/>
          <w:color w:val="000000"/>
          <w:sz w:val="28"/>
          <w:szCs w:val="28"/>
          <w:lang w:val="uk-UA"/>
        </w:rPr>
        <w:t xml:space="preserve">,                                                                                             </w:t>
      </w:r>
      <w:r w:rsidR="00D95B22" w:rsidRPr="00A90C17">
        <w:rPr>
          <w:rFonts w:ascii="Times New Roman" w:hAnsi="Times New Roman" w:cs="Times New Roman"/>
          <w:color w:val="000000"/>
          <w:sz w:val="28"/>
          <w:szCs w:val="28"/>
          <w:lang w:val="uk-UA"/>
        </w:rPr>
        <w:t xml:space="preserve">             </w:t>
      </w:r>
      <w:r w:rsidR="00A05641">
        <w:rPr>
          <w:rFonts w:ascii="Times New Roman" w:hAnsi="Times New Roman" w:cs="Times New Roman"/>
          <w:color w:val="000000"/>
          <w:sz w:val="28"/>
          <w:szCs w:val="28"/>
          <w:lang w:val="uk-UA"/>
        </w:rPr>
        <w:t xml:space="preserve"> </w:t>
      </w:r>
      <w:r w:rsidRPr="00A90C17">
        <w:rPr>
          <w:rFonts w:ascii="Times New Roman" w:hAnsi="Times New Roman" w:cs="Times New Roman"/>
          <w:color w:val="000000"/>
          <w:sz w:val="28"/>
          <w:szCs w:val="28"/>
          <w:lang w:val="uk-UA"/>
        </w:rPr>
        <w:t xml:space="preserve">   </w:t>
      </w:r>
    </w:p>
    <w:p w14:paraId="2D52ED53"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де ЧСС – вимірюється у </w:t>
      </w:r>
      <w:r w:rsidRPr="00A90C17">
        <w:rPr>
          <w:rFonts w:ascii="Times New Roman" w:hAnsi="Times New Roman" w:cs="Times New Roman"/>
          <w:color w:val="000000"/>
          <w:position w:val="-6"/>
          <w:sz w:val="28"/>
          <w:szCs w:val="28"/>
          <w:lang w:val="uk-UA"/>
        </w:rPr>
        <w:object w:dxaOrig="460" w:dyaOrig="320" w14:anchorId="3568CC81">
          <v:shape id="_x0000_i1028" type="#_x0000_t75" style="width:23.4pt;height:15.6pt" o:ole="">
            <v:imagedata r:id="rId14" o:title=""/>
          </v:shape>
          <o:OLEObject Type="Embed" ProgID="Equation.3" ShapeID="_x0000_i1028" DrawAspect="Content" ObjectID="_1704279051" r:id="rId15"/>
        </w:object>
      </w:r>
      <w:r w:rsidRPr="00A90C17">
        <w:rPr>
          <w:rFonts w:ascii="Times New Roman" w:hAnsi="Times New Roman" w:cs="Times New Roman"/>
          <w:color w:val="000000"/>
          <w:sz w:val="28"/>
          <w:szCs w:val="28"/>
          <w:lang w:val="uk-UA"/>
        </w:rPr>
        <w:t xml:space="preserve"> ;</w:t>
      </w:r>
    </w:p>
    <w:p w14:paraId="616750A2"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САТ, ДАТ – вимірюються у мм.рт.ст.;</w:t>
      </w:r>
    </w:p>
    <w:p w14:paraId="538D3BA1"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В (вік) – вимірюється у роках;</w:t>
      </w:r>
    </w:p>
    <w:p w14:paraId="6C357517"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М (маса тіла) – вимірюється у кг;</w:t>
      </w:r>
    </w:p>
    <w:p w14:paraId="59D9D8E2"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С (стать) – 1 (чоловіча) або 2 (жіноча);</w:t>
      </w:r>
    </w:p>
    <w:p w14:paraId="156234BD" w14:textId="77777777"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Р (ріст) – вимірюється у см. </w:t>
      </w:r>
    </w:p>
    <w:p w14:paraId="738DF9F1" w14:textId="2699DA3E" w:rsidR="001B1B61" w:rsidRPr="00A90C17" w:rsidRDefault="001B1B61"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lastRenderedPageBreak/>
        <w:t xml:space="preserve">      </w:t>
      </w:r>
      <w:r w:rsidR="00835BAA" w:rsidRPr="00A90C17">
        <w:rPr>
          <w:rFonts w:ascii="Times New Roman" w:hAnsi="Times New Roman" w:cs="Times New Roman"/>
          <w:color w:val="000000"/>
          <w:sz w:val="28"/>
          <w:szCs w:val="28"/>
          <w:lang w:val="uk-UA"/>
        </w:rPr>
        <w:t xml:space="preserve">Відповідно до одержаних у дослідженні результатів, </w:t>
      </w:r>
      <w:r w:rsidRPr="00A90C17">
        <w:rPr>
          <w:rFonts w:ascii="Times New Roman" w:hAnsi="Times New Roman" w:cs="Times New Roman"/>
          <w:color w:val="000000"/>
          <w:sz w:val="28"/>
          <w:szCs w:val="28"/>
          <w:lang w:val="uk-UA"/>
        </w:rPr>
        <w:t xml:space="preserve">       </w:t>
      </w:r>
      <w:r w:rsidR="00835BAA" w:rsidRPr="00A90C17">
        <w:rPr>
          <w:rFonts w:ascii="Times New Roman" w:hAnsi="Times New Roman" w:cs="Times New Roman"/>
          <w:color w:val="000000"/>
          <w:sz w:val="28"/>
          <w:szCs w:val="28"/>
          <w:lang w:val="uk-UA"/>
        </w:rPr>
        <w:t xml:space="preserve">Н.В. </w:t>
      </w:r>
      <w:r w:rsidR="00835BAA" w:rsidRPr="00A90C17">
        <w:rPr>
          <w:rFonts w:ascii="Times New Roman" w:hAnsi="Times New Roman" w:cs="Times New Roman"/>
          <w:sz w:val="28"/>
          <w:szCs w:val="28"/>
          <w:shd w:val="clear" w:color="auto" w:fill="FFFFFF"/>
          <w:lang w:val="uk-UA"/>
        </w:rPr>
        <w:t xml:space="preserve">Харковлюк-Балакіна </w:t>
      </w:r>
      <w:r w:rsidR="004D564C">
        <w:rPr>
          <w:rFonts w:ascii="Times New Roman" w:hAnsi="Times New Roman" w:cs="Times New Roman"/>
          <w:color w:val="000000"/>
          <w:sz w:val="28"/>
          <w:szCs w:val="28"/>
          <w:lang w:val="uk-UA"/>
        </w:rPr>
        <w:t>[8</w:t>
      </w:r>
      <w:r w:rsidR="00835BAA" w:rsidRPr="00A90C17">
        <w:rPr>
          <w:rFonts w:ascii="Times New Roman" w:hAnsi="Times New Roman" w:cs="Times New Roman"/>
          <w:color w:val="000000"/>
          <w:sz w:val="28"/>
          <w:szCs w:val="28"/>
          <w:lang w:val="uk-UA"/>
        </w:rPr>
        <w:t xml:space="preserve">] </w:t>
      </w:r>
      <w:r w:rsidR="001163C5">
        <w:rPr>
          <w:rFonts w:ascii="Times New Roman" w:hAnsi="Times New Roman" w:cs="Times New Roman"/>
          <w:color w:val="000000"/>
          <w:sz w:val="28"/>
          <w:szCs w:val="28"/>
          <w:lang w:val="uk-UA"/>
        </w:rPr>
        <w:t xml:space="preserve">автор </w:t>
      </w:r>
      <w:r w:rsidR="00DD789C">
        <w:rPr>
          <w:rFonts w:ascii="Times New Roman" w:hAnsi="Times New Roman" w:cs="Times New Roman"/>
          <w:color w:val="000000"/>
          <w:sz w:val="28"/>
          <w:szCs w:val="28"/>
          <w:lang w:val="uk-UA"/>
        </w:rPr>
        <w:t>приходить до висновку</w:t>
      </w:r>
      <w:r w:rsidR="00835BAA" w:rsidRPr="00A90C17">
        <w:rPr>
          <w:rFonts w:ascii="Times New Roman" w:hAnsi="Times New Roman" w:cs="Times New Roman"/>
          <w:color w:val="000000"/>
          <w:sz w:val="28"/>
          <w:szCs w:val="28"/>
          <w:lang w:val="uk-UA"/>
        </w:rPr>
        <w:t xml:space="preserve">, що </w:t>
      </w:r>
      <w:r w:rsidRPr="00A90C17">
        <w:rPr>
          <w:rFonts w:ascii="Times New Roman" w:hAnsi="Times New Roman" w:cs="Times New Roman"/>
          <w:color w:val="000000"/>
          <w:sz w:val="28"/>
          <w:szCs w:val="28"/>
          <w:lang w:val="uk-UA"/>
        </w:rPr>
        <w:t xml:space="preserve">  </w:t>
      </w:r>
      <w:r w:rsidR="00193D83" w:rsidRPr="00A90C17">
        <w:rPr>
          <w:rFonts w:ascii="Times New Roman" w:hAnsi="Times New Roman" w:cs="Times New Roman"/>
          <w:color w:val="000000"/>
          <w:sz w:val="28"/>
          <w:szCs w:val="28"/>
          <w:lang w:val="uk-UA"/>
        </w:rPr>
        <w:t>рівень функціонування КРС визначається на основі залежності АП від ІФЗ, яка подана у таблиці 1.1.</w:t>
      </w:r>
    </w:p>
    <w:p w14:paraId="28BA971A" w14:textId="77777777" w:rsidR="00193D83" w:rsidRPr="00A90C17" w:rsidRDefault="00193D83" w:rsidP="0029740F">
      <w:pPr>
        <w:spacing w:after="0"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                                                                                                                 Таблиця 1.1</w:t>
      </w:r>
    </w:p>
    <w:p w14:paraId="1943805D" w14:textId="77777777" w:rsidR="00193D83" w:rsidRPr="00A90C17" w:rsidRDefault="00193D83" w:rsidP="001163C5">
      <w:pPr>
        <w:spacing w:after="0"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Оцінка </w:t>
      </w:r>
      <w:r w:rsidR="001163C5">
        <w:rPr>
          <w:rFonts w:ascii="Times New Roman" w:hAnsi="Times New Roman" w:cs="Times New Roman"/>
          <w:color w:val="000000"/>
          <w:sz w:val="28"/>
          <w:szCs w:val="28"/>
          <w:lang w:val="uk-UA"/>
        </w:rPr>
        <w:t xml:space="preserve">АП </w:t>
      </w:r>
      <w:r w:rsidRPr="00A90C17">
        <w:rPr>
          <w:rFonts w:ascii="Times New Roman" w:hAnsi="Times New Roman" w:cs="Times New Roman"/>
          <w:color w:val="000000"/>
          <w:sz w:val="28"/>
          <w:szCs w:val="28"/>
          <w:lang w:val="uk-UA"/>
        </w:rPr>
        <w:t>людини за індексом функціональних змін</w:t>
      </w:r>
    </w:p>
    <w:tbl>
      <w:tblPr>
        <w:tblStyle w:val="a8"/>
        <w:tblW w:w="0" w:type="auto"/>
        <w:tblLook w:val="04A0" w:firstRow="1" w:lastRow="0" w:firstColumn="1" w:lastColumn="0" w:noHBand="0" w:noVBand="1"/>
      </w:tblPr>
      <w:tblGrid>
        <w:gridCol w:w="4688"/>
        <w:gridCol w:w="4656"/>
      </w:tblGrid>
      <w:tr w:rsidR="00166C91" w:rsidRPr="00A90C17" w14:paraId="460EE0DE" w14:textId="77777777" w:rsidTr="00166C91">
        <w:tc>
          <w:tcPr>
            <w:tcW w:w="4785" w:type="dxa"/>
          </w:tcPr>
          <w:p w14:paraId="4DA020F0" w14:textId="77777777" w:rsidR="00166C91" w:rsidRPr="00A90C17" w:rsidRDefault="00166C91" w:rsidP="001163C5">
            <w:pPr>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Рівень функціонування (</w:t>
            </w:r>
            <w:r w:rsidR="001163C5">
              <w:rPr>
                <w:rFonts w:ascii="Times New Roman" w:hAnsi="Times New Roman" w:cs="Times New Roman"/>
                <w:color w:val="000000"/>
                <w:sz w:val="28"/>
                <w:szCs w:val="28"/>
                <w:lang w:val="uk-UA"/>
              </w:rPr>
              <w:t>АП</w:t>
            </w:r>
            <w:r w:rsidRPr="00A90C17">
              <w:rPr>
                <w:rFonts w:ascii="Times New Roman" w:hAnsi="Times New Roman" w:cs="Times New Roman"/>
                <w:color w:val="000000"/>
                <w:sz w:val="28"/>
                <w:szCs w:val="28"/>
                <w:lang w:val="uk-UA"/>
              </w:rPr>
              <w:t>)</w:t>
            </w:r>
          </w:p>
        </w:tc>
        <w:tc>
          <w:tcPr>
            <w:tcW w:w="4785" w:type="dxa"/>
          </w:tcPr>
          <w:p w14:paraId="131C7706" w14:textId="77777777" w:rsidR="00166C91" w:rsidRPr="00A90C17" w:rsidRDefault="00166C91" w:rsidP="00166C91">
            <w:pPr>
              <w:spacing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Значення ІФЗ, бали</w:t>
            </w:r>
          </w:p>
        </w:tc>
      </w:tr>
      <w:tr w:rsidR="00166C91" w:rsidRPr="00A90C17" w14:paraId="0AA9B3F0" w14:textId="77777777" w:rsidTr="00166C91">
        <w:tc>
          <w:tcPr>
            <w:tcW w:w="4785" w:type="dxa"/>
          </w:tcPr>
          <w:p w14:paraId="43D58DA0" w14:textId="77777777" w:rsidR="00166C91" w:rsidRPr="00A90C17" w:rsidRDefault="00166C91" w:rsidP="0029740F">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Задовільна адаптація</w:t>
            </w:r>
          </w:p>
        </w:tc>
        <w:tc>
          <w:tcPr>
            <w:tcW w:w="4785" w:type="dxa"/>
          </w:tcPr>
          <w:p w14:paraId="72A6F8F5" w14:textId="77777777" w:rsidR="00166C91" w:rsidRPr="00A90C17" w:rsidRDefault="00166C91" w:rsidP="00166C91">
            <w:pPr>
              <w:spacing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до 2,59</w:t>
            </w:r>
          </w:p>
        </w:tc>
      </w:tr>
      <w:tr w:rsidR="00166C91" w:rsidRPr="00A90C17" w14:paraId="37D30FB8" w14:textId="77777777" w:rsidTr="00166C91">
        <w:tc>
          <w:tcPr>
            <w:tcW w:w="4785" w:type="dxa"/>
          </w:tcPr>
          <w:p w14:paraId="2B68A514" w14:textId="77777777" w:rsidR="00166C91" w:rsidRPr="00A90C17" w:rsidRDefault="00166C91" w:rsidP="0029740F">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Напруга механізмів адаптації</w:t>
            </w:r>
          </w:p>
        </w:tc>
        <w:tc>
          <w:tcPr>
            <w:tcW w:w="4785" w:type="dxa"/>
          </w:tcPr>
          <w:p w14:paraId="6891AE27" w14:textId="77777777" w:rsidR="00166C91" w:rsidRPr="00A90C17" w:rsidRDefault="00166C91" w:rsidP="00166C91">
            <w:pPr>
              <w:spacing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2,6 – 3,09</w:t>
            </w:r>
          </w:p>
        </w:tc>
      </w:tr>
      <w:tr w:rsidR="00166C91" w:rsidRPr="00A90C17" w14:paraId="58315F1B" w14:textId="77777777" w:rsidTr="00166C91">
        <w:tc>
          <w:tcPr>
            <w:tcW w:w="4785" w:type="dxa"/>
          </w:tcPr>
          <w:p w14:paraId="370EE1DB" w14:textId="77777777" w:rsidR="00166C91" w:rsidRPr="00A90C17" w:rsidRDefault="00166C91" w:rsidP="0029740F">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 xml:space="preserve">Незадовільна адаптація </w:t>
            </w:r>
          </w:p>
        </w:tc>
        <w:tc>
          <w:tcPr>
            <w:tcW w:w="4785" w:type="dxa"/>
          </w:tcPr>
          <w:p w14:paraId="50FB6A7F" w14:textId="77777777" w:rsidR="00166C91" w:rsidRPr="00A90C17" w:rsidRDefault="00166C91" w:rsidP="00166C91">
            <w:pPr>
              <w:spacing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3,10 – 3,49</w:t>
            </w:r>
          </w:p>
        </w:tc>
      </w:tr>
      <w:tr w:rsidR="00166C91" w:rsidRPr="00A90C17" w14:paraId="6DED224D" w14:textId="77777777" w:rsidTr="00166C91">
        <w:tc>
          <w:tcPr>
            <w:tcW w:w="4785" w:type="dxa"/>
          </w:tcPr>
          <w:p w14:paraId="791A67E5" w14:textId="77777777" w:rsidR="00166C91" w:rsidRPr="00A90C17" w:rsidRDefault="00166C91" w:rsidP="0029740F">
            <w:pPr>
              <w:spacing w:line="360" w:lineRule="auto"/>
              <w:jc w:val="both"/>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Зрив адаптації</w:t>
            </w:r>
          </w:p>
        </w:tc>
        <w:tc>
          <w:tcPr>
            <w:tcW w:w="4785" w:type="dxa"/>
          </w:tcPr>
          <w:p w14:paraId="0510BB46" w14:textId="77777777" w:rsidR="00166C91" w:rsidRPr="00A90C17" w:rsidRDefault="00166C91" w:rsidP="00166C91">
            <w:pPr>
              <w:spacing w:line="360" w:lineRule="auto"/>
              <w:jc w:val="center"/>
              <w:rPr>
                <w:rFonts w:ascii="Times New Roman" w:hAnsi="Times New Roman" w:cs="Times New Roman"/>
                <w:color w:val="000000"/>
                <w:sz w:val="28"/>
                <w:szCs w:val="28"/>
                <w:lang w:val="uk-UA"/>
              </w:rPr>
            </w:pPr>
            <w:r w:rsidRPr="00A90C17">
              <w:rPr>
                <w:rFonts w:ascii="Times New Roman" w:hAnsi="Times New Roman" w:cs="Times New Roman"/>
                <w:color w:val="000000"/>
                <w:sz w:val="28"/>
                <w:szCs w:val="28"/>
                <w:lang w:val="uk-UA"/>
              </w:rPr>
              <w:t>3,50 і вище</w:t>
            </w:r>
          </w:p>
        </w:tc>
      </w:tr>
    </w:tbl>
    <w:p w14:paraId="3D49D4D1" w14:textId="77777777" w:rsidR="00C665F7" w:rsidRPr="00A90C17" w:rsidRDefault="00C665F7" w:rsidP="00D95B22">
      <w:pPr>
        <w:spacing w:after="0" w:line="360" w:lineRule="auto"/>
        <w:jc w:val="both"/>
        <w:rPr>
          <w:rFonts w:ascii="Times New Roman" w:hAnsi="Times New Roman" w:cs="Times New Roman"/>
          <w:color w:val="000000"/>
          <w:sz w:val="28"/>
          <w:szCs w:val="28"/>
          <w:lang w:val="uk-UA"/>
        </w:rPr>
      </w:pPr>
    </w:p>
    <w:p w14:paraId="54761EAE" w14:textId="6BDA8DF4" w:rsidR="00DD789C" w:rsidRDefault="00AE2DEE" w:rsidP="00DD789C">
      <w:pPr>
        <w:spacing w:after="0" w:line="360" w:lineRule="auto"/>
        <w:ind w:firstLine="851"/>
        <w:jc w:val="both"/>
        <w:rPr>
          <w:rFonts w:ascii="Times New Roman" w:hAnsi="Times New Roman" w:cs="Times New Roman"/>
          <w:color w:val="000000"/>
          <w:position w:val="-24"/>
          <w:sz w:val="28"/>
          <w:szCs w:val="28"/>
          <w:lang w:val="uk-UA"/>
        </w:rPr>
      </w:pPr>
      <w:r w:rsidRPr="00A90C17">
        <w:rPr>
          <w:rFonts w:ascii="Times New Roman" w:hAnsi="Times New Roman" w:cs="Times New Roman"/>
          <w:color w:val="000000"/>
          <w:sz w:val="28"/>
          <w:szCs w:val="28"/>
          <w:lang w:val="uk-UA"/>
        </w:rPr>
        <w:t xml:space="preserve">Важливою характеристикою показників функціональної активності КРС </w:t>
      </w:r>
      <w:r w:rsidR="009366A8" w:rsidRPr="00A90C17">
        <w:rPr>
          <w:rFonts w:ascii="Times New Roman" w:hAnsi="Times New Roman" w:cs="Times New Roman"/>
          <w:color w:val="000000"/>
          <w:sz w:val="28"/>
          <w:szCs w:val="28"/>
          <w:lang w:val="uk-UA"/>
        </w:rPr>
        <w:t xml:space="preserve">молоді є </w:t>
      </w:r>
      <w:r w:rsidR="00294E72" w:rsidRPr="00A90C17">
        <w:rPr>
          <w:rFonts w:ascii="Times New Roman" w:hAnsi="Times New Roman" w:cs="Times New Roman"/>
          <w:color w:val="000000"/>
          <w:sz w:val="28"/>
          <w:szCs w:val="28"/>
          <w:lang w:val="uk-UA"/>
        </w:rPr>
        <w:t>індекс Робінсона (</w:t>
      </w:r>
      <w:r w:rsidR="0070216B" w:rsidRPr="00A90C17">
        <w:rPr>
          <w:rFonts w:ascii="Times New Roman" w:hAnsi="Times New Roman" w:cs="Times New Roman"/>
          <w:color w:val="000000"/>
          <w:sz w:val="28"/>
          <w:szCs w:val="28"/>
          <w:lang w:val="uk-UA"/>
        </w:rPr>
        <w:t xml:space="preserve">ІР), </w:t>
      </w:r>
      <w:r w:rsidR="00EA14B2" w:rsidRPr="00A90C17">
        <w:rPr>
          <w:rFonts w:ascii="Times New Roman" w:hAnsi="Times New Roman" w:cs="Times New Roman"/>
          <w:color w:val="000000"/>
          <w:sz w:val="28"/>
          <w:szCs w:val="28"/>
          <w:lang w:val="uk-UA"/>
        </w:rPr>
        <w:t xml:space="preserve">тобто </w:t>
      </w:r>
      <w:r w:rsidR="00294E72" w:rsidRPr="00A90C17">
        <w:rPr>
          <w:rFonts w:ascii="Times New Roman" w:hAnsi="Times New Roman" w:cs="Times New Roman"/>
          <w:color w:val="000000"/>
          <w:sz w:val="28"/>
          <w:szCs w:val="28"/>
          <w:lang w:val="uk-UA"/>
        </w:rPr>
        <w:t>рівень обмінно-енергетичних проц</w:t>
      </w:r>
      <w:r w:rsidR="00EA14B2" w:rsidRPr="00A90C17">
        <w:rPr>
          <w:rFonts w:ascii="Times New Roman" w:hAnsi="Times New Roman" w:cs="Times New Roman"/>
          <w:color w:val="000000"/>
          <w:sz w:val="28"/>
          <w:szCs w:val="28"/>
          <w:lang w:val="uk-UA"/>
        </w:rPr>
        <w:t>есів</w:t>
      </w:r>
      <w:r w:rsidR="009366A8" w:rsidRPr="00A90C17">
        <w:rPr>
          <w:rFonts w:ascii="Times New Roman" w:hAnsi="Times New Roman" w:cs="Times New Roman"/>
          <w:color w:val="000000"/>
          <w:sz w:val="28"/>
          <w:szCs w:val="28"/>
          <w:lang w:val="uk-UA"/>
        </w:rPr>
        <w:t xml:space="preserve">, який у нормі </w:t>
      </w:r>
      <w:r w:rsidR="00F815F4" w:rsidRPr="00A90C17">
        <w:rPr>
          <w:rFonts w:ascii="Times New Roman" w:hAnsi="Times New Roman" w:cs="Times New Roman"/>
          <w:color w:val="000000"/>
          <w:sz w:val="28"/>
          <w:szCs w:val="28"/>
          <w:lang w:val="uk-UA"/>
        </w:rPr>
        <w:t xml:space="preserve">для осіб юнацького віку </w:t>
      </w:r>
      <w:r w:rsidR="00294E72" w:rsidRPr="00A90C17">
        <w:rPr>
          <w:rFonts w:ascii="Times New Roman" w:hAnsi="Times New Roman" w:cs="Times New Roman"/>
          <w:color w:val="000000"/>
          <w:sz w:val="28"/>
          <w:szCs w:val="28"/>
          <w:lang w:val="uk-UA"/>
        </w:rPr>
        <w:t xml:space="preserve">не перевищує 85 </w:t>
      </w:r>
      <w:r w:rsidR="002041A7" w:rsidRPr="00A90C17">
        <w:rPr>
          <w:rFonts w:ascii="Times New Roman" w:hAnsi="Times New Roman" w:cs="Times New Roman"/>
          <w:color w:val="000000"/>
          <w:sz w:val="28"/>
          <w:szCs w:val="28"/>
          <w:lang w:val="uk-UA"/>
        </w:rPr>
        <w:t xml:space="preserve">умовних </w:t>
      </w:r>
      <w:r w:rsidR="00294E72" w:rsidRPr="00A90C17">
        <w:rPr>
          <w:rFonts w:ascii="Times New Roman" w:hAnsi="Times New Roman" w:cs="Times New Roman"/>
          <w:color w:val="000000"/>
          <w:sz w:val="28"/>
          <w:szCs w:val="28"/>
          <w:lang w:val="uk-UA"/>
        </w:rPr>
        <w:t xml:space="preserve">одиниць. </w:t>
      </w:r>
      <w:r w:rsidR="00F815F4" w:rsidRPr="00A90C17">
        <w:rPr>
          <w:rFonts w:ascii="Times New Roman" w:hAnsi="Times New Roman" w:cs="Times New Roman"/>
          <w:color w:val="000000"/>
          <w:sz w:val="28"/>
          <w:szCs w:val="28"/>
          <w:lang w:val="uk-UA"/>
        </w:rPr>
        <w:t xml:space="preserve">Згідно </w:t>
      </w:r>
      <w:r w:rsidR="004D564C">
        <w:rPr>
          <w:rFonts w:ascii="Times New Roman" w:hAnsi="Times New Roman" w:cs="Times New Roman"/>
          <w:color w:val="000000"/>
          <w:sz w:val="28"/>
          <w:szCs w:val="28"/>
          <w:lang w:val="uk-UA"/>
        </w:rPr>
        <w:t>даних інших дослідників [8; 9</w:t>
      </w:r>
      <w:r w:rsidR="00F815F4" w:rsidRPr="00A90C17">
        <w:rPr>
          <w:rFonts w:ascii="Times New Roman" w:hAnsi="Times New Roman" w:cs="Times New Roman"/>
          <w:color w:val="000000"/>
          <w:sz w:val="28"/>
          <w:szCs w:val="28"/>
          <w:lang w:val="uk-UA"/>
        </w:rPr>
        <w:t>] ІР</w:t>
      </w:r>
      <w:r w:rsidR="00722455" w:rsidRPr="00A90C17">
        <w:rPr>
          <w:rFonts w:ascii="Times New Roman" w:hAnsi="Times New Roman" w:cs="Times New Roman"/>
          <w:color w:val="000000"/>
          <w:sz w:val="28"/>
          <w:szCs w:val="28"/>
          <w:lang w:val="uk-UA"/>
        </w:rPr>
        <w:t>, який</w:t>
      </w:r>
      <w:r w:rsidR="00F815F4" w:rsidRPr="00A90C17">
        <w:rPr>
          <w:rFonts w:ascii="Times New Roman" w:hAnsi="Times New Roman" w:cs="Times New Roman"/>
          <w:color w:val="000000"/>
          <w:sz w:val="28"/>
          <w:szCs w:val="28"/>
          <w:lang w:val="uk-UA"/>
        </w:rPr>
        <w:t xml:space="preserve"> </w:t>
      </w:r>
      <w:r w:rsidR="00722455" w:rsidRPr="00A90C17">
        <w:rPr>
          <w:rFonts w:ascii="Times New Roman" w:hAnsi="Times New Roman" w:cs="Times New Roman"/>
          <w:color w:val="000000"/>
          <w:sz w:val="28"/>
          <w:szCs w:val="28"/>
          <w:lang w:val="uk-UA"/>
        </w:rPr>
        <w:t xml:space="preserve"> </w:t>
      </w:r>
      <w:r w:rsidR="00775F8D" w:rsidRPr="00A90C17">
        <w:rPr>
          <w:rFonts w:ascii="Times New Roman" w:hAnsi="Times New Roman" w:cs="Times New Roman"/>
          <w:color w:val="000000"/>
          <w:sz w:val="28"/>
          <w:szCs w:val="28"/>
          <w:lang w:val="uk-UA"/>
        </w:rPr>
        <w:t xml:space="preserve">також </w:t>
      </w:r>
      <w:r w:rsidR="00722455" w:rsidRPr="00A90C17">
        <w:rPr>
          <w:rFonts w:ascii="Times New Roman" w:hAnsi="Times New Roman" w:cs="Times New Roman"/>
          <w:color w:val="000000"/>
          <w:sz w:val="28"/>
          <w:szCs w:val="28"/>
          <w:lang w:val="uk-UA"/>
        </w:rPr>
        <w:t>визначає резервно-функціональні можливості карді</w:t>
      </w:r>
      <w:r w:rsidR="002903A8" w:rsidRPr="00A90C17">
        <w:rPr>
          <w:rFonts w:ascii="Times New Roman" w:hAnsi="Times New Roman" w:cs="Times New Roman"/>
          <w:color w:val="000000"/>
          <w:sz w:val="28"/>
          <w:szCs w:val="28"/>
          <w:lang w:val="uk-UA"/>
        </w:rPr>
        <w:t>о</w:t>
      </w:r>
      <w:r w:rsidR="00722455" w:rsidRPr="00A90C17">
        <w:rPr>
          <w:rFonts w:ascii="Times New Roman" w:hAnsi="Times New Roman" w:cs="Times New Roman"/>
          <w:color w:val="000000"/>
          <w:sz w:val="28"/>
          <w:szCs w:val="28"/>
          <w:lang w:val="uk-UA"/>
        </w:rPr>
        <w:t>васкулярної системи</w:t>
      </w:r>
      <w:r w:rsidR="00835CF7" w:rsidRPr="00A90C17">
        <w:rPr>
          <w:rFonts w:ascii="Times New Roman" w:hAnsi="Times New Roman" w:cs="Times New Roman"/>
          <w:color w:val="000000"/>
          <w:sz w:val="28"/>
          <w:szCs w:val="28"/>
          <w:lang w:val="uk-UA"/>
        </w:rPr>
        <w:t xml:space="preserve"> та характеризує систолічну роботу серця, </w:t>
      </w:r>
      <w:r w:rsidR="00722455" w:rsidRPr="00A90C17">
        <w:rPr>
          <w:rFonts w:ascii="Times New Roman" w:hAnsi="Times New Roman" w:cs="Times New Roman"/>
          <w:color w:val="000000"/>
          <w:sz w:val="28"/>
          <w:szCs w:val="28"/>
          <w:lang w:val="uk-UA"/>
        </w:rPr>
        <w:t xml:space="preserve"> </w:t>
      </w:r>
      <w:r w:rsidR="00F815F4" w:rsidRPr="00A90C17">
        <w:rPr>
          <w:rFonts w:ascii="Times New Roman" w:hAnsi="Times New Roman" w:cs="Times New Roman"/>
          <w:color w:val="000000"/>
          <w:sz w:val="28"/>
          <w:szCs w:val="28"/>
          <w:lang w:val="uk-UA"/>
        </w:rPr>
        <w:t>обчислюється за формулою:</w:t>
      </w:r>
      <w:r w:rsidR="00053D1D" w:rsidRPr="00A90C17">
        <w:rPr>
          <w:rFonts w:ascii="Times New Roman" w:hAnsi="Times New Roman" w:cs="Times New Roman"/>
          <w:color w:val="000000"/>
          <w:position w:val="-24"/>
          <w:sz w:val="28"/>
          <w:szCs w:val="28"/>
          <w:lang w:val="uk-UA"/>
        </w:rPr>
        <w:t xml:space="preserve">   </w:t>
      </w:r>
    </w:p>
    <w:p w14:paraId="5283E15C" w14:textId="77777777" w:rsidR="007835B2" w:rsidRPr="00DD789C" w:rsidRDefault="00DD789C" w:rsidP="00DD789C">
      <w:pPr>
        <w:spacing w:after="0" w:line="360" w:lineRule="auto"/>
        <w:ind w:firstLine="851"/>
        <w:jc w:val="both"/>
        <w:rPr>
          <w:rStyle w:val="rvts23"/>
          <w:rFonts w:ascii="Times New Roman" w:hAnsi="Times New Roman" w:cs="Times New Roman"/>
          <w:color w:val="000000"/>
          <w:sz w:val="28"/>
          <w:szCs w:val="28"/>
          <w:lang w:val="uk-UA"/>
        </w:rPr>
      </w:pPr>
      <w:r>
        <w:rPr>
          <w:rFonts w:ascii="Times New Roman" w:hAnsi="Times New Roman" w:cs="Times New Roman"/>
          <w:color w:val="000000"/>
          <w:position w:val="-24"/>
          <w:sz w:val="28"/>
          <w:szCs w:val="28"/>
          <w:lang w:val="uk-UA"/>
        </w:rPr>
        <w:t xml:space="preserve">                                        </w:t>
      </w:r>
      <w:r w:rsidR="002041A7" w:rsidRPr="00A90C17">
        <w:rPr>
          <w:rFonts w:ascii="Times New Roman" w:hAnsi="Times New Roman" w:cs="Times New Roman"/>
          <w:color w:val="000000"/>
          <w:position w:val="-24"/>
          <w:sz w:val="28"/>
          <w:szCs w:val="28"/>
          <w:lang w:val="uk-UA"/>
        </w:rPr>
        <w:object w:dxaOrig="2020" w:dyaOrig="620" w14:anchorId="107A30EE">
          <v:shape id="_x0000_i1029" type="#_x0000_t75" style="width:101.4pt;height:30.6pt" o:ole="">
            <v:imagedata r:id="rId16" o:title=""/>
          </v:shape>
          <o:OLEObject Type="Embed" ProgID="Equation.3" ShapeID="_x0000_i1029" DrawAspect="Content" ObjectID="_1704279052" r:id="rId17"/>
        </w:object>
      </w:r>
      <w:r w:rsidR="00053D1D" w:rsidRPr="00A90C17">
        <w:rPr>
          <w:rFonts w:ascii="Times New Roman" w:hAnsi="Times New Roman" w:cs="Times New Roman"/>
          <w:color w:val="000000"/>
          <w:position w:val="-24"/>
          <w:sz w:val="28"/>
          <w:szCs w:val="28"/>
          <w:lang w:val="uk-UA"/>
        </w:rPr>
        <w:t xml:space="preserve">                </w:t>
      </w:r>
      <w:r w:rsidR="00D95B22" w:rsidRPr="00A90C17">
        <w:rPr>
          <w:rFonts w:ascii="Times New Roman" w:hAnsi="Times New Roman" w:cs="Times New Roman"/>
          <w:color w:val="000000"/>
          <w:position w:val="-24"/>
          <w:sz w:val="28"/>
          <w:szCs w:val="28"/>
          <w:lang w:val="uk-UA"/>
        </w:rPr>
        <w:t xml:space="preserve">                            </w:t>
      </w:r>
    </w:p>
    <w:p w14:paraId="286972B2" w14:textId="77777777" w:rsidR="007835B2" w:rsidRPr="00A90C17" w:rsidRDefault="00EA3829" w:rsidP="00530174">
      <w:pPr>
        <w:spacing w:after="0" w:line="360" w:lineRule="auto"/>
        <w:ind w:firstLine="851"/>
        <w:jc w:val="both"/>
        <w:outlineLvl w:val="1"/>
        <w:rPr>
          <w:rStyle w:val="rvts23"/>
          <w:rFonts w:ascii="Times New Roman" w:hAnsi="Times New Roman" w:cs="Times New Roman"/>
          <w:sz w:val="28"/>
          <w:szCs w:val="28"/>
          <w:lang w:val="uk-UA"/>
        </w:rPr>
      </w:pPr>
      <w:bookmarkStart w:id="7" w:name="_Toc86515395"/>
      <w:r w:rsidRPr="00A90C17">
        <w:rPr>
          <w:rStyle w:val="rvts23"/>
          <w:rFonts w:ascii="Times New Roman" w:hAnsi="Times New Roman" w:cs="Times New Roman"/>
          <w:sz w:val="28"/>
          <w:szCs w:val="28"/>
          <w:lang w:val="uk-UA"/>
        </w:rPr>
        <w:t>Зазначені вище дослідники розподіляли значення ІР за рівнями резервів: більше 96 умовних одиниць – низький; 86 – 95 умовних одиниць – нижче середнього; 76 – 85 умовних одиниць – середній; 71 – 75 умовних одиниць – вище середнього; менше 70 умовних одиниць – високий. Такий розподіл вказує на те, що чим менше значення ІР у спокої, тим вище максимальні аеробні можливості організму.</w:t>
      </w:r>
      <w:bookmarkEnd w:id="7"/>
      <w:r w:rsidRPr="00A90C17">
        <w:rPr>
          <w:rStyle w:val="rvts23"/>
          <w:rFonts w:ascii="Times New Roman" w:hAnsi="Times New Roman" w:cs="Times New Roman"/>
          <w:sz w:val="28"/>
          <w:szCs w:val="28"/>
          <w:lang w:val="uk-UA"/>
        </w:rPr>
        <w:t xml:space="preserve"> </w:t>
      </w:r>
    </w:p>
    <w:p w14:paraId="7061DC32" w14:textId="2B121429" w:rsidR="00571662" w:rsidRPr="00A90C17" w:rsidRDefault="0043215F" w:rsidP="00F23C81">
      <w:pPr>
        <w:spacing w:after="0" w:line="360" w:lineRule="auto"/>
        <w:ind w:firstLine="851"/>
        <w:jc w:val="both"/>
        <w:outlineLvl w:val="1"/>
        <w:rPr>
          <w:rFonts w:ascii="Times New Roman" w:hAnsi="Times New Roman" w:cs="Times New Roman"/>
          <w:sz w:val="28"/>
          <w:szCs w:val="28"/>
          <w:lang w:val="uk-UA"/>
        </w:rPr>
      </w:pPr>
      <w:bookmarkStart w:id="8" w:name="_Toc86515396"/>
      <w:r w:rsidRPr="00A90C17">
        <w:rPr>
          <w:rStyle w:val="rvts23"/>
          <w:rFonts w:ascii="Times New Roman" w:hAnsi="Times New Roman" w:cs="Times New Roman"/>
          <w:sz w:val="28"/>
          <w:szCs w:val="28"/>
          <w:lang w:val="uk-UA"/>
        </w:rPr>
        <w:t xml:space="preserve">Згідно досліджень А.Б. Шевчука </w:t>
      </w:r>
      <w:r w:rsidR="004D564C">
        <w:rPr>
          <w:rFonts w:ascii="Times New Roman" w:hAnsi="Times New Roman" w:cs="Times New Roman"/>
          <w:color w:val="000000"/>
          <w:sz w:val="28"/>
          <w:szCs w:val="28"/>
          <w:lang w:val="uk-UA"/>
        </w:rPr>
        <w:t>[11</w:t>
      </w:r>
      <w:r w:rsidRPr="00A90C17">
        <w:rPr>
          <w:rFonts w:ascii="Times New Roman" w:hAnsi="Times New Roman" w:cs="Times New Roman"/>
          <w:color w:val="000000"/>
          <w:sz w:val="28"/>
          <w:szCs w:val="28"/>
          <w:lang w:val="uk-UA"/>
        </w:rPr>
        <w:t>] важливим функціональним показником зовнішнього дихання</w:t>
      </w:r>
      <w:r w:rsidR="00DD789C">
        <w:rPr>
          <w:rFonts w:ascii="Times New Roman" w:hAnsi="Times New Roman" w:cs="Times New Roman"/>
          <w:color w:val="000000"/>
          <w:sz w:val="28"/>
          <w:szCs w:val="28"/>
          <w:lang w:val="uk-UA"/>
        </w:rPr>
        <w:t xml:space="preserve"> є життєва ємність легень (</w:t>
      </w:r>
      <w:r w:rsidRPr="00A90C17">
        <w:rPr>
          <w:rFonts w:ascii="Times New Roman" w:hAnsi="Times New Roman" w:cs="Times New Roman"/>
          <w:color w:val="000000"/>
          <w:sz w:val="28"/>
          <w:szCs w:val="28"/>
          <w:lang w:val="uk-UA"/>
        </w:rPr>
        <w:t xml:space="preserve">ЖЄЛ), яка залежить від статі, віку, розмірів тіла та тренованості. </w:t>
      </w:r>
      <w:r w:rsidR="00F23C81" w:rsidRPr="00A90C17">
        <w:rPr>
          <w:rFonts w:ascii="Times New Roman" w:hAnsi="Times New Roman" w:cs="Times New Roman"/>
          <w:color w:val="000000"/>
          <w:sz w:val="28"/>
          <w:szCs w:val="28"/>
          <w:lang w:val="uk-UA"/>
        </w:rPr>
        <w:t xml:space="preserve">У нормі вона становить для чоловіків 4,5 – 5 л, для жінок – 3,5 – 4,0 л. </w:t>
      </w:r>
      <w:r w:rsidRPr="00A90C17">
        <w:rPr>
          <w:rFonts w:ascii="Times New Roman" w:hAnsi="Times New Roman" w:cs="Times New Roman"/>
          <w:color w:val="000000"/>
          <w:sz w:val="28"/>
          <w:szCs w:val="28"/>
          <w:lang w:val="uk-UA"/>
        </w:rPr>
        <w:t xml:space="preserve">Вивчаючи ЖЄЛ студентів різних груп, які займалися в основній групі фізичного виховання (І група) та </w:t>
      </w:r>
      <w:r w:rsidRPr="00A90C17">
        <w:rPr>
          <w:rFonts w:ascii="Times New Roman" w:hAnsi="Times New Roman" w:cs="Times New Roman"/>
          <w:color w:val="000000"/>
          <w:sz w:val="28"/>
          <w:szCs w:val="28"/>
          <w:lang w:val="uk-UA"/>
        </w:rPr>
        <w:lastRenderedPageBreak/>
        <w:t xml:space="preserve">спеціальній медичній групі (ІІ група), </w:t>
      </w:r>
      <w:r w:rsidR="00DD789C">
        <w:rPr>
          <w:rStyle w:val="rvts23"/>
          <w:rFonts w:ascii="Times New Roman" w:hAnsi="Times New Roman" w:cs="Times New Roman"/>
          <w:sz w:val="28"/>
          <w:szCs w:val="28"/>
          <w:lang w:val="uk-UA"/>
        </w:rPr>
        <w:t>автор</w:t>
      </w:r>
      <w:r w:rsidRPr="00A90C17">
        <w:rPr>
          <w:rStyle w:val="rvts23"/>
          <w:rFonts w:ascii="Times New Roman" w:hAnsi="Times New Roman" w:cs="Times New Roman"/>
          <w:sz w:val="28"/>
          <w:szCs w:val="28"/>
          <w:lang w:val="uk-UA"/>
        </w:rPr>
        <w:t xml:space="preserve"> помітив таку тенденцію: у І групі для юнаків показники ЖЄЛ – в межах норми, у дівчат – не суттєво менші за норму; у ІІ групі </w:t>
      </w:r>
      <w:r w:rsidR="00571662" w:rsidRPr="00A90C17">
        <w:rPr>
          <w:rStyle w:val="rvts23"/>
          <w:rFonts w:ascii="Times New Roman" w:hAnsi="Times New Roman" w:cs="Times New Roman"/>
          <w:sz w:val="28"/>
          <w:szCs w:val="28"/>
          <w:lang w:val="uk-UA"/>
        </w:rPr>
        <w:t>– зниження ЖЄЛ для юнаків і дівчат порівняно з нормою.</w:t>
      </w:r>
      <w:r w:rsidR="00A90C17">
        <w:rPr>
          <w:rStyle w:val="rvts23"/>
          <w:rFonts w:ascii="Times New Roman" w:hAnsi="Times New Roman" w:cs="Times New Roman"/>
          <w:sz w:val="28"/>
          <w:szCs w:val="28"/>
          <w:lang w:val="uk-UA"/>
        </w:rPr>
        <w:t xml:space="preserve"> </w:t>
      </w:r>
      <w:r w:rsidR="00DD789C">
        <w:rPr>
          <w:rStyle w:val="rvts23"/>
          <w:rFonts w:ascii="Times New Roman" w:hAnsi="Times New Roman" w:cs="Times New Roman"/>
          <w:sz w:val="28"/>
          <w:szCs w:val="28"/>
          <w:lang w:val="uk-UA"/>
        </w:rPr>
        <w:t>Автором зазначено</w:t>
      </w:r>
      <w:r w:rsidR="00A717F9" w:rsidRPr="00A90C17">
        <w:rPr>
          <w:rStyle w:val="rvts23"/>
          <w:rFonts w:ascii="Times New Roman" w:hAnsi="Times New Roman" w:cs="Times New Roman"/>
          <w:sz w:val="28"/>
          <w:szCs w:val="28"/>
          <w:lang w:val="uk-UA"/>
        </w:rPr>
        <w:t>, що для вивчення КРС студентів доцільне використання такого показника пневмотахографії, як форсована життєва ємність леген</w:t>
      </w:r>
      <w:r w:rsidR="00DD789C">
        <w:rPr>
          <w:rStyle w:val="rvts23"/>
          <w:rFonts w:ascii="Times New Roman" w:hAnsi="Times New Roman" w:cs="Times New Roman"/>
          <w:sz w:val="28"/>
          <w:szCs w:val="28"/>
          <w:lang w:val="uk-UA"/>
        </w:rPr>
        <w:t>ь (</w:t>
      </w:r>
      <w:r w:rsidR="00A717F9" w:rsidRPr="00A90C17">
        <w:rPr>
          <w:rStyle w:val="rvts23"/>
          <w:rFonts w:ascii="Times New Roman" w:hAnsi="Times New Roman" w:cs="Times New Roman"/>
          <w:sz w:val="28"/>
          <w:szCs w:val="28"/>
          <w:lang w:val="uk-UA"/>
        </w:rPr>
        <w:t xml:space="preserve">ФЖЄЛ). Згідно </w:t>
      </w:r>
      <w:r w:rsidR="00204EF4" w:rsidRPr="00A90C17">
        <w:rPr>
          <w:rStyle w:val="rvts23"/>
          <w:rFonts w:ascii="Times New Roman" w:hAnsi="Times New Roman" w:cs="Times New Roman"/>
          <w:sz w:val="28"/>
          <w:szCs w:val="28"/>
          <w:lang w:val="uk-UA"/>
        </w:rPr>
        <w:t>даних</w:t>
      </w:r>
      <w:r w:rsidR="00DD789C">
        <w:rPr>
          <w:rStyle w:val="rvts23"/>
          <w:rFonts w:ascii="Times New Roman" w:hAnsi="Times New Roman" w:cs="Times New Roman"/>
          <w:sz w:val="28"/>
          <w:szCs w:val="28"/>
          <w:lang w:val="uk-UA"/>
        </w:rPr>
        <w:t xml:space="preserve"> </w:t>
      </w:r>
      <w:r w:rsidR="004D564C">
        <w:rPr>
          <w:rFonts w:ascii="Times New Roman" w:hAnsi="Times New Roman" w:cs="Times New Roman"/>
          <w:color w:val="000000"/>
          <w:sz w:val="28"/>
          <w:szCs w:val="28"/>
          <w:lang w:val="uk-UA"/>
        </w:rPr>
        <w:t>[11</w:t>
      </w:r>
      <w:r w:rsidR="00A717F9" w:rsidRPr="00A90C17">
        <w:rPr>
          <w:rFonts w:ascii="Times New Roman" w:hAnsi="Times New Roman" w:cs="Times New Roman"/>
          <w:color w:val="000000"/>
          <w:sz w:val="28"/>
          <w:szCs w:val="28"/>
          <w:lang w:val="uk-UA"/>
        </w:rPr>
        <w:t xml:space="preserve">], у І </w:t>
      </w:r>
      <w:r w:rsidR="00204EF4" w:rsidRPr="00A90C17">
        <w:rPr>
          <w:rFonts w:ascii="Times New Roman" w:hAnsi="Times New Roman" w:cs="Times New Roman"/>
          <w:color w:val="000000"/>
          <w:sz w:val="28"/>
          <w:szCs w:val="28"/>
          <w:lang w:val="uk-UA"/>
        </w:rPr>
        <w:t xml:space="preserve">групі для дівчат та юнаків показники ФЖЄЛ </w:t>
      </w:r>
      <w:r w:rsidR="00204EF4" w:rsidRPr="00A90C17">
        <w:rPr>
          <w:rFonts w:ascii="Times New Roman" w:hAnsi="Times New Roman" w:cs="Times New Roman"/>
          <w:sz w:val="28"/>
          <w:szCs w:val="28"/>
          <w:lang w:val="uk-UA"/>
        </w:rPr>
        <w:t>значно перевищують показники у ІІ групі.</w:t>
      </w:r>
      <w:bookmarkEnd w:id="8"/>
      <w:r w:rsidR="00204EF4" w:rsidRPr="00A90C17">
        <w:rPr>
          <w:rFonts w:ascii="Times New Roman" w:hAnsi="Times New Roman" w:cs="Times New Roman"/>
          <w:sz w:val="28"/>
          <w:szCs w:val="28"/>
          <w:lang w:val="uk-UA"/>
        </w:rPr>
        <w:t xml:space="preserve"> </w:t>
      </w:r>
    </w:p>
    <w:p w14:paraId="75495994" w14:textId="6D9813A3" w:rsidR="00694325" w:rsidRPr="00A90C17" w:rsidRDefault="00D03774" w:rsidP="00F23C81">
      <w:pPr>
        <w:spacing w:after="0" w:line="360" w:lineRule="auto"/>
        <w:ind w:firstLine="851"/>
        <w:jc w:val="both"/>
        <w:outlineLvl w:val="1"/>
        <w:rPr>
          <w:rFonts w:ascii="Times New Roman" w:hAnsi="Times New Roman" w:cs="Times New Roman"/>
          <w:color w:val="000000"/>
          <w:sz w:val="28"/>
          <w:szCs w:val="28"/>
          <w:lang w:val="uk-UA"/>
        </w:rPr>
      </w:pPr>
      <w:bookmarkStart w:id="9" w:name="_Toc86515397"/>
      <w:r w:rsidRPr="00A90C17">
        <w:rPr>
          <w:rFonts w:ascii="Times New Roman" w:hAnsi="Times New Roman" w:cs="Times New Roman"/>
          <w:sz w:val="28"/>
          <w:szCs w:val="28"/>
          <w:lang w:val="uk-UA"/>
        </w:rPr>
        <w:t>Згідно результ</w:t>
      </w:r>
      <w:r w:rsidR="00A90C17">
        <w:rPr>
          <w:rFonts w:ascii="Times New Roman" w:hAnsi="Times New Roman" w:cs="Times New Roman"/>
          <w:sz w:val="28"/>
          <w:szCs w:val="28"/>
          <w:lang w:val="uk-UA"/>
        </w:rPr>
        <w:t>атів, одержаних автор</w:t>
      </w:r>
      <w:r w:rsidRPr="00A90C17">
        <w:rPr>
          <w:rFonts w:ascii="Times New Roman" w:hAnsi="Times New Roman" w:cs="Times New Roman"/>
          <w:sz w:val="28"/>
          <w:szCs w:val="28"/>
          <w:lang w:val="uk-UA"/>
        </w:rPr>
        <w:t xml:space="preserve">ами </w:t>
      </w:r>
      <w:r w:rsidR="004D564C">
        <w:rPr>
          <w:rFonts w:ascii="Times New Roman" w:hAnsi="Times New Roman" w:cs="Times New Roman"/>
          <w:color w:val="000000"/>
          <w:sz w:val="28"/>
          <w:szCs w:val="28"/>
          <w:lang w:val="uk-UA"/>
        </w:rPr>
        <w:t>[12</w:t>
      </w:r>
      <w:r w:rsidRPr="00A90C17">
        <w:rPr>
          <w:rFonts w:ascii="Times New Roman" w:hAnsi="Times New Roman" w:cs="Times New Roman"/>
          <w:color w:val="000000"/>
          <w:sz w:val="28"/>
          <w:szCs w:val="28"/>
          <w:lang w:val="uk-UA"/>
        </w:rPr>
        <w:t>], для інтерпретації змін функцій легень доцільно використовувати об’єм форсованого вид</w:t>
      </w:r>
      <w:r w:rsidR="00694325" w:rsidRPr="00A90C17">
        <w:rPr>
          <w:rFonts w:ascii="Times New Roman" w:hAnsi="Times New Roman" w:cs="Times New Roman"/>
          <w:color w:val="000000"/>
          <w:sz w:val="28"/>
          <w:szCs w:val="28"/>
          <w:lang w:val="uk-UA"/>
        </w:rPr>
        <w:t>и</w:t>
      </w:r>
      <w:r w:rsidRPr="00A90C17">
        <w:rPr>
          <w:rFonts w:ascii="Times New Roman" w:hAnsi="Times New Roman" w:cs="Times New Roman"/>
          <w:color w:val="000000"/>
          <w:sz w:val="28"/>
          <w:szCs w:val="28"/>
          <w:lang w:val="uk-UA"/>
        </w:rPr>
        <w:t xml:space="preserve">ху </w:t>
      </w:r>
      <w:r w:rsidR="007A43BB">
        <w:rPr>
          <w:rFonts w:ascii="Times New Roman" w:hAnsi="Times New Roman" w:cs="Times New Roman"/>
          <w:color w:val="000000"/>
          <w:sz w:val="28"/>
          <w:szCs w:val="28"/>
          <w:lang w:val="uk-UA"/>
        </w:rPr>
        <w:t>(</w:t>
      </w:r>
      <w:r w:rsidR="003A36AF" w:rsidRPr="00A90C17">
        <w:rPr>
          <w:rFonts w:ascii="Times New Roman" w:hAnsi="Times New Roman" w:cs="Times New Roman"/>
          <w:color w:val="000000"/>
          <w:sz w:val="28"/>
          <w:szCs w:val="28"/>
          <w:lang w:val="uk-UA"/>
        </w:rPr>
        <w:t xml:space="preserve">ОФВ) </w:t>
      </w:r>
      <w:r w:rsidRPr="00A90C17">
        <w:rPr>
          <w:rFonts w:ascii="Times New Roman" w:hAnsi="Times New Roman" w:cs="Times New Roman"/>
          <w:color w:val="000000"/>
          <w:sz w:val="28"/>
          <w:szCs w:val="28"/>
          <w:lang w:val="uk-UA"/>
        </w:rPr>
        <w:t>на 1-й, 2-</w:t>
      </w:r>
      <w:r w:rsidR="003A36AF" w:rsidRPr="00A90C17">
        <w:rPr>
          <w:rFonts w:ascii="Times New Roman" w:hAnsi="Times New Roman" w:cs="Times New Roman"/>
          <w:color w:val="000000"/>
          <w:sz w:val="28"/>
          <w:szCs w:val="28"/>
          <w:lang w:val="uk-UA"/>
        </w:rPr>
        <w:t xml:space="preserve">й та 3-й секундах: збільшення ОФВ у спортсменів може бути обумовлено більшою силою м’язів грудної клітки, які беруть участь у форсованій експірації; у віці 17 – 22 роки при динамічному видиху максимальне скорочення допоміжних дихальних м’язів </w:t>
      </w:r>
      <w:r w:rsidR="00694325" w:rsidRPr="00A90C17">
        <w:rPr>
          <w:rFonts w:ascii="Times New Roman" w:hAnsi="Times New Roman" w:cs="Times New Roman"/>
          <w:color w:val="000000"/>
          <w:sz w:val="28"/>
          <w:szCs w:val="28"/>
          <w:lang w:val="uk-UA"/>
        </w:rPr>
        <w:t xml:space="preserve">відбувається на першій секунді. </w:t>
      </w:r>
      <w:r w:rsidR="003A36AF" w:rsidRPr="00A90C17">
        <w:rPr>
          <w:rFonts w:ascii="Times New Roman" w:hAnsi="Times New Roman" w:cs="Times New Roman"/>
          <w:color w:val="000000"/>
          <w:sz w:val="28"/>
          <w:szCs w:val="28"/>
          <w:lang w:val="uk-UA"/>
        </w:rPr>
        <w:t xml:space="preserve"> </w:t>
      </w:r>
      <w:r w:rsidR="00694325" w:rsidRPr="00A90C17">
        <w:rPr>
          <w:rFonts w:ascii="Times New Roman" w:hAnsi="Times New Roman" w:cs="Times New Roman"/>
          <w:color w:val="000000"/>
          <w:sz w:val="28"/>
          <w:szCs w:val="28"/>
          <w:lang w:val="uk-UA"/>
        </w:rPr>
        <w:t xml:space="preserve">Відповідно, динамічні показники змін легень мають тісну взаємодію з максимальним споживанням кисню і ці параметри можуть передбачати рівень аеробної продуктивності молоді, а низька легенева прохідність здатна обмежувати аеробні можливості. </w:t>
      </w:r>
      <w:r w:rsidR="007A43BB">
        <w:rPr>
          <w:rFonts w:ascii="Times New Roman" w:hAnsi="Times New Roman" w:cs="Times New Roman"/>
          <w:color w:val="000000"/>
          <w:sz w:val="28"/>
          <w:szCs w:val="28"/>
          <w:lang w:val="uk-UA"/>
        </w:rPr>
        <w:t>З</w:t>
      </w:r>
      <w:r w:rsidR="00006D44" w:rsidRPr="00A90C17">
        <w:rPr>
          <w:rFonts w:ascii="Times New Roman" w:hAnsi="Times New Roman" w:cs="Times New Roman"/>
          <w:color w:val="000000"/>
          <w:sz w:val="28"/>
          <w:szCs w:val="28"/>
          <w:lang w:val="uk-UA"/>
        </w:rPr>
        <w:t>більшення показника ОФВ призводить до збільшення дифузної поверхні легень та функціональної дієздатності дихальних м’язів, що забезпечує створення висок</w:t>
      </w:r>
      <w:r w:rsidR="007A43BB">
        <w:rPr>
          <w:rFonts w:ascii="Times New Roman" w:hAnsi="Times New Roman" w:cs="Times New Roman"/>
          <w:color w:val="000000"/>
          <w:sz w:val="28"/>
          <w:szCs w:val="28"/>
          <w:lang w:val="uk-UA"/>
        </w:rPr>
        <w:t>о</w:t>
      </w:r>
      <w:r w:rsidR="004D564C">
        <w:rPr>
          <w:rFonts w:ascii="Times New Roman" w:hAnsi="Times New Roman" w:cs="Times New Roman"/>
          <w:color w:val="000000"/>
          <w:sz w:val="28"/>
          <w:szCs w:val="28"/>
          <w:lang w:val="uk-UA"/>
        </w:rPr>
        <w:t>ї потужності потоків дихання [12</w:t>
      </w:r>
      <w:r w:rsidR="007A43BB">
        <w:rPr>
          <w:rFonts w:ascii="Times New Roman" w:hAnsi="Times New Roman" w:cs="Times New Roman"/>
          <w:color w:val="000000"/>
          <w:sz w:val="28"/>
          <w:szCs w:val="28"/>
          <w:lang w:val="uk-UA"/>
        </w:rPr>
        <w:t>].</w:t>
      </w:r>
      <w:bookmarkEnd w:id="9"/>
    </w:p>
    <w:p w14:paraId="19FE86DE" w14:textId="3125F7B4" w:rsidR="00EA5BFD" w:rsidRPr="00A90C17" w:rsidRDefault="007A43BB" w:rsidP="00F23C81">
      <w:pPr>
        <w:spacing w:after="0" w:line="360" w:lineRule="auto"/>
        <w:ind w:firstLine="851"/>
        <w:jc w:val="both"/>
        <w:outlineLvl w:val="1"/>
        <w:rPr>
          <w:rFonts w:ascii="Times New Roman" w:hAnsi="Times New Roman" w:cs="Times New Roman"/>
          <w:color w:val="000000"/>
          <w:sz w:val="28"/>
          <w:szCs w:val="28"/>
          <w:lang w:val="uk-UA"/>
        </w:rPr>
      </w:pPr>
      <w:bookmarkStart w:id="10" w:name="_Toc86515398"/>
      <w:r>
        <w:rPr>
          <w:rFonts w:ascii="Times New Roman" w:hAnsi="Times New Roman" w:cs="Times New Roman"/>
          <w:color w:val="000000"/>
          <w:sz w:val="28"/>
          <w:szCs w:val="28"/>
          <w:lang w:val="uk-UA"/>
        </w:rPr>
        <w:t>Д</w:t>
      </w:r>
      <w:r w:rsidR="00EA5BFD" w:rsidRPr="00A90C17">
        <w:rPr>
          <w:rFonts w:ascii="Times New Roman" w:hAnsi="Times New Roman" w:cs="Times New Roman"/>
          <w:color w:val="000000"/>
          <w:sz w:val="28"/>
          <w:szCs w:val="28"/>
          <w:lang w:val="uk-UA"/>
        </w:rPr>
        <w:t>ля оцінки в динаміці ефективності зовнішнього дихання доцільно викор</w:t>
      </w:r>
      <w:r>
        <w:rPr>
          <w:rFonts w:ascii="Times New Roman" w:hAnsi="Times New Roman" w:cs="Times New Roman"/>
          <w:color w:val="000000"/>
          <w:sz w:val="28"/>
          <w:szCs w:val="28"/>
          <w:lang w:val="uk-UA"/>
        </w:rPr>
        <w:t>истовувати індекс  Тіффно (</w:t>
      </w:r>
      <w:r w:rsidR="00EA5BFD" w:rsidRPr="00A90C17">
        <w:rPr>
          <w:rFonts w:ascii="Times New Roman" w:hAnsi="Times New Roman" w:cs="Times New Roman"/>
          <w:color w:val="000000"/>
          <w:sz w:val="28"/>
          <w:szCs w:val="28"/>
          <w:lang w:val="uk-UA"/>
        </w:rPr>
        <w:t xml:space="preserve">ІТ), який дорівнює відношенню ОФВ до ФЖЄЛ. </w:t>
      </w:r>
      <w:r>
        <w:rPr>
          <w:rFonts w:ascii="Times New Roman" w:hAnsi="Times New Roman" w:cs="Times New Roman"/>
          <w:color w:val="000000"/>
          <w:sz w:val="28"/>
          <w:szCs w:val="28"/>
          <w:lang w:val="uk-UA"/>
        </w:rPr>
        <w:t>За результатами</w:t>
      </w:r>
      <w:r w:rsidR="00993D94" w:rsidRPr="00A90C17">
        <w:rPr>
          <w:rFonts w:ascii="Times New Roman" w:hAnsi="Times New Roman" w:cs="Times New Roman"/>
          <w:color w:val="000000"/>
          <w:sz w:val="28"/>
          <w:szCs w:val="28"/>
          <w:lang w:val="uk-UA"/>
        </w:rPr>
        <w:t xml:space="preserve"> дослідження групи жінок віком від 17 до 21 року, які палять, було встановлено зменшення ІТ порівняно із нормою, що вказує на високу імовірність: погіршення бронхіальної прохідності</w:t>
      </w:r>
      <w:r w:rsidR="00F176A2" w:rsidRPr="00A90C17">
        <w:rPr>
          <w:rFonts w:ascii="Times New Roman" w:hAnsi="Times New Roman" w:cs="Times New Roman"/>
          <w:color w:val="000000"/>
          <w:sz w:val="28"/>
          <w:szCs w:val="28"/>
          <w:lang w:val="uk-UA"/>
        </w:rPr>
        <w:t xml:space="preserve"> та еластичності легень</w:t>
      </w:r>
      <w:r w:rsidR="00993D94" w:rsidRPr="00A90C17">
        <w:rPr>
          <w:rFonts w:ascii="Times New Roman" w:hAnsi="Times New Roman" w:cs="Times New Roman"/>
          <w:color w:val="000000"/>
          <w:sz w:val="28"/>
          <w:szCs w:val="28"/>
          <w:lang w:val="uk-UA"/>
        </w:rPr>
        <w:t>; бронхо-легеневої патології; обструкціі як великих, так і дрібних бронхів; звуження дихальних шляхів</w:t>
      </w:r>
      <w:r w:rsidR="004D564C">
        <w:rPr>
          <w:rFonts w:ascii="Times New Roman" w:hAnsi="Times New Roman" w:cs="Times New Roman"/>
          <w:color w:val="000000"/>
          <w:sz w:val="28"/>
          <w:szCs w:val="28"/>
          <w:lang w:val="uk-UA"/>
        </w:rPr>
        <w:t xml:space="preserve"> [13</w:t>
      </w:r>
      <w:r>
        <w:rPr>
          <w:rFonts w:ascii="Times New Roman" w:hAnsi="Times New Roman" w:cs="Times New Roman"/>
          <w:color w:val="000000"/>
          <w:sz w:val="28"/>
          <w:szCs w:val="28"/>
          <w:lang w:val="uk-UA"/>
        </w:rPr>
        <w:t>].</w:t>
      </w:r>
      <w:bookmarkEnd w:id="10"/>
    </w:p>
    <w:p w14:paraId="5488AF1D" w14:textId="041215B7" w:rsidR="006A5FAE" w:rsidRDefault="008B0577" w:rsidP="00CF1400">
      <w:pPr>
        <w:spacing w:after="0" w:line="360" w:lineRule="auto"/>
        <w:ind w:firstLine="851"/>
        <w:jc w:val="both"/>
        <w:outlineLvl w:val="1"/>
        <w:rPr>
          <w:rFonts w:ascii="Times New Roman" w:hAnsi="Times New Roman" w:cs="Times New Roman"/>
          <w:color w:val="000000"/>
          <w:sz w:val="28"/>
          <w:szCs w:val="28"/>
          <w:lang w:val="uk-UA"/>
        </w:rPr>
      </w:pPr>
      <w:bookmarkStart w:id="11" w:name="_Toc86515399"/>
      <w:r w:rsidRPr="00A90C17">
        <w:rPr>
          <w:rFonts w:ascii="Times New Roman" w:hAnsi="Times New Roman" w:cs="Times New Roman"/>
          <w:color w:val="000000"/>
          <w:sz w:val="28"/>
          <w:szCs w:val="28"/>
          <w:lang w:val="uk-UA"/>
        </w:rPr>
        <w:t>З метою оцінки функціональної активності КРС</w:t>
      </w:r>
      <w:r w:rsidR="006A5FAE">
        <w:rPr>
          <w:rFonts w:ascii="Times New Roman" w:hAnsi="Times New Roman" w:cs="Times New Roman"/>
          <w:color w:val="000000"/>
          <w:sz w:val="28"/>
          <w:szCs w:val="28"/>
          <w:lang w:val="uk-UA"/>
        </w:rPr>
        <w:t xml:space="preserve"> доречно</w:t>
      </w:r>
      <w:r w:rsidRPr="00A90C17">
        <w:rPr>
          <w:rFonts w:ascii="Times New Roman" w:hAnsi="Times New Roman" w:cs="Times New Roman"/>
          <w:color w:val="000000"/>
          <w:sz w:val="28"/>
          <w:szCs w:val="28"/>
          <w:lang w:val="uk-UA"/>
        </w:rPr>
        <w:t xml:space="preserve">, крім зазначених вище показників, при дослідженні дихальної системи спортсменів </w:t>
      </w:r>
      <w:r w:rsidR="00022D99" w:rsidRPr="00A90C17">
        <w:rPr>
          <w:rFonts w:ascii="Times New Roman" w:hAnsi="Times New Roman" w:cs="Times New Roman"/>
          <w:color w:val="000000"/>
          <w:sz w:val="28"/>
          <w:szCs w:val="28"/>
          <w:lang w:val="uk-UA"/>
        </w:rPr>
        <w:t xml:space="preserve">17-ти – 24-ти років </w:t>
      </w:r>
      <w:r w:rsidRPr="00A90C17">
        <w:rPr>
          <w:rFonts w:ascii="Times New Roman" w:hAnsi="Times New Roman" w:cs="Times New Roman"/>
          <w:color w:val="000000"/>
          <w:sz w:val="28"/>
          <w:szCs w:val="28"/>
          <w:lang w:val="uk-UA"/>
        </w:rPr>
        <w:t xml:space="preserve">різних спеціалізацій враховувати пікову об’ємну </w:t>
      </w:r>
      <w:r w:rsidR="006A5FAE">
        <w:rPr>
          <w:rFonts w:ascii="Times New Roman" w:hAnsi="Times New Roman" w:cs="Times New Roman"/>
          <w:color w:val="000000"/>
          <w:sz w:val="28"/>
          <w:szCs w:val="28"/>
          <w:lang w:val="uk-UA"/>
        </w:rPr>
        <w:t xml:space="preserve">швидкість </w:t>
      </w:r>
      <w:r w:rsidR="006A5FAE">
        <w:rPr>
          <w:rFonts w:ascii="Times New Roman" w:hAnsi="Times New Roman" w:cs="Times New Roman"/>
          <w:color w:val="000000"/>
          <w:sz w:val="28"/>
          <w:szCs w:val="28"/>
          <w:lang w:val="uk-UA"/>
        </w:rPr>
        <w:lastRenderedPageBreak/>
        <w:t>видиху (</w:t>
      </w:r>
      <w:r w:rsidRPr="00A90C17">
        <w:rPr>
          <w:rFonts w:ascii="Times New Roman" w:hAnsi="Times New Roman" w:cs="Times New Roman"/>
          <w:color w:val="000000"/>
          <w:sz w:val="28"/>
          <w:szCs w:val="28"/>
          <w:lang w:val="uk-UA"/>
        </w:rPr>
        <w:t>ПОШ) та м</w:t>
      </w:r>
      <w:r w:rsidR="006A5FAE">
        <w:rPr>
          <w:rFonts w:ascii="Times New Roman" w:hAnsi="Times New Roman" w:cs="Times New Roman"/>
          <w:color w:val="000000"/>
          <w:sz w:val="28"/>
          <w:szCs w:val="28"/>
          <w:lang w:val="uk-UA"/>
        </w:rPr>
        <w:t>аксимальну вентиляцію легень (</w:t>
      </w:r>
      <w:r w:rsidRPr="00A90C17">
        <w:rPr>
          <w:rFonts w:ascii="Times New Roman" w:hAnsi="Times New Roman" w:cs="Times New Roman"/>
          <w:color w:val="000000"/>
          <w:sz w:val="28"/>
          <w:szCs w:val="28"/>
          <w:lang w:val="uk-UA"/>
        </w:rPr>
        <w:t>МВЛ).</w:t>
      </w:r>
      <w:r w:rsidR="00022D99" w:rsidRPr="00A90C17">
        <w:rPr>
          <w:rFonts w:ascii="Times New Roman" w:hAnsi="Times New Roman" w:cs="Times New Roman"/>
          <w:color w:val="000000"/>
          <w:sz w:val="28"/>
          <w:szCs w:val="28"/>
          <w:lang w:val="uk-UA"/>
        </w:rPr>
        <w:t xml:space="preserve"> За результатами досліджень</w:t>
      </w:r>
      <w:r w:rsidR="004641A3">
        <w:rPr>
          <w:rFonts w:ascii="Times New Roman" w:hAnsi="Times New Roman" w:cs="Times New Roman"/>
          <w:color w:val="000000"/>
          <w:sz w:val="28"/>
          <w:szCs w:val="28"/>
          <w:lang w:val="uk-UA"/>
        </w:rPr>
        <w:t xml:space="preserve"> [14</w:t>
      </w:r>
      <w:r w:rsidR="006A5FAE">
        <w:rPr>
          <w:rFonts w:ascii="Times New Roman" w:hAnsi="Times New Roman" w:cs="Times New Roman"/>
          <w:color w:val="000000"/>
          <w:sz w:val="28"/>
          <w:szCs w:val="28"/>
          <w:lang w:val="uk-UA"/>
        </w:rPr>
        <w:t>]</w:t>
      </w:r>
      <w:r w:rsidR="00022D99" w:rsidRPr="00A90C17">
        <w:rPr>
          <w:rFonts w:ascii="Times New Roman" w:hAnsi="Times New Roman" w:cs="Times New Roman"/>
          <w:color w:val="000000"/>
          <w:sz w:val="28"/>
          <w:szCs w:val="28"/>
          <w:lang w:val="uk-UA"/>
        </w:rPr>
        <w:t xml:space="preserve">, середнє значення ПОШ </w:t>
      </w:r>
      <w:r w:rsidR="006A5FAE">
        <w:rPr>
          <w:rFonts w:ascii="Times New Roman" w:hAnsi="Times New Roman" w:cs="Times New Roman"/>
          <w:color w:val="000000"/>
          <w:sz w:val="28"/>
          <w:szCs w:val="28"/>
          <w:lang w:val="uk-UA"/>
        </w:rPr>
        <w:t xml:space="preserve">у </w:t>
      </w:r>
      <w:r w:rsidR="00022D99" w:rsidRPr="00A90C17">
        <w:rPr>
          <w:rFonts w:ascii="Times New Roman" w:hAnsi="Times New Roman" w:cs="Times New Roman"/>
          <w:color w:val="000000"/>
          <w:sz w:val="28"/>
          <w:szCs w:val="28"/>
          <w:lang w:val="uk-UA"/>
        </w:rPr>
        <w:t xml:space="preserve">спортсменів </w:t>
      </w:r>
      <w:r w:rsidR="00CC1138" w:rsidRPr="00A90C17">
        <w:rPr>
          <w:rFonts w:ascii="Times New Roman" w:hAnsi="Times New Roman" w:cs="Times New Roman"/>
          <w:color w:val="000000"/>
          <w:sz w:val="28"/>
          <w:szCs w:val="28"/>
          <w:lang w:val="uk-UA"/>
        </w:rPr>
        <w:t xml:space="preserve">чоловічої статі </w:t>
      </w:r>
      <w:r w:rsidR="00022D99" w:rsidRPr="00A90C17">
        <w:rPr>
          <w:rFonts w:ascii="Times New Roman" w:hAnsi="Times New Roman" w:cs="Times New Roman"/>
          <w:color w:val="000000"/>
          <w:sz w:val="28"/>
          <w:szCs w:val="28"/>
          <w:lang w:val="uk-UA"/>
        </w:rPr>
        <w:t>становило 9,20 – 10,80 л</w:t>
      </w:r>
      <w:r w:rsidR="00022D99" w:rsidRPr="00A90C17">
        <w:rPr>
          <w:rFonts w:ascii="Times New Roman" w:hAnsi="Times New Roman" w:cs="Times New Roman"/>
          <w:color w:val="000000"/>
          <w:sz w:val="28"/>
          <w:szCs w:val="28"/>
          <w:shd w:val="clear" w:color="auto" w:fill="FFFFFF"/>
          <w:lang w:val="uk-UA"/>
        </w:rPr>
        <w:t>/</w:t>
      </w:r>
      <w:r w:rsidR="00022D99" w:rsidRPr="00A90C17">
        <w:rPr>
          <w:rFonts w:ascii="Times New Roman" w:hAnsi="Times New Roman" w:cs="Times New Roman"/>
          <w:color w:val="000000"/>
          <w:sz w:val="28"/>
          <w:szCs w:val="28"/>
          <w:lang w:val="uk-UA"/>
        </w:rPr>
        <w:t>с, що дорівнювало 96 % – 113% від норми для здорових осіб</w:t>
      </w:r>
      <w:r w:rsidR="00CC1138" w:rsidRPr="00A90C17">
        <w:rPr>
          <w:rFonts w:ascii="Times New Roman" w:hAnsi="Times New Roman" w:cs="Times New Roman"/>
          <w:color w:val="000000"/>
          <w:sz w:val="28"/>
          <w:szCs w:val="28"/>
          <w:lang w:val="uk-UA"/>
        </w:rPr>
        <w:t>, а для жіночої статі – 6,70 – 7,88 л</w:t>
      </w:r>
      <w:r w:rsidR="00CC1138" w:rsidRPr="00A90C17">
        <w:rPr>
          <w:rFonts w:ascii="Times New Roman" w:hAnsi="Times New Roman" w:cs="Times New Roman"/>
          <w:color w:val="000000"/>
          <w:sz w:val="28"/>
          <w:szCs w:val="28"/>
          <w:shd w:val="clear" w:color="auto" w:fill="FFFFFF"/>
          <w:lang w:val="uk-UA"/>
        </w:rPr>
        <w:t>/</w:t>
      </w:r>
      <w:r w:rsidR="00CC1138" w:rsidRPr="00A90C17">
        <w:rPr>
          <w:rFonts w:ascii="Times New Roman" w:hAnsi="Times New Roman" w:cs="Times New Roman"/>
          <w:color w:val="000000"/>
          <w:sz w:val="28"/>
          <w:szCs w:val="28"/>
          <w:lang w:val="uk-UA"/>
        </w:rPr>
        <w:t xml:space="preserve">с, що дорівнювало 91 % – 112% від норми. </w:t>
      </w:r>
      <w:r w:rsidR="00E97EBF" w:rsidRPr="00A90C17">
        <w:rPr>
          <w:rFonts w:ascii="Times New Roman" w:hAnsi="Times New Roman" w:cs="Times New Roman"/>
          <w:color w:val="000000"/>
          <w:sz w:val="28"/>
          <w:szCs w:val="28"/>
          <w:lang w:val="uk-UA"/>
        </w:rPr>
        <w:t xml:space="preserve">Найменше значення відповідало величині ПОШ каратистів, найбільше – для представників бігу на середні дистанції та біатлону, оскільки саме для них характерні найбільші адаптаційні зміни в силі дихальної мускулатури та опору дихальних шляхів. </w:t>
      </w:r>
      <w:r w:rsidR="006A5FAE">
        <w:rPr>
          <w:rFonts w:ascii="Times New Roman" w:hAnsi="Times New Roman" w:cs="Times New Roman"/>
          <w:color w:val="000000"/>
          <w:sz w:val="28"/>
          <w:szCs w:val="28"/>
          <w:lang w:val="uk-UA"/>
        </w:rPr>
        <w:t xml:space="preserve">Автори </w:t>
      </w:r>
      <w:r w:rsidR="007A6EA1" w:rsidRPr="00A90C17">
        <w:rPr>
          <w:rFonts w:ascii="Times New Roman" w:hAnsi="Times New Roman" w:cs="Times New Roman"/>
          <w:color w:val="000000"/>
          <w:sz w:val="28"/>
          <w:szCs w:val="28"/>
          <w:lang w:val="uk-UA"/>
        </w:rPr>
        <w:t>вказують на те, що МВЛ «характеризує максимальні функціональні можливості  апарату зовнішнього дихання, вказує на рівень функціональних резервів апарату зовн</w:t>
      </w:r>
      <w:r w:rsidR="004641A3">
        <w:rPr>
          <w:rFonts w:ascii="Times New Roman" w:hAnsi="Times New Roman" w:cs="Times New Roman"/>
          <w:color w:val="000000"/>
          <w:sz w:val="28"/>
          <w:szCs w:val="28"/>
          <w:lang w:val="uk-UA"/>
        </w:rPr>
        <w:t>ішнього дихання» [14</w:t>
      </w:r>
      <w:r w:rsidR="007A6EA1" w:rsidRPr="00A90C17">
        <w:rPr>
          <w:rFonts w:ascii="Times New Roman" w:hAnsi="Times New Roman" w:cs="Times New Roman"/>
          <w:color w:val="000000"/>
          <w:sz w:val="28"/>
          <w:szCs w:val="28"/>
          <w:lang w:val="uk-UA"/>
        </w:rPr>
        <w:t>].</w:t>
      </w:r>
      <w:bookmarkEnd w:id="11"/>
      <w:r w:rsidR="007A6EA1" w:rsidRPr="00A90C17">
        <w:rPr>
          <w:rFonts w:ascii="Times New Roman" w:hAnsi="Times New Roman" w:cs="Times New Roman"/>
          <w:color w:val="000000"/>
          <w:sz w:val="28"/>
          <w:szCs w:val="28"/>
          <w:lang w:val="uk-UA"/>
        </w:rPr>
        <w:t xml:space="preserve"> </w:t>
      </w:r>
    </w:p>
    <w:p w14:paraId="1AB2DBC8" w14:textId="6A1CE047" w:rsidR="00AF3E54" w:rsidRPr="00A90C17" w:rsidRDefault="0070440D" w:rsidP="00CF1400">
      <w:pPr>
        <w:spacing w:after="0" w:line="360" w:lineRule="auto"/>
        <w:ind w:firstLine="851"/>
        <w:jc w:val="both"/>
        <w:outlineLvl w:val="1"/>
        <w:rPr>
          <w:rFonts w:ascii="Times New Roman" w:hAnsi="Times New Roman" w:cs="Times New Roman"/>
          <w:color w:val="000000"/>
          <w:sz w:val="28"/>
          <w:szCs w:val="28"/>
          <w:lang w:val="uk-UA"/>
        </w:rPr>
      </w:pPr>
      <w:bookmarkStart w:id="12" w:name="_Toc86515400"/>
      <w:r w:rsidRPr="00A90C17">
        <w:rPr>
          <w:rFonts w:ascii="Times New Roman" w:hAnsi="Times New Roman" w:cs="Times New Roman"/>
          <w:color w:val="000000"/>
          <w:sz w:val="28"/>
          <w:szCs w:val="28"/>
          <w:lang w:val="uk-UA"/>
        </w:rPr>
        <w:t>У дослідженнях</w:t>
      </w:r>
      <w:r w:rsidR="004641A3">
        <w:rPr>
          <w:rFonts w:ascii="Times New Roman" w:hAnsi="Times New Roman" w:cs="Times New Roman"/>
          <w:color w:val="000000"/>
          <w:sz w:val="28"/>
          <w:szCs w:val="28"/>
          <w:lang w:val="uk-UA"/>
        </w:rPr>
        <w:t xml:space="preserve"> [11, 12, 13</w:t>
      </w:r>
      <w:r w:rsidR="006A5FAE">
        <w:rPr>
          <w:rFonts w:ascii="Times New Roman" w:hAnsi="Times New Roman" w:cs="Times New Roman"/>
          <w:color w:val="000000"/>
          <w:sz w:val="28"/>
          <w:szCs w:val="28"/>
          <w:lang w:val="uk-UA"/>
        </w:rPr>
        <w:t>,</w:t>
      </w:r>
      <w:r w:rsidR="004641A3">
        <w:rPr>
          <w:rFonts w:ascii="Times New Roman" w:hAnsi="Times New Roman" w:cs="Times New Roman"/>
          <w:color w:val="000000"/>
          <w:sz w:val="28"/>
          <w:szCs w:val="28"/>
          <w:lang w:val="uk-UA"/>
        </w:rPr>
        <w:t xml:space="preserve"> 14</w:t>
      </w:r>
      <w:r w:rsidR="006A5FAE">
        <w:rPr>
          <w:rFonts w:ascii="Times New Roman" w:hAnsi="Times New Roman" w:cs="Times New Roman"/>
          <w:color w:val="000000"/>
          <w:sz w:val="28"/>
          <w:szCs w:val="28"/>
          <w:lang w:val="uk-UA"/>
        </w:rPr>
        <w:t>,</w:t>
      </w:r>
      <w:r w:rsidR="004641A3">
        <w:rPr>
          <w:rFonts w:ascii="Times New Roman" w:hAnsi="Times New Roman" w:cs="Times New Roman"/>
          <w:color w:val="000000"/>
          <w:sz w:val="28"/>
          <w:szCs w:val="28"/>
          <w:lang w:val="uk-UA"/>
        </w:rPr>
        <w:t xml:space="preserve"> 15</w:t>
      </w:r>
      <w:r w:rsidR="00D16D90" w:rsidRPr="00A90C17">
        <w:rPr>
          <w:rFonts w:ascii="Times New Roman" w:hAnsi="Times New Roman" w:cs="Times New Roman"/>
          <w:color w:val="000000"/>
          <w:sz w:val="28"/>
          <w:szCs w:val="28"/>
          <w:lang w:val="uk-UA"/>
        </w:rPr>
        <w:t xml:space="preserve">] </w:t>
      </w:r>
      <w:r w:rsidRPr="00A90C17">
        <w:rPr>
          <w:rFonts w:ascii="Times New Roman" w:hAnsi="Times New Roman" w:cs="Times New Roman"/>
          <w:color w:val="000000"/>
          <w:sz w:val="28"/>
          <w:szCs w:val="28"/>
          <w:lang w:val="uk-UA"/>
        </w:rPr>
        <w:t xml:space="preserve"> для характеристики функціональної активності КРС найчастіше використовують вищезазначені показники комплексно. Так, </w:t>
      </w:r>
      <w:r w:rsidR="00D16D90" w:rsidRPr="00A90C17">
        <w:rPr>
          <w:rFonts w:ascii="Times New Roman" w:hAnsi="Times New Roman" w:cs="Times New Roman"/>
          <w:color w:val="000000"/>
          <w:sz w:val="28"/>
          <w:szCs w:val="28"/>
          <w:lang w:val="uk-UA"/>
        </w:rPr>
        <w:t xml:space="preserve">згідно </w:t>
      </w:r>
      <w:r w:rsidR="004641A3">
        <w:rPr>
          <w:rFonts w:ascii="Times New Roman" w:hAnsi="Times New Roman" w:cs="Times New Roman"/>
          <w:color w:val="000000"/>
          <w:sz w:val="28"/>
          <w:szCs w:val="28"/>
          <w:lang w:val="uk-UA"/>
        </w:rPr>
        <w:t>досліджень [15</w:t>
      </w:r>
      <w:r w:rsidR="00D16D90" w:rsidRPr="00A90C17">
        <w:rPr>
          <w:rFonts w:ascii="Times New Roman" w:hAnsi="Times New Roman" w:cs="Times New Roman"/>
          <w:color w:val="000000"/>
          <w:sz w:val="28"/>
          <w:szCs w:val="28"/>
          <w:lang w:val="uk-UA"/>
        </w:rPr>
        <w:t xml:space="preserve">], </w:t>
      </w:r>
      <w:r w:rsidR="008A6A53" w:rsidRPr="00A90C17">
        <w:rPr>
          <w:rFonts w:ascii="Times New Roman" w:hAnsi="Times New Roman" w:cs="Times New Roman"/>
          <w:color w:val="000000"/>
          <w:sz w:val="28"/>
          <w:szCs w:val="28"/>
          <w:lang w:val="uk-UA"/>
        </w:rPr>
        <w:t>для групи жінок віком від 21 до 35 років, які тривалий час працюють за комп’ютером, одночасний аналіз показників ЖЄЛ, ФЖЄЛ, ІТ, максим</w:t>
      </w:r>
      <w:r w:rsidR="00D120E7">
        <w:rPr>
          <w:rFonts w:ascii="Times New Roman" w:hAnsi="Times New Roman" w:cs="Times New Roman"/>
          <w:color w:val="000000"/>
          <w:sz w:val="28"/>
          <w:szCs w:val="28"/>
          <w:lang w:val="uk-UA"/>
        </w:rPr>
        <w:t>альної об’ємної швидкості (</w:t>
      </w:r>
      <w:r w:rsidR="008A6A53" w:rsidRPr="00A90C17">
        <w:rPr>
          <w:rFonts w:ascii="Times New Roman" w:hAnsi="Times New Roman" w:cs="Times New Roman"/>
          <w:color w:val="000000"/>
          <w:sz w:val="28"/>
          <w:szCs w:val="28"/>
          <w:lang w:val="uk-UA"/>
        </w:rPr>
        <w:t>МОШ)  фор</w:t>
      </w:r>
      <w:r w:rsidR="00D120E7">
        <w:rPr>
          <w:rFonts w:ascii="Times New Roman" w:hAnsi="Times New Roman" w:cs="Times New Roman"/>
          <w:color w:val="000000"/>
          <w:sz w:val="28"/>
          <w:szCs w:val="28"/>
          <w:lang w:val="uk-UA"/>
        </w:rPr>
        <w:t xml:space="preserve">сованого видиху повітря дозволяє </w:t>
      </w:r>
      <w:r w:rsidR="008A6A53" w:rsidRPr="00A90C17">
        <w:rPr>
          <w:rFonts w:ascii="Times New Roman" w:hAnsi="Times New Roman" w:cs="Times New Roman"/>
          <w:color w:val="000000"/>
          <w:sz w:val="28"/>
          <w:szCs w:val="28"/>
          <w:lang w:val="uk-UA"/>
        </w:rPr>
        <w:t xml:space="preserve">зробити такі висновки: </w:t>
      </w:r>
      <w:r w:rsidR="003C27CC" w:rsidRPr="00A90C17">
        <w:rPr>
          <w:rFonts w:ascii="Times New Roman" w:hAnsi="Times New Roman" w:cs="Times New Roman"/>
          <w:color w:val="000000"/>
          <w:sz w:val="28"/>
          <w:szCs w:val="28"/>
          <w:lang w:val="uk-UA"/>
        </w:rPr>
        <w:t xml:space="preserve">у дослідній групі </w:t>
      </w:r>
      <w:r w:rsidR="008A6A53" w:rsidRPr="00A90C17">
        <w:rPr>
          <w:rFonts w:ascii="Times New Roman" w:hAnsi="Times New Roman" w:cs="Times New Roman"/>
          <w:color w:val="000000"/>
          <w:sz w:val="28"/>
          <w:szCs w:val="28"/>
          <w:lang w:val="uk-UA"/>
        </w:rPr>
        <w:t>спостерігається зниження об’ємних показників зовнішнього дихання, ЖЄЛ, ФЖЄЛ</w:t>
      </w:r>
      <w:r w:rsidR="00D53F90" w:rsidRPr="00A90C17">
        <w:rPr>
          <w:rFonts w:ascii="Times New Roman" w:hAnsi="Times New Roman" w:cs="Times New Roman"/>
          <w:color w:val="000000"/>
          <w:sz w:val="28"/>
          <w:szCs w:val="28"/>
          <w:lang w:val="uk-UA"/>
        </w:rPr>
        <w:t>, ІТ</w:t>
      </w:r>
      <w:r w:rsidR="008A6A53" w:rsidRPr="00A90C17">
        <w:rPr>
          <w:rFonts w:ascii="Times New Roman" w:hAnsi="Times New Roman" w:cs="Times New Roman"/>
          <w:color w:val="000000"/>
          <w:sz w:val="28"/>
          <w:szCs w:val="28"/>
          <w:lang w:val="uk-UA"/>
        </w:rPr>
        <w:t xml:space="preserve"> не тільки по</w:t>
      </w:r>
      <w:r w:rsidR="00193EA3">
        <w:rPr>
          <w:rFonts w:ascii="Times New Roman" w:hAnsi="Times New Roman" w:cs="Times New Roman"/>
          <w:color w:val="000000"/>
          <w:sz w:val="28"/>
          <w:szCs w:val="28"/>
          <w:lang w:val="uk-UA"/>
        </w:rPr>
        <w:t>рівняно із контролем, але й</w:t>
      </w:r>
      <w:r w:rsidR="008A6A53" w:rsidRPr="00A90C17">
        <w:rPr>
          <w:rFonts w:ascii="Times New Roman" w:hAnsi="Times New Roman" w:cs="Times New Roman"/>
          <w:color w:val="000000"/>
          <w:sz w:val="28"/>
          <w:szCs w:val="28"/>
          <w:lang w:val="uk-UA"/>
        </w:rPr>
        <w:t xml:space="preserve"> нормою</w:t>
      </w:r>
      <w:r w:rsidR="003C27CC" w:rsidRPr="00A90C17">
        <w:rPr>
          <w:rFonts w:ascii="Times New Roman" w:hAnsi="Times New Roman" w:cs="Times New Roman"/>
          <w:color w:val="000000"/>
          <w:sz w:val="28"/>
          <w:szCs w:val="28"/>
          <w:lang w:val="uk-UA"/>
        </w:rPr>
        <w:t>; динаміка наростання ОФВ у дослідній групі є дещо нижчою, ніж у контрольній.</w:t>
      </w:r>
      <w:bookmarkEnd w:id="12"/>
      <w:r w:rsidR="003C27CC" w:rsidRPr="00A90C17">
        <w:rPr>
          <w:rFonts w:ascii="Times New Roman" w:hAnsi="Times New Roman" w:cs="Times New Roman"/>
          <w:color w:val="000000"/>
          <w:sz w:val="28"/>
          <w:szCs w:val="28"/>
          <w:lang w:val="uk-UA"/>
        </w:rPr>
        <w:t xml:space="preserve"> </w:t>
      </w:r>
    </w:p>
    <w:p w14:paraId="5AA63EE1" w14:textId="486827DD" w:rsidR="00CF1400" w:rsidRPr="00A90C17" w:rsidRDefault="00CF1400" w:rsidP="00431AE9">
      <w:pPr>
        <w:spacing w:after="0" w:line="360" w:lineRule="auto"/>
        <w:ind w:firstLine="851"/>
        <w:jc w:val="both"/>
        <w:outlineLvl w:val="1"/>
        <w:rPr>
          <w:rFonts w:ascii="Times New Roman" w:hAnsi="Times New Roman" w:cs="Times New Roman"/>
          <w:color w:val="000000"/>
          <w:sz w:val="28"/>
          <w:szCs w:val="28"/>
          <w:lang w:val="uk-UA"/>
        </w:rPr>
      </w:pPr>
      <w:bookmarkStart w:id="13" w:name="_Toc86515401"/>
      <w:r w:rsidRPr="00A90C17">
        <w:rPr>
          <w:rFonts w:ascii="Times New Roman" w:hAnsi="Times New Roman" w:cs="Times New Roman"/>
          <w:color w:val="000000"/>
          <w:sz w:val="28"/>
          <w:szCs w:val="28"/>
          <w:lang w:val="uk-UA"/>
        </w:rPr>
        <w:t xml:space="preserve">При дослідженні КРС </w:t>
      </w:r>
      <w:r w:rsidR="00431AE9" w:rsidRPr="00A90C17">
        <w:rPr>
          <w:rFonts w:ascii="Times New Roman" w:hAnsi="Times New Roman" w:cs="Times New Roman"/>
          <w:color w:val="000000"/>
          <w:sz w:val="28"/>
          <w:szCs w:val="28"/>
          <w:lang w:val="uk-UA"/>
        </w:rPr>
        <w:t xml:space="preserve">осіб юнацького віку дослідники також враховують майбутню спеціалізацію студентів. Так, для </w:t>
      </w:r>
      <w:r w:rsidRPr="00A90C17">
        <w:rPr>
          <w:rFonts w:ascii="Times New Roman" w:hAnsi="Times New Roman" w:cs="Times New Roman"/>
          <w:color w:val="000000"/>
          <w:sz w:val="28"/>
          <w:szCs w:val="28"/>
          <w:lang w:val="uk-UA"/>
        </w:rPr>
        <w:t xml:space="preserve">дівчат-студенток І-ІІІ курсів Харківського національного медичного </w:t>
      </w:r>
      <w:r w:rsidR="00D120E7">
        <w:rPr>
          <w:rFonts w:ascii="Times New Roman" w:hAnsi="Times New Roman" w:cs="Times New Roman"/>
          <w:color w:val="000000"/>
          <w:sz w:val="28"/>
          <w:szCs w:val="28"/>
          <w:lang w:val="uk-UA"/>
        </w:rPr>
        <w:t>університету українські дослідники</w:t>
      </w:r>
      <w:r w:rsidR="004641A3">
        <w:rPr>
          <w:rFonts w:ascii="Times New Roman" w:hAnsi="Times New Roman" w:cs="Times New Roman"/>
          <w:color w:val="000000"/>
          <w:sz w:val="28"/>
          <w:szCs w:val="28"/>
          <w:lang w:val="uk-UA"/>
        </w:rPr>
        <w:t xml:space="preserve"> [16</w:t>
      </w:r>
      <w:r w:rsidRPr="00A90C17">
        <w:rPr>
          <w:rFonts w:ascii="Times New Roman" w:hAnsi="Times New Roman" w:cs="Times New Roman"/>
          <w:color w:val="000000"/>
          <w:sz w:val="28"/>
          <w:szCs w:val="28"/>
          <w:lang w:val="uk-UA"/>
        </w:rPr>
        <w:t>] вказують на т</w:t>
      </w:r>
      <w:r w:rsidR="00D120E7">
        <w:rPr>
          <w:rFonts w:ascii="Times New Roman" w:hAnsi="Times New Roman" w:cs="Times New Roman"/>
          <w:color w:val="000000"/>
          <w:sz w:val="28"/>
          <w:szCs w:val="28"/>
          <w:lang w:val="uk-UA"/>
        </w:rPr>
        <w:t xml:space="preserve">е, що розвиток адаптації </w:t>
      </w:r>
      <w:r w:rsidRPr="00A90C17">
        <w:rPr>
          <w:rFonts w:ascii="Times New Roman" w:hAnsi="Times New Roman" w:cs="Times New Roman"/>
          <w:color w:val="000000"/>
          <w:sz w:val="28"/>
          <w:szCs w:val="28"/>
          <w:lang w:val="uk-UA"/>
        </w:rPr>
        <w:t xml:space="preserve">до психоемоційного стресу, який виникає у студентів-медиків у динаміці навчання, значною мірою залежить від швидкості формування і рівня вираженості міжсистемної інтеграції в КРС. Для дослідження </w:t>
      </w:r>
      <w:r w:rsidR="00193EA3">
        <w:rPr>
          <w:rFonts w:ascii="Times New Roman" w:hAnsi="Times New Roman" w:cs="Times New Roman"/>
          <w:color w:val="000000"/>
          <w:sz w:val="28"/>
          <w:szCs w:val="28"/>
          <w:lang w:val="uk-UA"/>
        </w:rPr>
        <w:t>автономної нервової системи автори</w:t>
      </w:r>
      <w:r w:rsidR="004641A3">
        <w:rPr>
          <w:rFonts w:ascii="Times New Roman" w:hAnsi="Times New Roman" w:cs="Times New Roman"/>
          <w:color w:val="000000"/>
          <w:sz w:val="28"/>
          <w:szCs w:val="28"/>
          <w:lang w:val="uk-UA"/>
        </w:rPr>
        <w:t xml:space="preserve"> [16</w:t>
      </w:r>
      <w:r w:rsidRPr="00A90C17">
        <w:rPr>
          <w:rFonts w:ascii="Times New Roman" w:hAnsi="Times New Roman" w:cs="Times New Roman"/>
          <w:color w:val="000000"/>
          <w:sz w:val="28"/>
          <w:szCs w:val="28"/>
          <w:lang w:val="uk-UA"/>
        </w:rPr>
        <w:t>] визначали функціональні дихальні проби Штанге (затримка дихання на вдиху) та Генча (затримка дихання на видиху). За результатами досліджень, були сформульовані такі висновки:</w:t>
      </w:r>
      <w:bookmarkEnd w:id="13"/>
    </w:p>
    <w:p w14:paraId="36C7128F" w14:textId="77777777" w:rsidR="00CF1400" w:rsidRPr="00A90C17" w:rsidRDefault="00CF1400" w:rsidP="00CF1400">
      <w:pPr>
        <w:spacing w:after="0" w:line="360" w:lineRule="auto"/>
        <w:jc w:val="both"/>
        <w:outlineLvl w:val="1"/>
        <w:rPr>
          <w:rFonts w:ascii="Times New Roman" w:hAnsi="Times New Roman" w:cs="Times New Roman"/>
          <w:color w:val="000000"/>
          <w:sz w:val="28"/>
          <w:szCs w:val="28"/>
          <w:lang w:val="uk-UA"/>
        </w:rPr>
      </w:pPr>
      <w:bookmarkStart w:id="14" w:name="_Toc86515402"/>
      <w:r w:rsidRPr="00A90C17">
        <w:rPr>
          <w:rFonts w:ascii="Times New Roman" w:hAnsi="Times New Roman" w:cs="Times New Roman"/>
          <w:color w:val="000000"/>
          <w:sz w:val="28"/>
          <w:szCs w:val="28"/>
          <w:lang w:val="uk-UA"/>
        </w:rPr>
        <w:lastRenderedPageBreak/>
        <w:t>- навчання студентів-медиків супроводжується формуванням хронічної емоційної напруги;</w:t>
      </w:r>
      <w:bookmarkEnd w:id="14"/>
    </w:p>
    <w:p w14:paraId="0E1FC31B" w14:textId="77777777" w:rsidR="00CF1400" w:rsidRPr="00A90C17" w:rsidRDefault="00CF1400" w:rsidP="00CF1400">
      <w:pPr>
        <w:spacing w:after="0" w:line="360" w:lineRule="auto"/>
        <w:jc w:val="both"/>
        <w:outlineLvl w:val="1"/>
        <w:rPr>
          <w:rFonts w:ascii="Times New Roman" w:hAnsi="Times New Roman" w:cs="Times New Roman"/>
          <w:color w:val="000000"/>
          <w:sz w:val="28"/>
          <w:szCs w:val="28"/>
          <w:lang w:val="uk-UA"/>
        </w:rPr>
      </w:pPr>
      <w:bookmarkStart w:id="15" w:name="_Toc86515403"/>
      <w:r w:rsidRPr="00A90C17">
        <w:rPr>
          <w:rFonts w:ascii="Times New Roman" w:hAnsi="Times New Roman" w:cs="Times New Roman"/>
          <w:color w:val="000000"/>
          <w:sz w:val="28"/>
          <w:szCs w:val="28"/>
          <w:lang w:val="uk-UA"/>
        </w:rPr>
        <w:t>- формування адаптації до навчального стресу має стадійний характер;</w:t>
      </w:r>
      <w:bookmarkEnd w:id="15"/>
    </w:p>
    <w:p w14:paraId="738C9D66" w14:textId="77777777" w:rsidR="00CF1400" w:rsidRPr="00A90C17" w:rsidRDefault="00CF1400" w:rsidP="00CF1400">
      <w:pPr>
        <w:spacing w:after="0" w:line="360" w:lineRule="auto"/>
        <w:jc w:val="both"/>
        <w:outlineLvl w:val="1"/>
        <w:rPr>
          <w:rFonts w:ascii="Times New Roman" w:hAnsi="Times New Roman" w:cs="Times New Roman"/>
          <w:color w:val="000000"/>
          <w:sz w:val="28"/>
          <w:szCs w:val="28"/>
          <w:lang w:val="uk-UA"/>
        </w:rPr>
      </w:pPr>
      <w:bookmarkStart w:id="16" w:name="_Toc86515404"/>
      <w:r w:rsidRPr="00A90C17">
        <w:rPr>
          <w:rFonts w:ascii="Times New Roman" w:hAnsi="Times New Roman" w:cs="Times New Roman"/>
          <w:color w:val="000000"/>
          <w:sz w:val="28"/>
          <w:szCs w:val="28"/>
          <w:lang w:val="uk-UA"/>
        </w:rPr>
        <w:t>- недостатня та надлишкова адаптація призводять до психологічних порушень з наступним виникненням психосоматичних невротичних проявів.</w:t>
      </w:r>
      <w:bookmarkEnd w:id="16"/>
    </w:p>
    <w:p w14:paraId="747F53E7" w14:textId="18AA21E6" w:rsidR="00CF1400" w:rsidRPr="00A90C17" w:rsidRDefault="00431AE9" w:rsidP="00B31594">
      <w:pPr>
        <w:spacing w:after="0" w:line="360" w:lineRule="auto"/>
        <w:ind w:firstLine="851"/>
        <w:jc w:val="both"/>
        <w:outlineLvl w:val="1"/>
        <w:rPr>
          <w:rStyle w:val="rvts23"/>
          <w:rFonts w:ascii="Times New Roman" w:hAnsi="Times New Roman" w:cs="Times New Roman"/>
          <w:sz w:val="28"/>
          <w:szCs w:val="28"/>
          <w:shd w:val="clear" w:color="auto" w:fill="FFFFFF"/>
          <w:lang w:val="uk-UA"/>
        </w:rPr>
      </w:pPr>
      <w:bookmarkStart w:id="17" w:name="_Toc86515405"/>
      <w:r w:rsidRPr="00A90C17">
        <w:rPr>
          <w:rFonts w:ascii="Times New Roman" w:hAnsi="Times New Roman" w:cs="Times New Roman"/>
          <w:color w:val="000000"/>
          <w:sz w:val="28"/>
          <w:szCs w:val="28"/>
          <w:lang w:val="uk-UA"/>
        </w:rPr>
        <w:t xml:space="preserve">У </w:t>
      </w:r>
      <w:r w:rsidR="004641A3">
        <w:rPr>
          <w:rFonts w:ascii="Times New Roman" w:hAnsi="Times New Roman" w:cs="Times New Roman"/>
          <w:color w:val="000000"/>
          <w:sz w:val="28"/>
          <w:szCs w:val="28"/>
          <w:lang w:val="uk-UA"/>
        </w:rPr>
        <w:t>дослідженні [</w:t>
      </w:r>
      <w:r w:rsidR="00D120E7">
        <w:rPr>
          <w:rFonts w:ascii="Times New Roman" w:hAnsi="Times New Roman" w:cs="Times New Roman"/>
          <w:color w:val="000000"/>
          <w:sz w:val="28"/>
          <w:szCs w:val="28"/>
          <w:lang w:val="uk-UA"/>
        </w:rPr>
        <w:t>1</w:t>
      </w:r>
      <w:r w:rsidR="004641A3">
        <w:rPr>
          <w:rFonts w:ascii="Times New Roman" w:hAnsi="Times New Roman" w:cs="Times New Roman"/>
          <w:color w:val="000000"/>
          <w:sz w:val="28"/>
          <w:szCs w:val="28"/>
          <w:lang w:val="uk-UA"/>
        </w:rPr>
        <w:t>7</w:t>
      </w:r>
      <w:r w:rsidR="00D120E7">
        <w:rPr>
          <w:rFonts w:ascii="Times New Roman" w:hAnsi="Times New Roman" w:cs="Times New Roman"/>
          <w:color w:val="000000"/>
          <w:sz w:val="28"/>
          <w:szCs w:val="28"/>
          <w:lang w:val="uk-UA"/>
        </w:rPr>
        <w:t>] проаналізовано</w:t>
      </w:r>
      <w:r w:rsidRPr="00A90C17">
        <w:rPr>
          <w:rFonts w:ascii="Times New Roman" w:hAnsi="Times New Roman" w:cs="Times New Roman"/>
          <w:color w:val="000000"/>
          <w:sz w:val="28"/>
          <w:szCs w:val="28"/>
          <w:lang w:val="uk-UA"/>
        </w:rPr>
        <w:t xml:space="preserve"> взаємозв’язок між психофізіологічними показниками студентів-медиків молодших курсів (18 – 21 рік) і функціональним станом автономної нервової системи (АНС) за даними варіабельності серцевого ритму, отримані шляхом реєстрації грудного відведення електрокардіограми </w:t>
      </w:r>
      <w:r w:rsidR="00D120E7">
        <w:rPr>
          <w:rFonts w:ascii="Times New Roman" w:hAnsi="Times New Roman" w:cs="Times New Roman"/>
          <w:color w:val="000000"/>
          <w:sz w:val="28"/>
          <w:szCs w:val="28"/>
          <w:lang w:val="uk-UA"/>
        </w:rPr>
        <w:t>(</w:t>
      </w:r>
      <w:r w:rsidR="00682923" w:rsidRPr="00A90C17">
        <w:rPr>
          <w:rFonts w:ascii="Times New Roman" w:hAnsi="Times New Roman" w:cs="Times New Roman"/>
          <w:color w:val="000000"/>
          <w:sz w:val="28"/>
          <w:szCs w:val="28"/>
          <w:lang w:val="uk-UA"/>
        </w:rPr>
        <w:t xml:space="preserve">ЕКГ). У результаті досліджень </w:t>
      </w:r>
      <w:r w:rsidR="00682923" w:rsidRPr="00A90C17">
        <w:rPr>
          <w:rFonts w:ascii="Times New Roman" w:hAnsi="Times New Roman" w:cs="Times New Roman"/>
          <w:sz w:val="28"/>
          <w:szCs w:val="28"/>
          <w:shd w:val="clear" w:color="auto" w:fill="FFFFFF"/>
          <w:lang w:val="uk-UA"/>
        </w:rPr>
        <w:t xml:space="preserve">встановлено, що показники психофізіологічного статусу обстежених суттєво залежать від вихідного рівня варіабельності серцевого ритму за даними загальної потужності спектра серцевого ритму. Виявлено дисбаланси </w:t>
      </w:r>
      <w:r w:rsidR="00193EA3">
        <w:rPr>
          <w:rFonts w:ascii="Times New Roman" w:hAnsi="Times New Roman" w:cs="Times New Roman"/>
          <w:sz w:val="28"/>
          <w:szCs w:val="28"/>
          <w:shd w:val="clear" w:color="auto" w:fill="FFFFFF"/>
          <w:lang w:val="uk-UA"/>
        </w:rPr>
        <w:t xml:space="preserve">в </w:t>
      </w:r>
      <w:r w:rsidR="00D120E7">
        <w:rPr>
          <w:rFonts w:ascii="Times New Roman" w:hAnsi="Times New Roman" w:cs="Times New Roman"/>
          <w:sz w:val="28"/>
          <w:szCs w:val="28"/>
          <w:shd w:val="clear" w:color="auto" w:fill="FFFFFF"/>
          <w:lang w:val="uk-UA"/>
        </w:rPr>
        <w:t xml:space="preserve">функціонуванні </w:t>
      </w:r>
      <w:r w:rsidR="00193EA3">
        <w:rPr>
          <w:rFonts w:ascii="Times New Roman" w:hAnsi="Times New Roman" w:cs="Times New Roman"/>
          <w:sz w:val="28"/>
          <w:szCs w:val="28"/>
          <w:shd w:val="clear" w:color="auto" w:fill="FFFFFF"/>
          <w:lang w:val="uk-UA"/>
        </w:rPr>
        <w:t xml:space="preserve">автономній нервовій системі </w:t>
      </w:r>
      <w:r w:rsidR="00682923" w:rsidRPr="00A90C17">
        <w:rPr>
          <w:rFonts w:ascii="Times New Roman" w:hAnsi="Times New Roman" w:cs="Times New Roman"/>
          <w:sz w:val="28"/>
          <w:szCs w:val="28"/>
          <w:shd w:val="clear" w:color="auto" w:fill="FFFFFF"/>
          <w:lang w:val="uk-UA"/>
        </w:rPr>
        <w:t>у осіб із низькою та надмірною варіабельністю серцевого ритму, яка ймовірно</w:t>
      </w:r>
      <w:r w:rsidR="00193EA3">
        <w:rPr>
          <w:rFonts w:ascii="Times New Roman" w:hAnsi="Times New Roman" w:cs="Times New Roman"/>
          <w:sz w:val="28"/>
          <w:szCs w:val="28"/>
          <w:shd w:val="clear" w:color="auto" w:fill="FFFFFF"/>
          <w:lang w:val="uk-UA"/>
        </w:rPr>
        <w:t>,</w:t>
      </w:r>
      <w:r w:rsidR="00682923" w:rsidRPr="00A90C17">
        <w:rPr>
          <w:rFonts w:ascii="Times New Roman" w:hAnsi="Times New Roman" w:cs="Times New Roman"/>
          <w:sz w:val="28"/>
          <w:szCs w:val="28"/>
          <w:shd w:val="clear" w:color="auto" w:fill="FFFFFF"/>
          <w:lang w:val="uk-UA"/>
        </w:rPr>
        <w:t xml:space="preserve"> і є однією із причин відносно високих показників особистої тривожності та серцевих скарг обстежених осіб.</w:t>
      </w:r>
      <w:bookmarkEnd w:id="17"/>
    </w:p>
    <w:p w14:paraId="53C2BCE1" w14:textId="77777777" w:rsidR="001E5A53" w:rsidRPr="00A90C17" w:rsidRDefault="00D71BCB" w:rsidP="001E5A53">
      <w:pPr>
        <w:spacing w:after="0" w:line="360" w:lineRule="auto"/>
        <w:ind w:firstLine="851"/>
        <w:jc w:val="both"/>
        <w:outlineLvl w:val="1"/>
        <w:rPr>
          <w:rFonts w:ascii="Times New Roman" w:hAnsi="Times New Roman" w:cs="Times New Roman"/>
          <w:color w:val="000000"/>
          <w:sz w:val="28"/>
          <w:szCs w:val="28"/>
          <w:lang w:val="uk-UA"/>
        </w:rPr>
      </w:pPr>
      <w:bookmarkStart w:id="18" w:name="_Toc86515406"/>
      <w:r w:rsidRPr="00A90C17">
        <w:rPr>
          <w:rStyle w:val="rvts23"/>
          <w:rFonts w:ascii="Times New Roman" w:hAnsi="Times New Roman" w:cs="Times New Roman"/>
          <w:sz w:val="28"/>
          <w:szCs w:val="28"/>
          <w:lang w:val="uk-UA"/>
        </w:rPr>
        <w:t xml:space="preserve">Таким чином, проаналізувавши </w:t>
      </w:r>
      <w:r w:rsidR="00D120E7">
        <w:rPr>
          <w:rStyle w:val="rvts23"/>
          <w:rFonts w:ascii="Times New Roman" w:hAnsi="Times New Roman" w:cs="Times New Roman"/>
          <w:sz w:val="28"/>
          <w:szCs w:val="28"/>
          <w:lang w:val="uk-UA"/>
        </w:rPr>
        <w:t xml:space="preserve">сучасні </w:t>
      </w:r>
      <w:r w:rsidRPr="00A90C17">
        <w:rPr>
          <w:rStyle w:val="rvts23"/>
          <w:rFonts w:ascii="Times New Roman" w:hAnsi="Times New Roman" w:cs="Times New Roman"/>
          <w:sz w:val="28"/>
          <w:szCs w:val="28"/>
          <w:lang w:val="uk-UA"/>
        </w:rPr>
        <w:t xml:space="preserve">напрямки досліджень </w:t>
      </w:r>
      <w:r w:rsidRPr="00A90C17">
        <w:rPr>
          <w:rFonts w:ascii="Times New Roman" w:hAnsi="Times New Roman" w:cs="Times New Roman"/>
          <w:color w:val="000000"/>
          <w:sz w:val="28"/>
          <w:szCs w:val="28"/>
          <w:lang w:val="uk-UA"/>
        </w:rPr>
        <w:t xml:space="preserve">функціональної активності </w:t>
      </w:r>
      <w:r w:rsidR="00221566" w:rsidRPr="00A90C17">
        <w:rPr>
          <w:rFonts w:ascii="Times New Roman" w:hAnsi="Times New Roman" w:cs="Times New Roman"/>
          <w:color w:val="000000"/>
          <w:sz w:val="28"/>
          <w:szCs w:val="28"/>
          <w:lang w:val="uk-UA"/>
        </w:rPr>
        <w:t>КРС</w:t>
      </w:r>
      <w:r w:rsidR="00B31594" w:rsidRPr="00A90C17">
        <w:rPr>
          <w:rFonts w:ascii="Times New Roman" w:hAnsi="Times New Roman" w:cs="Times New Roman"/>
          <w:color w:val="000000"/>
          <w:sz w:val="28"/>
          <w:szCs w:val="28"/>
          <w:lang w:val="uk-UA"/>
        </w:rPr>
        <w:t xml:space="preserve"> студентів-медиків</w:t>
      </w:r>
      <w:r w:rsidR="00221566" w:rsidRPr="00A90C17">
        <w:rPr>
          <w:rFonts w:ascii="Times New Roman" w:hAnsi="Times New Roman" w:cs="Times New Roman"/>
          <w:color w:val="000000"/>
          <w:sz w:val="28"/>
          <w:szCs w:val="28"/>
          <w:lang w:val="uk-UA"/>
        </w:rPr>
        <w:t>, приходимо до висновку про те, що основні показники КРС (АТ, АП, ІР, ЧСС, ХОК) передбачають врахування: гендерної та вікової відмінності осіб, які беруть участь в експерименті;</w:t>
      </w:r>
      <w:r w:rsidR="00B31594" w:rsidRPr="00A90C17">
        <w:rPr>
          <w:rFonts w:ascii="Times New Roman" w:hAnsi="Times New Roman" w:cs="Times New Roman"/>
          <w:color w:val="000000"/>
          <w:sz w:val="28"/>
          <w:szCs w:val="28"/>
          <w:lang w:val="uk-UA"/>
        </w:rPr>
        <w:t xml:space="preserve"> </w:t>
      </w:r>
      <w:r w:rsidR="00221566" w:rsidRPr="00A90C17">
        <w:rPr>
          <w:rFonts w:ascii="Times New Roman" w:hAnsi="Times New Roman" w:cs="Times New Roman"/>
          <w:color w:val="000000"/>
          <w:sz w:val="28"/>
          <w:szCs w:val="28"/>
          <w:lang w:val="uk-UA"/>
        </w:rPr>
        <w:t>рівня фізичного навантаження та попередньої фізичної підготовки;</w:t>
      </w:r>
      <w:r w:rsidR="00B31594" w:rsidRPr="00A90C17">
        <w:rPr>
          <w:rFonts w:ascii="Times New Roman" w:hAnsi="Times New Roman" w:cs="Times New Roman"/>
          <w:color w:val="000000"/>
          <w:sz w:val="28"/>
          <w:szCs w:val="28"/>
          <w:lang w:val="uk-UA"/>
        </w:rPr>
        <w:t xml:space="preserve"> </w:t>
      </w:r>
      <w:r w:rsidR="00221566" w:rsidRPr="00A90C17">
        <w:rPr>
          <w:rFonts w:ascii="Times New Roman" w:hAnsi="Times New Roman" w:cs="Times New Roman"/>
          <w:color w:val="000000"/>
          <w:sz w:val="28"/>
          <w:szCs w:val="28"/>
          <w:lang w:val="uk-UA"/>
        </w:rPr>
        <w:t>рівня стресових факторів</w:t>
      </w:r>
      <w:r w:rsidR="00D53F90" w:rsidRPr="00A90C17">
        <w:rPr>
          <w:rFonts w:ascii="Times New Roman" w:hAnsi="Times New Roman" w:cs="Times New Roman"/>
          <w:color w:val="000000"/>
          <w:sz w:val="28"/>
          <w:szCs w:val="28"/>
          <w:lang w:val="uk-UA"/>
        </w:rPr>
        <w:t>;</w:t>
      </w:r>
      <w:r w:rsidR="00B31594" w:rsidRPr="00A90C17">
        <w:rPr>
          <w:rFonts w:ascii="Times New Roman" w:hAnsi="Times New Roman" w:cs="Times New Roman"/>
          <w:color w:val="000000"/>
          <w:sz w:val="28"/>
          <w:szCs w:val="28"/>
          <w:lang w:val="uk-UA"/>
        </w:rPr>
        <w:t xml:space="preserve"> </w:t>
      </w:r>
      <w:r w:rsidR="00D53F90" w:rsidRPr="00A90C17">
        <w:rPr>
          <w:rFonts w:ascii="Times New Roman" w:hAnsi="Times New Roman" w:cs="Times New Roman"/>
          <w:color w:val="000000"/>
          <w:sz w:val="28"/>
          <w:szCs w:val="28"/>
          <w:lang w:val="uk-UA"/>
        </w:rPr>
        <w:t>часу перебування дослідних осіб за комп’ютером (часу мінімальної рухової активності).</w:t>
      </w:r>
      <w:bookmarkEnd w:id="18"/>
      <w:r w:rsidR="001E5A53" w:rsidRPr="00A90C17">
        <w:rPr>
          <w:rFonts w:ascii="Times New Roman" w:hAnsi="Times New Roman" w:cs="Times New Roman"/>
          <w:color w:val="000000"/>
          <w:sz w:val="28"/>
          <w:szCs w:val="28"/>
          <w:lang w:val="uk-UA"/>
        </w:rPr>
        <w:t xml:space="preserve"> </w:t>
      </w:r>
    </w:p>
    <w:p w14:paraId="70D4D63B" w14:textId="09B89C62" w:rsidR="001E5A53" w:rsidRPr="00A90C17" w:rsidRDefault="00D120E7" w:rsidP="001E5A53">
      <w:pPr>
        <w:spacing w:after="0" w:line="360" w:lineRule="auto"/>
        <w:ind w:firstLine="851"/>
        <w:jc w:val="both"/>
        <w:outlineLvl w:val="1"/>
        <w:rPr>
          <w:rFonts w:ascii="Times New Roman" w:hAnsi="Times New Roman" w:cs="Times New Roman"/>
          <w:color w:val="000000"/>
          <w:sz w:val="28"/>
          <w:szCs w:val="28"/>
          <w:lang w:val="uk-UA"/>
        </w:rPr>
      </w:pPr>
      <w:bookmarkStart w:id="19" w:name="_Toc86515407"/>
      <w:r>
        <w:rPr>
          <w:rFonts w:ascii="Times New Roman" w:hAnsi="Times New Roman" w:cs="Times New Roman"/>
          <w:color w:val="000000"/>
          <w:sz w:val="28"/>
          <w:szCs w:val="28"/>
          <w:lang w:val="uk-UA"/>
        </w:rPr>
        <w:t>Аналізуючи сучасні</w:t>
      </w:r>
      <w:r w:rsidR="004641A3">
        <w:rPr>
          <w:rFonts w:ascii="Times New Roman" w:hAnsi="Times New Roman" w:cs="Times New Roman"/>
          <w:color w:val="000000"/>
          <w:sz w:val="28"/>
          <w:szCs w:val="28"/>
          <w:lang w:val="uk-UA"/>
        </w:rPr>
        <w:t xml:space="preserve"> літературні джерела [11, 12, 13, 14, 15, 16</w:t>
      </w:r>
      <w:r>
        <w:rPr>
          <w:rFonts w:ascii="Times New Roman" w:hAnsi="Times New Roman" w:cs="Times New Roman"/>
          <w:color w:val="000000"/>
          <w:sz w:val="28"/>
          <w:szCs w:val="28"/>
          <w:lang w:val="uk-UA"/>
        </w:rPr>
        <w:t>,</w:t>
      </w:r>
      <w:r w:rsidR="004641A3">
        <w:rPr>
          <w:rFonts w:ascii="Times New Roman" w:hAnsi="Times New Roman" w:cs="Times New Roman"/>
          <w:color w:val="000000"/>
          <w:sz w:val="28"/>
          <w:szCs w:val="28"/>
          <w:lang w:val="uk-UA"/>
        </w:rPr>
        <w:t xml:space="preserve"> </w:t>
      </w:r>
      <w:r w:rsidR="001E5A53" w:rsidRPr="00A90C17">
        <w:rPr>
          <w:rFonts w:ascii="Times New Roman" w:hAnsi="Times New Roman" w:cs="Times New Roman"/>
          <w:color w:val="000000"/>
          <w:sz w:val="28"/>
          <w:szCs w:val="28"/>
          <w:lang w:val="uk-UA"/>
        </w:rPr>
        <w:t>1</w:t>
      </w:r>
      <w:r w:rsidR="004641A3">
        <w:rPr>
          <w:rFonts w:ascii="Times New Roman" w:hAnsi="Times New Roman" w:cs="Times New Roman"/>
          <w:color w:val="000000"/>
          <w:sz w:val="28"/>
          <w:szCs w:val="28"/>
          <w:lang w:val="uk-UA"/>
        </w:rPr>
        <w:t>7</w:t>
      </w:r>
      <w:r w:rsidR="001E5A53" w:rsidRPr="00A90C17">
        <w:rPr>
          <w:rFonts w:ascii="Times New Roman" w:hAnsi="Times New Roman" w:cs="Times New Roman"/>
          <w:color w:val="000000"/>
          <w:sz w:val="28"/>
          <w:szCs w:val="28"/>
          <w:lang w:val="uk-UA"/>
        </w:rPr>
        <w:t>], слід зауважити, що вивчення стану КРС студентів потребує комплексного підходу.</w:t>
      </w:r>
      <w:r w:rsidR="00287247" w:rsidRPr="00A90C17">
        <w:rPr>
          <w:rFonts w:ascii="Times New Roman" w:hAnsi="Times New Roman" w:cs="Times New Roman"/>
          <w:color w:val="000000"/>
          <w:sz w:val="28"/>
          <w:szCs w:val="28"/>
          <w:lang w:val="uk-UA"/>
        </w:rPr>
        <w:t xml:space="preserve">  Згідно дослідження </w:t>
      </w:r>
      <w:r w:rsidR="004641A3">
        <w:rPr>
          <w:rFonts w:ascii="Times New Roman" w:hAnsi="Times New Roman" w:cs="Times New Roman"/>
          <w:color w:val="000000"/>
          <w:sz w:val="28"/>
          <w:szCs w:val="28"/>
          <w:lang w:val="uk-UA"/>
        </w:rPr>
        <w:t>[18</w:t>
      </w:r>
      <w:r w:rsidR="00287247" w:rsidRPr="00A90C17">
        <w:rPr>
          <w:rFonts w:ascii="Times New Roman" w:hAnsi="Times New Roman" w:cs="Times New Roman"/>
          <w:color w:val="000000"/>
          <w:sz w:val="28"/>
          <w:szCs w:val="28"/>
          <w:lang w:val="uk-UA"/>
        </w:rPr>
        <w:t>], комплекс методів оцінки функціонування КРС можна умовно поділити на три групи:</w:t>
      </w:r>
      <w:bookmarkEnd w:id="19"/>
    </w:p>
    <w:p w14:paraId="302B951D" w14:textId="77777777" w:rsidR="00287247" w:rsidRPr="00A90C17" w:rsidRDefault="00287247" w:rsidP="00287247">
      <w:pPr>
        <w:spacing w:after="0" w:line="360" w:lineRule="auto"/>
        <w:ind w:firstLine="851"/>
        <w:jc w:val="both"/>
        <w:outlineLvl w:val="1"/>
        <w:rPr>
          <w:rFonts w:ascii="Times New Roman" w:hAnsi="Times New Roman" w:cs="Times New Roman"/>
          <w:color w:val="000000"/>
          <w:sz w:val="28"/>
          <w:szCs w:val="28"/>
          <w:lang w:val="uk-UA"/>
        </w:rPr>
      </w:pPr>
      <w:bookmarkStart w:id="20" w:name="_Toc86515408"/>
      <w:r w:rsidRPr="00A90C17">
        <w:rPr>
          <w:rFonts w:ascii="Times New Roman" w:hAnsi="Times New Roman" w:cs="Times New Roman"/>
          <w:color w:val="000000"/>
          <w:sz w:val="28"/>
          <w:szCs w:val="28"/>
          <w:lang w:val="uk-UA"/>
        </w:rPr>
        <w:t>1) традиційні методи визначення інтегральних показників КРС (ДАТ, САТ, ЧСС, ХОК та ін.);</w:t>
      </w:r>
      <w:bookmarkEnd w:id="20"/>
    </w:p>
    <w:p w14:paraId="130440CC" w14:textId="77777777" w:rsidR="00287247" w:rsidRPr="00A90C17" w:rsidRDefault="00287247" w:rsidP="00B2541A">
      <w:pPr>
        <w:spacing w:after="0" w:line="360" w:lineRule="auto"/>
        <w:ind w:firstLine="851"/>
        <w:jc w:val="both"/>
        <w:outlineLvl w:val="1"/>
        <w:rPr>
          <w:rFonts w:ascii="Times New Roman" w:hAnsi="Times New Roman" w:cs="Times New Roman"/>
          <w:color w:val="000000"/>
          <w:sz w:val="28"/>
          <w:szCs w:val="28"/>
          <w:lang w:val="uk-UA"/>
        </w:rPr>
      </w:pPr>
      <w:bookmarkStart w:id="21" w:name="_Toc86515409"/>
      <w:r w:rsidRPr="00A90C17">
        <w:rPr>
          <w:rFonts w:ascii="Times New Roman" w:hAnsi="Times New Roman" w:cs="Times New Roman"/>
          <w:color w:val="000000"/>
          <w:sz w:val="28"/>
          <w:szCs w:val="28"/>
          <w:lang w:val="uk-UA"/>
        </w:rPr>
        <w:lastRenderedPageBreak/>
        <w:t xml:space="preserve">2) розрахункові та нетрадиційні методи (варіаційна і амплітудна пульсометрія, </w:t>
      </w:r>
      <w:r w:rsidR="00B2541A" w:rsidRPr="00A90C17">
        <w:rPr>
          <w:rFonts w:ascii="Times New Roman" w:hAnsi="Times New Roman" w:cs="Times New Roman"/>
          <w:color w:val="000000"/>
          <w:sz w:val="28"/>
          <w:szCs w:val="28"/>
          <w:lang w:val="uk-UA"/>
        </w:rPr>
        <w:t xml:space="preserve">балістокардіографія, сейсмографія, ехокардіографія) </w:t>
      </w:r>
      <w:r w:rsidRPr="00A90C17">
        <w:rPr>
          <w:rFonts w:ascii="Times New Roman" w:hAnsi="Times New Roman" w:cs="Times New Roman"/>
          <w:color w:val="000000"/>
          <w:sz w:val="28"/>
          <w:szCs w:val="28"/>
          <w:lang w:val="uk-UA"/>
        </w:rPr>
        <w:t>визначення інтегральних параметрів КРС;</w:t>
      </w:r>
      <w:bookmarkEnd w:id="21"/>
    </w:p>
    <w:p w14:paraId="25367B9F" w14:textId="77777777" w:rsidR="00287247" w:rsidRPr="00A90C17" w:rsidRDefault="00B2541A" w:rsidP="00B2541A">
      <w:pPr>
        <w:spacing w:after="0" w:line="360" w:lineRule="auto"/>
        <w:ind w:firstLine="851"/>
        <w:jc w:val="both"/>
        <w:outlineLvl w:val="1"/>
        <w:rPr>
          <w:rFonts w:ascii="Times New Roman" w:hAnsi="Times New Roman" w:cs="Times New Roman"/>
          <w:color w:val="000000"/>
          <w:sz w:val="28"/>
          <w:szCs w:val="28"/>
          <w:lang w:val="uk-UA"/>
        </w:rPr>
      </w:pPr>
      <w:bookmarkStart w:id="22" w:name="_Toc86515410"/>
      <w:r w:rsidRPr="00A90C17">
        <w:rPr>
          <w:rFonts w:ascii="Times New Roman" w:hAnsi="Times New Roman" w:cs="Times New Roman"/>
          <w:color w:val="000000"/>
          <w:sz w:val="28"/>
          <w:szCs w:val="28"/>
          <w:lang w:val="uk-UA"/>
        </w:rPr>
        <w:t>3) функціональні проби системи кровообігу.</w:t>
      </w:r>
      <w:bookmarkEnd w:id="22"/>
    </w:p>
    <w:p w14:paraId="36314E5E" w14:textId="5A182F96" w:rsidR="002B3830" w:rsidRPr="00A90C17" w:rsidRDefault="002E4AFF" w:rsidP="007B06C0">
      <w:pPr>
        <w:spacing w:after="0" w:line="360" w:lineRule="auto"/>
        <w:jc w:val="both"/>
        <w:outlineLvl w:val="1"/>
        <w:rPr>
          <w:rFonts w:ascii="Times New Roman" w:hAnsi="Times New Roman" w:cs="Times New Roman"/>
          <w:color w:val="000000"/>
          <w:sz w:val="28"/>
          <w:szCs w:val="28"/>
          <w:lang w:val="uk-UA"/>
        </w:rPr>
      </w:pPr>
      <w:r w:rsidRPr="00A90C17">
        <w:rPr>
          <w:rFonts w:ascii="Times New Roman" w:hAnsi="Times New Roman" w:cs="Times New Roman"/>
          <w:sz w:val="28"/>
          <w:szCs w:val="28"/>
          <w:lang w:val="uk-UA"/>
        </w:rPr>
        <w:t xml:space="preserve">          </w:t>
      </w:r>
      <w:bookmarkStart w:id="23" w:name="_Toc86515411"/>
      <w:r w:rsidRPr="00A90C17">
        <w:rPr>
          <w:rFonts w:ascii="Times New Roman" w:hAnsi="Times New Roman" w:cs="Times New Roman"/>
          <w:sz w:val="28"/>
          <w:szCs w:val="28"/>
          <w:lang w:val="uk-UA"/>
        </w:rPr>
        <w:t>Проблема функціональної активності КРС студентів юнацького віку потребує подальшого вивчення, оскільки переважна більшість дос</w:t>
      </w:r>
      <w:r w:rsidR="005F44FC">
        <w:rPr>
          <w:rFonts w:ascii="Times New Roman" w:hAnsi="Times New Roman" w:cs="Times New Roman"/>
          <w:sz w:val="28"/>
          <w:szCs w:val="28"/>
          <w:lang w:val="uk-UA"/>
        </w:rPr>
        <w:t>ліджень</w:t>
      </w:r>
      <w:r w:rsidRPr="00A90C17">
        <w:rPr>
          <w:rFonts w:ascii="Times New Roman" w:hAnsi="Times New Roman" w:cs="Times New Roman"/>
          <w:sz w:val="28"/>
          <w:szCs w:val="28"/>
          <w:lang w:val="uk-UA"/>
        </w:rPr>
        <w:t xml:space="preserve"> стосуються фізичної підготовки молоді, яка займається спортом </w:t>
      </w:r>
      <w:r w:rsidR="005F44FC">
        <w:rPr>
          <w:rFonts w:ascii="Times New Roman" w:hAnsi="Times New Roman" w:cs="Times New Roman"/>
          <w:color w:val="000000"/>
          <w:sz w:val="28"/>
          <w:szCs w:val="28"/>
          <w:lang w:val="uk-UA"/>
        </w:rPr>
        <w:t>[</w:t>
      </w:r>
      <w:r w:rsidR="00E15CA9">
        <w:rPr>
          <w:rFonts w:ascii="Times New Roman" w:hAnsi="Times New Roman" w:cs="Times New Roman"/>
          <w:color w:val="000000"/>
          <w:sz w:val="28"/>
          <w:szCs w:val="28"/>
          <w:lang w:val="uk-UA"/>
        </w:rPr>
        <w:t>6, 11, 12, 14, 15</w:t>
      </w:r>
      <w:r w:rsidRPr="00A90C17">
        <w:rPr>
          <w:rFonts w:ascii="Times New Roman" w:hAnsi="Times New Roman" w:cs="Times New Roman"/>
          <w:color w:val="000000"/>
          <w:sz w:val="28"/>
          <w:szCs w:val="28"/>
          <w:lang w:val="uk-UA"/>
        </w:rPr>
        <w:t xml:space="preserve">]. Однак, слід зазначити, що питання </w:t>
      </w:r>
      <w:r w:rsidR="00793A7E" w:rsidRPr="00A90C17">
        <w:rPr>
          <w:rFonts w:ascii="Times New Roman" w:hAnsi="Times New Roman" w:cs="Times New Roman"/>
          <w:color w:val="000000"/>
          <w:sz w:val="28"/>
          <w:szCs w:val="28"/>
          <w:lang w:val="uk-UA"/>
        </w:rPr>
        <w:t>дослідження показників КРС студентів медичних спеціальностей залишається ще недостатньо вивченим.</w:t>
      </w:r>
      <w:r w:rsidRPr="00A90C17">
        <w:rPr>
          <w:rFonts w:ascii="Times New Roman" w:hAnsi="Times New Roman" w:cs="Times New Roman"/>
          <w:color w:val="000000"/>
          <w:sz w:val="28"/>
          <w:szCs w:val="28"/>
          <w:lang w:val="uk-UA"/>
        </w:rPr>
        <w:t xml:space="preserve"> </w:t>
      </w:r>
      <w:r w:rsidR="00C3095D" w:rsidRPr="00A90C17">
        <w:rPr>
          <w:rFonts w:ascii="Times New Roman" w:hAnsi="Times New Roman" w:cs="Times New Roman"/>
          <w:color w:val="000000"/>
          <w:sz w:val="28"/>
          <w:szCs w:val="28"/>
          <w:lang w:val="uk-UA"/>
        </w:rPr>
        <w:t>Важливими, на нашу думку,</w:t>
      </w:r>
      <w:r w:rsidR="00F5624C">
        <w:rPr>
          <w:rFonts w:ascii="Times New Roman" w:hAnsi="Times New Roman" w:cs="Times New Roman"/>
          <w:color w:val="000000"/>
          <w:sz w:val="28"/>
          <w:szCs w:val="28"/>
          <w:lang w:val="uk-UA"/>
        </w:rPr>
        <w:t xml:space="preserve"> що відображено у відповідній публікації </w:t>
      </w:r>
      <w:r w:rsidR="00E15CA9">
        <w:rPr>
          <w:rFonts w:ascii="Times New Roman" w:hAnsi="Times New Roman" w:cs="Times New Roman"/>
          <w:color w:val="000000"/>
          <w:sz w:val="28"/>
          <w:szCs w:val="28"/>
          <w:lang w:val="uk-UA"/>
        </w:rPr>
        <w:t>[19</w:t>
      </w:r>
      <w:r w:rsidR="00F5624C" w:rsidRPr="00CE7F53">
        <w:rPr>
          <w:rFonts w:ascii="Times New Roman" w:hAnsi="Times New Roman" w:cs="Times New Roman"/>
          <w:color w:val="000000"/>
          <w:sz w:val="28"/>
          <w:szCs w:val="28"/>
          <w:lang w:val="uk-UA"/>
        </w:rPr>
        <w:t>],</w:t>
      </w:r>
      <w:r w:rsidR="00F5624C" w:rsidRPr="00F5624C">
        <w:rPr>
          <w:rFonts w:ascii="Times New Roman" w:hAnsi="Times New Roman" w:cs="Times New Roman"/>
          <w:color w:val="000000"/>
          <w:sz w:val="28"/>
          <w:szCs w:val="28"/>
          <w:lang w:val="uk-UA"/>
        </w:rPr>
        <w:t xml:space="preserve"> </w:t>
      </w:r>
      <w:r w:rsidR="00C3095D" w:rsidRPr="00A90C17">
        <w:rPr>
          <w:rFonts w:ascii="Times New Roman" w:hAnsi="Times New Roman" w:cs="Times New Roman"/>
          <w:color w:val="000000"/>
          <w:sz w:val="28"/>
          <w:szCs w:val="28"/>
          <w:lang w:val="uk-UA"/>
        </w:rPr>
        <w:t xml:space="preserve"> для комплексного вивчення стану КРС студентів</w:t>
      </w:r>
      <w:r w:rsidR="003C757A" w:rsidRPr="00A90C17">
        <w:rPr>
          <w:rFonts w:ascii="Times New Roman" w:hAnsi="Times New Roman" w:cs="Times New Roman"/>
          <w:color w:val="000000"/>
          <w:sz w:val="28"/>
          <w:szCs w:val="28"/>
          <w:lang w:val="uk-UA"/>
        </w:rPr>
        <w:t>-медиків</w:t>
      </w:r>
      <w:r w:rsidR="00C3095D" w:rsidRPr="00A90C17">
        <w:rPr>
          <w:rFonts w:ascii="Times New Roman" w:hAnsi="Times New Roman" w:cs="Times New Roman"/>
          <w:color w:val="000000"/>
          <w:sz w:val="28"/>
          <w:szCs w:val="28"/>
          <w:lang w:val="uk-UA"/>
        </w:rPr>
        <w:t xml:space="preserve"> є </w:t>
      </w:r>
      <w:r w:rsidR="003C757A" w:rsidRPr="00A90C17">
        <w:rPr>
          <w:rFonts w:ascii="Times New Roman" w:hAnsi="Times New Roman" w:cs="Times New Roman"/>
          <w:color w:val="000000"/>
          <w:sz w:val="28"/>
          <w:szCs w:val="28"/>
          <w:lang w:val="uk-UA"/>
        </w:rPr>
        <w:t xml:space="preserve">такі специфічні </w:t>
      </w:r>
      <w:r w:rsidR="00C3095D" w:rsidRPr="00A90C17">
        <w:rPr>
          <w:rFonts w:ascii="Times New Roman" w:hAnsi="Times New Roman" w:cs="Times New Roman"/>
          <w:color w:val="000000"/>
          <w:sz w:val="28"/>
          <w:szCs w:val="28"/>
          <w:lang w:val="uk-UA"/>
        </w:rPr>
        <w:t>фактори: 1) дефіцит рухової активності за рахунок інтенсифікації процесу навчання</w:t>
      </w:r>
      <w:r w:rsidR="00C77187" w:rsidRPr="00A90C17">
        <w:rPr>
          <w:rFonts w:ascii="Times New Roman" w:hAnsi="Times New Roman" w:cs="Times New Roman"/>
          <w:color w:val="000000"/>
          <w:sz w:val="28"/>
          <w:szCs w:val="28"/>
          <w:lang w:val="uk-UA"/>
        </w:rPr>
        <w:t>, особливо в період дистанційного навчання</w:t>
      </w:r>
      <w:r w:rsidR="00C3095D" w:rsidRPr="00A90C17">
        <w:rPr>
          <w:rFonts w:ascii="Times New Roman" w:hAnsi="Times New Roman" w:cs="Times New Roman"/>
          <w:color w:val="000000"/>
          <w:sz w:val="28"/>
          <w:szCs w:val="28"/>
          <w:lang w:val="uk-UA"/>
        </w:rPr>
        <w:t>; 2) харчування висококалорійними продуктами; 3)</w:t>
      </w:r>
      <w:r w:rsidR="00C77187" w:rsidRPr="00A90C17">
        <w:rPr>
          <w:rFonts w:ascii="Times New Roman" w:hAnsi="Times New Roman" w:cs="Times New Roman"/>
          <w:color w:val="000000"/>
          <w:sz w:val="28"/>
          <w:szCs w:val="28"/>
          <w:lang w:val="uk-UA"/>
        </w:rPr>
        <w:t> </w:t>
      </w:r>
      <w:r w:rsidR="00C3095D" w:rsidRPr="00A90C17">
        <w:rPr>
          <w:rFonts w:ascii="Times New Roman" w:hAnsi="Times New Roman" w:cs="Times New Roman"/>
          <w:color w:val="000000"/>
          <w:sz w:val="28"/>
          <w:szCs w:val="28"/>
          <w:lang w:val="uk-UA"/>
        </w:rPr>
        <w:t>постійний вплив на імунну систему різних патологічних факторів, оскільки у них навчальними програмами передбачена тривала практика у медичних закладах.</w:t>
      </w:r>
      <w:bookmarkEnd w:id="23"/>
    </w:p>
    <w:p w14:paraId="1C982A31" w14:textId="77777777" w:rsidR="002B3830" w:rsidRPr="00A90C17" w:rsidRDefault="002B3830" w:rsidP="001E5A53">
      <w:pPr>
        <w:spacing w:after="0" w:line="360" w:lineRule="auto"/>
        <w:jc w:val="both"/>
        <w:rPr>
          <w:rFonts w:ascii="Times New Roman" w:hAnsi="Times New Roman" w:cs="Times New Roman"/>
          <w:color w:val="000000"/>
          <w:sz w:val="28"/>
          <w:szCs w:val="28"/>
          <w:lang w:val="uk-UA"/>
        </w:rPr>
      </w:pPr>
    </w:p>
    <w:p w14:paraId="14975C91" w14:textId="5EF8900D" w:rsidR="00D81C06" w:rsidRPr="002435C4" w:rsidRDefault="007F2CC5" w:rsidP="002435C4">
      <w:pPr>
        <w:pStyle w:val="2"/>
        <w:spacing w:line="360" w:lineRule="auto"/>
        <w:ind w:firstLine="851"/>
        <w:jc w:val="both"/>
        <w:rPr>
          <w:rFonts w:ascii="Times New Roman" w:hAnsi="Times New Roman" w:cs="Times New Roman"/>
          <w:b/>
          <w:color w:val="auto"/>
          <w:sz w:val="28"/>
          <w:szCs w:val="28"/>
          <w:lang w:val="uk-UA"/>
        </w:rPr>
      </w:pPr>
      <w:bookmarkStart w:id="24" w:name="_Toc86515412"/>
      <w:r w:rsidRPr="002435C4">
        <w:rPr>
          <w:rFonts w:ascii="Times New Roman" w:hAnsi="Times New Roman" w:cs="Times New Roman"/>
          <w:b/>
          <w:color w:val="auto"/>
          <w:sz w:val="28"/>
          <w:szCs w:val="28"/>
          <w:lang w:val="uk-UA"/>
        </w:rPr>
        <w:t xml:space="preserve">1.2. </w:t>
      </w:r>
      <w:r w:rsidR="00D81C06" w:rsidRPr="002435C4">
        <w:rPr>
          <w:rFonts w:ascii="Times New Roman" w:hAnsi="Times New Roman" w:cs="Times New Roman"/>
          <w:b/>
          <w:color w:val="auto"/>
          <w:sz w:val="28"/>
          <w:szCs w:val="28"/>
          <w:lang w:val="uk-UA"/>
        </w:rPr>
        <w:t>Особливості функціонування кардіо-респіраторної системи у осіб юнацького віку</w:t>
      </w:r>
      <w:bookmarkEnd w:id="24"/>
    </w:p>
    <w:p w14:paraId="0DC6D416" w14:textId="77777777" w:rsidR="008926E8" w:rsidRPr="00A90C17" w:rsidRDefault="008926E8" w:rsidP="00825B98">
      <w:pPr>
        <w:pStyle w:val="a6"/>
        <w:spacing w:after="0" w:line="360" w:lineRule="auto"/>
        <w:ind w:left="1429"/>
        <w:jc w:val="both"/>
        <w:outlineLvl w:val="1"/>
        <w:rPr>
          <w:rFonts w:ascii="Times New Roman" w:hAnsi="Times New Roman" w:cs="Times New Roman"/>
          <w:b/>
          <w:color w:val="000000"/>
          <w:sz w:val="28"/>
          <w:szCs w:val="28"/>
          <w:lang w:val="uk-UA"/>
        </w:rPr>
      </w:pPr>
    </w:p>
    <w:p w14:paraId="1FC30651" w14:textId="3EE2A106" w:rsidR="00825B98" w:rsidRPr="003F36EF" w:rsidRDefault="003F36EF" w:rsidP="003F36EF">
      <w:pPr>
        <w:spacing w:after="0" w:line="360" w:lineRule="auto"/>
        <w:ind w:firstLine="851"/>
        <w:jc w:val="both"/>
        <w:outlineLvl w:val="1"/>
        <w:rPr>
          <w:rFonts w:ascii="Times New Roman" w:hAnsi="Times New Roman" w:cs="Times New Roman"/>
          <w:color w:val="000000"/>
          <w:sz w:val="28"/>
          <w:szCs w:val="28"/>
          <w:lang w:val="uk-UA"/>
        </w:rPr>
      </w:pPr>
      <w:bookmarkStart w:id="25" w:name="_Toc86515413"/>
      <w:r>
        <w:rPr>
          <w:rFonts w:ascii="Times New Roman" w:hAnsi="Times New Roman" w:cs="Times New Roman"/>
          <w:color w:val="000000"/>
          <w:sz w:val="28"/>
          <w:szCs w:val="28"/>
          <w:lang w:val="uk-UA"/>
        </w:rPr>
        <w:t xml:space="preserve">На сьогодні </w:t>
      </w:r>
      <w:r w:rsidR="00DE5E98" w:rsidRPr="00A90C17">
        <w:rPr>
          <w:rFonts w:ascii="Times New Roman" w:hAnsi="Times New Roman" w:cs="Times New Roman"/>
          <w:color w:val="000000"/>
          <w:sz w:val="28"/>
          <w:szCs w:val="28"/>
          <w:lang w:val="uk-UA"/>
        </w:rPr>
        <w:t xml:space="preserve">актуальними є питання </w:t>
      </w:r>
      <w:r w:rsidR="008926E8" w:rsidRPr="00A90C17">
        <w:rPr>
          <w:rFonts w:ascii="Times New Roman" w:hAnsi="Times New Roman" w:cs="Times New Roman"/>
          <w:color w:val="000000"/>
          <w:sz w:val="28"/>
          <w:szCs w:val="28"/>
          <w:lang w:val="uk-UA"/>
        </w:rPr>
        <w:t xml:space="preserve">вивчення </w:t>
      </w:r>
      <w:r w:rsidR="00DE5E98" w:rsidRPr="00A90C17">
        <w:rPr>
          <w:rFonts w:ascii="Times New Roman" w:hAnsi="Times New Roman" w:cs="Times New Roman"/>
          <w:color w:val="000000"/>
          <w:sz w:val="28"/>
          <w:szCs w:val="28"/>
          <w:lang w:val="uk-UA"/>
        </w:rPr>
        <w:t>особливостей функціонув</w:t>
      </w:r>
      <w:r>
        <w:rPr>
          <w:rFonts w:ascii="Times New Roman" w:hAnsi="Times New Roman" w:cs="Times New Roman"/>
          <w:color w:val="000000"/>
          <w:sz w:val="28"/>
          <w:szCs w:val="28"/>
          <w:lang w:val="uk-UA"/>
        </w:rPr>
        <w:t xml:space="preserve">ання КРС у осіб юнацького віку. </w:t>
      </w:r>
      <w:r w:rsidR="009A4E09">
        <w:rPr>
          <w:rFonts w:ascii="Times New Roman" w:hAnsi="Times New Roman" w:cs="Times New Roman"/>
          <w:color w:val="000000"/>
          <w:sz w:val="28"/>
          <w:szCs w:val="28"/>
          <w:lang w:val="uk-UA"/>
        </w:rPr>
        <w:t>Так, згідно досліджень [20</w:t>
      </w:r>
      <w:r w:rsidR="00825B98" w:rsidRPr="00A90C17">
        <w:rPr>
          <w:rFonts w:ascii="Times New Roman" w:hAnsi="Times New Roman" w:cs="Times New Roman"/>
          <w:color w:val="000000"/>
          <w:sz w:val="28"/>
          <w:szCs w:val="28"/>
          <w:lang w:val="uk-UA"/>
        </w:rPr>
        <w:t xml:space="preserve">], при вивченні КРС юнаків віком від 18 до 25 років було встановлено, що </w:t>
      </w:r>
      <w:r w:rsidR="00825B98" w:rsidRPr="00A90C17">
        <w:rPr>
          <w:rFonts w:ascii="Times New Roman" w:hAnsi="Times New Roman" w:cs="Times New Roman"/>
          <w:sz w:val="28"/>
          <w:szCs w:val="28"/>
          <w:lang w:val="uk-UA"/>
        </w:rPr>
        <w:t xml:space="preserve">тип гемодинаміки людини </w:t>
      </w:r>
      <w:r w:rsidR="009D6096" w:rsidRPr="00A90C17">
        <w:rPr>
          <w:rFonts w:ascii="Times New Roman" w:hAnsi="Times New Roman" w:cs="Times New Roman"/>
          <w:sz w:val="28"/>
          <w:szCs w:val="28"/>
          <w:lang w:val="uk-UA"/>
        </w:rPr>
        <w:t>(еукінетични</w:t>
      </w:r>
      <w:r w:rsidR="001D651C" w:rsidRPr="00A90C17">
        <w:rPr>
          <w:rFonts w:ascii="Times New Roman" w:hAnsi="Times New Roman" w:cs="Times New Roman"/>
          <w:sz w:val="28"/>
          <w:szCs w:val="28"/>
          <w:lang w:val="uk-UA"/>
        </w:rPr>
        <w:t>й, гіпокінетичний</w:t>
      </w:r>
      <w:r w:rsidR="009D6096" w:rsidRPr="00A90C17">
        <w:rPr>
          <w:rFonts w:ascii="Times New Roman" w:hAnsi="Times New Roman" w:cs="Times New Roman"/>
          <w:sz w:val="28"/>
          <w:szCs w:val="28"/>
          <w:lang w:val="uk-UA"/>
        </w:rPr>
        <w:t xml:space="preserve"> та гіперкінетичний тип) </w:t>
      </w:r>
      <w:r w:rsidR="00825B98" w:rsidRPr="00A90C17">
        <w:rPr>
          <w:rFonts w:ascii="Times New Roman" w:hAnsi="Times New Roman" w:cs="Times New Roman"/>
          <w:sz w:val="28"/>
          <w:szCs w:val="28"/>
          <w:lang w:val="uk-UA"/>
        </w:rPr>
        <w:t>в значній мірі залежить від співвідношення м’язової та жирової тканини.</w:t>
      </w:r>
      <w:r w:rsidR="009D6096" w:rsidRPr="00A90C17">
        <w:rPr>
          <w:rFonts w:ascii="Times New Roman" w:hAnsi="Times New Roman" w:cs="Times New Roman"/>
          <w:sz w:val="28"/>
          <w:szCs w:val="28"/>
          <w:lang w:val="uk-UA"/>
        </w:rPr>
        <w:t xml:space="preserve"> Критеріями розподілу юнаків за типами гемодина</w:t>
      </w:r>
      <w:r>
        <w:rPr>
          <w:rFonts w:ascii="Times New Roman" w:hAnsi="Times New Roman" w:cs="Times New Roman"/>
          <w:sz w:val="28"/>
          <w:szCs w:val="28"/>
          <w:lang w:val="uk-UA"/>
        </w:rPr>
        <w:t>міки були серцевий індекс (</w:t>
      </w:r>
      <w:r w:rsidR="009D6096" w:rsidRPr="00A90C17">
        <w:rPr>
          <w:rFonts w:ascii="Times New Roman" w:hAnsi="Times New Roman" w:cs="Times New Roman"/>
          <w:sz w:val="28"/>
          <w:szCs w:val="28"/>
          <w:lang w:val="uk-UA"/>
        </w:rPr>
        <w:t>СІ), який дорівнює відношенню ХОК до площі поверхні тіла, за</w:t>
      </w:r>
      <w:r>
        <w:rPr>
          <w:rFonts w:ascii="Times New Roman" w:hAnsi="Times New Roman" w:cs="Times New Roman"/>
          <w:sz w:val="28"/>
          <w:szCs w:val="28"/>
          <w:lang w:val="uk-UA"/>
        </w:rPr>
        <w:t>гальний периферичний опір (</w:t>
      </w:r>
      <w:r w:rsidR="009D6096" w:rsidRPr="00A90C17">
        <w:rPr>
          <w:rFonts w:ascii="Times New Roman" w:hAnsi="Times New Roman" w:cs="Times New Roman"/>
          <w:sz w:val="28"/>
          <w:szCs w:val="28"/>
          <w:lang w:val="uk-UA"/>
        </w:rPr>
        <w:t xml:space="preserve">ЗПО), тобто опір, який судинна система надає </w:t>
      </w:r>
      <w:r w:rsidR="001D651C" w:rsidRPr="00A90C17">
        <w:rPr>
          <w:rFonts w:ascii="Times New Roman" w:hAnsi="Times New Roman" w:cs="Times New Roman"/>
          <w:sz w:val="28"/>
          <w:szCs w:val="28"/>
          <w:lang w:val="uk-UA"/>
        </w:rPr>
        <w:t>кровоток</w:t>
      </w:r>
      <w:r w:rsidR="009D6096" w:rsidRPr="00A90C17">
        <w:rPr>
          <w:rFonts w:ascii="Times New Roman" w:hAnsi="Times New Roman" w:cs="Times New Roman"/>
          <w:sz w:val="28"/>
          <w:szCs w:val="28"/>
          <w:lang w:val="uk-UA"/>
        </w:rPr>
        <w:t xml:space="preserve">у, </w:t>
      </w:r>
      <w:r w:rsidR="001D651C" w:rsidRPr="00A90C17">
        <w:rPr>
          <w:rFonts w:ascii="Times New Roman" w:hAnsi="Times New Roman" w:cs="Times New Roman"/>
          <w:sz w:val="28"/>
          <w:szCs w:val="28"/>
          <w:lang w:val="uk-UA"/>
        </w:rPr>
        <w:t xml:space="preserve">а додатковим критерієм виступав тиск наповнення лівого шлуночка. Відповідно, було встановлено, що співвідношення показників компонентного </w:t>
      </w:r>
      <w:r w:rsidR="001D651C" w:rsidRPr="00A90C17">
        <w:rPr>
          <w:rFonts w:ascii="Times New Roman" w:hAnsi="Times New Roman" w:cs="Times New Roman"/>
          <w:sz w:val="28"/>
          <w:szCs w:val="28"/>
          <w:lang w:val="uk-UA"/>
        </w:rPr>
        <w:lastRenderedPageBreak/>
        <w:t xml:space="preserve">складу тіла впливають на функціональний стан КРС: наявність обернено-пропорційного зв’язку між вмістом </w:t>
      </w:r>
      <w:r w:rsidR="00F05F7F" w:rsidRPr="00A90C17">
        <w:rPr>
          <w:rFonts w:ascii="Times New Roman" w:hAnsi="Times New Roman" w:cs="Times New Roman"/>
          <w:sz w:val="28"/>
          <w:szCs w:val="28"/>
          <w:lang w:val="uk-UA"/>
        </w:rPr>
        <w:t>без</w:t>
      </w:r>
      <w:r w:rsidR="001D651C" w:rsidRPr="00A90C17">
        <w:rPr>
          <w:rFonts w:ascii="Times New Roman" w:hAnsi="Times New Roman" w:cs="Times New Roman"/>
          <w:sz w:val="28"/>
          <w:szCs w:val="28"/>
          <w:lang w:val="uk-UA"/>
        </w:rPr>
        <w:t xml:space="preserve">жирової маси </w:t>
      </w:r>
      <w:r>
        <w:rPr>
          <w:rFonts w:ascii="Times New Roman" w:hAnsi="Times New Roman" w:cs="Times New Roman"/>
          <w:sz w:val="28"/>
          <w:szCs w:val="28"/>
          <w:lang w:val="uk-UA"/>
        </w:rPr>
        <w:t>(</w:t>
      </w:r>
      <w:r w:rsidR="00FC41B5" w:rsidRPr="00A90C17">
        <w:rPr>
          <w:rFonts w:ascii="Times New Roman" w:hAnsi="Times New Roman" w:cs="Times New Roman"/>
          <w:sz w:val="28"/>
          <w:szCs w:val="28"/>
          <w:lang w:val="uk-UA"/>
        </w:rPr>
        <w:t xml:space="preserve">ВБМ) </w:t>
      </w:r>
      <w:r w:rsidR="001D651C" w:rsidRPr="00A90C17">
        <w:rPr>
          <w:rFonts w:ascii="Times New Roman" w:hAnsi="Times New Roman" w:cs="Times New Roman"/>
          <w:sz w:val="28"/>
          <w:szCs w:val="28"/>
          <w:lang w:val="uk-UA"/>
        </w:rPr>
        <w:t xml:space="preserve">та ЧСС </w:t>
      </w:r>
      <w:r w:rsidR="00F05F7F" w:rsidRPr="00A90C17">
        <w:rPr>
          <w:rFonts w:ascii="Times New Roman" w:hAnsi="Times New Roman" w:cs="Times New Roman"/>
          <w:sz w:val="28"/>
          <w:szCs w:val="28"/>
          <w:lang w:val="uk-UA"/>
        </w:rPr>
        <w:t>пояснюється тим, що юнаки з добре розвинутою мускулатурою в результаті фізичних навантажень мають посилений вплив парасимпатичного відділу АНС, що зменшує ЧСС.</w:t>
      </w:r>
      <w:r w:rsidR="00FC41B5" w:rsidRPr="00A90C17">
        <w:rPr>
          <w:rFonts w:ascii="Times New Roman" w:hAnsi="Times New Roman" w:cs="Times New Roman"/>
          <w:sz w:val="28"/>
          <w:szCs w:val="28"/>
          <w:lang w:val="uk-UA"/>
        </w:rPr>
        <w:t xml:space="preserve"> Це здійснює позитивний вплив на насосну функцію серця за законом Франка-Старлінга. Аналогічний обернено-пропорційний зв'язок був встановлений між роботою лівого шлуночка та ВБМ: добре тренована м’язова маса, а власне м’язи гомілок, реалізує нагнітальну функцію серця, яка стає менш енергозатратною.</w:t>
      </w:r>
      <w:bookmarkEnd w:id="25"/>
      <w:r w:rsidR="00FC41B5" w:rsidRPr="00A90C17">
        <w:rPr>
          <w:rFonts w:ascii="Times New Roman" w:hAnsi="Times New Roman" w:cs="Times New Roman"/>
          <w:sz w:val="28"/>
          <w:szCs w:val="28"/>
          <w:lang w:val="uk-UA"/>
        </w:rPr>
        <w:t xml:space="preserve"> </w:t>
      </w:r>
    </w:p>
    <w:p w14:paraId="17D61F5B" w14:textId="18BCAE34" w:rsidR="00505ACC" w:rsidRPr="00A90C17" w:rsidRDefault="006E1D39" w:rsidP="009B6B50">
      <w:pPr>
        <w:spacing w:after="0" w:line="360" w:lineRule="auto"/>
        <w:ind w:firstLine="851"/>
        <w:jc w:val="both"/>
        <w:outlineLvl w:val="1"/>
        <w:rPr>
          <w:rFonts w:ascii="Times New Roman" w:hAnsi="Times New Roman" w:cs="Times New Roman"/>
          <w:sz w:val="28"/>
          <w:szCs w:val="28"/>
          <w:lang w:val="uk-UA"/>
        </w:rPr>
      </w:pPr>
      <w:bookmarkStart w:id="26" w:name="_Toc86515414"/>
      <w:r w:rsidRPr="00A90C17">
        <w:rPr>
          <w:rFonts w:ascii="Times New Roman" w:hAnsi="Times New Roman" w:cs="Times New Roman"/>
          <w:sz w:val="28"/>
          <w:szCs w:val="28"/>
          <w:lang w:val="uk-UA"/>
        </w:rPr>
        <w:t xml:space="preserve">За результатами досліджень </w:t>
      </w:r>
      <w:r w:rsidRPr="00A90C17">
        <w:rPr>
          <w:rFonts w:ascii="Times New Roman" w:hAnsi="Times New Roman" w:cs="Times New Roman"/>
          <w:color w:val="000000"/>
          <w:sz w:val="28"/>
          <w:szCs w:val="28"/>
          <w:lang w:val="uk-UA"/>
        </w:rPr>
        <w:t>[2</w:t>
      </w:r>
      <w:r w:rsidR="009A4E09">
        <w:rPr>
          <w:rFonts w:ascii="Times New Roman" w:hAnsi="Times New Roman" w:cs="Times New Roman"/>
          <w:color w:val="000000"/>
          <w:sz w:val="28"/>
          <w:szCs w:val="28"/>
          <w:lang w:val="uk-UA"/>
        </w:rPr>
        <w:t>1</w:t>
      </w:r>
      <w:r w:rsidRPr="00A90C17">
        <w:rPr>
          <w:rFonts w:ascii="Times New Roman" w:hAnsi="Times New Roman" w:cs="Times New Roman"/>
          <w:color w:val="000000"/>
          <w:sz w:val="28"/>
          <w:szCs w:val="28"/>
          <w:lang w:val="uk-UA"/>
        </w:rPr>
        <w:t xml:space="preserve">], </w:t>
      </w:r>
      <w:r w:rsidR="007B604D" w:rsidRPr="00A90C17">
        <w:rPr>
          <w:rFonts w:ascii="Times New Roman" w:hAnsi="Times New Roman" w:cs="Times New Roman"/>
          <w:sz w:val="28"/>
          <w:szCs w:val="28"/>
          <w:lang w:val="uk-UA"/>
        </w:rPr>
        <w:t xml:space="preserve">аеробна продуктивність організму </w:t>
      </w:r>
      <w:r w:rsidR="0067137B" w:rsidRPr="00A90C17">
        <w:rPr>
          <w:rFonts w:ascii="Times New Roman" w:hAnsi="Times New Roman" w:cs="Times New Roman"/>
          <w:sz w:val="28"/>
          <w:szCs w:val="28"/>
          <w:lang w:val="uk-UA"/>
        </w:rPr>
        <w:t xml:space="preserve">студенток віком 18 – 20 років </w:t>
      </w:r>
      <w:r w:rsidR="007B604D" w:rsidRPr="00A90C17">
        <w:rPr>
          <w:rFonts w:ascii="Times New Roman" w:hAnsi="Times New Roman" w:cs="Times New Roman"/>
          <w:sz w:val="28"/>
          <w:szCs w:val="28"/>
          <w:lang w:val="uk-UA"/>
        </w:rPr>
        <w:t xml:space="preserve">зумовлена низкою фізіологічних факторів, а саме: величиною дихальної поверхні легень; об’ємом легеневої вентиляції; дифузією газів через альвеолярнокапілярний бар’єр; ємністю кровообігу в легенях, міокарді та скелетних м’язах; кисневою ємністю крові; лужним резервом крові; активністю окисних ферментів; енергетичними запасами організму у вигляді </w:t>
      </w:r>
      <w:r w:rsidR="00670D00" w:rsidRPr="00A90C17">
        <w:rPr>
          <w:rFonts w:ascii="Times New Roman" w:hAnsi="Times New Roman" w:cs="Times New Roman"/>
          <w:sz w:val="28"/>
          <w:szCs w:val="28"/>
          <w:lang w:val="uk-UA"/>
        </w:rPr>
        <w:t>аденозинтрифосфорної кислоти</w:t>
      </w:r>
      <w:r w:rsidR="007B604D" w:rsidRPr="00A90C17">
        <w:rPr>
          <w:rFonts w:ascii="Times New Roman" w:hAnsi="Times New Roman" w:cs="Times New Roman"/>
          <w:sz w:val="28"/>
          <w:szCs w:val="28"/>
          <w:lang w:val="uk-UA"/>
        </w:rPr>
        <w:t xml:space="preserve"> і глікогену; морфо-функціональним станом міокарда. </w:t>
      </w:r>
      <w:r w:rsidR="003F36EF">
        <w:rPr>
          <w:rFonts w:ascii="Times New Roman" w:hAnsi="Times New Roman" w:cs="Times New Roman"/>
          <w:sz w:val="28"/>
          <w:szCs w:val="28"/>
          <w:lang w:val="uk-UA"/>
        </w:rPr>
        <w:t xml:space="preserve">Автори </w:t>
      </w:r>
      <w:r w:rsidR="00505ACC" w:rsidRPr="00A90C17">
        <w:rPr>
          <w:rFonts w:ascii="Times New Roman" w:hAnsi="Times New Roman" w:cs="Times New Roman"/>
          <w:sz w:val="28"/>
          <w:szCs w:val="28"/>
          <w:lang w:val="uk-UA"/>
        </w:rPr>
        <w:t xml:space="preserve">вказують на те, що у менструальний період змінюється співвідношення процесів збудження і гальмування в центральній нервовій системі, з перевагою останніх. Зміна гормонального стану організму впливає на функціональний стан зовнішнього дихання, кровообігу, споживання кисню (в овуляторну фазу відмічається найбільше </w:t>
      </w:r>
      <w:r w:rsidR="008630F1" w:rsidRPr="00A90C17">
        <w:rPr>
          <w:rFonts w:ascii="Times New Roman" w:hAnsi="Times New Roman" w:cs="Times New Roman"/>
          <w:sz w:val="28"/>
          <w:szCs w:val="28"/>
          <w:lang w:val="uk-UA"/>
        </w:rPr>
        <w:t>його споживання</w:t>
      </w:r>
      <w:r w:rsidR="00505ACC" w:rsidRPr="00A90C17">
        <w:rPr>
          <w:rFonts w:ascii="Times New Roman" w:hAnsi="Times New Roman" w:cs="Times New Roman"/>
          <w:sz w:val="28"/>
          <w:szCs w:val="28"/>
          <w:lang w:val="uk-UA"/>
        </w:rPr>
        <w:t xml:space="preserve">). </w:t>
      </w:r>
      <w:r w:rsidR="008630F1" w:rsidRPr="00A90C17">
        <w:rPr>
          <w:rFonts w:ascii="Times New Roman" w:hAnsi="Times New Roman" w:cs="Times New Roman"/>
          <w:sz w:val="28"/>
          <w:szCs w:val="28"/>
          <w:lang w:val="uk-UA"/>
        </w:rPr>
        <w:t>Відповідно,</w:t>
      </w:r>
      <w:r w:rsidR="00505ACC" w:rsidRPr="00A90C17">
        <w:rPr>
          <w:rFonts w:ascii="Times New Roman" w:hAnsi="Times New Roman" w:cs="Times New Roman"/>
          <w:sz w:val="28"/>
          <w:szCs w:val="28"/>
          <w:lang w:val="uk-UA"/>
        </w:rPr>
        <w:t xml:space="preserve"> </w:t>
      </w:r>
      <w:r w:rsidR="009B6B50" w:rsidRPr="00A90C17">
        <w:rPr>
          <w:rFonts w:ascii="Times New Roman" w:hAnsi="Times New Roman" w:cs="Times New Roman"/>
          <w:sz w:val="28"/>
          <w:szCs w:val="28"/>
          <w:lang w:val="uk-UA"/>
        </w:rPr>
        <w:t>аеробна</w:t>
      </w:r>
      <w:r w:rsidR="00505ACC" w:rsidRPr="00A90C17">
        <w:rPr>
          <w:rFonts w:ascii="Times New Roman" w:hAnsi="Times New Roman" w:cs="Times New Roman"/>
          <w:sz w:val="28"/>
          <w:szCs w:val="28"/>
          <w:lang w:val="uk-UA"/>
        </w:rPr>
        <w:t xml:space="preserve"> продуктивність </w:t>
      </w:r>
      <w:r w:rsidR="009B6B50" w:rsidRPr="00A90C17">
        <w:rPr>
          <w:rFonts w:ascii="Times New Roman" w:hAnsi="Times New Roman" w:cs="Times New Roman"/>
          <w:sz w:val="28"/>
          <w:szCs w:val="28"/>
          <w:lang w:val="uk-UA"/>
        </w:rPr>
        <w:t>виступає інтегральним</w:t>
      </w:r>
      <w:r w:rsidR="00505ACC" w:rsidRPr="00A90C17">
        <w:rPr>
          <w:rFonts w:ascii="Times New Roman" w:hAnsi="Times New Roman" w:cs="Times New Roman"/>
          <w:sz w:val="28"/>
          <w:szCs w:val="28"/>
          <w:lang w:val="uk-UA"/>
        </w:rPr>
        <w:t xml:space="preserve"> показник</w:t>
      </w:r>
      <w:r w:rsidR="009B6B50" w:rsidRPr="00A90C17">
        <w:rPr>
          <w:rFonts w:ascii="Times New Roman" w:hAnsi="Times New Roman" w:cs="Times New Roman"/>
          <w:sz w:val="28"/>
          <w:szCs w:val="28"/>
          <w:lang w:val="uk-UA"/>
        </w:rPr>
        <w:t>ом</w:t>
      </w:r>
      <w:r w:rsidR="003F36EF">
        <w:rPr>
          <w:rFonts w:ascii="Times New Roman" w:hAnsi="Times New Roman" w:cs="Times New Roman"/>
          <w:sz w:val="28"/>
          <w:szCs w:val="28"/>
          <w:lang w:val="uk-UA"/>
        </w:rPr>
        <w:t xml:space="preserve"> здоров’я та КРС людини </w:t>
      </w:r>
      <w:r w:rsidR="009A4E09">
        <w:rPr>
          <w:rFonts w:ascii="Times New Roman" w:hAnsi="Times New Roman" w:cs="Times New Roman"/>
          <w:color w:val="000000"/>
          <w:sz w:val="28"/>
          <w:szCs w:val="28"/>
          <w:lang w:val="uk-UA"/>
        </w:rPr>
        <w:t>[21</w:t>
      </w:r>
      <w:r w:rsidR="003F36EF" w:rsidRPr="00A90C17">
        <w:rPr>
          <w:rFonts w:ascii="Times New Roman" w:hAnsi="Times New Roman" w:cs="Times New Roman"/>
          <w:color w:val="000000"/>
          <w:sz w:val="28"/>
          <w:szCs w:val="28"/>
          <w:lang w:val="uk-UA"/>
        </w:rPr>
        <w:t>]</w:t>
      </w:r>
      <w:r w:rsidR="003F36EF">
        <w:rPr>
          <w:rFonts w:ascii="Times New Roman" w:hAnsi="Times New Roman" w:cs="Times New Roman"/>
          <w:color w:val="000000"/>
          <w:sz w:val="28"/>
          <w:szCs w:val="28"/>
          <w:lang w:val="uk-UA"/>
        </w:rPr>
        <w:t>.</w:t>
      </w:r>
      <w:bookmarkEnd w:id="26"/>
    </w:p>
    <w:p w14:paraId="0C7D95F1" w14:textId="452A98C8" w:rsidR="00505ACC" w:rsidRPr="00A90C17" w:rsidRDefault="003F36EF" w:rsidP="00505ACC">
      <w:pPr>
        <w:spacing w:after="0" w:line="360" w:lineRule="auto"/>
        <w:ind w:firstLine="851"/>
        <w:jc w:val="both"/>
        <w:outlineLvl w:val="1"/>
        <w:rPr>
          <w:rFonts w:ascii="Times New Roman" w:hAnsi="Times New Roman" w:cs="Times New Roman"/>
          <w:color w:val="000000"/>
          <w:sz w:val="28"/>
          <w:szCs w:val="28"/>
          <w:lang w:val="uk-UA"/>
        </w:rPr>
      </w:pPr>
      <w:bookmarkStart w:id="27" w:name="_Toc86515415"/>
      <w:r>
        <w:rPr>
          <w:rFonts w:ascii="Times New Roman" w:hAnsi="Times New Roman" w:cs="Times New Roman"/>
          <w:color w:val="000000"/>
          <w:sz w:val="28"/>
          <w:szCs w:val="28"/>
          <w:shd w:val="clear" w:color="auto" w:fill="FFFFFF"/>
          <w:lang w:val="uk-UA"/>
        </w:rPr>
        <w:t xml:space="preserve">В дослідженні </w:t>
      </w:r>
      <w:r w:rsidR="009A4E09">
        <w:rPr>
          <w:rFonts w:ascii="Times New Roman" w:hAnsi="Times New Roman" w:cs="Times New Roman"/>
          <w:color w:val="000000"/>
          <w:sz w:val="28"/>
          <w:szCs w:val="28"/>
          <w:lang w:val="uk-UA"/>
        </w:rPr>
        <w:t>[22</w:t>
      </w:r>
      <w:r>
        <w:rPr>
          <w:rFonts w:ascii="Times New Roman" w:hAnsi="Times New Roman" w:cs="Times New Roman"/>
          <w:color w:val="000000"/>
          <w:sz w:val="28"/>
          <w:szCs w:val="28"/>
          <w:lang w:val="uk-UA"/>
        </w:rPr>
        <w:t xml:space="preserve">] </w:t>
      </w:r>
      <w:r w:rsidR="00C56713" w:rsidRPr="00A90C17">
        <w:rPr>
          <w:rFonts w:ascii="Times New Roman" w:hAnsi="Times New Roman" w:cs="Times New Roman"/>
          <w:color w:val="000000"/>
          <w:sz w:val="28"/>
          <w:szCs w:val="28"/>
          <w:lang w:val="uk-UA"/>
        </w:rPr>
        <w:t>для студентів у віці від 18 до 22 років завдяки  використанню варіаційної та амплітудної пульсометрії та електрокардіографії експериментально було встановлено:</w:t>
      </w:r>
      <w:bookmarkEnd w:id="27"/>
    </w:p>
    <w:p w14:paraId="48EDF4A6" w14:textId="77777777" w:rsidR="00C56713" w:rsidRPr="00A90C17" w:rsidRDefault="00C56713" w:rsidP="00C56713">
      <w:pPr>
        <w:spacing w:after="0" w:line="360" w:lineRule="auto"/>
        <w:jc w:val="both"/>
        <w:outlineLvl w:val="1"/>
        <w:rPr>
          <w:rFonts w:ascii="Times New Roman" w:hAnsi="Times New Roman" w:cs="Times New Roman"/>
          <w:color w:val="000000"/>
          <w:sz w:val="28"/>
          <w:szCs w:val="28"/>
          <w:lang w:val="uk-UA"/>
        </w:rPr>
      </w:pPr>
      <w:bookmarkStart w:id="28" w:name="_Toc86515416"/>
      <w:r w:rsidRPr="00A90C17">
        <w:rPr>
          <w:rFonts w:ascii="Times New Roman" w:hAnsi="Times New Roman" w:cs="Times New Roman"/>
          <w:color w:val="000000"/>
          <w:sz w:val="28"/>
          <w:szCs w:val="28"/>
          <w:lang w:val="uk-UA"/>
        </w:rPr>
        <w:t xml:space="preserve">- для групи з найвищим рівнем рухової активності характерним є домінування активності парасимпатичного відділу </w:t>
      </w:r>
      <w:r w:rsidR="00AF5C24" w:rsidRPr="00A90C17">
        <w:rPr>
          <w:rFonts w:ascii="Times New Roman" w:hAnsi="Times New Roman" w:cs="Times New Roman"/>
          <w:color w:val="000000"/>
          <w:sz w:val="28"/>
          <w:szCs w:val="28"/>
          <w:lang w:val="uk-UA"/>
        </w:rPr>
        <w:t>вегетативної нервової системи та спостерігається найменший прояв централізації управління серцевим ритмом;</w:t>
      </w:r>
      <w:bookmarkEnd w:id="28"/>
    </w:p>
    <w:p w14:paraId="6BCF63B0" w14:textId="77777777" w:rsidR="00AF5C24" w:rsidRPr="00A90C17" w:rsidRDefault="00AF5C24" w:rsidP="00C56713">
      <w:pPr>
        <w:spacing w:after="0" w:line="360" w:lineRule="auto"/>
        <w:jc w:val="both"/>
        <w:outlineLvl w:val="1"/>
        <w:rPr>
          <w:rFonts w:ascii="Times New Roman" w:hAnsi="Times New Roman" w:cs="Times New Roman"/>
          <w:color w:val="000000"/>
          <w:sz w:val="28"/>
          <w:szCs w:val="28"/>
          <w:lang w:val="uk-UA"/>
        </w:rPr>
      </w:pPr>
      <w:bookmarkStart w:id="29" w:name="_Toc86515417"/>
      <w:r w:rsidRPr="00A90C17">
        <w:rPr>
          <w:rFonts w:ascii="Times New Roman" w:hAnsi="Times New Roman" w:cs="Times New Roman"/>
          <w:color w:val="000000"/>
          <w:sz w:val="28"/>
          <w:szCs w:val="28"/>
          <w:lang w:val="uk-UA"/>
        </w:rPr>
        <w:lastRenderedPageBreak/>
        <w:t>- для груп із середнім та низьким рівнем рухової активності характерним є домінування впливу симпатичного відділу вегетативної нервової системи на роботу нервових вузлів серця.</w:t>
      </w:r>
      <w:bookmarkEnd w:id="29"/>
      <w:r w:rsidRPr="00A90C17">
        <w:rPr>
          <w:rFonts w:ascii="Times New Roman" w:hAnsi="Times New Roman" w:cs="Times New Roman"/>
          <w:color w:val="000000"/>
          <w:sz w:val="28"/>
          <w:szCs w:val="28"/>
          <w:lang w:val="uk-UA"/>
        </w:rPr>
        <w:t xml:space="preserve"> </w:t>
      </w:r>
    </w:p>
    <w:p w14:paraId="0E30398C" w14:textId="77777777" w:rsidR="00AF5C24" w:rsidRPr="00A90C17" w:rsidRDefault="00AF5C24" w:rsidP="00AF5C24">
      <w:pPr>
        <w:spacing w:after="0" w:line="360" w:lineRule="auto"/>
        <w:ind w:firstLine="851"/>
        <w:jc w:val="both"/>
        <w:outlineLvl w:val="1"/>
        <w:rPr>
          <w:rFonts w:ascii="Times New Roman" w:hAnsi="Times New Roman" w:cs="Times New Roman"/>
          <w:color w:val="000000"/>
          <w:sz w:val="28"/>
          <w:szCs w:val="28"/>
          <w:lang w:val="uk-UA"/>
        </w:rPr>
      </w:pPr>
      <w:bookmarkStart w:id="30" w:name="_Toc86515418"/>
      <w:r w:rsidRPr="00A90C17">
        <w:rPr>
          <w:rFonts w:ascii="Times New Roman" w:hAnsi="Times New Roman" w:cs="Times New Roman"/>
          <w:color w:val="000000"/>
          <w:sz w:val="28"/>
          <w:szCs w:val="28"/>
          <w:lang w:val="uk-UA"/>
        </w:rPr>
        <w:t xml:space="preserve">Відповідно, </w:t>
      </w:r>
      <w:r w:rsidR="003F36EF">
        <w:rPr>
          <w:rFonts w:ascii="Times New Roman" w:hAnsi="Times New Roman" w:cs="Times New Roman"/>
          <w:color w:val="000000"/>
          <w:sz w:val="28"/>
          <w:szCs w:val="28"/>
          <w:lang w:val="uk-UA"/>
        </w:rPr>
        <w:t>було продемонстровано, що</w:t>
      </w:r>
      <w:r w:rsidRPr="00A90C17">
        <w:rPr>
          <w:rFonts w:ascii="Times New Roman" w:hAnsi="Times New Roman" w:cs="Times New Roman"/>
          <w:color w:val="000000"/>
          <w:sz w:val="28"/>
          <w:szCs w:val="28"/>
          <w:lang w:val="uk-UA"/>
        </w:rPr>
        <w:t>:</w:t>
      </w:r>
      <w:bookmarkEnd w:id="30"/>
    </w:p>
    <w:p w14:paraId="6B1C64D5" w14:textId="77777777" w:rsidR="00AF5C24" w:rsidRPr="00A90C17" w:rsidRDefault="00AF5C24" w:rsidP="00AF5C24">
      <w:pPr>
        <w:spacing w:after="0" w:line="360" w:lineRule="auto"/>
        <w:jc w:val="both"/>
        <w:outlineLvl w:val="1"/>
        <w:rPr>
          <w:rFonts w:ascii="Times New Roman" w:hAnsi="Times New Roman" w:cs="Times New Roman"/>
          <w:color w:val="000000"/>
          <w:sz w:val="28"/>
          <w:szCs w:val="28"/>
          <w:lang w:val="uk-UA"/>
        </w:rPr>
      </w:pPr>
      <w:bookmarkStart w:id="31" w:name="_Toc86515419"/>
      <w:r w:rsidRPr="00A90C17">
        <w:rPr>
          <w:rFonts w:ascii="Times New Roman" w:hAnsi="Times New Roman" w:cs="Times New Roman"/>
          <w:color w:val="000000"/>
          <w:sz w:val="28"/>
          <w:szCs w:val="28"/>
          <w:lang w:val="uk-UA"/>
        </w:rPr>
        <w:t xml:space="preserve">- між руховою активністю та показниками регуляції серцевої діяльності студентів існує </w:t>
      </w:r>
      <w:r w:rsidR="00D7078B" w:rsidRPr="00A90C17">
        <w:rPr>
          <w:rFonts w:ascii="Times New Roman" w:hAnsi="Times New Roman" w:cs="Times New Roman"/>
          <w:color w:val="000000"/>
          <w:sz w:val="28"/>
          <w:szCs w:val="28"/>
          <w:lang w:val="uk-UA"/>
        </w:rPr>
        <w:t>прямий зв'язок;</w:t>
      </w:r>
      <w:bookmarkEnd w:id="31"/>
    </w:p>
    <w:p w14:paraId="3B552954" w14:textId="77777777" w:rsidR="00D7078B" w:rsidRPr="00A90C17" w:rsidRDefault="00D7078B" w:rsidP="00AF5C24">
      <w:pPr>
        <w:spacing w:after="0" w:line="360" w:lineRule="auto"/>
        <w:jc w:val="both"/>
        <w:outlineLvl w:val="1"/>
        <w:rPr>
          <w:rFonts w:ascii="Times New Roman" w:hAnsi="Times New Roman" w:cs="Times New Roman"/>
          <w:color w:val="000000"/>
          <w:sz w:val="28"/>
          <w:szCs w:val="28"/>
          <w:lang w:val="uk-UA"/>
        </w:rPr>
      </w:pPr>
      <w:bookmarkStart w:id="32" w:name="_Toc86515420"/>
      <w:r w:rsidRPr="00A90C17">
        <w:rPr>
          <w:rFonts w:ascii="Times New Roman" w:hAnsi="Times New Roman" w:cs="Times New Roman"/>
          <w:color w:val="000000"/>
          <w:sz w:val="28"/>
          <w:szCs w:val="28"/>
          <w:lang w:val="uk-UA"/>
        </w:rPr>
        <w:t>- для студентів із середнім та низьким рівнем рухової активності спостерігається зниження активності парасимпатичного, гуморального контурів регуляції роботи серця, що може спричинити перенапругу КРС та зрив адаптаційних процесів.</w:t>
      </w:r>
      <w:bookmarkEnd w:id="32"/>
    </w:p>
    <w:p w14:paraId="4D1F4F5C" w14:textId="3C4053BD" w:rsidR="00B35BEB" w:rsidRPr="00A90C17" w:rsidRDefault="00B35BEB" w:rsidP="00A61621">
      <w:pPr>
        <w:spacing w:after="0" w:line="360" w:lineRule="auto"/>
        <w:ind w:firstLine="851"/>
        <w:jc w:val="both"/>
        <w:outlineLvl w:val="1"/>
        <w:rPr>
          <w:rFonts w:ascii="Times New Roman" w:hAnsi="Times New Roman" w:cs="Times New Roman"/>
          <w:color w:val="000000"/>
          <w:sz w:val="28"/>
          <w:szCs w:val="28"/>
          <w:lang w:val="uk-UA"/>
        </w:rPr>
      </w:pPr>
      <w:bookmarkStart w:id="33" w:name="_Toc86515421"/>
      <w:r w:rsidRPr="00A90C17">
        <w:rPr>
          <w:rFonts w:ascii="Times New Roman" w:hAnsi="Times New Roman" w:cs="Times New Roman"/>
          <w:color w:val="000000"/>
          <w:sz w:val="28"/>
          <w:szCs w:val="28"/>
          <w:lang w:val="uk-UA"/>
        </w:rPr>
        <w:t xml:space="preserve">У </w:t>
      </w:r>
      <w:r w:rsidR="003F36EF">
        <w:rPr>
          <w:rFonts w:ascii="Times New Roman" w:hAnsi="Times New Roman" w:cs="Times New Roman"/>
          <w:color w:val="000000"/>
          <w:sz w:val="28"/>
          <w:szCs w:val="28"/>
          <w:lang w:val="uk-UA"/>
        </w:rPr>
        <w:t xml:space="preserve">дослідженні </w:t>
      </w:r>
      <w:r w:rsidR="00BB13DE">
        <w:rPr>
          <w:rFonts w:ascii="Times New Roman" w:hAnsi="Times New Roman" w:cs="Times New Roman"/>
          <w:color w:val="000000"/>
          <w:sz w:val="28"/>
          <w:szCs w:val="28"/>
          <w:lang w:val="uk-UA"/>
        </w:rPr>
        <w:t>[23</w:t>
      </w:r>
      <w:r w:rsidRPr="00A90C17">
        <w:rPr>
          <w:rFonts w:ascii="Times New Roman" w:hAnsi="Times New Roman" w:cs="Times New Roman"/>
          <w:color w:val="000000"/>
          <w:sz w:val="28"/>
          <w:szCs w:val="28"/>
          <w:lang w:val="uk-UA"/>
        </w:rPr>
        <w:t>] вказано на те, що гострі респ</w:t>
      </w:r>
      <w:r w:rsidR="003F36EF">
        <w:rPr>
          <w:rFonts w:ascii="Times New Roman" w:hAnsi="Times New Roman" w:cs="Times New Roman"/>
          <w:color w:val="000000"/>
          <w:sz w:val="28"/>
          <w:szCs w:val="28"/>
          <w:lang w:val="uk-UA"/>
        </w:rPr>
        <w:t>іраторні вірусні інфекції (</w:t>
      </w:r>
      <w:r w:rsidRPr="00A90C17">
        <w:rPr>
          <w:rFonts w:ascii="Times New Roman" w:hAnsi="Times New Roman" w:cs="Times New Roman"/>
          <w:color w:val="000000"/>
          <w:sz w:val="28"/>
          <w:szCs w:val="28"/>
          <w:lang w:val="uk-UA"/>
        </w:rPr>
        <w:t>ГРВІ) також впливають на функціонування КРС молоді. Так, за результатами дослідження при обстеженні військовослужбовців віком від 18 до 22 років, які перебували на лікуванні</w:t>
      </w:r>
      <w:r w:rsidR="00A61621" w:rsidRPr="00A90C17">
        <w:rPr>
          <w:rFonts w:ascii="Times New Roman" w:hAnsi="Times New Roman" w:cs="Times New Roman"/>
          <w:color w:val="000000"/>
          <w:sz w:val="28"/>
          <w:szCs w:val="28"/>
          <w:lang w:val="uk-UA"/>
        </w:rPr>
        <w:t xml:space="preserve"> в стаціонарному відділенні (грипу А, грипу В, аденовірусної інфекції, респіраторно-синцитіальної інфекції та ГРВІ нез’ясованої етіології), було встановлено на основі аналізу ЕКГ:</w:t>
      </w:r>
      <w:bookmarkEnd w:id="33"/>
      <w:r w:rsidR="00A61621" w:rsidRPr="00A90C17">
        <w:rPr>
          <w:rFonts w:ascii="Times New Roman" w:hAnsi="Times New Roman" w:cs="Times New Roman"/>
          <w:color w:val="000000"/>
          <w:sz w:val="28"/>
          <w:szCs w:val="28"/>
          <w:lang w:val="uk-UA"/>
        </w:rPr>
        <w:t xml:space="preserve"> </w:t>
      </w:r>
    </w:p>
    <w:p w14:paraId="45346014" w14:textId="77777777" w:rsidR="00A61621" w:rsidRPr="00A90C17" w:rsidRDefault="00A61621" w:rsidP="00A61621">
      <w:pPr>
        <w:spacing w:after="0" w:line="360" w:lineRule="auto"/>
        <w:jc w:val="both"/>
        <w:outlineLvl w:val="1"/>
        <w:rPr>
          <w:rFonts w:ascii="Times New Roman" w:hAnsi="Times New Roman" w:cs="Times New Roman"/>
          <w:color w:val="000000"/>
          <w:sz w:val="28"/>
          <w:szCs w:val="28"/>
          <w:lang w:val="uk-UA"/>
        </w:rPr>
      </w:pPr>
      <w:bookmarkStart w:id="34" w:name="_Toc86515422"/>
      <w:r w:rsidRPr="00A90C17">
        <w:rPr>
          <w:rFonts w:ascii="Times New Roman" w:hAnsi="Times New Roman" w:cs="Times New Roman"/>
          <w:color w:val="000000"/>
          <w:sz w:val="28"/>
          <w:szCs w:val="28"/>
          <w:lang w:val="uk-UA"/>
        </w:rPr>
        <w:t>- у 26,2% обстежуваних спостерігалось порушення ритму і провідності (за винятком синусової тахікардії);</w:t>
      </w:r>
      <w:bookmarkEnd w:id="34"/>
    </w:p>
    <w:p w14:paraId="0556A913" w14:textId="77777777" w:rsidR="00A61621" w:rsidRPr="00A90C17" w:rsidRDefault="00A61621" w:rsidP="00A61621">
      <w:pPr>
        <w:spacing w:after="0" w:line="360" w:lineRule="auto"/>
        <w:jc w:val="both"/>
        <w:outlineLvl w:val="1"/>
        <w:rPr>
          <w:rFonts w:ascii="Times New Roman" w:hAnsi="Times New Roman" w:cs="Times New Roman"/>
          <w:color w:val="000000"/>
          <w:sz w:val="28"/>
          <w:szCs w:val="28"/>
          <w:lang w:val="uk-UA"/>
        </w:rPr>
      </w:pPr>
      <w:bookmarkStart w:id="35" w:name="_Toc86515423"/>
      <w:r w:rsidRPr="00A90C17">
        <w:rPr>
          <w:rFonts w:ascii="Times New Roman" w:hAnsi="Times New Roman" w:cs="Times New Roman"/>
          <w:color w:val="000000"/>
          <w:sz w:val="28"/>
          <w:szCs w:val="28"/>
          <w:lang w:val="uk-UA"/>
        </w:rPr>
        <w:t>- для 77,3% обстежуваних була  характерна екстрасистолія;</w:t>
      </w:r>
      <w:bookmarkEnd w:id="35"/>
    </w:p>
    <w:p w14:paraId="68A0EE27" w14:textId="77777777" w:rsidR="00A61621" w:rsidRPr="00A90C17" w:rsidRDefault="00A61621" w:rsidP="00A61621">
      <w:pPr>
        <w:spacing w:after="0" w:line="360" w:lineRule="auto"/>
        <w:jc w:val="both"/>
        <w:outlineLvl w:val="1"/>
        <w:rPr>
          <w:rFonts w:ascii="Times New Roman" w:hAnsi="Times New Roman" w:cs="Times New Roman"/>
          <w:color w:val="000000"/>
          <w:sz w:val="28"/>
          <w:szCs w:val="28"/>
          <w:lang w:val="uk-UA"/>
        </w:rPr>
      </w:pPr>
      <w:bookmarkStart w:id="36" w:name="_Toc86515424"/>
      <w:r w:rsidRPr="00A90C17">
        <w:rPr>
          <w:rFonts w:ascii="Times New Roman" w:hAnsi="Times New Roman" w:cs="Times New Roman"/>
          <w:color w:val="000000"/>
          <w:sz w:val="28"/>
          <w:szCs w:val="28"/>
          <w:lang w:val="uk-UA"/>
        </w:rPr>
        <w:t>- у 14,3% обстежуваних були наявні блокади ніжок пучка Гіса та порушення вну</w:t>
      </w:r>
      <w:r w:rsidR="00441A84" w:rsidRPr="00A90C17">
        <w:rPr>
          <w:rFonts w:ascii="Times New Roman" w:hAnsi="Times New Roman" w:cs="Times New Roman"/>
          <w:color w:val="000000"/>
          <w:sz w:val="28"/>
          <w:szCs w:val="28"/>
          <w:lang w:val="uk-UA"/>
        </w:rPr>
        <w:t>трішньошлуночкової провідності.</w:t>
      </w:r>
      <w:bookmarkEnd w:id="36"/>
      <w:r w:rsidR="00441A84" w:rsidRPr="00A90C17">
        <w:rPr>
          <w:rFonts w:ascii="Times New Roman" w:hAnsi="Times New Roman" w:cs="Times New Roman"/>
          <w:color w:val="000000"/>
          <w:sz w:val="28"/>
          <w:szCs w:val="28"/>
          <w:lang w:val="uk-UA"/>
        </w:rPr>
        <w:t xml:space="preserve"> </w:t>
      </w:r>
    </w:p>
    <w:p w14:paraId="00DD4D7A" w14:textId="141071BE" w:rsidR="00441A84" w:rsidRPr="00A90C17" w:rsidRDefault="00441A84" w:rsidP="00AF765C">
      <w:pPr>
        <w:spacing w:after="0" w:line="360" w:lineRule="auto"/>
        <w:ind w:firstLine="851"/>
        <w:jc w:val="both"/>
        <w:outlineLvl w:val="1"/>
        <w:rPr>
          <w:rFonts w:ascii="Times New Roman" w:hAnsi="Times New Roman" w:cs="Times New Roman"/>
          <w:color w:val="000000"/>
          <w:sz w:val="28"/>
          <w:szCs w:val="28"/>
          <w:lang w:val="uk-UA"/>
        </w:rPr>
      </w:pPr>
      <w:bookmarkStart w:id="37" w:name="_Toc86515425"/>
      <w:r w:rsidRPr="00A90C17">
        <w:rPr>
          <w:rFonts w:ascii="Times New Roman" w:hAnsi="Times New Roman" w:cs="Times New Roman"/>
          <w:color w:val="000000"/>
          <w:sz w:val="28"/>
          <w:szCs w:val="28"/>
          <w:lang w:val="uk-UA"/>
        </w:rPr>
        <w:t>На осно</w:t>
      </w:r>
      <w:r w:rsidR="00BB13DE">
        <w:rPr>
          <w:rFonts w:ascii="Times New Roman" w:hAnsi="Times New Roman" w:cs="Times New Roman"/>
          <w:color w:val="000000"/>
          <w:sz w:val="28"/>
          <w:szCs w:val="28"/>
          <w:lang w:val="uk-UA"/>
        </w:rPr>
        <w:t>ві одержаних даних автори  [23</w:t>
      </w:r>
      <w:r w:rsidR="000F6A44">
        <w:rPr>
          <w:rFonts w:ascii="Times New Roman" w:hAnsi="Times New Roman" w:cs="Times New Roman"/>
          <w:color w:val="000000"/>
          <w:sz w:val="28"/>
          <w:szCs w:val="28"/>
          <w:lang w:val="uk-UA"/>
        </w:rPr>
        <w:t>] формулюють</w:t>
      </w:r>
      <w:r w:rsidRPr="00A90C17">
        <w:rPr>
          <w:rFonts w:ascii="Times New Roman" w:hAnsi="Times New Roman" w:cs="Times New Roman"/>
          <w:color w:val="000000"/>
          <w:sz w:val="28"/>
          <w:szCs w:val="28"/>
          <w:lang w:val="uk-UA"/>
        </w:rPr>
        <w:t xml:space="preserve"> висновки про те, що у період розпалу захворювання на ГРВІ та в період реконвалесценції </w:t>
      </w:r>
      <w:r w:rsidR="00AF765C" w:rsidRPr="00A90C17">
        <w:rPr>
          <w:rFonts w:ascii="Times New Roman" w:hAnsi="Times New Roman" w:cs="Times New Roman"/>
          <w:color w:val="000000"/>
          <w:sz w:val="28"/>
          <w:szCs w:val="28"/>
          <w:lang w:val="uk-UA"/>
        </w:rPr>
        <w:t xml:space="preserve">у обстежуваних </w:t>
      </w:r>
      <w:r w:rsidRPr="00A90C17">
        <w:rPr>
          <w:rFonts w:ascii="Times New Roman" w:hAnsi="Times New Roman" w:cs="Times New Roman"/>
          <w:color w:val="000000"/>
          <w:sz w:val="28"/>
          <w:szCs w:val="28"/>
          <w:lang w:val="uk-UA"/>
        </w:rPr>
        <w:t xml:space="preserve">на основі використання ЕКГ </w:t>
      </w:r>
      <w:r w:rsidR="001825FD" w:rsidRPr="00A90C17">
        <w:rPr>
          <w:rFonts w:ascii="Times New Roman" w:hAnsi="Times New Roman" w:cs="Times New Roman"/>
          <w:color w:val="000000"/>
          <w:sz w:val="28"/>
          <w:szCs w:val="28"/>
          <w:lang w:val="uk-UA"/>
        </w:rPr>
        <w:t xml:space="preserve">були зафіксовані </w:t>
      </w:r>
      <w:r w:rsidR="00AF765C" w:rsidRPr="00A90C17">
        <w:rPr>
          <w:rFonts w:ascii="Times New Roman" w:hAnsi="Times New Roman" w:cs="Times New Roman"/>
          <w:color w:val="000000"/>
          <w:sz w:val="28"/>
          <w:szCs w:val="28"/>
          <w:lang w:val="uk-UA"/>
        </w:rPr>
        <w:t xml:space="preserve">відхилення від норми </w:t>
      </w:r>
      <w:r w:rsidR="001825FD" w:rsidRPr="00A90C17">
        <w:rPr>
          <w:rFonts w:ascii="Times New Roman" w:hAnsi="Times New Roman" w:cs="Times New Roman"/>
          <w:color w:val="000000"/>
          <w:sz w:val="28"/>
          <w:szCs w:val="28"/>
          <w:lang w:val="uk-UA"/>
        </w:rPr>
        <w:t xml:space="preserve">сегменту </w:t>
      </w:r>
      <w:r w:rsidR="001825FD" w:rsidRPr="00A90C17">
        <w:rPr>
          <w:rFonts w:ascii="Times New Roman" w:hAnsi="Times New Roman" w:cs="Times New Roman"/>
          <w:color w:val="000000"/>
          <w:sz w:val="28"/>
          <w:szCs w:val="28"/>
          <w:lang w:val="en-US"/>
        </w:rPr>
        <w:t>ST</w:t>
      </w:r>
      <w:r w:rsidR="001825FD" w:rsidRPr="00A90C17">
        <w:rPr>
          <w:rFonts w:ascii="Times New Roman" w:hAnsi="Times New Roman" w:cs="Times New Roman"/>
          <w:color w:val="000000"/>
          <w:sz w:val="28"/>
          <w:szCs w:val="28"/>
          <w:lang w:val="uk-UA"/>
        </w:rPr>
        <w:t xml:space="preserve">,  зубця </w:t>
      </w:r>
      <w:r w:rsidR="001825FD" w:rsidRPr="00A90C17">
        <w:rPr>
          <w:rFonts w:ascii="Times New Roman" w:hAnsi="Times New Roman" w:cs="Times New Roman"/>
          <w:color w:val="000000"/>
          <w:sz w:val="28"/>
          <w:szCs w:val="28"/>
          <w:lang w:val="en-US"/>
        </w:rPr>
        <w:t>T</w:t>
      </w:r>
      <w:r w:rsidR="001825FD" w:rsidRPr="00A90C17">
        <w:rPr>
          <w:rFonts w:ascii="Times New Roman" w:hAnsi="Times New Roman" w:cs="Times New Roman"/>
          <w:color w:val="000000"/>
          <w:sz w:val="28"/>
          <w:szCs w:val="28"/>
          <w:lang w:val="uk-UA"/>
        </w:rPr>
        <w:t xml:space="preserve"> (</w:t>
      </w:r>
      <w:r w:rsidR="001825FD" w:rsidRPr="00A90C17">
        <w:rPr>
          <w:rFonts w:ascii="Times New Roman" w:hAnsi="Times New Roman" w:cs="Times New Roman"/>
          <w:color w:val="000000"/>
          <w:sz w:val="28"/>
          <w:szCs w:val="28"/>
          <w:lang w:val="en-US"/>
        </w:rPr>
        <w:t>EST</w:t>
      </w:r>
      <w:r w:rsidR="001825FD" w:rsidRPr="00A90C17">
        <w:rPr>
          <w:rFonts w:ascii="Times New Roman" w:hAnsi="Times New Roman" w:cs="Times New Roman"/>
          <w:color w:val="000000"/>
          <w:sz w:val="28"/>
          <w:szCs w:val="28"/>
          <w:lang w:val="uk-UA"/>
        </w:rPr>
        <w:t xml:space="preserve">, </w:t>
      </w:r>
      <w:r w:rsidR="001825FD" w:rsidRPr="00A90C17">
        <w:rPr>
          <w:rFonts w:ascii="Times New Roman" w:hAnsi="Times New Roman" w:cs="Times New Roman"/>
          <w:color w:val="000000"/>
          <w:sz w:val="28"/>
          <w:szCs w:val="28"/>
          <w:lang w:val="en-US"/>
        </w:rPr>
        <w:t>ET</w:t>
      </w:r>
      <w:r w:rsidR="001825FD" w:rsidRPr="00A90C17">
        <w:rPr>
          <w:rFonts w:ascii="Times New Roman" w:hAnsi="Times New Roman" w:cs="Times New Roman"/>
          <w:color w:val="000000"/>
          <w:sz w:val="28"/>
          <w:szCs w:val="28"/>
          <w:lang w:val="uk-UA"/>
        </w:rPr>
        <w:t xml:space="preserve"> )</w:t>
      </w:r>
      <w:r w:rsidR="00AF765C" w:rsidRPr="00A90C17">
        <w:rPr>
          <w:rFonts w:ascii="Times New Roman" w:hAnsi="Times New Roman" w:cs="Times New Roman"/>
          <w:color w:val="000000"/>
          <w:sz w:val="28"/>
          <w:szCs w:val="28"/>
          <w:lang w:val="uk-UA"/>
        </w:rPr>
        <w:t xml:space="preserve">, що вказує на: </w:t>
      </w:r>
      <w:r w:rsidRPr="00A90C17">
        <w:rPr>
          <w:rFonts w:ascii="Times New Roman" w:hAnsi="Times New Roman" w:cs="Times New Roman"/>
          <w:color w:val="000000"/>
          <w:sz w:val="28"/>
          <w:szCs w:val="28"/>
          <w:lang w:val="uk-UA"/>
        </w:rPr>
        <w:t>ознаки ураження міокарда</w:t>
      </w:r>
      <w:r w:rsidR="00AF765C" w:rsidRPr="00A90C17">
        <w:rPr>
          <w:rFonts w:ascii="Times New Roman" w:hAnsi="Times New Roman" w:cs="Times New Roman"/>
          <w:color w:val="000000"/>
          <w:sz w:val="28"/>
          <w:szCs w:val="28"/>
          <w:lang w:val="uk-UA"/>
        </w:rPr>
        <w:t xml:space="preserve">, порушення ритму та провідності, зміну фази реполяризації. Відповідно, </w:t>
      </w:r>
      <w:r w:rsidR="00A36A3E" w:rsidRPr="00A90C17">
        <w:rPr>
          <w:rFonts w:ascii="Times New Roman" w:hAnsi="Times New Roman" w:cs="Times New Roman"/>
          <w:color w:val="000000"/>
          <w:sz w:val="28"/>
          <w:szCs w:val="28"/>
          <w:lang w:val="uk-UA"/>
        </w:rPr>
        <w:t>часті</w:t>
      </w:r>
      <w:r w:rsidR="00AF765C" w:rsidRPr="00A90C17">
        <w:rPr>
          <w:rFonts w:ascii="Times New Roman" w:hAnsi="Times New Roman" w:cs="Times New Roman"/>
          <w:color w:val="000000"/>
          <w:sz w:val="28"/>
          <w:szCs w:val="28"/>
          <w:lang w:val="uk-UA"/>
        </w:rPr>
        <w:t xml:space="preserve"> захворювання осіб юнацького віку на ГРВІ </w:t>
      </w:r>
      <w:r w:rsidR="000F6A44">
        <w:rPr>
          <w:rFonts w:ascii="Times New Roman" w:hAnsi="Times New Roman" w:cs="Times New Roman"/>
          <w:color w:val="000000"/>
          <w:sz w:val="28"/>
          <w:szCs w:val="28"/>
          <w:lang w:val="uk-UA"/>
        </w:rPr>
        <w:t>ма</w:t>
      </w:r>
      <w:r w:rsidR="00211D44" w:rsidRPr="00A90C17">
        <w:rPr>
          <w:rFonts w:ascii="Times New Roman" w:hAnsi="Times New Roman" w:cs="Times New Roman"/>
          <w:color w:val="000000"/>
          <w:sz w:val="28"/>
          <w:szCs w:val="28"/>
          <w:lang w:val="uk-UA"/>
        </w:rPr>
        <w:t>ють</w:t>
      </w:r>
      <w:r w:rsidR="00AF765C" w:rsidRPr="00A90C17">
        <w:rPr>
          <w:rFonts w:ascii="Times New Roman" w:hAnsi="Times New Roman" w:cs="Times New Roman"/>
          <w:color w:val="000000"/>
          <w:sz w:val="28"/>
          <w:szCs w:val="28"/>
          <w:lang w:val="uk-UA"/>
        </w:rPr>
        <w:t xml:space="preserve"> впли</w:t>
      </w:r>
      <w:r w:rsidR="00211D44" w:rsidRPr="00A90C17">
        <w:rPr>
          <w:rFonts w:ascii="Times New Roman" w:hAnsi="Times New Roman" w:cs="Times New Roman"/>
          <w:color w:val="000000"/>
          <w:sz w:val="28"/>
          <w:szCs w:val="28"/>
          <w:lang w:val="uk-UA"/>
        </w:rPr>
        <w:t xml:space="preserve">в </w:t>
      </w:r>
      <w:r w:rsidR="00AF765C" w:rsidRPr="00A90C17">
        <w:rPr>
          <w:rFonts w:ascii="Times New Roman" w:hAnsi="Times New Roman" w:cs="Times New Roman"/>
          <w:color w:val="000000"/>
          <w:sz w:val="28"/>
          <w:szCs w:val="28"/>
          <w:lang w:val="uk-UA"/>
        </w:rPr>
        <w:t xml:space="preserve">на функціонування </w:t>
      </w:r>
      <w:r w:rsidR="00211D44" w:rsidRPr="00A90C17">
        <w:rPr>
          <w:rFonts w:ascii="Times New Roman" w:hAnsi="Times New Roman" w:cs="Times New Roman"/>
          <w:color w:val="000000"/>
          <w:sz w:val="28"/>
          <w:szCs w:val="28"/>
          <w:lang w:val="uk-UA"/>
        </w:rPr>
        <w:t xml:space="preserve">їх </w:t>
      </w:r>
      <w:r w:rsidR="00AF765C" w:rsidRPr="00A90C17">
        <w:rPr>
          <w:rFonts w:ascii="Times New Roman" w:hAnsi="Times New Roman" w:cs="Times New Roman"/>
          <w:color w:val="000000"/>
          <w:sz w:val="28"/>
          <w:szCs w:val="28"/>
          <w:lang w:val="uk-UA"/>
        </w:rPr>
        <w:t>КРС.</w:t>
      </w:r>
      <w:bookmarkEnd w:id="37"/>
      <w:r w:rsidR="00AF765C" w:rsidRPr="00A90C17">
        <w:rPr>
          <w:rFonts w:ascii="Times New Roman" w:hAnsi="Times New Roman" w:cs="Times New Roman"/>
          <w:color w:val="000000"/>
          <w:sz w:val="28"/>
          <w:szCs w:val="28"/>
          <w:lang w:val="uk-UA"/>
        </w:rPr>
        <w:t xml:space="preserve"> </w:t>
      </w:r>
    </w:p>
    <w:p w14:paraId="44F1E5BC" w14:textId="324FD489" w:rsidR="00317E74" w:rsidRPr="00A90C17" w:rsidRDefault="000F6A44" w:rsidP="00AF765C">
      <w:pPr>
        <w:spacing w:after="0" w:line="360" w:lineRule="auto"/>
        <w:ind w:firstLine="851"/>
        <w:jc w:val="both"/>
        <w:outlineLvl w:val="1"/>
        <w:rPr>
          <w:rFonts w:ascii="Times New Roman" w:hAnsi="Times New Roman" w:cs="Times New Roman"/>
          <w:color w:val="000000"/>
          <w:sz w:val="28"/>
          <w:szCs w:val="28"/>
          <w:lang w:val="uk-UA"/>
        </w:rPr>
      </w:pPr>
      <w:bookmarkStart w:id="38" w:name="_Toc86515426"/>
      <w:r>
        <w:rPr>
          <w:rFonts w:ascii="Times New Roman" w:hAnsi="Times New Roman" w:cs="Times New Roman"/>
          <w:color w:val="000000"/>
          <w:sz w:val="28"/>
          <w:szCs w:val="28"/>
          <w:lang w:val="uk-UA"/>
        </w:rPr>
        <w:t>Відповідно до дослідження</w:t>
      </w:r>
      <w:r w:rsidR="00BB13DE">
        <w:rPr>
          <w:rFonts w:ascii="Times New Roman" w:hAnsi="Times New Roman" w:cs="Times New Roman"/>
          <w:color w:val="000000"/>
          <w:sz w:val="28"/>
          <w:szCs w:val="28"/>
          <w:lang w:val="uk-UA"/>
        </w:rPr>
        <w:t xml:space="preserve"> [24</w:t>
      </w:r>
      <w:r w:rsidR="006C5F10" w:rsidRPr="00A90C17">
        <w:rPr>
          <w:rFonts w:ascii="Times New Roman" w:hAnsi="Times New Roman" w:cs="Times New Roman"/>
          <w:color w:val="000000"/>
          <w:sz w:val="28"/>
          <w:szCs w:val="28"/>
          <w:lang w:val="uk-UA"/>
        </w:rPr>
        <w:t xml:space="preserve">], </w:t>
      </w:r>
      <w:r w:rsidR="000C0115" w:rsidRPr="00A90C17">
        <w:rPr>
          <w:rFonts w:ascii="Times New Roman" w:hAnsi="Times New Roman" w:cs="Times New Roman"/>
          <w:color w:val="000000"/>
          <w:sz w:val="28"/>
          <w:szCs w:val="28"/>
          <w:lang w:val="uk-UA"/>
        </w:rPr>
        <w:t xml:space="preserve">зниження рухової активності студентів призводить до падіння тонусу кровоносних судин, унаслідок чого </w:t>
      </w:r>
      <w:r w:rsidR="000C0115" w:rsidRPr="00A90C17">
        <w:rPr>
          <w:rFonts w:ascii="Times New Roman" w:hAnsi="Times New Roman" w:cs="Times New Roman"/>
          <w:color w:val="000000"/>
          <w:sz w:val="28"/>
          <w:szCs w:val="28"/>
          <w:lang w:val="uk-UA"/>
        </w:rPr>
        <w:lastRenderedPageBreak/>
        <w:t xml:space="preserve">збільшується навантаження на серце. </w:t>
      </w:r>
      <w:r>
        <w:rPr>
          <w:rFonts w:ascii="Times New Roman" w:hAnsi="Times New Roman" w:cs="Times New Roman"/>
          <w:color w:val="000000"/>
          <w:sz w:val="28"/>
          <w:szCs w:val="28"/>
          <w:lang w:val="uk-UA"/>
        </w:rPr>
        <w:t>А</w:t>
      </w:r>
      <w:r w:rsidR="000C0115" w:rsidRPr="00A90C17">
        <w:rPr>
          <w:rFonts w:ascii="Times New Roman" w:hAnsi="Times New Roman" w:cs="Times New Roman"/>
          <w:color w:val="000000"/>
          <w:sz w:val="28"/>
          <w:szCs w:val="28"/>
          <w:lang w:val="uk-UA"/>
        </w:rPr>
        <w:t xml:space="preserve">втори </w:t>
      </w:r>
      <w:r w:rsidR="00324866" w:rsidRPr="00A90C17">
        <w:rPr>
          <w:rFonts w:ascii="Times New Roman" w:hAnsi="Times New Roman" w:cs="Times New Roman"/>
          <w:color w:val="000000"/>
          <w:sz w:val="28"/>
          <w:szCs w:val="28"/>
          <w:lang w:val="uk-UA"/>
        </w:rPr>
        <w:t xml:space="preserve">публікації </w:t>
      </w:r>
      <w:r w:rsidR="000C0115" w:rsidRPr="00A90C17">
        <w:rPr>
          <w:rFonts w:ascii="Times New Roman" w:hAnsi="Times New Roman" w:cs="Times New Roman"/>
          <w:color w:val="000000"/>
          <w:sz w:val="28"/>
          <w:szCs w:val="28"/>
          <w:lang w:val="uk-UA"/>
        </w:rPr>
        <w:t xml:space="preserve">вказують на те, що під час проведення тесту Руф'є показники ЧСС </w:t>
      </w:r>
      <w:r w:rsidR="00324866" w:rsidRPr="00A90C17">
        <w:rPr>
          <w:rFonts w:ascii="Times New Roman" w:hAnsi="Times New Roman" w:cs="Times New Roman"/>
          <w:color w:val="000000"/>
          <w:sz w:val="28"/>
          <w:szCs w:val="28"/>
          <w:lang w:val="uk-UA"/>
        </w:rPr>
        <w:t xml:space="preserve">у студентів </w:t>
      </w:r>
      <w:r w:rsidR="000C0115" w:rsidRPr="00A90C17">
        <w:rPr>
          <w:rFonts w:ascii="Times New Roman" w:hAnsi="Times New Roman" w:cs="Times New Roman"/>
          <w:color w:val="000000"/>
          <w:sz w:val="28"/>
          <w:szCs w:val="28"/>
          <w:lang w:val="uk-UA"/>
        </w:rPr>
        <w:t xml:space="preserve">до фізичного навантаження є значно більшими, ніж в стані спокою. Така передстартова реакція виникає внаслідок виділення нейромедіатора норадреналіна симпатичної нервової системи й гормону адреналіну наднирниками. </w:t>
      </w:r>
      <w:r>
        <w:rPr>
          <w:rFonts w:ascii="Times New Roman" w:hAnsi="Times New Roman" w:cs="Times New Roman"/>
          <w:color w:val="000000"/>
          <w:sz w:val="28"/>
          <w:szCs w:val="28"/>
          <w:lang w:val="uk-UA"/>
        </w:rPr>
        <w:t>О</w:t>
      </w:r>
      <w:r w:rsidR="00324866" w:rsidRPr="00A90C17">
        <w:rPr>
          <w:rFonts w:ascii="Times New Roman" w:hAnsi="Times New Roman" w:cs="Times New Roman"/>
          <w:color w:val="000000"/>
          <w:sz w:val="28"/>
          <w:szCs w:val="28"/>
          <w:lang w:val="uk-UA"/>
        </w:rPr>
        <w:t>скільки ЧСС перед виконанням вправ підвищена, то визнача</w:t>
      </w:r>
      <w:r w:rsidR="00317E74" w:rsidRPr="00A90C17">
        <w:rPr>
          <w:rFonts w:ascii="Times New Roman" w:hAnsi="Times New Roman" w:cs="Times New Roman"/>
          <w:color w:val="000000"/>
          <w:sz w:val="28"/>
          <w:szCs w:val="28"/>
          <w:lang w:val="uk-UA"/>
        </w:rPr>
        <w:t xml:space="preserve">ють її </w:t>
      </w:r>
      <w:r w:rsidR="00324866" w:rsidRPr="00A90C17">
        <w:rPr>
          <w:rFonts w:ascii="Times New Roman" w:hAnsi="Times New Roman" w:cs="Times New Roman"/>
          <w:color w:val="000000"/>
          <w:sz w:val="28"/>
          <w:szCs w:val="28"/>
          <w:lang w:val="uk-UA"/>
        </w:rPr>
        <w:t xml:space="preserve"> в стані спокою в умовах повного розслаблення.</w:t>
      </w:r>
      <w:r w:rsidR="0060374D" w:rsidRPr="00A90C17">
        <w:rPr>
          <w:rFonts w:ascii="Times New Roman" w:hAnsi="Times New Roman" w:cs="Times New Roman"/>
          <w:color w:val="000000"/>
          <w:sz w:val="28"/>
          <w:szCs w:val="28"/>
          <w:lang w:val="uk-UA"/>
        </w:rPr>
        <w:t xml:space="preserve"> Відповідно, ЧСС значно знижується внаслідок тренувань, спрямованих на розвиток витривалості: у початковому періоді навантажень у нетренованих студентів ЧСС переважно зменшується на 1 уд</w:t>
      </w:r>
      <w:r w:rsidR="0060374D" w:rsidRPr="00A90C17">
        <w:rPr>
          <w:rFonts w:ascii="Times New Roman" w:hAnsi="Times New Roman" w:cs="Times New Roman"/>
          <w:color w:val="000000"/>
          <w:sz w:val="28"/>
          <w:szCs w:val="28"/>
          <w:shd w:val="clear" w:color="auto" w:fill="FFFFFF"/>
          <w:lang w:val="uk-UA"/>
        </w:rPr>
        <w:t>/хв  щотижня</w:t>
      </w:r>
      <w:r w:rsidR="00317E74" w:rsidRPr="00A90C17">
        <w:rPr>
          <w:rFonts w:ascii="Times New Roman" w:hAnsi="Times New Roman" w:cs="Times New Roman"/>
          <w:color w:val="000000"/>
          <w:sz w:val="28"/>
          <w:szCs w:val="28"/>
          <w:shd w:val="clear" w:color="auto" w:fill="FFFFFF"/>
          <w:lang w:val="uk-UA"/>
        </w:rPr>
        <w:t>. А</w:t>
      </w:r>
      <w:r>
        <w:rPr>
          <w:rFonts w:ascii="Times New Roman" w:hAnsi="Times New Roman" w:cs="Times New Roman"/>
          <w:color w:val="000000"/>
          <w:sz w:val="28"/>
          <w:szCs w:val="28"/>
          <w:shd w:val="clear" w:color="auto" w:fill="FFFFFF"/>
          <w:lang w:val="uk-UA"/>
        </w:rPr>
        <w:t>втори дослідження</w:t>
      </w:r>
      <w:r w:rsidR="0060374D" w:rsidRPr="00A90C17">
        <w:rPr>
          <w:rFonts w:ascii="Times New Roman" w:hAnsi="Times New Roman" w:cs="Times New Roman"/>
          <w:color w:val="000000"/>
          <w:sz w:val="28"/>
          <w:szCs w:val="28"/>
          <w:shd w:val="clear" w:color="auto" w:fill="FFFFFF"/>
          <w:lang w:val="uk-UA"/>
        </w:rPr>
        <w:t xml:space="preserve"> </w:t>
      </w:r>
      <w:r w:rsidR="00BB13DE">
        <w:rPr>
          <w:rFonts w:ascii="Times New Roman" w:hAnsi="Times New Roman" w:cs="Times New Roman"/>
          <w:color w:val="000000"/>
          <w:sz w:val="28"/>
          <w:szCs w:val="28"/>
          <w:lang w:val="uk-UA"/>
        </w:rPr>
        <w:t>[24</w:t>
      </w:r>
      <w:r w:rsidR="0060374D" w:rsidRPr="00A90C17">
        <w:rPr>
          <w:rFonts w:ascii="Times New Roman" w:hAnsi="Times New Roman" w:cs="Times New Roman"/>
          <w:color w:val="000000"/>
          <w:sz w:val="28"/>
          <w:szCs w:val="28"/>
          <w:lang w:val="uk-UA"/>
        </w:rPr>
        <w:t>]</w:t>
      </w:r>
      <w:r w:rsidR="00317E74" w:rsidRPr="00A90C1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підсумовують, що</w:t>
      </w:r>
      <w:r w:rsidR="00317E74" w:rsidRPr="00A90C17">
        <w:rPr>
          <w:rFonts w:ascii="Times New Roman" w:hAnsi="Times New Roman" w:cs="Times New Roman"/>
          <w:color w:val="000000"/>
          <w:sz w:val="28"/>
          <w:szCs w:val="28"/>
          <w:lang w:val="uk-UA"/>
        </w:rPr>
        <w:t>:</w:t>
      </w:r>
      <w:bookmarkEnd w:id="38"/>
    </w:p>
    <w:p w14:paraId="0F0741C8" w14:textId="77777777" w:rsidR="00317E74" w:rsidRPr="00A90C17" w:rsidRDefault="00317E74" w:rsidP="00317E74">
      <w:pPr>
        <w:spacing w:after="0" w:line="360" w:lineRule="auto"/>
        <w:jc w:val="both"/>
        <w:outlineLvl w:val="1"/>
        <w:rPr>
          <w:rFonts w:ascii="Times New Roman" w:hAnsi="Times New Roman" w:cs="Times New Roman"/>
          <w:color w:val="000000"/>
          <w:sz w:val="28"/>
          <w:szCs w:val="28"/>
          <w:lang w:val="uk-UA"/>
        </w:rPr>
      </w:pPr>
      <w:bookmarkStart w:id="39" w:name="_Toc86515427"/>
      <w:r w:rsidRPr="00A90C17">
        <w:rPr>
          <w:rFonts w:ascii="Times New Roman" w:hAnsi="Times New Roman" w:cs="Times New Roman"/>
          <w:color w:val="000000"/>
          <w:sz w:val="28"/>
          <w:szCs w:val="28"/>
          <w:lang w:val="uk-UA"/>
        </w:rPr>
        <w:t>- у дівчат краща реакція серцево-судинної системи на фізичне навантаження, ніж у хлопців;</w:t>
      </w:r>
      <w:bookmarkEnd w:id="39"/>
    </w:p>
    <w:p w14:paraId="2473447D" w14:textId="77777777" w:rsidR="00317E74" w:rsidRPr="00A90C17" w:rsidRDefault="00317E74" w:rsidP="00317E74">
      <w:pPr>
        <w:spacing w:after="0" w:line="360" w:lineRule="auto"/>
        <w:jc w:val="both"/>
        <w:outlineLvl w:val="1"/>
        <w:rPr>
          <w:rFonts w:ascii="Times New Roman" w:hAnsi="Times New Roman" w:cs="Times New Roman"/>
          <w:color w:val="000000"/>
          <w:sz w:val="28"/>
          <w:szCs w:val="28"/>
          <w:lang w:val="uk-UA"/>
        </w:rPr>
      </w:pPr>
      <w:bookmarkStart w:id="40" w:name="_Toc86515428"/>
      <w:r w:rsidRPr="00A90C17">
        <w:rPr>
          <w:rFonts w:ascii="Times New Roman" w:hAnsi="Times New Roman" w:cs="Times New Roman"/>
          <w:color w:val="000000"/>
          <w:sz w:val="28"/>
          <w:szCs w:val="28"/>
          <w:lang w:val="uk-UA"/>
        </w:rPr>
        <w:t>- ЧСС збільшується пропорційно до фізичних навантажень внаслідок збільшення кількості крові, що надходить до м’язів;</w:t>
      </w:r>
      <w:bookmarkEnd w:id="40"/>
      <w:r w:rsidRPr="00A90C17">
        <w:rPr>
          <w:rFonts w:ascii="Times New Roman" w:hAnsi="Times New Roman" w:cs="Times New Roman"/>
          <w:color w:val="000000"/>
          <w:sz w:val="28"/>
          <w:szCs w:val="28"/>
          <w:lang w:val="uk-UA"/>
        </w:rPr>
        <w:t xml:space="preserve"> </w:t>
      </w:r>
    </w:p>
    <w:p w14:paraId="7517370A" w14:textId="77777777" w:rsidR="00A36A3E" w:rsidRPr="00A90C17" w:rsidRDefault="00317E74" w:rsidP="00317E74">
      <w:pPr>
        <w:spacing w:after="0" w:line="360" w:lineRule="auto"/>
        <w:jc w:val="both"/>
        <w:outlineLvl w:val="1"/>
        <w:rPr>
          <w:rFonts w:ascii="Times New Roman" w:hAnsi="Times New Roman" w:cs="Times New Roman"/>
          <w:color w:val="000000"/>
          <w:sz w:val="28"/>
          <w:szCs w:val="28"/>
          <w:lang w:val="uk-UA"/>
        </w:rPr>
      </w:pPr>
      <w:bookmarkStart w:id="41" w:name="_Toc86515429"/>
      <w:r w:rsidRPr="00A90C17">
        <w:rPr>
          <w:rFonts w:ascii="Times New Roman" w:hAnsi="Times New Roman" w:cs="Times New Roman"/>
          <w:color w:val="000000"/>
          <w:sz w:val="28"/>
          <w:szCs w:val="28"/>
          <w:lang w:val="uk-UA"/>
        </w:rPr>
        <w:t>- навантаження на заняттях із фізичного виховання є недостатніми для покращення функціонування КРС.</w:t>
      </w:r>
      <w:bookmarkEnd w:id="41"/>
      <w:r w:rsidRPr="00A90C17">
        <w:rPr>
          <w:rFonts w:ascii="Times New Roman" w:hAnsi="Times New Roman" w:cs="Times New Roman"/>
          <w:color w:val="000000"/>
          <w:sz w:val="28"/>
          <w:szCs w:val="28"/>
          <w:lang w:val="uk-UA"/>
        </w:rPr>
        <w:t xml:space="preserve"> </w:t>
      </w:r>
    </w:p>
    <w:p w14:paraId="16A76D5A" w14:textId="64BA7730" w:rsidR="00C76523" w:rsidRPr="00A90C17" w:rsidRDefault="008775B1" w:rsidP="00C76523">
      <w:pPr>
        <w:spacing w:after="0" w:line="360" w:lineRule="auto"/>
        <w:ind w:firstLine="851"/>
        <w:jc w:val="both"/>
        <w:outlineLvl w:val="1"/>
        <w:rPr>
          <w:rFonts w:ascii="Times New Roman" w:hAnsi="Times New Roman" w:cs="Times New Roman"/>
          <w:color w:val="000000"/>
          <w:sz w:val="28"/>
          <w:szCs w:val="28"/>
          <w:lang w:val="uk-UA"/>
        </w:rPr>
      </w:pPr>
      <w:bookmarkStart w:id="42" w:name="_Toc86515430"/>
      <w:r w:rsidRPr="00A90C17">
        <w:rPr>
          <w:rFonts w:ascii="Times New Roman" w:hAnsi="Times New Roman" w:cs="Times New Roman"/>
          <w:color w:val="000000"/>
          <w:sz w:val="28"/>
          <w:szCs w:val="28"/>
          <w:lang w:val="uk-UA"/>
        </w:rPr>
        <w:t xml:space="preserve">На функціонування КРС людини </w:t>
      </w:r>
      <w:r w:rsidR="000F6A44">
        <w:rPr>
          <w:rFonts w:ascii="Times New Roman" w:hAnsi="Times New Roman" w:cs="Times New Roman"/>
          <w:color w:val="000000"/>
          <w:sz w:val="28"/>
          <w:szCs w:val="28"/>
          <w:lang w:val="uk-UA"/>
        </w:rPr>
        <w:t xml:space="preserve">також </w:t>
      </w:r>
      <w:r w:rsidRPr="00A90C17">
        <w:rPr>
          <w:rFonts w:ascii="Times New Roman" w:hAnsi="Times New Roman" w:cs="Times New Roman"/>
          <w:color w:val="000000"/>
          <w:sz w:val="28"/>
          <w:szCs w:val="28"/>
          <w:lang w:val="uk-UA"/>
        </w:rPr>
        <w:t xml:space="preserve">здійснює значний вплив </w:t>
      </w:r>
      <w:r w:rsidR="00A80B7C" w:rsidRPr="00A90C17">
        <w:rPr>
          <w:rFonts w:ascii="Times New Roman" w:hAnsi="Times New Roman" w:cs="Times New Roman"/>
          <w:color w:val="000000"/>
          <w:sz w:val="28"/>
          <w:szCs w:val="28"/>
          <w:lang w:val="uk-UA"/>
        </w:rPr>
        <w:t xml:space="preserve">хімічний </w:t>
      </w:r>
      <w:r w:rsidRPr="00A90C17">
        <w:rPr>
          <w:rFonts w:ascii="Times New Roman" w:hAnsi="Times New Roman" w:cs="Times New Roman"/>
          <w:color w:val="000000"/>
          <w:sz w:val="28"/>
          <w:szCs w:val="28"/>
          <w:lang w:val="uk-UA"/>
        </w:rPr>
        <w:t>склад атмосферного повітря. Так, згідн</w:t>
      </w:r>
      <w:r w:rsidR="00BB13DE">
        <w:rPr>
          <w:rFonts w:ascii="Times New Roman" w:hAnsi="Times New Roman" w:cs="Times New Roman"/>
          <w:color w:val="000000"/>
          <w:sz w:val="28"/>
          <w:szCs w:val="28"/>
          <w:lang w:val="uk-UA"/>
        </w:rPr>
        <w:t>о дисертаційного дослідження [25</w:t>
      </w:r>
      <w:r w:rsidRPr="00A90C17">
        <w:rPr>
          <w:rFonts w:ascii="Times New Roman" w:hAnsi="Times New Roman" w:cs="Times New Roman"/>
          <w:color w:val="000000"/>
          <w:sz w:val="28"/>
          <w:szCs w:val="28"/>
          <w:lang w:val="uk-UA"/>
        </w:rPr>
        <w:t>], саме з атмосферного повітря шкідливі речовини потрапляють до організму людини через його респіраторну систему. Пріоритетними забруднювачами атмосфери промислових міст є: формальдегід, двооксид азоту, оксид вуглецю, фенол, фтористий водень, бенз(а)пірен, зважені речовини (пил), аміак</w:t>
      </w:r>
      <w:r w:rsidR="003139BF" w:rsidRPr="00A90C17">
        <w:rPr>
          <w:rFonts w:ascii="Times New Roman" w:hAnsi="Times New Roman" w:cs="Times New Roman"/>
          <w:color w:val="000000"/>
          <w:sz w:val="28"/>
          <w:szCs w:val="28"/>
          <w:lang w:val="uk-UA"/>
        </w:rPr>
        <w:t xml:space="preserve">. За цими хімічними речовинами визначають сумарні індекси забруднення атмосфери. </w:t>
      </w:r>
      <w:r w:rsidR="00BB13DE">
        <w:rPr>
          <w:rFonts w:ascii="Times New Roman" w:hAnsi="Times New Roman" w:cs="Times New Roman"/>
          <w:color w:val="000000"/>
          <w:sz w:val="28"/>
          <w:szCs w:val="28"/>
          <w:lang w:val="uk-UA"/>
        </w:rPr>
        <w:t>В дослідженні [26</w:t>
      </w:r>
      <w:r w:rsidR="000F6A44">
        <w:rPr>
          <w:rFonts w:ascii="Times New Roman" w:hAnsi="Times New Roman" w:cs="Times New Roman"/>
          <w:color w:val="000000"/>
          <w:sz w:val="28"/>
          <w:szCs w:val="28"/>
          <w:lang w:val="uk-UA"/>
        </w:rPr>
        <w:t xml:space="preserve">] </w:t>
      </w:r>
      <w:r w:rsidR="002E174B" w:rsidRPr="00A90C17">
        <w:rPr>
          <w:rFonts w:ascii="Times New Roman" w:hAnsi="Times New Roman" w:cs="Times New Roman"/>
          <w:color w:val="000000"/>
          <w:sz w:val="28"/>
          <w:szCs w:val="28"/>
          <w:lang w:val="uk-UA"/>
        </w:rPr>
        <w:t>вказує</w:t>
      </w:r>
      <w:r w:rsidR="000F6A44">
        <w:rPr>
          <w:rFonts w:ascii="Times New Roman" w:hAnsi="Times New Roman" w:cs="Times New Roman"/>
          <w:color w:val="000000"/>
          <w:sz w:val="28"/>
          <w:szCs w:val="28"/>
          <w:lang w:val="uk-UA"/>
        </w:rPr>
        <w:t>ться</w:t>
      </w:r>
      <w:r w:rsidR="002E174B" w:rsidRPr="00A90C17">
        <w:rPr>
          <w:rFonts w:ascii="Times New Roman" w:hAnsi="Times New Roman" w:cs="Times New Roman"/>
          <w:color w:val="000000"/>
          <w:sz w:val="28"/>
          <w:szCs w:val="28"/>
          <w:lang w:val="uk-UA"/>
        </w:rPr>
        <w:t xml:space="preserve"> на те, що за даними ВООЗ до 2030 року хронічне обструктивне захворювання легень </w:t>
      </w:r>
      <w:r w:rsidR="00D3776E" w:rsidRPr="00A90C17">
        <w:rPr>
          <w:rFonts w:ascii="Times New Roman" w:hAnsi="Times New Roman" w:cs="Times New Roman"/>
          <w:color w:val="000000"/>
          <w:sz w:val="28"/>
          <w:szCs w:val="28"/>
          <w:lang w:val="uk-UA"/>
        </w:rPr>
        <w:t xml:space="preserve">(ХОЗЛ) </w:t>
      </w:r>
      <w:r w:rsidR="002E174B" w:rsidRPr="00A90C17">
        <w:rPr>
          <w:rFonts w:ascii="Times New Roman" w:hAnsi="Times New Roman" w:cs="Times New Roman"/>
          <w:color w:val="000000"/>
          <w:sz w:val="28"/>
          <w:szCs w:val="28"/>
          <w:lang w:val="uk-UA"/>
        </w:rPr>
        <w:t>стане третьою з основних причин передчасної смерті у світі. Цю хворобу, зазвичай, спричиняє куріння, але причиною захворювання може бу</w:t>
      </w:r>
      <w:r w:rsidR="000F6A44">
        <w:rPr>
          <w:rFonts w:ascii="Times New Roman" w:hAnsi="Times New Roman" w:cs="Times New Roman"/>
          <w:color w:val="000000"/>
          <w:sz w:val="28"/>
          <w:szCs w:val="28"/>
          <w:lang w:val="uk-UA"/>
        </w:rPr>
        <w:t>ти забруднене повітря, зокрема</w:t>
      </w:r>
      <w:r w:rsidR="002E174B" w:rsidRPr="00A90C17">
        <w:rPr>
          <w:rFonts w:ascii="Times New Roman" w:hAnsi="Times New Roman" w:cs="Times New Roman"/>
          <w:color w:val="000000"/>
          <w:sz w:val="28"/>
          <w:szCs w:val="28"/>
          <w:lang w:val="uk-UA"/>
        </w:rPr>
        <w:t xml:space="preserve"> дизельними вихлопними газами.</w:t>
      </w:r>
      <w:r w:rsidR="00D3776E" w:rsidRPr="00A90C17">
        <w:rPr>
          <w:rFonts w:ascii="Times New Roman" w:hAnsi="Times New Roman" w:cs="Times New Roman"/>
          <w:color w:val="000000"/>
          <w:sz w:val="28"/>
          <w:szCs w:val="28"/>
          <w:lang w:val="uk-UA"/>
        </w:rPr>
        <w:t xml:space="preserve"> За результатами досліджень </w:t>
      </w:r>
      <w:r w:rsidR="000F6A44">
        <w:rPr>
          <w:rFonts w:ascii="Times New Roman" w:hAnsi="Times New Roman" w:cs="Times New Roman"/>
          <w:color w:val="000000"/>
          <w:sz w:val="28"/>
          <w:szCs w:val="28"/>
          <w:lang w:val="uk-UA"/>
        </w:rPr>
        <w:t>автора</w:t>
      </w:r>
      <w:r w:rsidR="00895B5F">
        <w:rPr>
          <w:rFonts w:ascii="Times New Roman" w:hAnsi="Times New Roman" w:cs="Times New Roman"/>
          <w:color w:val="000000"/>
          <w:sz w:val="28"/>
          <w:szCs w:val="28"/>
          <w:lang w:val="uk-UA"/>
        </w:rPr>
        <w:t xml:space="preserve"> констатує</w:t>
      </w:r>
      <w:r w:rsidR="00C76523" w:rsidRPr="00A90C17">
        <w:rPr>
          <w:rFonts w:ascii="Times New Roman" w:hAnsi="Times New Roman" w:cs="Times New Roman"/>
          <w:color w:val="000000"/>
          <w:sz w:val="28"/>
          <w:szCs w:val="28"/>
          <w:lang w:val="uk-UA"/>
        </w:rPr>
        <w:t xml:space="preserve">, що </w:t>
      </w:r>
      <w:r w:rsidR="00D3776E" w:rsidRPr="00A90C17">
        <w:rPr>
          <w:rFonts w:ascii="Times New Roman" w:hAnsi="Times New Roman" w:cs="Times New Roman"/>
          <w:color w:val="000000"/>
          <w:sz w:val="28"/>
          <w:szCs w:val="28"/>
          <w:lang w:val="uk-UA"/>
        </w:rPr>
        <w:t>забруднене повітря</w:t>
      </w:r>
      <w:r w:rsidR="00C76523" w:rsidRPr="00A90C17">
        <w:rPr>
          <w:rFonts w:ascii="Times New Roman" w:hAnsi="Times New Roman" w:cs="Times New Roman"/>
          <w:color w:val="000000"/>
          <w:sz w:val="28"/>
          <w:szCs w:val="28"/>
          <w:lang w:val="uk-UA"/>
        </w:rPr>
        <w:t>:</w:t>
      </w:r>
      <w:bookmarkEnd w:id="42"/>
    </w:p>
    <w:p w14:paraId="301ACCC5" w14:textId="77777777" w:rsidR="00317E74" w:rsidRPr="00A90C17" w:rsidRDefault="00C76523" w:rsidP="00D3776E">
      <w:pPr>
        <w:spacing w:after="0" w:line="360" w:lineRule="auto"/>
        <w:jc w:val="both"/>
        <w:outlineLvl w:val="1"/>
        <w:rPr>
          <w:rFonts w:ascii="Times New Roman" w:hAnsi="Times New Roman" w:cs="Times New Roman"/>
          <w:color w:val="000000"/>
          <w:sz w:val="28"/>
          <w:szCs w:val="28"/>
          <w:lang w:val="uk-UA"/>
        </w:rPr>
      </w:pPr>
      <w:bookmarkStart w:id="43" w:name="_Toc86515431"/>
      <w:r w:rsidRPr="00A90C17">
        <w:rPr>
          <w:rFonts w:ascii="Times New Roman" w:hAnsi="Times New Roman" w:cs="Times New Roman"/>
          <w:color w:val="000000"/>
          <w:sz w:val="28"/>
          <w:szCs w:val="28"/>
          <w:lang w:val="uk-UA"/>
        </w:rPr>
        <w:lastRenderedPageBreak/>
        <w:t xml:space="preserve">- </w:t>
      </w:r>
      <w:r w:rsidR="00D3776E" w:rsidRPr="00A90C17">
        <w:rPr>
          <w:rFonts w:ascii="Times New Roman" w:hAnsi="Times New Roman" w:cs="Times New Roman"/>
          <w:color w:val="000000"/>
          <w:sz w:val="28"/>
          <w:szCs w:val="28"/>
          <w:lang w:val="uk-UA"/>
        </w:rPr>
        <w:t>перешкоджає повноцінному диханню, в результаті чого проблеми з диханням або загострюються, або навпаки – дихання стає надміру інтенсивним;</w:t>
      </w:r>
      <w:bookmarkEnd w:id="43"/>
    </w:p>
    <w:p w14:paraId="0F2E6874" w14:textId="77777777" w:rsidR="00D3776E" w:rsidRPr="00A90C17" w:rsidRDefault="00D3776E" w:rsidP="00D3776E">
      <w:pPr>
        <w:spacing w:after="0" w:line="360" w:lineRule="auto"/>
        <w:jc w:val="both"/>
        <w:outlineLvl w:val="1"/>
        <w:rPr>
          <w:rFonts w:ascii="Times New Roman" w:hAnsi="Times New Roman" w:cs="Times New Roman"/>
          <w:color w:val="000000"/>
          <w:sz w:val="28"/>
          <w:szCs w:val="28"/>
          <w:lang w:val="uk-UA"/>
        </w:rPr>
      </w:pPr>
      <w:bookmarkStart w:id="44" w:name="_Toc86515432"/>
      <w:r w:rsidRPr="00A90C17">
        <w:rPr>
          <w:rFonts w:ascii="Times New Roman" w:hAnsi="Times New Roman" w:cs="Times New Roman"/>
          <w:color w:val="000000"/>
          <w:sz w:val="28"/>
          <w:szCs w:val="28"/>
          <w:lang w:val="uk-UA"/>
        </w:rPr>
        <w:t xml:space="preserve">- </w:t>
      </w:r>
      <w:r w:rsidR="00C76523" w:rsidRPr="00A90C17">
        <w:rPr>
          <w:rFonts w:ascii="Times New Roman" w:hAnsi="Times New Roman" w:cs="Times New Roman"/>
          <w:color w:val="000000"/>
          <w:sz w:val="28"/>
          <w:szCs w:val="28"/>
          <w:lang w:val="uk-UA"/>
        </w:rPr>
        <w:t xml:space="preserve">спричиняє </w:t>
      </w:r>
      <w:r w:rsidRPr="00A90C17">
        <w:rPr>
          <w:rFonts w:ascii="Times New Roman" w:hAnsi="Times New Roman" w:cs="Times New Roman"/>
          <w:color w:val="000000"/>
          <w:sz w:val="28"/>
          <w:szCs w:val="28"/>
          <w:lang w:val="uk-UA"/>
        </w:rPr>
        <w:t>щонайменше 15% випадків ХОЗЛ;</w:t>
      </w:r>
      <w:bookmarkEnd w:id="44"/>
    </w:p>
    <w:p w14:paraId="0269D72D" w14:textId="77777777" w:rsidR="00D3776E" w:rsidRPr="00A90C17" w:rsidRDefault="00D3776E" w:rsidP="00D3776E">
      <w:pPr>
        <w:spacing w:after="0" w:line="360" w:lineRule="auto"/>
        <w:jc w:val="both"/>
        <w:outlineLvl w:val="1"/>
        <w:rPr>
          <w:rFonts w:ascii="Times New Roman" w:hAnsi="Times New Roman" w:cs="Times New Roman"/>
          <w:color w:val="000000"/>
          <w:sz w:val="28"/>
          <w:szCs w:val="28"/>
          <w:lang w:val="uk-UA"/>
        </w:rPr>
      </w:pPr>
      <w:bookmarkStart w:id="45" w:name="_Toc86515433"/>
      <w:r w:rsidRPr="00A90C17">
        <w:rPr>
          <w:rFonts w:ascii="Times New Roman" w:hAnsi="Times New Roman" w:cs="Times New Roman"/>
          <w:color w:val="000000"/>
          <w:sz w:val="28"/>
          <w:szCs w:val="28"/>
          <w:lang w:val="uk-UA"/>
        </w:rPr>
        <w:t xml:space="preserve">- </w:t>
      </w:r>
      <w:r w:rsidR="00C76523" w:rsidRPr="00A90C17">
        <w:rPr>
          <w:rFonts w:ascii="Times New Roman" w:hAnsi="Times New Roman" w:cs="Times New Roman"/>
          <w:color w:val="000000"/>
          <w:sz w:val="28"/>
          <w:szCs w:val="28"/>
          <w:lang w:val="uk-UA"/>
        </w:rPr>
        <w:t xml:space="preserve">може </w:t>
      </w:r>
      <w:r w:rsidR="00D759CE" w:rsidRPr="00A90C17">
        <w:rPr>
          <w:rFonts w:ascii="Times New Roman" w:hAnsi="Times New Roman" w:cs="Times New Roman"/>
          <w:color w:val="000000"/>
          <w:sz w:val="28"/>
          <w:szCs w:val="28"/>
          <w:lang w:val="uk-UA"/>
        </w:rPr>
        <w:t xml:space="preserve">бути причиною </w:t>
      </w:r>
      <w:r w:rsidR="00895B5F">
        <w:rPr>
          <w:rFonts w:ascii="Times New Roman" w:hAnsi="Times New Roman" w:cs="Times New Roman"/>
          <w:color w:val="000000"/>
          <w:sz w:val="28"/>
          <w:szCs w:val="28"/>
          <w:lang w:val="uk-UA"/>
        </w:rPr>
        <w:t xml:space="preserve"> </w:t>
      </w:r>
      <w:r w:rsidR="00C76523" w:rsidRPr="00A90C17">
        <w:rPr>
          <w:rFonts w:ascii="Times New Roman" w:hAnsi="Times New Roman" w:cs="Times New Roman"/>
          <w:color w:val="000000"/>
          <w:sz w:val="28"/>
          <w:szCs w:val="28"/>
          <w:lang w:val="uk-UA"/>
        </w:rPr>
        <w:t>ген</w:t>
      </w:r>
      <w:r w:rsidR="00895B5F">
        <w:rPr>
          <w:rFonts w:ascii="Times New Roman" w:hAnsi="Times New Roman" w:cs="Times New Roman"/>
          <w:color w:val="000000"/>
          <w:sz w:val="28"/>
          <w:szCs w:val="28"/>
          <w:lang w:val="uk-UA"/>
        </w:rPr>
        <w:t>н</w:t>
      </w:r>
      <w:r w:rsidR="00D759CE" w:rsidRPr="00A90C17">
        <w:rPr>
          <w:rFonts w:ascii="Times New Roman" w:hAnsi="Times New Roman" w:cs="Times New Roman"/>
          <w:color w:val="000000"/>
          <w:sz w:val="28"/>
          <w:szCs w:val="28"/>
          <w:lang w:val="uk-UA"/>
        </w:rPr>
        <w:t xml:space="preserve">их </w:t>
      </w:r>
      <w:r w:rsidR="00C76523" w:rsidRPr="00A90C17">
        <w:rPr>
          <w:rFonts w:ascii="Times New Roman" w:hAnsi="Times New Roman" w:cs="Times New Roman"/>
          <w:color w:val="000000"/>
          <w:sz w:val="28"/>
          <w:szCs w:val="28"/>
          <w:lang w:val="uk-UA"/>
        </w:rPr>
        <w:t>змін.</w:t>
      </w:r>
      <w:bookmarkEnd w:id="45"/>
    </w:p>
    <w:p w14:paraId="31709332" w14:textId="6CF5DE6B" w:rsidR="007A1DC2" w:rsidRPr="00A90C17" w:rsidRDefault="003B46B7" w:rsidP="00097D95">
      <w:pPr>
        <w:spacing w:after="0" w:line="360" w:lineRule="auto"/>
        <w:ind w:firstLine="851"/>
        <w:jc w:val="both"/>
        <w:outlineLvl w:val="1"/>
        <w:rPr>
          <w:rFonts w:ascii="Times New Roman" w:hAnsi="Times New Roman" w:cs="Times New Roman"/>
          <w:color w:val="000000"/>
          <w:sz w:val="28"/>
          <w:szCs w:val="28"/>
          <w:lang w:val="uk-UA"/>
        </w:rPr>
      </w:pPr>
      <w:bookmarkStart w:id="46" w:name="_Toc86515434"/>
      <w:r w:rsidRPr="00A90C17">
        <w:rPr>
          <w:rFonts w:ascii="Times New Roman" w:hAnsi="Times New Roman" w:cs="Times New Roman"/>
          <w:color w:val="000000"/>
          <w:sz w:val="28"/>
          <w:szCs w:val="28"/>
          <w:lang w:val="uk-UA"/>
        </w:rPr>
        <w:t>Відповідно, хімічний склад повітря та гранично допустимі концентрації шкідливих хімічних речовин потребують, на нашу думку врахування при дослідженні КРС молоді, яка навчається переважно у великих містах.</w:t>
      </w:r>
      <w:r w:rsidR="00097D95">
        <w:rPr>
          <w:rFonts w:ascii="Times New Roman" w:hAnsi="Times New Roman" w:cs="Times New Roman"/>
          <w:color w:val="000000"/>
          <w:sz w:val="28"/>
          <w:szCs w:val="28"/>
          <w:lang w:val="uk-UA"/>
        </w:rPr>
        <w:t xml:space="preserve"> </w:t>
      </w:r>
      <w:r w:rsidR="00BB13DE">
        <w:rPr>
          <w:rFonts w:ascii="Times New Roman" w:hAnsi="Times New Roman" w:cs="Times New Roman"/>
          <w:color w:val="000000"/>
          <w:sz w:val="28"/>
          <w:szCs w:val="28"/>
          <w:lang w:val="uk-UA"/>
        </w:rPr>
        <w:t>За результатами досліджень [27, 28</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29</w:t>
      </w:r>
      <w:r w:rsidR="008D0F3B" w:rsidRPr="00A90C17">
        <w:rPr>
          <w:rFonts w:ascii="Times New Roman" w:hAnsi="Times New Roman" w:cs="Times New Roman"/>
          <w:color w:val="000000"/>
          <w:sz w:val="28"/>
          <w:szCs w:val="28"/>
          <w:lang w:val="uk-UA"/>
        </w:rPr>
        <w:t>]</w:t>
      </w:r>
      <w:r w:rsidR="008D0F3B" w:rsidRPr="00A90C17">
        <w:rPr>
          <w:rStyle w:val="rvts23"/>
          <w:rFonts w:ascii="Times New Roman" w:hAnsi="Times New Roman" w:cs="Times New Roman"/>
          <w:sz w:val="28"/>
          <w:szCs w:val="28"/>
          <w:lang w:val="uk-UA"/>
        </w:rPr>
        <w:t xml:space="preserve">, на функціонування КРС впливають також стресові ситуації. </w:t>
      </w:r>
      <w:r w:rsidR="0049498F" w:rsidRPr="00A90C17">
        <w:rPr>
          <w:rStyle w:val="rvts23"/>
          <w:rFonts w:ascii="Times New Roman" w:hAnsi="Times New Roman" w:cs="Times New Roman"/>
          <w:sz w:val="28"/>
          <w:szCs w:val="28"/>
          <w:lang w:val="uk-UA"/>
        </w:rPr>
        <w:t xml:space="preserve">Так, у </w:t>
      </w:r>
      <w:r w:rsidR="00895B5F">
        <w:rPr>
          <w:rStyle w:val="rvts23"/>
          <w:rFonts w:ascii="Times New Roman" w:hAnsi="Times New Roman" w:cs="Times New Roman"/>
          <w:sz w:val="28"/>
          <w:szCs w:val="28"/>
          <w:lang w:val="uk-UA"/>
        </w:rPr>
        <w:t xml:space="preserve">дослідженні </w:t>
      </w:r>
      <w:r w:rsidR="00BB13DE">
        <w:rPr>
          <w:rFonts w:ascii="Times New Roman" w:hAnsi="Times New Roman" w:cs="Times New Roman"/>
          <w:color w:val="000000"/>
          <w:sz w:val="28"/>
          <w:szCs w:val="28"/>
          <w:lang w:val="uk-UA"/>
        </w:rPr>
        <w:t>[29</w:t>
      </w:r>
      <w:r w:rsidR="0049498F" w:rsidRPr="00A90C17">
        <w:rPr>
          <w:rFonts w:ascii="Times New Roman" w:hAnsi="Times New Roman" w:cs="Times New Roman"/>
          <w:color w:val="000000"/>
          <w:sz w:val="28"/>
          <w:szCs w:val="28"/>
          <w:lang w:val="uk-UA"/>
        </w:rPr>
        <w:t xml:space="preserve">] </w:t>
      </w:r>
      <w:r w:rsidR="007F70F3" w:rsidRPr="00A90C17">
        <w:rPr>
          <w:rFonts w:ascii="Times New Roman" w:hAnsi="Times New Roman" w:cs="Times New Roman"/>
          <w:color w:val="000000"/>
          <w:sz w:val="28"/>
          <w:szCs w:val="28"/>
          <w:lang w:val="uk-UA"/>
        </w:rPr>
        <w:t xml:space="preserve">вказано на те, що в залежності від </w:t>
      </w:r>
      <w:r w:rsidR="007A1DC2" w:rsidRPr="00A90C17">
        <w:rPr>
          <w:rFonts w:ascii="Times New Roman" w:hAnsi="Times New Roman" w:cs="Times New Roman"/>
          <w:color w:val="000000"/>
          <w:sz w:val="28"/>
          <w:szCs w:val="28"/>
          <w:lang w:val="uk-UA"/>
        </w:rPr>
        <w:t>типу</w:t>
      </w:r>
      <w:r w:rsidR="000B0E1D" w:rsidRPr="00A90C17">
        <w:rPr>
          <w:rFonts w:ascii="Times New Roman" w:hAnsi="Times New Roman" w:cs="Times New Roman"/>
          <w:color w:val="000000"/>
          <w:sz w:val="28"/>
          <w:szCs w:val="28"/>
          <w:lang w:val="uk-UA"/>
        </w:rPr>
        <w:t>,</w:t>
      </w:r>
      <w:r w:rsidR="007F70F3" w:rsidRPr="00A90C17">
        <w:rPr>
          <w:rFonts w:ascii="Times New Roman" w:hAnsi="Times New Roman" w:cs="Times New Roman"/>
          <w:color w:val="000000"/>
          <w:sz w:val="28"/>
          <w:szCs w:val="28"/>
          <w:lang w:val="uk-UA"/>
        </w:rPr>
        <w:t xml:space="preserve"> стрес може бути як корисним, так і руйнівним. Відповідно, автор</w:t>
      </w:r>
      <w:r w:rsidR="00895B5F">
        <w:rPr>
          <w:rFonts w:ascii="Times New Roman" w:hAnsi="Times New Roman" w:cs="Times New Roman"/>
          <w:color w:val="000000"/>
          <w:sz w:val="28"/>
          <w:szCs w:val="28"/>
          <w:lang w:val="uk-UA"/>
        </w:rPr>
        <w:t>и пропонують</w:t>
      </w:r>
      <w:r w:rsidR="007F70F3" w:rsidRPr="00A90C17">
        <w:rPr>
          <w:rFonts w:ascii="Times New Roman" w:hAnsi="Times New Roman" w:cs="Times New Roman"/>
          <w:color w:val="000000"/>
          <w:sz w:val="28"/>
          <w:szCs w:val="28"/>
          <w:lang w:val="uk-UA"/>
        </w:rPr>
        <w:t xml:space="preserve"> таку типологію стресів:</w:t>
      </w:r>
      <w:r w:rsidR="007A1DC2" w:rsidRPr="00A90C17">
        <w:rPr>
          <w:rFonts w:ascii="Times New Roman" w:hAnsi="Times New Roman" w:cs="Times New Roman"/>
          <w:color w:val="000000"/>
          <w:sz w:val="28"/>
          <w:szCs w:val="28"/>
          <w:lang w:val="uk-UA"/>
        </w:rPr>
        <w:t xml:space="preserve"> з</w:t>
      </w:r>
      <w:r w:rsidR="007F70F3" w:rsidRPr="00A90C17">
        <w:rPr>
          <w:rFonts w:ascii="Times New Roman" w:hAnsi="Times New Roman" w:cs="Times New Roman"/>
          <w:color w:val="000000"/>
          <w:sz w:val="28"/>
          <w:szCs w:val="28"/>
          <w:lang w:val="uk-UA"/>
        </w:rPr>
        <w:t>а тривалістю</w:t>
      </w:r>
      <w:r w:rsidR="007A1DC2" w:rsidRPr="00A90C17">
        <w:rPr>
          <w:rFonts w:ascii="Times New Roman" w:hAnsi="Times New Roman" w:cs="Times New Roman"/>
          <w:color w:val="000000"/>
          <w:sz w:val="28"/>
          <w:szCs w:val="28"/>
          <w:lang w:val="uk-UA"/>
        </w:rPr>
        <w:t xml:space="preserve"> (</w:t>
      </w:r>
      <w:r w:rsidR="007F70F3" w:rsidRPr="00A90C17">
        <w:rPr>
          <w:rFonts w:ascii="Times New Roman" w:hAnsi="Times New Roman" w:cs="Times New Roman"/>
          <w:color w:val="000000"/>
          <w:sz w:val="28"/>
          <w:szCs w:val="28"/>
          <w:lang w:val="uk-UA"/>
        </w:rPr>
        <w:t>гострий, хронічний</w:t>
      </w:r>
      <w:r w:rsidR="007A1DC2" w:rsidRPr="00A90C17">
        <w:rPr>
          <w:rFonts w:ascii="Times New Roman" w:hAnsi="Times New Roman" w:cs="Times New Roman"/>
          <w:color w:val="000000"/>
          <w:sz w:val="28"/>
          <w:szCs w:val="28"/>
          <w:lang w:val="uk-UA"/>
        </w:rPr>
        <w:t>);</w:t>
      </w:r>
      <w:r w:rsidR="000B0E1D" w:rsidRPr="00A90C17">
        <w:rPr>
          <w:rFonts w:ascii="Times New Roman" w:hAnsi="Times New Roman" w:cs="Times New Roman"/>
          <w:color w:val="000000"/>
          <w:sz w:val="28"/>
          <w:szCs w:val="28"/>
          <w:lang w:val="uk-UA"/>
        </w:rPr>
        <w:t xml:space="preserve"> </w:t>
      </w:r>
      <w:r w:rsidR="007A1DC2" w:rsidRPr="00A90C17">
        <w:rPr>
          <w:rFonts w:ascii="Times New Roman" w:hAnsi="Times New Roman" w:cs="Times New Roman"/>
          <w:color w:val="000000"/>
          <w:sz w:val="28"/>
          <w:szCs w:val="28"/>
          <w:lang w:val="uk-UA"/>
        </w:rPr>
        <w:t>з</w:t>
      </w:r>
      <w:r w:rsidR="007F70F3" w:rsidRPr="00A90C17">
        <w:rPr>
          <w:rFonts w:ascii="Times New Roman" w:hAnsi="Times New Roman" w:cs="Times New Roman"/>
          <w:color w:val="000000"/>
          <w:sz w:val="28"/>
          <w:szCs w:val="28"/>
          <w:lang w:val="uk-UA"/>
        </w:rPr>
        <w:t>а впливом на організ</w:t>
      </w:r>
      <w:r w:rsidR="000B0E1D" w:rsidRPr="00A90C17">
        <w:rPr>
          <w:rFonts w:ascii="Times New Roman" w:hAnsi="Times New Roman" w:cs="Times New Roman"/>
          <w:color w:val="000000"/>
          <w:sz w:val="28"/>
          <w:szCs w:val="28"/>
          <w:lang w:val="uk-UA"/>
        </w:rPr>
        <w:t>м (</w:t>
      </w:r>
      <w:r w:rsidR="007F70F3" w:rsidRPr="00A90C17">
        <w:rPr>
          <w:rFonts w:ascii="Times New Roman" w:hAnsi="Times New Roman" w:cs="Times New Roman"/>
          <w:color w:val="000000"/>
          <w:sz w:val="28"/>
          <w:szCs w:val="28"/>
          <w:lang w:val="uk-UA"/>
        </w:rPr>
        <w:t>деструктивний, конструктивний</w:t>
      </w:r>
      <w:r w:rsidR="000B0E1D" w:rsidRPr="00A90C17">
        <w:rPr>
          <w:rFonts w:ascii="Times New Roman" w:hAnsi="Times New Roman" w:cs="Times New Roman"/>
          <w:color w:val="000000"/>
          <w:sz w:val="28"/>
          <w:szCs w:val="28"/>
          <w:lang w:val="uk-UA"/>
        </w:rPr>
        <w:t>)</w:t>
      </w:r>
      <w:r w:rsidR="007A1DC2" w:rsidRPr="00A90C17">
        <w:rPr>
          <w:rFonts w:ascii="Times New Roman" w:hAnsi="Times New Roman" w:cs="Times New Roman"/>
          <w:color w:val="000000"/>
          <w:sz w:val="28"/>
          <w:szCs w:val="28"/>
          <w:lang w:val="uk-UA"/>
        </w:rPr>
        <w:t>;</w:t>
      </w:r>
      <w:r w:rsidR="000B0E1D" w:rsidRPr="00A90C17">
        <w:rPr>
          <w:rFonts w:ascii="Times New Roman" w:hAnsi="Times New Roman" w:cs="Times New Roman"/>
          <w:color w:val="000000"/>
          <w:sz w:val="28"/>
          <w:szCs w:val="28"/>
          <w:lang w:val="uk-UA"/>
        </w:rPr>
        <w:t xml:space="preserve"> </w:t>
      </w:r>
      <w:r w:rsidR="007A1DC2" w:rsidRPr="00A90C17">
        <w:rPr>
          <w:rFonts w:ascii="Times New Roman" w:hAnsi="Times New Roman" w:cs="Times New Roman"/>
          <w:color w:val="000000"/>
          <w:sz w:val="28"/>
          <w:szCs w:val="28"/>
          <w:lang w:val="uk-UA"/>
        </w:rPr>
        <w:t>за об’єктом впливу (фізіологічний</w:t>
      </w:r>
      <w:r w:rsidR="009C4FCA" w:rsidRPr="00A90C17">
        <w:rPr>
          <w:rFonts w:ascii="Times New Roman" w:hAnsi="Times New Roman" w:cs="Times New Roman"/>
          <w:color w:val="000000"/>
          <w:sz w:val="28"/>
          <w:szCs w:val="28"/>
          <w:lang w:val="uk-UA"/>
        </w:rPr>
        <w:t xml:space="preserve"> – виникає від фізичного перевантаження;</w:t>
      </w:r>
      <w:r w:rsidR="007A1DC2" w:rsidRPr="00A90C17">
        <w:rPr>
          <w:rFonts w:ascii="Times New Roman" w:hAnsi="Times New Roman" w:cs="Times New Roman"/>
          <w:color w:val="000000"/>
          <w:sz w:val="28"/>
          <w:szCs w:val="28"/>
          <w:lang w:val="uk-UA"/>
        </w:rPr>
        <w:t xml:space="preserve"> психологічний</w:t>
      </w:r>
      <w:r w:rsidR="00D02C2B" w:rsidRPr="00A90C17">
        <w:rPr>
          <w:rFonts w:ascii="Times New Roman" w:hAnsi="Times New Roman" w:cs="Times New Roman"/>
          <w:color w:val="000000"/>
          <w:sz w:val="28"/>
          <w:szCs w:val="28"/>
          <w:lang w:val="uk-UA"/>
        </w:rPr>
        <w:t xml:space="preserve"> або емоційний</w:t>
      </w:r>
      <w:r w:rsidR="009C4FCA" w:rsidRPr="00A90C17">
        <w:rPr>
          <w:rFonts w:ascii="Times New Roman" w:hAnsi="Times New Roman" w:cs="Times New Roman"/>
          <w:color w:val="000000"/>
          <w:sz w:val="28"/>
          <w:szCs w:val="28"/>
          <w:lang w:val="uk-UA"/>
        </w:rPr>
        <w:t xml:space="preserve"> – виникає при психологічному або інформаційному перевантаженні</w:t>
      </w:r>
      <w:r w:rsidR="007A1DC2" w:rsidRPr="00A90C17">
        <w:rPr>
          <w:rFonts w:ascii="Times New Roman" w:hAnsi="Times New Roman" w:cs="Times New Roman"/>
          <w:color w:val="000000"/>
          <w:sz w:val="28"/>
          <w:szCs w:val="28"/>
          <w:lang w:val="uk-UA"/>
        </w:rPr>
        <w:t xml:space="preserve">). </w:t>
      </w:r>
      <w:r w:rsidR="000B0E1D" w:rsidRPr="00A90C17">
        <w:rPr>
          <w:rFonts w:ascii="Times New Roman" w:hAnsi="Times New Roman" w:cs="Times New Roman"/>
          <w:color w:val="000000"/>
          <w:sz w:val="28"/>
          <w:szCs w:val="28"/>
          <w:lang w:val="uk-UA"/>
        </w:rPr>
        <w:t>Конструктивний стрес може сприяти мобілізації людини, підвищити її адаптаційні можливості в умовах дискомфорту й небезпеки. Деструктивний стрес може знизити ефективність роботи та якість життя</w:t>
      </w:r>
      <w:r w:rsidR="000B0E1D" w:rsidRPr="003813D7">
        <w:rPr>
          <w:rFonts w:ascii="Times New Roman" w:hAnsi="Times New Roman" w:cs="Times New Roman"/>
          <w:color w:val="000000"/>
          <w:sz w:val="28"/>
          <w:szCs w:val="28"/>
          <w:lang w:val="uk-UA"/>
        </w:rPr>
        <w:t xml:space="preserve">. </w:t>
      </w:r>
      <w:r w:rsidR="00BB13DE">
        <w:rPr>
          <w:rFonts w:ascii="Times New Roman" w:hAnsi="Times New Roman" w:cs="Times New Roman"/>
          <w:color w:val="000000"/>
          <w:sz w:val="28"/>
          <w:szCs w:val="28"/>
          <w:lang w:val="uk-UA"/>
        </w:rPr>
        <w:t>У дослідженні [30</w:t>
      </w:r>
      <w:r w:rsidR="003D3363" w:rsidRPr="003813D7">
        <w:rPr>
          <w:rFonts w:ascii="Times New Roman" w:hAnsi="Times New Roman" w:cs="Times New Roman"/>
          <w:color w:val="000000"/>
          <w:sz w:val="28"/>
          <w:szCs w:val="28"/>
          <w:lang w:val="uk-UA"/>
        </w:rPr>
        <w:t xml:space="preserve">] визначено </w:t>
      </w:r>
      <w:r w:rsidR="008B2A32" w:rsidRPr="003813D7">
        <w:rPr>
          <w:rFonts w:ascii="Times New Roman" w:hAnsi="Times New Roman" w:cs="Times New Roman"/>
          <w:color w:val="000000"/>
          <w:sz w:val="28"/>
          <w:szCs w:val="28"/>
          <w:lang w:val="uk-UA"/>
        </w:rPr>
        <w:t xml:space="preserve">три стадії розвитку стресу та </w:t>
      </w:r>
      <w:r w:rsidR="003D3363" w:rsidRPr="003813D7">
        <w:rPr>
          <w:rFonts w:ascii="Times New Roman" w:hAnsi="Times New Roman" w:cs="Times New Roman"/>
          <w:color w:val="000000"/>
          <w:sz w:val="28"/>
          <w:szCs w:val="28"/>
          <w:lang w:val="uk-UA"/>
        </w:rPr>
        <w:t xml:space="preserve">описано відповідні </w:t>
      </w:r>
      <w:r w:rsidR="008B2A32" w:rsidRPr="003813D7">
        <w:rPr>
          <w:rFonts w:ascii="Times New Roman" w:hAnsi="Times New Roman" w:cs="Times New Roman"/>
          <w:color w:val="000000"/>
          <w:sz w:val="28"/>
          <w:szCs w:val="28"/>
          <w:lang w:val="uk-UA"/>
        </w:rPr>
        <w:t>фізіологічні процеси:</w:t>
      </w:r>
      <w:bookmarkEnd w:id="46"/>
    </w:p>
    <w:p w14:paraId="46CBA155" w14:textId="77777777" w:rsidR="008B2A32" w:rsidRPr="00A90C17" w:rsidRDefault="008B2A32" w:rsidP="008B2A32">
      <w:pPr>
        <w:pStyle w:val="a6"/>
        <w:numPr>
          <w:ilvl w:val="0"/>
          <w:numId w:val="9"/>
        </w:numPr>
        <w:spacing w:after="0" w:line="360" w:lineRule="auto"/>
        <w:ind w:left="0" w:firstLine="851"/>
        <w:jc w:val="both"/>
        <w:outlineLvl w:val="1"/>
        <w:rPr>
          <w:rFonts w:ascii="Times New Roman" w:hAnsi="Times New Roman" w:cs="Times New Roman"/>
          <w:color w:val="000000"/>
          <w:sz w:val="28"/>
          <w:szCs w:val="28"/>
          <w:lang w:val="uk-UA"/>
        </w:rPr>
      </w:pPr>
      <w:bookmarkStart w:id="47" w:name="_Toc86515435"/>
      <w:r w:rsidRPr="00A90C17">
        <w:rPr>
          <w:rFonts w:ascii="Times New Roman" w:hAnsi="Times New Roman" w:cs="Times New Roman"/>
          <w:color w:val="000000"/>
          <w:sz w:val="28"/>
          <w:szCs w:val="28"/>
          <w:lang w:val="uk-UA"/>
        </w:rPr>
        <w:t>стадія тривоги (шок і протишок): під час шоку знижується АТ, ЧСС, температура тіла, тонус скелетних м’язів, рівень глюкози в крові, підвищується проникність стінок капілярів, згущується кров та ін.; шок змінюється протишоком і фізіологічними процесами, протилежними до вказаних вище;</w:t>
      </w:r>
      <w:bookmarkEnd w:id="47"/>
    </w:p>
    <w:p w14:paraId="0CF92541" w14:textId="77777777" w:rsidR="008B2A32" w:rsidRPr="00A90C17" w:rsidRDefault="008B2A32" w:rsidP="008B2A32">
      <w:pPr>
        <w:pStyle w:val="a6"/>
        <w:numPr>
          <w:ilvl w:val="0"/>
          <w:numId w:val="9"/>
        </w:numPr>
        <w:spacing w:after="0" w:line="360" w:lineRule="auto"/>
        <w:ind w:left="0" w:firstLine="851"/>
        <w:jc w:val="both"/>
        <w:outlineLvl w:val="1"/>
        <w:rPr>
          <w:rFonts w:ascii="Times New Roman" w:hAnsi="Times New Roman" w:cs="Times New Roman"/>
          <w:color w:val="000000"/>
          <w:sz w:val="28"/>
          <w:szCs w:val="28"/>
          <w:lang w:val="uk-UA"/>
        </w:rPr>
      </w:pPr>
      <w:bookmarkStart w:id="48" w:name="_Toc86515436"/>
      <w:r w:rsidRPr="00A90C17">
        <w:rPr>
          <w:rFonts w:ascii="Times New Roman" w:hAnsi="Times New Roman" w:cs="Times New Roman"/>
          <w:color w:val="000000"/>
          <w:sz w:val="28"/>
          <w:szCs w:val="28"/>
          <w:lang w:val="uk-UA"/>
        </w:rPr>
        <w:t>стадія опору: глюкокортикоїди у крові зменшують судинну проникність, стимулюють глюконеогенез, гальмують реакції гуморального та клітинного імунітету;</w:t>
      </w:r>
      <w:bookmarkEnd w:id="48"/>
    </w:p>
    <w:p w14:paraId="4D16ED41" w14:textId="5F363402" w:rsidR="00DE5E98" w:rsidRPr="00097D95" w:rsidRDefault="003709D3" w:rsidP="00097D95">
      <w:pPr>
        <w:pStyle w:val="a6"/>
        <w:numPr>
          <w:ilvl w:val="0"/>
          <w:numId w:val="9"/>
        </w:numPr>
        <w:spacing w:after="0" w:line="360" w:lineRule="auto"/>
        <w:ind w:left="0" w:firstLine="851"/>
        <w:jc w:val="both"/>
        <w:outlineLvl w:val="1"/>
        <w:rPr>
          <w:rFonts w:ascii="Times New Roman" w:hAnsi="Times New Roman" w:cs="Times New Roman"/>
          <w:color w:val="000000"/>
          <w:sz w:val="28"/>
          <w:szCs w:val="28"/>
          <w:lang w:val="uk-UA"/>
        </w:rPr>
      </w:pPr>
      <w:bookmarkStart w:id="49" w:name="_Toc86515437"/>
      <w:r w:rsidRPr="00A90C17">
        <w:rPr>
          <w:rFonts w:ascii="Times New Roman" w:hAnsi="Times New Roman" w:cs="Times New Roman"/>
          <w:color w:val="000000"/>
          <w:sz w:val="28"/>
          <w:szCs w:val="28"/>
          <w:lang w:val="uk-UA"/>
        </w:rPr>
        <w:t>стадія виснаження: критично знижується загальна опірність організму</w:t>
      </w:r>
      <w:r w:rsidR="00895B5F">
        <w:rPr>
          <w:rFonts w:ascii="Times New Roman" w:hAnsi="Times New Roman" w:cs="Times New Roman"/>
          <w:color w:val="000000"/>
          <w:sz w:val="28"/>
          <w:szCs w:val="28"/>
          <w:lang w:val="uk-UA"/>
        </w:rPr>
        <w:t xml:space="preserve"> </w:t>
      </w:r>
      <w:r w:rsidR="00BB13DE">
        <w:rPr>
          <w:rFonts w:ascii="Times New Roman" w:hAnsi="Times New Roman" w:cs="Times New Roman"/>
          <w:color w:val="000000"/>
          <w:sz w:val="28"/>
          <w:szCs w:val="28"/>
          <w:lang w:val="uk-UA"/>
        </w:rPr>
        <w:t>[29</w:t>
      </w:r>
      <w:r w:rsidR="00895B5F" w:rsidRPr="00A90C17">
        <w:rPr>
          <w:rFonts w:ascii="Times New Roman" w:hAnsi="Times New Roman" w:cs="Times New Roman"/>
          <w:color w:val="000000"/>
          <w:sz w:val="28"/>
          <w:szCs w:val="28"/>
          <w:lang w:val="uk-UA"/>
        </w:rPr>
        <w:t>]</w:t>
      </w:r>
      <w:r w:rsidR="00895B5F">
        <w:rPr>
          <w:rFonts w:ascii="Times New Roman" w:hAnsi="Times New Roman" w:cs="Times New Roman"/>
          <w:color w:val="000000"/>
          <w:sz w:val="28"/>
          <w:szCs w:val="28"/>
          <w:lang w:val="uk-UA"/>
        </w:rPr>
        <w:t>.</w:t>
      </w:r>
      <w:r w:rsidR="00097D95">
        <w:rPr>
          <w:rFonts w:ascii="Times New Roman" w:hAnsi="Times New Roman" w:cs="Times New Roman"/>
          <w:color w:val="000000"/>
          <w:sz w:val="28"/>
          <w:szCs w:val="28"/>
          <w:lang w:val="uk-UA"/>
        </w:rPr>
        <w:t xml:space="preserve"> </w:t>
      </w:r>
      <w:r w:rsidR="00BB13DE">
        <w:rPr>
          <w:rFonts w:ascii="Times New Roman" w:hAnsi="Times New Roman" w:cs="Times New Roman"/>
          <w:color w:val="000000"/>
          <w:sz w:val="28"/>
          <w:szCs w:val="28"/>
          <w:lang w:val="uk-UA"/>
        </w:rPr>
        <w:t>За результатами досліджень [</w:t>
      </w:r>
      <w:r w:rsidRPr="00097D95">
        <w:rPr>
          <w:rFonts w:ascii="Times New Roman" w:hAnsi="Times New Roman" w:cs="Times New Roman"/>
          <w:color w:val="000000"/>
          <w:sz w:val="28"/>
          <w:szCs w:val="28"/>
          <w:lang w:val="uk-UA"/>
        </w:rPr>
        <w:t>2</w:t>
      </w:r>
      <w:r w:rsidR="00BB13DE">
        <w:rPr>
          <w:rFonts w:ascii="Times New Roman" w:hAnsi="Times New Roman" w:cs="Times New Roman"/>
          <w:color w:val="000000"/>
          <w:sz w:val="28"/>
          <w:szCs w:val="28"/>
          <w:lang w:val="uk-UA"/>
        </w:rPr>
        <w:t>7</w:t>
      </w:r>
      <w:r w:rsidRPr="00097D95">
        <w:rPr>
          <w:rFonts w:ascii="Times New Roman" w:hAnsi="Times New Roman" w:cs="Times New Roman"/>
          <w:color w:val="000000"/>
          <w:sz w:val="28"/>
          <w:szCs w:val="28"/>
          <w:lang w:val="uk-UA"/>
        </w:rPr>
        <w:t>]</w:t>
      </w:r>
      <w:r w:rsidRPr="00097D95">
        <w:rPr>
          <w:rStyle w:val="rvts23"/>
          <w:rFonts w:ascii="Times New Roman" w:hAnsi="Times New Roman" w:cs="Times New Roman"/>
          <w:sz w:val="28"/>
          <w:szCs w:val="28"/>
          <w:lang w:val="uk-UA"/>
        </w:rPr>
        <w:t>, п</w:t>
      </w:r>
      <w:r w:rsidR="008D0F3B" w:rsidRPr="00097D95">
        <w:rPr>
          <w:rStyle w:val="rvts23"/>
          <w:rFonts w:ascii="Times New Roman" w:hAnsi="Times New Roman" w:cs="Times New Roman"/>
          <w:sz w:val="28"/>
          <w:szCs w:val="28"/>
          <w:lang w:val="uk-UA"/>
        </w:rPr>
        <w:t xml:space="preserve">ід час стресу спостерігається зростання ЧСС, АТ, внаслідок активації симпатичної та зниження активності </w:t>
      </w:r>
      <w:r w:rsidR="008D0F3B" w:rsidRPr="00097D95">
        <w:rPr>
          <w:rStyle w:val="rvts23"/>
          <w:rFonts w:ascii="Times New Roman" w:hAnsi="Times New Roman" w:cs="Times New Roman"/>
          <w:sz w:val="28"/>
          <w:szCs w:val="28"/>
          <w:lang w:val="uk-UA"/>
        </w:rPr>
        <w:lastRenderedPageBreak/>
        <w:t xml:space="preserve">парасимпатичної нервової системи. В результаті збільшується потреба міокарда в кисні, активізується транзиторна дисфункція ендотелію, підвищується зсідання крові. </w:t>
      </w:r>
      <w:r w:rsidR="002360E7" w:rsidRPr="00097D95">
        <w:rPr>
          <w:rStyle w:val="rvts23"/>
          <w:rFonts w:ascii="Times New Roman" w:hAnsi="Times New Roman" w:cs="Times New Roman"/>
          <w:sz w:val="28"/>
          <w:szCs w:val="28"/>
          <w:lang w:val="uk-UA"/>
        </w:rPr>
        <w:t xml:space="preserve">Систематичні стреси підвищують вміст в організмі кортизолу, </w:t>
      </w:r>
      <w:r w:rsidR="002360E7" w:rsidRPr="00097D95">
        <w:rPr>
          <w:rFonts w:ascii="Times New Roman" w:hAnsi="Times New Roman" w:cs="Times New Roman"/>
          <w:sz w:val="28"/>
          <w:szCs w:val="28"/>
          <w:shd w:val="clear" w:color="auto" w:fill="FFFFFF"/>
          <w:lang w:val="uk-UA"/>
        </w:rPr>
        <w:t>адренокортикотропного гормона з</w:t>
      </w:r>
      <w:r w:rsidR="002360E7" w:rsidRPr="00097D95">
        <w:rPr>
          <w:rFonts w:ascii="Times New Roman" w:hAnsi="Times New Roman" w:cs="Times New Roman"/>
          <w:sz w:val="28"/>
          <w:szCs w:val="28"/>
          <w:shd w:val="clear" w:color="auto" w:fill="FFFFFF"/>
        </w:rPr>
        <w:t> </w:t>
      </w:r>
      <w:r w:rsidR="002360E7" w:rsidRPr="00097D95">
        <w:rPr>
          <w:rFonts w:ascii="Times New Roman" w:hAnsi="Times New Roman" w:cs="Times New Roman"/>
          <w:sz w:val="28"/>
          <w:szCs w:val="28"/>
          <w:shd w:val="clear" w:color="auto" w:fill="FFFFFF"/>
          <w:lang w:val="uk-UA"/>
        </w:rPr>
        <w:t>активацією гіпофізарно-</w:t>
      </w:r>
      <w:r w:rsidR="002360E7" w:rsidRPr="00097D95">
        <w:rPr>
          <w:rFonts w:ascii="Times New Roman" w:hAnsi="Times New Roman" w:cs="Times New Roman"/>
          <w:sz w:val="28"/>
          <w:szCs w:val="28"/>
          <w:shd w:val="clear" w:color="auto" w:fill="FFFFFF"/>
          <w:lang w:val="uk-UA"/>
        </w:rPr>
        <w:softHyphen/>
        <w:t xml:space="preserve">тиреоїдно-надниркової системи. Це спричиняє підвищення апетиту, депонування вісцерального жиру, появу надлишкової маси тіла. </w:t>
      </w:r>
      <w:r w:rsidR="008D3C09" w:rsidRPr="00097D95">
        <w:rPr>
          <w:rFonts w:ascii="Times New Roman" w:hAnsi="Times New Roman" w:cs="Times New Roman"/>
          <w:sz w:val="28"/>
          <w:szCs w:val="28"/>
          <w:shd w:val="clear" w:color="auto" w:fill="FFFFFF"/>
          <w:lang w:val="uk-UA"/>
        </w:rPr>
        <w:t xml:space="preserve">Аналогічні дослідження </w:t>
      </w:r>
      <w:r w:rsidR="00BB13DE">
        <w:rPr>
          <w:rFonts w:ascii="Times New Roman" w:hAnsi="Times New Roman" w:cs="Times New Roman"/>
          <w:color w:val="000000"/>
          <w:sz w:val="28"/>
          <w:szCs w:val="28"/>
          <w:lang w:val="uk-UA"/>
        </w:rPr>
        <w:t>[28</w:t>
      </w:r>
      <w:r w:rsidR="008D3C09" w:rsidRPr="00097D95">
        <w:rPr>
          <w:rFonts w:ascii="Times New Roman" w:hAnsi="Times New Roman" w:cs="Times New Roman"/>
          <w:color w:val="000000"/>
          <w:sz w:val="28"/>
          <w:szCs w:val="28"/>
          <w:lang w:val="uk-UA"/>
        </w:rPr>
        <w:t>]</w:t>
      </w:r>
      <w:r w:rsidR="008D3C09" w:rsidRPr="00097D95">
        <w:rPr>
          <w:rStyle w:val="rvts23"/>
          <w:rFonts w:ascii="Times New Roman" w:hAnsi="Times New Roman" w:cs="Times New Roman"/>
          <w:sz w:val="28"/>
          <w:szCs w:val="28"/>
          <w:lang w:val="uk-UA"/>
        </w:rPr>
        <w:t xml:space="preserve"> доводять, що </w:t>
      </w:r>
      <w:r w:rsidR="00A35AC6" w:rsidRPr="00097D95">
        <w:rPr>
          <w:rStyle w:val="rvts23"/>
          <w:rFonts w:ascii="Times New Roman" w:hAnsi="Times New Roman" w:cs="Times New Roman"/>
          <w:sz w:val="28"/>
          <w:szCs w:val="28"/>
          <w:lang w:val="uk-UA"/>
        </w:rPr>
        <w:t xml:space="preserve">все частіше у медичних колах вживається термін «стрес-індукована артеріальна гіпертензія», під якою </w:t>
      </w:r>
      <w:r w:rsidR="00E70C46" w:rsidRPr="00097D95">
        <w:rPr>
          <w:rStyle w:val="rvts23"/>
          <w:rFonts w:ascii="Times New Roman" w:hAnsi="Times New Roman" w:cs="Times New Roman"/>
          <w:sz w:val="28"/>
          <w:szCs w:val="28"/>
          <w:lang w:val="uk-UA"/>
        </w:rPr>
        <w:t>розуміють транзиторне та лабільне підвищення АТ внаслідок дії психосоціальних факторів. Стрес скорочує ниркову екскрецію натрію. Психоемоційні навантаження разом із сольовим чинником взаємно посилюють одне одного та призводять до підвищення АТ.</w:t>
      </w:r>
      <w:r w:rsidR="001B26BE" w:rsidRPr="00097D95">
        <w:rPr>
          <w:rStyle w:val="rvts23"/>
          <w:rFonts w:ascii="Times New Roman" w:hAnsi="Times New Roman" w:cs="Times New Roman"/>
          <w:sz w:val="28"/>
          <w:szCs w:val="28"/>
          <w:lang w:val="uk-UA"/>
        </w:rPr>
        <w:t xml:space="preserve"> Відповідно, низку патологічних станів зумовлюють несприятливі форми психофізіологічного реагування на стрес: підвищений рівень тривоги, психоемоційне напруження з наступним підвищенням АТ.</w:t>
      </w:r>
      <w:bookmarkEnd w:id="49"/>
      <w:r w:rsidR="001B26BE" w:rsidRPr="00097D95">
        <w:rPr>
          <w:rStyle w:val="rvts23"/>
          <w:rFonts w:ascii="Times New Roman" w:hAnsi="Times New Roman" w:cs="Times New Roman"/>
          <w:sz w:val="28"/>
          <w:szCs w:val="28"/>
          <w:lang w:val="uk-UA"/>
        </w:rPr>
        <w:t xml:space="preserve"> </w:t>
      </w:r>
    </w:p>
    <w:p w14:paraId="0398AAC3" w14:textId="5A865F8F" w:rsidR="00DE5E98" w:rsidRPr="00A90C17" w:rsidRDefault="00DE5E98" w:rsidP="00D7078B">
      <w:pPr>
        <w:spacing w:after="0" w:line="360" w:lineRule="auto"/>
        <w:ind w:firstLine="851"/>
        <w:jc w:val="both"/>
        <w:outlineLvl w:val="1"/>
        <w:rPr>
          <w:rFonts w:ascii="Times New Roman" w:hAnsi="Times New Roman" w:cs="Times New Roman"/>
          <w:color w:val="000000"/>
          <w:sz w:val="28"/>
          <w:szCs w:val="28"/>
          <w:lang w:val="uk-UA"/>
        </w:rPr>
      </w:pPr>
      <w:bookmarkStart w:id="50" w:name="_Toc86515438"/>
      <w:r w:rsidRPr="00A90C17">
        <w:rPr>
          <w:rStyle w:val="rvts23"/>
          <w:rFonts w:ascii="Times New Roman" w:hAnsi="Times New Roman" w:cs="Times New Roman"/>
          <w:sz w:val="28"/>
          <w:szCs w:val="28"/>
          <w:lang w:val="uk-UA"/>
        </w:rPr>
        <w:t xml:space="preserve">Таким чином, проаналізувавши </w:t>
      </w:r>
      <w:r w:rsidR="00895B5F">
        <w:rPr>
          <w:rStyle w:val="rvts23"/>
          <w:rFonts w:ascii="Times New Roman" w:hAnsi="Times New Roman" w:cs="Times New Roman"/>
          <w:sz w:val="28"/>
          <w:szCs w:val="28"/>
          <w:lang w:val="uk-UA"/>
        </w:rPr>
        <w:t xml:space="preserve">сучасні </w:t>
      </w:r>
      <w:r w:rsidRPr="00A90C17">
        <w:rPr>
          <w:rStyle w:val="rvts23"/>
          <w:rFonts w:ascii="Times New Roman" w:hAnsi="Times New Roman" w:cs="Times New Roman"/>
          <w:sz w:val="28"/>
          <w:szCs w:val="28"/>
          <w:lang w:val="uk-UA"/>
        </w:rPr>
        <w:t xml:space="preserve">напрямки досліджень </w:t>
      </w:r>
      <w:r w:rsidR="00BB13DE">
        <w:rPr>
          <w:rFonts w:ascii="Times New Roman" w:hAnsi="Times New Roman" w:cs="Times New Roman"/>
          <w:color w:val="000000"/>
          <w:sz w:val="28"/>
          <w:szCs w:val="28"/>
          <w:lang w:val="uk-UA"/>
        </w:rPr>
        <w:t>[20</w:t>
      </w:r>
      <w:r w:rsidR="00895B5F">
        <w:rPr>
          <w:rFonts w:ascii="Times New Roman" w:hAnsi="Times New Roman" w:cs="Times New Roman"/>
          <w:color w:val="000000"/>
          <w:sz w:val="28"/>
          <w:szCs w:val="28"/>
          <w:lang w:val="uk-UA"/>
        </w:rPr>
        <w:t>,</w:t>
      </w:r>
      <w:r w:rsidR="00C56E60" w:rsidRPr="00A90C17">
        <w:rPr>
          <w:rFonts w:ascii="Times New Roman" w:hAnsi="Times New Roman" w:cs="Times New Roman"/>
          <w:color w:val="000000"/>
          <w:sz w:val="28"/>
          <w:szCs w:val="28"/>
          <w:lang w:val="uk-UA"/>
        </w:rPr>
        <w:t xml:space="preserve"> </w:t>
      </w:r>
      <w:r w:rsidR="00BB13DE">
        <w:rPr>
          <w:rFonts w:ascii="Times New Roman" w:hAnsi="Times New Roman" w:cs="Times New Roman"/>
          <w:color w:val="000000"/>
          <w:sz w:val="28"/>
          <w:szCs w:val="28"/>
          <w:lang w:val="uk-UA"/>
        </w:rPr>
        <w:t>22</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24</w:t>
      </w:r>
      <w:r w:rsidR="00D7078B" w:rsidRPr="00A90C17">
        <w:rPr>
          <w:rFonts w:ascii="Times New Roman" w:hAnsi="Times New Roman" w:cs="Times New Roman"/>
          <w:color w:val="000000"/>
          <w:sz w:val="28"/>
          <w:szCs w:val="28"/>
          <w:lang w:val="uk-UA"/>
        </w:rPr>
        <w:t>]</w:t>
      </w:r>
      <w:r w:rsidRPr="00A90C17">
        <w:rPr>
          <w:rStyle w:val="rvts23"/>
          <w:rFonts w:ascii="Times New Roman" w:hAnsi="Times New Roman" w:cs="Times New Roman"/>
          <w:sz w:val="28"/>
          <w:szCs w:val="28"/>
          <w:lang w:val="uk-UA"/>
        </w:rPr>
        <w:t xml:space="preserve">, приходимо до висновку,  що серед особливостей </w:t>
      </w:r>
      <w:r w:rsidRPr="00A90C17">
        <w:rPr>
          <w:rFonts w:ascii="Times New Roman" w:hAnsi="Times New Roman" w:cs="Times New Roman"/>
          <w:color w:val="000000"/>
          <w:sz w:val="28"/>
          <w:szCs w:val="28"/>
          <w:lang w:val="uk-UA"/>
        </w:rPr>
        <w:t>ф</w:t>
      </w:r>
      <w:r w:rsidR="00383138" w:rsidRPr="00A90C17">
        <w:rPr>
          <w:rFonts w:ascii="Times New Roman" w:hAnsi="Times New Roman" w:cs="Times New Roman"/>
          <w:color w:val="000000"/>
          <w:sz w:val="28"/>
          <w:szCs w:val="28"/>
          <w:lang w:val="uk-UA"/>
        </w:rPr>
        <w:t xml:space="preserve">ункціонування КРС </w:t>
      </w:r>
      <w:r w:rsidR="00D7078B" w:rsidRPr="00A90C17">
        <w:rPr>
          <w:rFonts w:ascii="Times New Roman" w:hAnsi="Times New Roman" w:cs="Times New Roman"/>
          <w:color w:val="000000"/>
          <w:sz w:val="28"/>
          <w:szCs w:val="28"/>
          <w:lang w:val="uk-UA"/>
        </w:rPr>
        <w:t xml:space="preserve">студентів </w:t>
      </w:r>
      <w:r w:rsidRPr="00A90C17">
        <w:rPr>
          <w:rFonts w:ascii="Times New Roman" w:hAnsi="Times New Roman" w:cs="Times New Roman"/>
          <w:color w:val="000000"/>
          <w:sz w:val="28"/>
          <w:szCs w:val="28"/>
          <w:lang w:val="uk-UA"/>
        </w:rPr>
        <w:t>можна в</w:t>
      </w:r>
      <w:r w:rsidR="00AF765C" w:rsidRPr="00A90C17">
        <w:rPr>
          <w:rFonts w:ascii="Times New Roman" w:hAnsi="Times New Roman" w:cs="Times New Roman"/>
          <w:color w:val="000000"/>
          <w:sz w:val="28"/>
          <w:szCs w:val="28"/>
          <w:lang w:val="uk-UA"/>
        </w:rPr>
        <w:t xml:space="preserve">иділити </w:t>
      </w:r>
      <w:r w:rsidR="00AF765C" w:rsidRPr="00A90C17">
        <w:rPr>
          <w:rFonts w:ascii="Times New Roman" w:hAnsi="Times New Roman" w:cs="Times New Roman"/>
          <w:sz w:val="28"/>
          <w:szCs w:val="28"/>
          <w:lang w:val="uk-UA"/>
        </w:rPr>
        <w:t>наявність</w:t>
      </w:r>
      <w:r w:rsidRPr="00A90C17">
        <w:rPr>
          <w:rFonts w:ascii="Times New Roman" w:hAnsi="Times New Roman" w:cs="Times New Roman"/>
          <w:color w:val="000000"/>
          <w:sz w:val="28"/>
          <w:szCs w:val="28"/>
          <w:lang w:val="uk-UA"/>
        </w:rPr>
        <w:t>:</w:t>
      </w:r>
      <w:bookmarkEnd w:id="50"/>
    </w:p>
    <w:p w14:paraId="12DBADA5" w14:textId="77777777" w:rsidR="00DE5E98" w:rsidRPr="00A90C17" w:rsidRDefault="00DE5E98" w:rsidP="00DE5E98">
      <w:pPr>
        <w:spacing w:after="0" w:line="360" w:lineRule="auto"/>
        <w:jc w:val="both"/>
        <w:outlineLvl w:val="1"/>
        <w:rPr>
          <w:rFonts w:ascii="Times New Roman" w:hAnsi="Times New Roman" w:cs="Times New Roman"/>
          <w:sz w:val="28"/>
          <w:szCs w:val="28"/>
          <w:lang w:val="uk-UA"/>
        </w:rPr>
      </w:pPr>
      <w:bookmarkStart w:id="51" w:name="_Toc86515439"/>
      <w:r w:rsidRPr="00A90C17">
        <w:rPr>
          <w:rFonts w:ascii="Times New Roman" w:hAnsi="Times New Roman" w:cs="Times New Roman"/>
          <w:color w:val="000000"/>
          <w:sz w:val="28"/>
          <w:szCs w:val="28"/>
          <w:lang w:val="uk-UA"/>
        </w:rPr>
        <w:t xml:space="preserve">- </w:t>
      </w:r>
      <w:r w:rsidR="004F3CB0" w:rsidRPr="00A90C17">
        <w:rPr>
          <w:rFonts w:ascii="Times New Roman" w:hAnsi="Times New Roman" w:cs="Times New Roman"/>
          <w:sz w:val="28"/>
          <w:szCs w:val="28"/>
          <w:lang w:val="uk-UA"/>
        </w:rPr>
        <w:t>обернено</w:t>
      </w:r>
      <w:r w:rsidRPr="00A90C17">
        <w:rPr>
          <w:rFonts w:ascii="Times New Roman" w:hAnsi="Times New Roman" w:cs="Times New Roman"/>
          <w:sz w:val="28"/>
          <w:szCs w:val="28"/>
          <w:lang w:val="uk-UA"/>
        </w:rPr>
        <w:t xml:space="preserve">пропорційного зв’язку між </w:t>
      </w:r>
      <w:r w:rsidR="005B5F75" w:rsidRPr="00A90C17">
        <w:rPr>
          <w:rFonts w:ascii="Times New Roman" w:hAnsi="Times New Roman" w:cs="Times New Roman"/>
          <w:sz w:val="28"/>
          <w:szCs w:val="28"/>
          <w:lang w:val="uk-UA"/>
        </w:rPr>
        <w:t xml:space="preserve">ВБМ </w:t>
      </w:r>
      <w:r w:rsidRPr="00A90C17">
        <w:rPr>
          <w:rFonts w:ascii="Times New Roman" w:hAnsi="Times New Roman" w:cs="Times New Roman"/>
          <w:sz w:val="28"/>
          <w:szCs w:val="28"/>
          <w:lang w:val="uk-UA"/>
        </w:rPr>
        <w:t>та ЧСС</w:t>
      </w:r>
      <w:r w:rsidR="005B5F75" w:rsidRPr="00A90C17">
        <w:rPr>
          <w:rFonts w:ascii="Times New Roman" w:hAnsi="Times New Roman" w:cs="Times New Roman"/>
          <w:sz w:val="28"/>
          <w:szCs w:val="28"/>
          <w:lang w:val="uk-UA"/>
        </w:rPr>
        <w:t>;</w:t>
      </w:r>
      <w:bookmarkEnd w:id="51"/>
    </w:p>
    <w:p w14:paraId="10A14C44" w14:textId="77777777" w:rsidR="004F3CB0" w:rsidRPr="00A90C17" w:rsidRDefault="004F3CB0" w:rsidP="00DE5E98">
      <w:pPr>
        <w:spacing w:after="0" w:line="360" w:lineRule="auto"/>
        <w:jc w:val="both"/>
        <w:outlineLvl w:val="1"/>
        <w:rPr>
          <w:rFonts w:ascii="Times New Roman" w:hAnsi="Times New Roman" w:cs="Times New Roman"/>
          <w:sz w:val="28"/>
          <w:szCs w:val="28"/>
          <w:lang w:val="uk-UA"/>
        </w:rPr>
      </w:pPr>
      <w:bookmarkStart w:id="52" w:name="_Toc86515440"/>
      <w:r w:rsidRPr="00A90C17">
        <w:rPr>
          <w:rFonts w:ascii="Times New Roman" w:hAnsi="Times New Roman" w:cs="Times New Roman"/>
          <w:sz w:val="28"/>
          <w:szCs w:val="28"/>
          <w:lang w:val="uk-UA"/>
        </w:rPr>
        <w:t xml:space="preserve">- прямопропорційної залежності між </w:t>
      </w:r>
      <w:r w:rsidRPr="00A90C17">
        <w:rPr>
          <w:rFonts w:ascii="Times New Roman" w:hAnsi="Times New Roman" w:cs="Times New Roman"/>
          <w:color w:val="000000"/>
          <w:sz w:val="28"/>
          <w:szCs w:val="28"/>
          <w:lang w:val="uk-UA"/>
        </w:rPr>
        <w:t>ЧСС та фізичними навантаженнями, але зниження її внаслідок тренувань;</w:t>
      </w:r>
      <w:bookmarkEnd w:id="52"/>
    </w:p>
    <w:p w14:paraId="16F77E75" w14:textId="77777777" w:rsidR="00AF765C" w:rsidRPr="00A90C17" w:rsidRDefault="00AF765C" w:rsidP="00DE5E98">
      <w:pPr>
        <w:spacing w:after="0" w:line="360" w:lineRule="auto"/>
        <w:jc w:val="both"/>
        <w:outlineLvl w:val="1"/>
        <w:rPr>
          <w:rFonts w:ascii="Times New Roman" w:hAnsi="Times New Roman" w:cs="Times New Roman"/>
          <w:color w:val="000000"/>
          <w:sz w:val="28"/>
          <w:szCs w:val="28"/>
          <w:lang w:val="uk-UA"/>
        </w:rPr>
      </w:pPr>
      <w:bookmarkStart w:id="53" w:name="_Toc86515441"/>
      <w:r w:rsidRPr="00A90C17">
        <w:rPr>
          <w:rFonts w:ascii="Times New Roman" w:hAnsi="Times New Roman" w:cs="Times New Roman"/>
          <w:sz w:val="28"/>
          <w:szCs w:val="28"/>
          <w:lang w:val="uk-UA"/>
        </w:rPr>
        <w:t xml:space="preserve">- прямого зв’язку між </w:t>
      </w:r>
      <w:r w:rsidRPr="00A90C17">
        <w:rPr>
          <w:rFonts w:ascii="Times New Roman" w:hAnsi="Times New Roman" w:cs="Times New Roman"/>
          <w:color w:val="000000"/>
          <w:sz w:val="28"/>
          <w:szCs w:val="28"/>
          <w:lang w:val="uk-UA"/>
        </w:rPr>
        <w:t>руховою активністю та показникам</w:t>
      </w:r>
      <w:r w:rsidR="00CA6BE5" w:rsidRPr="00A90C17">
        <w:rPr>
          <w:rFonts w:ascii="Times New Roman" w:hAnsi="Times New Roman" w:cs="Times New Roman"/>
          <w:color w:val="000000"/>
          <w:sz w:val="28"/>
          <w:szCs w:val="28"/>
          <w:lang w:val="uk-UA"/>
        </w:rPr>
        <w:t>и регуляції серцевої діяльності.</w:t>
      </w:r>
      <w:bookmarkEnd w:id="53"/>
    </w:p>
    <w:p w14:paraId="2FBB195C" w14:textId="77777777" w:rsidR="00AF765C" w:rsidRPr="00A90C17" w:rsidRDefault="00AF765C" w:rsidP="00C56E60">
      <w:pPr>
        <w:spacing w:after="0" w:line="360" w:lineRule="auto"/>
        <w:ind w:firstLine="851"/>
        <w:jc w:val="both"/>
        <w:outlineLvl w:val="1"/>
        <w:rPr>
          <w:rFonts w:ascii="Times New Roman" w:hAnsi="Times New Roman" w:cs="Times New Roman"/>
          <w:sz w:val="28"/>
          <w:szCs w:val="28"/>
          <w:lang w:val="uk-UA"/>
        </w:rPr>
      </w:pPr>
      <w:bookmarkStart w:id="54" w:name="_Toc86515442"/>
      <w:r w:rsidRPr="00A90C17">
        <w:rPr>
          <w:rFonts w:ascii="Times New Roman" w:hAnsi="Times New Roman" w:cs="Times New Roman"/>
          <w:color w:val="000000"/>
          <w:sz w:val="28"/>
          <w:szCs w:val="28"/>
          <w:lang w:val="uk-UA"/>
        </w:rPr>
        <w:t xml:space="preserve">Відповідно, серед факторів, які здійснюють вплив на роботу КРС осіб юнацького віку, </w:t>
      </w:r>
      <w:r w:rsidR="00C56E60" w:rsidRPr="00A90C17">
        <w:rPr>
          <w:rFonts w:ascii="Times New Roman" w:hAnsi="Times New Roman" w:cs="Times New Roman"/>
          <w:color w:val="000000"/>
          <w:sz w:val="28"/>
          <w:szCs w:val="28"/>
          <w:lang w:val="uk-UA"/>
        </w:rPr>
        <w:t>можна виділити такі:</w:t>
      </w:r>
      <w:bookmarkEnd w:id="54"/>
    </w:p>
    <w:p w14:paraId="37C8A382" w14:textId="77777777" w:rsidR="005A6E23" w:rsidRPr="00A90C17" w:rsidRDefault="005A6E23" w:rsidP="00DE5E98">
      <w:pPr>
        <w:spacing w:after="0" w:line="360" w:lineRule="auto"/>
        <w:jc w:val="both"/>
        <w:outlineLvl w:val="1"/>
        <w:rPr>
          <w:rFonts w:ascii="Times New Roman" w:hAnsi="Times New Roman" w:cs="Times New Roman"/>
          <w:sz w:val="28"/>
          <w:szCs w:val="28"/>
          <w:lang w:val="uk-UA"/>
        </w:rPr>
      </w:pPr>
      <w:bookmarkStart w:id="55" w:name="_Toc86515443"/>
      <w:r w:rsidRPr="00A90C17">
        <w:rPr>
          <w:rFonts w:ascii="Times New Roman" w:hAnsi="Times New Roman" w:cs="Times New Roman"/>
          <w:sz w:val="28"/>
          <w:szCs w:val="28"/>
          <w:lang w:val="uk-UA"/>
        </w:rPr>
        <w:t xml:space="preserve">- </w:t>
      </w:r>
      <w:r w:rsidR="00A80B7C" w:rsidRPr="00A90C17">
        <w:rPr>
          <w:rFonts w:ascii="Times New Roman" w:hAnsi="Times New Roman" w:cs="Times New Roman"/>
          <w:sz w:val="28"/>
          <w:szCs w:val="28"/>
          <w:lang w:val="uk-UA"/>
        </w:rPr>
        <w:t>менструальний період та овуляторна фаза (аеробна</w:t>
      </w:r>
      <w:r w:rsidRPr="00A90C17">
        <w:rPr>
          <w:rFonts w:ascii="Times New Roman" w:hAnsi="Times New Roman" w:cs="Times New Roman"/>
          <w:sz w:val="28"/>
          <w:szCs w:val="28"/>
          <w:lang w:val="uk-UA"/>
        </w:rPr>
        <w:t xml:space="preserve"> продуктивність</w:t>
      </w:r>
      <w:r w:rsidR="00C44E89" w:rsidRPr="00A90C17">
        <w:rPr>
          <w:rFonts w:ascii="Times New Roman" w:hAnsi="Times New Roman" w:cs="Times New Roman"/>
          <w:sz w:val="28"/>
          <w:szCs w:val="28"/>
          <w:lang w:val="uk-UA"/>
        </w:rPr>
        <w:t xml:space="preserve"> організму</w:t>
      </w:r>
      <w:r w:rsidR="00A80B7C" w:rsidRPr="00A90C17">
        <w:rPr>
          <w:rFonts w:ascii="Times New Roman" w:hAnsi="Times New Roman" w:cs="Times New Roman"/>
          <w:sz w:val="28"/>
          <w:szCs w:val="28"/>
          <w:lang w:val="uk-UA"/>
        </w:rPr>
        <w:t>)</w:t>
      </w:r>
      <w:r w:rsidRPr="00A90C17">
        <w:rPr>
          <w:rFonts w:ascii="Times New Roman" w:hAnsi="Times New Roman" w:cs="Times New Roman"/>
          <w:sz w:val="28"/>
          <w:szCs w:val="28"/>
          <w:lang w:val="uk-UA"/>
        </w:rPr>
        <w:t>;</w:t>
      </w:r>
      <w:bookmarkEnd w:id="55"/>
    </w:p>
    <w:p w14:paraId="273577D6" w14:textId="77777777" w:rsidR="005A6E23" w:rsidRPr="00A90C17" w:rsidRDefault="005A6E23" w:rsidP="00DE5E98">
      <w:pPr>
        <w:spacing w:after="0" w:line="360" w:lineRule="auto"/>
        <w:jc w:val="both"/>
        <w:outlineLvl w:val="1"/>
        <w:rPr>
          <w:rFonts w:ascii="Times New Roman" w:hAnsi="Times New Roman" w:cs="Times New Roman"/>
          <w:color w:val="000000"/>
          <w:sz w:val="28"/>
          <w:szCs w:val="28"/>
          <w:lang w:val="uk-UA"/>
        </w:rPr>
      </w:pPr>
      <w:bookmarkStart w:id="56" w:name="_Toc86515444"/>
      <w:r w:rsidRPr="00A90C17">
        <w:rPr>
          <w:rFonts w:ascii="Times New Roman" w:hAnsi="Times New Roman" w:cs="Times New Roman"/>
          <w:sz w:val="28"/>
          <w:szCs w:val="28"/>
          <w:lang w:val="uk-UA"/>
        </w:rPr>
        <w:t xml:space="preserve">- </w:t>
      </w:r>
      <w:r w:rsidR="00A80B7C" w:rsidRPr="00A90C17">
        <w:rPr>
          <w:rFonts w:ascii="Times New Roman" w:hAnsi="Times New Roman" w:cs="Times New Roman"/>
          <w:color w:val="000000"/>
          <w:sz w:val="28"/>
          <w:szCs w:val="28"/>
          <w:lang w:val="uk-UA"/>
        </w:rPr>
        <w:t>захворювання на ГРВІ (</w:t>
      </w:r>
      <w:r w:rsidR="00C56E60" w:rsidRPr="00A90C17">
        <w:rPr>
          <w:rFonts w:ascii="Times New Roman" w:hAnsi="Times New Roman" w:cs="Times New Roman"/>
          <w:color w:val="000000"/>
          <w:sz w:val="28"/>
          <w:szCs w:val="28"/>
          <w:lang w:val="uk-UA"/>
        </w:rPr>
        <w:t xml:space="preserve">ураження міокарда, порушення </w:t>
      </w:r>
      <w:r w:rsidR="00A80B7C" w:rsidRPr="00A90C17">
        <w:rPr>
          <w:rFonts w:ascii="Times New Roman" w:hAnsi="Times New Roman" w:cs="Times New Roman"/>
          <w:color w:val="000000"/>
          <w:sz w:val="28"/>
          <w:szCs w:val="28"/>
          <w:lang w:val="uk-UA"/>
        </w:rPr>
        <w:t>його ритму та провідності, зміна фази реполяризації)</w:t>
      </w:r>
      <w:r w:rsidR="00C56E60" w:rsidRPr="00A90C17">
        <w:rPr>
          <w:rFonts w:ascii="Times New Roman" w:hAnsi="Times New Roman" w:cs="Times New Roman"/>
          <w:color w:val="000000"/>
          <w:sz w:val="28"/>
          <w:szCs w:val="28"/>
          <w:lang w:val="uk-UA"/>
        </w:rPr>
        <w:t>;</w:t>
      </w:r>
      <w:bookmarkEnd w:id="56"/>
    </w:p>
    <w:p w14:paraId="49431CC4" w14:textId="77777777" w:rsidR="00AF765C" w:rsidRPr="00A90C17" w:rsidRDefault="00AF765C" w:rsidP="00DE5E98">
      <w:pPr>
        <w:spacing w:after="0" w:line="360" w:lineRule="auto"/>
        <w:jc w:val="both"/>
        <w:outlineLvl w:val="1"/>
        <w:rPr>
          <w:rFonts w:ascii="Times New Roman" w:hAnsi="Times New Roman" w:cs="Times New Roman"/>
          <w:color w:val="000000"/>
          <w:sz w:val="28"/>
          <w:szCs w:val="28"/>
          <w:lang w:val="uk-UA"/>
        </w:rPr>
      </w:pPr>
      <w:bookmarkStart w:id="57" w:name="_Toc86515445"/>
      <w:r w:rsidRPr="00A90C17">
        <w:rPr>
          <w:rFonts w:ascii="Times New Roman" w:hAnsi="Times New Roman" w:cs="Times New Roman"/>
          <w:color w:val="000000"/>
          <w:sz w:val="28"/>
          <w:szCs w:val="28"/>
          <w:lang w:val="uk-UA"/>
        </w:rPr>
        <w:t xml:space="preserve">- </w:t>
      </w:r>
      <w:r w:rsidR="00A80B7C" w:rsidRPr="00A90C17">
        <w:rPr>
          <w:rFonts w:ascii="Times New Roman" w:hAnsi="Times New Roman" w:cs="Times New Roman"/>
          <w:color w:val="000000"/>
          <w:sz w:val="28"/>
          <w:szCs w:val="28"/>
          <w:lang w:val="uk-UA"/>
        </w:rPr>
        <w:t>хімічний склад атмосферного повітря (в</w:t>
      </w:r>
      <w:r w:rsidR="003709D3" w:rsidRPr="00A90C17">
        <w:rPr>
          <w:rFonts w:ascii="Times New Roman" w:hAnsi="Times New Roman" w:cs="Times New Roman"/>
          <w:color w:val="000000"/>
          <w:sz w:val="28"/>
          <w:szCs w:val="28"/>
          <w:lang w:val="uk-UA"/>
        </w:rPr>
        <w:t>ипадки ХОЗЛ, порушення дихання);</w:t>
      </w:r>
      <w:bookmarkEnd w:id="57"/>
    </w:p>
    <w:p w14:paraId="2EB364BE" w14:textId="0076BCB0" w:rsidR="009755ED" w:rsidRPr="00A90C17" w:rsidRDefault="003709D3" w:rsidP="009C4FCA">
      <w:pPr>
        <w:spacing w:after="0" w:line="360" w:lineRule="auto"/>
        <w:jc w:val="both"/>
        <w:outlineLvl w:val="1"/>
        <w:rPr>
          <w:rFonts w:ascii="Times New Roman" w:hAnsi="Times New Roman" w:cs="Times New Roman"/>
          <w:color w:val="000000"/>
          <w:sz w:val="28"/>
          <w:szCs w:val="28"/>
          <w:lang w:val="uk-UA"/>
        </w:rPr>
      </w:pPr>
      <w:bookmarkStart w:id="58" w:name="_Toc86515446"/>
      <w:r w:rsidRPr="00A90C17">
        <w:rPr>
          <w:rFonts w:ascii="Times New Roman" w:hAnsi="Times New Roman" w:cs="Times New Roman"/>
          <w:color w:val="000000"/>
          <w:sz w:val="28"/>
          <w:szCs w:val="28"/>
          <w:lang w:val="uk-UA"/>
        </w:rPr>
        <w:lastRenderedPageBreak/>
        <w:t xml:space="preserve">- деструктивний стрес </w:t>
      </w:r>
      <w:r w:rsidR="009C4FCA" w:rsidRPr="00A90C17">
        <w:rPr>
          <w:rFonts w:ascii="Times New Roman" w:hAnsi="Times New Roman" w:cs="Times New Roman"/>
          <w:color w:val="000000"/>
          <w:sz w:val="28"/>
          <w:szCs w:val="28"/>
          <w:lang w:val="uk-UA"/>
        </w:rPr>
        <w:t>при фізичному, інформаційному т</w:t>
      </w:r>
      <w:r w:rsidR="00895B5F">
        <w:rPr>
          <w:rFonts w:ascii="Times New Roman" w:hAnsi="Times New Roman" w:cs="Times New Roman"/>
          <w:color w:val="000000"/>
          <w:sz w:val="28"/>
          <w:szCs w:val="28"/>
          <w:lang w:val="uk-UA"/>
        </w:rPr>
        <w:t xml:space="preserve">а </w:t>
      </w:r>
      <w:r w:rsidR="00BB13DE">
        <w:rPr>
          <w:rFonts w:ascii="Times New Roman" w:hAnsi="Times New Roman" w:cs="Times New Roman"/>
          <w:color w:val="000000"/>
          <w:sz w:val="28"/>
          <w:szCs w:val="28"/>
          <w:lang w:val="uk-UA"/>
        </w:rPr>
        <w:t>психологічному навантаженнях [21</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23, 25</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26</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27, 28</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29</w:t>
      </w:r>
      <w:r w:rsidR="00895B5F">
        <w:rPr>
          <w:rFonts w:ascii="Times New Roman" w:hAnsi="Times New Roman" w:cs="Times New Roman"/>
          <w:color w:val="000000"/>
          <w:sz w:val="28"/>
          <w:szCs w:val="28"/>
          <w:lang w:val="uk-UA"/>
        </w:rPr>
        <w:t>,</w:t>
      </w:r>
      <w:r w:rsidR="00BB13DE">
        <w:rPr>
          <w:rFonts w:ascii="Times New Roman" w:hAnsi="Times New Roman" w:cs="Times New Roman"/>
          <w:color w:val="000000"/>
          <w:sz w:val="28"/>
          <w:szCs w:val="28"/>
          <w:lang w:val="uk-UA"/>
        </w:rPr>
        <w:t xml:space="preserve"> 31</w:t>
      </w:r>
      <w:r w:rsidR="00895B5F" w:rsidRPr="00A90C17">
        <w:rPr>
          <w:rFonts w:ascii="Times New Roman" w:hAnsi="Times New Roman" w:cs="Times New Roman"/>
          <w:color w:val="000000"/>
          <w:sz w:val="28"/>
          <w:szCs w:val="28"/>
          <w:lang w:val="uk-UA"/>
        </w:rPr>
        <w:t>]</w:t>
      </w:r>
      <w:r w:rsidR="00895B5F">
        <w:rPr>
          <w:rStyle w:val="rvts23"/>
          <w:rFonts w:ascii="Times New Roman" w:hAnsi="Times New Roman" w:cs="Times New Roman"/>
          <w:sz w:val="28"/>
          <w:szCs w:val="28"/>
          <w:lang w:val="uk-UA"/>
        </w:rPr>
        <w:t>.</w:t>
      </w:r>
      <w:bookmarkEnd w:id="58"/>
    </w:p>
    <w:p w14:paraId="332CA930" w14:textId="77777777" w:rsidR="009755ED" w:rsidRPr="00A90C17" w:rsidRDefault="009755ED" w:rsidP="009755ED">
      <w:pPr>
        <w:spacing w:after="0" w:line="360" w:lineRule="auto"/>
        <w:ind w:firstLine="709"/>
        <w:jc w:val="both"/>
        <w:rPr>
          <w:rFonts w:ascii="Times New Roman" w:hAnsi="Times New Roman" w:cs="Times New Roman"/>
          <w:color w:val="000000"/>
          <w:sz w:val="28"/>
          <w:szCs w:val="28"/>
          <w:lang w:val="uk-UA"/>
        </w:rPr>
      </w:pPr>
    </w:p>
    <w:p w14:paraId="536359F2" w14:textId="1E1DE5A6" w:rsidR="00D81C06" w:rsidRPr="002435C4" w:rsidRDefault="007F2CC5" w:rsidP="002435C4">
      <w:pPr>
        <w:pStyle w:val="2"/>
        <w:spacing w:line="360" w:lineRule="auto"/>
        <w:ind w:firstLine="851"/>
        <w:rPr>
          <w:rFonts w:ascii="Times New Roman" w:hAnsi="Times New Roman" w:cs="Times New Roman"/>
          <w:b/>
          <w:color w:val="auto"/>
          <w:sz w:val="28"/>
          <w:szCs w:val="28"/>
          <w:lang w:val="uk-UA"/>
        </w:rPr>
      </w:pPr>
      <w:bookmarkStart w:id="59" w:name="_Toc86515447"/>
      <w:r w:rsidRPr="002435C4">
        <w:rPr>
          <w:rFonts w:ascii="Times New Roman" w:hAnsi="Times New Roman" w:cs="Times New Roman"/>
          <w:b/>
          <w:color w:val="auto"/>
          <w:sz w:val="28"/>
          <w:szCs w:val="28"/>
          <w:lang w:val="uk-UA"/>
        </w:rPr>
        <w:t xml:space="preserve">1.3. </w:t>
      </w:r>
      <w:r w:rsidR="00D81C06" w:rsidRPr="002435C4">
        <w:rPr>
          <w:rFonts w:ascii="Times New Roman" w:hAnsi="Times New Roman" w:cs="Times New Roman"/>
          <w:b/>
          <w:color w:val="auto"/>
          <w:sz w:val="28"/>
          <w:szCs w:val="28"/>
          <w:lang w:val="uk-UA"/>
        </w:rPr>
        <w:t>Особливості регуляції функціональної активності кардіо-респіраторної системи у осіб юнацького віку</w:t>
      </w:r>
      <w:bookmarkEnd w:id="59"/>
    </w:p>
    <w:p w14:paraId="257E8C02" w14:textId="77777777" w:rsidR="00CA6BE5" w:rsidRPr="00A90C17" w:rsidRDefault="00CA6BE5" w:rsidP="00D81C06">
      <w:pPr>
        <w:spacing w:after="0" w:line="360" w:lineRule="auto"/>
        <w:ind w:firstLine="709"/>
        <w:jc w:val="both"/>
        <w:rPr>
          <w:rFonts w:ascii="Times New Roman" w:hAnsi="Times New Roman" w:cs="Times New Roman"/>
          <w:color w:val="000000"/>
          <w:sz w:val="28"/>
          <w:szCs w:val="28"/>
          <w:lang w:val="uk-UA"/>
        </w:rPr>
      </w:pPr>
    </w:p>
    <w:p w14:paraId="02CDDC35" w14:textId="253511F3" w:rsidR="006D10A3" w:rsidRPr="006D10A3" w:rsidRDefault="00075BA1" w:rsidP="00E24594">
      <w:pPr>
        <w:spacing w:after="0" w:line="360" w:lineRule="auto"/>
        <w:ind w:firstLine="851"/>
        <w:jc w:val="both"/>
        <w:outlineLvl w:val="1"/>
        <w:rPr>
          <w:rFonts w:ascii="Times New Roman" w:hAnsi="Times New Roman" w:cs="Times New Roman"/>
          <w:color w:val="000000"/>
          <w:sz w:val="28"/>
          <w:szCs w:val="28"/>
          <w:lang w:val="uk-UA"/>
        </w:rPr>
      </w:pPr>
      <w:bookmarkStart w:id="60" w:name="_Toc86515448"/>
      <w:r>
        <w:rPr>
          <w:rFonts w:ascii="Times New Roman" w:hAnsi="Times New Roman" w:cs="Times New Roman"/>
          <w:color w:val="000000"/>
          <w:sz w:val="28"/>
          <w:szCs w:val="28"/>
          <w:lang w:val="uk-UA"/>
        </w:rPr>
        <w:t>Проблемі регуляції функціональної активності</w:t>
      </w:r>
      <w:r w:rsidR="00621188" w:rsidRPr="00A90C17">
        <w:rPr>
          <w:rFonts w:ascii="Times New Roman" w:hAnsi="Times New Roman" w:cs="Times New Roman"/>
          <w:color w:val="000000"/>
          <w:sz w:val="28"/>
          <w:szCs w:val="28"/>
          <w:lang w:val="uk-UA"/>
        </w:rPr>
        <w:t xml:space="preserve"> КРС </w:t>
      </w:r>
      <w:r>
        <w:rPr>
          <w:rFonts w:ascii="Times New Roman" w:hAnsi="Times New Roman" w:cs="Times New Roman"/>
          <w:color w:val="000000"/>
          <w:sz w:val="28"/>
          <w:szCs w:val="28"/>
          <w:lang w:val="uk-UA"/>
        </w:rPr>
        <w:t xml:space="preserve">у осіб юнацького віку присвячений ряд досліджень  </w:t>
      </w:r>
      <w:r w:rsidRPr="00A90C17">
        <w:rPr>
          <w:rFonts w:ascii="Times New Roman" w:hAnsi="Times New Roman" w:cs="Times New Roman"/>
          <w:color w:val="000000"/>
          <w:sz w:val="28"/>
          <w:szCs w:val="28"/>
          <w:lang w:val="uk-UA"/>
        </w:rPr>
        <w:t>[</w:t>
      </w:r>
      <w:r w:rsidR="00BB13DE" w:rsidRPr="00BB13DE">
        <w:rPr>
          <w:rFonts w:ascii="Times New Roman" w:hAnsi="Times New Roman" w:cs="Times New Roman"/>
          <w:color w:val="000000"/>
          <w:sz w:val="28"/>
          <w:szCs w:val="28"/>
          <w:lang w:val="uk-UA"/>
        </w:rPr>
        <w:t>32, 33, 34, 35, 36, 31, 36, 37, 38, 39</w:t>
      </w:r>
      <w:r w:rsidRPr="00A90C17">
        <w:rPr>
          <w:rFonts w:ascii="Times New Roman" w:hAnsi="Times New Roman" w:cs="Times New Roman"/>
          <w:color w:val="000000"/>
          <w:sz w:val="28"/>
          <w:szCs w:val="28"/>
          <w:lang w:val="uk-UA"/>
        </w:rPr>
        <w:t>].</w:t>
      </w:r>
      <w:bookmarkEnd w:id="60"/>
      <w:r>
        <w:rPr>
          <w:rFonts w:ascii="Times New Roman" w:hAnsi="Times New Roman" w:cs="Times New Roman"/>
          <w:color w:val="000000"/>
          <w:sz w:val="28"/>
          <w:szCs w:val="28"/>
          <w:lang w:val="uk-UA"/>
        </w:rPr>
        <w:t xml:space="preserve"> </w:t>
      </w:r>
      <w:r w:rsidR="006D10A3">
        <w:rPr>
          <w:rFonts w:ascii="Times New Roman" w:hAnsi="Times New Roman" w:cs="Times New Roman"/>
          <w:color w:val="000000"/>
          <w:sz w:val="28"/>
          <w:szCs w:val="28"/>
          <w:lang w:val="uk-UA"/>
        </w:rPr>
        <w:t xml:space="preserve">        </w:t>
      </w:r>
    </w:p>
    <w:p w14:paraId="2E858890" w14:textId="77777777" w:rsidR="00621188" w:rsidRDefault="0009652D" w:rsidP="00075BA1">
      <w:pPr>
        <w:spacing w:after="0" w:line="360" w:lineRule="auto"/>
        <w:ind w:firstLine="851"/>
        <w:jc w:val="both"/>
        <w:outlineLvl w:val="1"/>
        <w:rPr>
          <w:rFonts w:ascii="Times New Roman" w:hAnsi="Times New Roman" w:cs="Times New Roman"/>
          <w:color w:val="000000"/>
          <w:sz w:val="28"/>
          <w:szCs w:val="28"/>
          <w:lang w:val="uk-UA"/>
        </w:rPr>
      </w:pPr>
      <w:bookmarkStart w:id="61" w:name="_Toc86515449"/>
      <w:r>
        <w:rPr>
          <w:rFonts w:ascii="Times New Roman" w:hAnsi="Times New Roman" w:cs="Times New Roman"/>
          <w:color w:val="000000"/>
          <w:sz w:val="28"/>
          <w:szCs w:val="28"/>
          <w:lang w:val="uk-UA"/>
        </w:rPr>
        <w:t>М</w:t>
      </w:r>
      <w:r w:rsidR="00075BA1">
        <w:rPr>
          <w:rFonts w:ascii="Times New Roman" w:hAnsi="Times New Roman" w:cs="Times New Roman"/>
          <w:color w:val="000000"/>
          <w:sz w:val="28"/>
          <w:szCs w:val="28"/>
          <w:lang w:val="uk-UA"/>
        </w:rPr>
        <w:t xml:space="preserve">еханізмам адаптації КРС </w:t>
      </w:r>
      <w:r w:rsidR="00621188" w:rsidRPr="00A90C17">
        <w:rPr>
          <w:rFonts w:ascii="Times New Roman" w:hAnsi="Times New Roman" w:cs="Times New Roman"/>
          <w:color w:val="000000"/>
          <w:sz w:val="28"/>
          <w:szCs w:val="28"/>
          <w:lang w:val="uk-UA"/>
        </w:rPr>
        <w:t xml:space="preserve">в </w:t>
      </w:r>
      <w:r w:rsidR="006D10A3">
        <w:rPr>
          <w:rFonts w:ascii="Times New Roman" w:hAnsi="Times New Roman" w:cs="Times New Roman"/>
          <w:color w:val="000000"/>
          <w:sz w:val="28"/>
          <w:szCs w:val="28"/>
          <w:lang w:val="uk-UA"/>
        </w:rPr>
        <w:t xml:space="preserve">умовах гіпоксії </w:t>
      </w:r>
      <w:r w:rsidR="00FA5C14">
        <w:rPr>
          <w:rFonts w:ascii="Times New Roman" w:hAnsi="Times New Roman" w:cs="Times New Roman"/>
          <w:color w:val="000000"/>
          <w:sz w:val="28"/>
          <w:szCs w:val="28"/>
          <w:lang w:val="uk-UA"/>
        </w:rPr>
        <w:t>присвячене дослідження</w:t>
      </w:r>
      <w:r w:rsidR="00621188" w:rsidRPr="00A90C17">
        <w:rPr>
          <w:rFonts w:ascii="Times New Roman" w:hAnsi="Times New Roman" w:cs="Times New Roman"/>
          <w:color w:val="000000"/>
          <w:sz w:val="28"/>
          <w:szCs w:val="28"/>
          <w:lang w:val="uk-UA"/>
        </w:rPr>
        <w:t xml:space="preserve"> </w:t>
      </w:r>
      <w:r w:rsidR="00075BA1">
        <w:rPr>
          <w:rFonts w:ascii="Times New Roman" w:hAnsi="Times New Roman" w:cs="Times New Roman"/>
          <w:color w:val="000000"/>
          <w:sz w:val="28"/>
          <w:szCs w:val="28"/>
          <w:lang w:val="uk-UA"/>
        </w:rPr>
        <w:t>автора [31], в як</w:t>
      </w:r>
      <w:r w:rsidR="00FA5C14">
        <w:rPr>
          <w:rFonts w:ascii="Times New Roman" w:hAnsi="Times New Roman" w:cs="Times New Roman"/>
          <w:color w:val="000000"/>
          <w:sz w:val="28"/>
          <w:szCs w:val="28"/>
          <w:lang w:val="uk-UA"/>
        </w:rPr>
        <w:t>ому</w:t>
      </w:r>
      <w:r w:rsidR="00075BA1">
        <w:rPr>
          <w:rFonts w:ascii="Times New Roman" w:hAnsi="Times New Roman" w:cs="Times New Roman"/>
          <w:color w:val="000000"/>
          <w:sz w:val="28"/>
          <w:szCs w:val="28"/>
          <w:lang w:val="uk-UA"/>
        </w:rPr>
        <w:t xml:space="preserve"> </w:t>
      </w:r>
      <w:r w:rsidR="006D10A3">
        <w:rPr>
          <w:rFonts w:ascii="Times New Roman" w:hAnsi="Times New Roman" w:cs="Times New Roman"/>
          <w:color w:val="000000"/>
          <w:sz w:val="28"/>
          <w:szCs w:val="28"/>
          <w:lang w:val="uk-UA"/>
        </w:rPr>
        <w:t xml:space="preserve">вказано, що компенсаторні реакції організму при такому паталогічному стані спрямовані на збереження </w:t>
      </w:r>
      <w:r>
        <w:rPr>
          <w:rFonts w:ascii="Times New Roman" w:hAnsi="Times New Roman" w:cs="Times New Roman"/>
          <w:color w:val="000000"/>
          <w:sz w:val="28"/>
          <w:szCs w:val="28"/>
          <w:lang w:val="uk-UA"/>
        </w:rPr>
        <w:t xml:space="preserve">функцій </w:t>
      </w:r>
      <w:r w:rsidR="006D10A3">
        <w:rPr>
          <w:rFonts w:ascii="Times New Roman" w:hAnsi="Times New Roman" w:cs="Times New Roman"/>
          <w:color w:val="000000"/>
          <w:sz w:val="28"/>
          <w:szCs w:val="28"/>
          <w:lang w:val="uk-UA"/>
        </w:rPr>
        <w:t xml:space="preserve">головного мозку. Якісним показником реакції організму на гіпоксію виступає у цьому випадку збільшення </w:t>
      </w:r>
      <w:r>
        <w:rPr>
          <w:rFonts w:ascii="Times New Roman" w:hAnsi="Times New Roman" w:cs="Times New Roman"/>
          <w:color w:val="000000"/>
          <w:sz w:val="28"/>
          <w:szCs w:val="28"/>
          <w:lang w:val="uk-UA"/>
        </w:rPr>
        <w:t xml:space="preserve">об’єму загальної </w:t>
      </w:r>
      <w:r w:rsidR="006D10A3">
        <w:rPr>
          <w:rFonts w:ascii="Times New Roman" w:hAnsi="Times New Roman" w:cs="Times New Roman"/>
          <w:color w:val="000000"/>
          <w:sz w:val="28"/>
          <w:szCs w:val="28"/>
          <w:lang w:val="uk-UA"/>
        </w:rPr>
        <w:t>вентиляції легенів</w:t>
      </w:r>
      <w:r>
        <w:rPr>
          <w:rFonts w:ascii="Times New Roman" w:hAnsi="Times New Roman" w:cs="Times New Roman"/>
          <w:color w:val="000000"/>
          <w:sz w:val="28"/>
          <w:szCs w:val="28"/>
          <w:lang w:val="uk-UA"/>
        </w:rPr>
        <w:t xml:space="preserve"> (у 1,5 рази). Це значення обчислюється як сума двох величин: об’єм вентиляції, обумовлений постійним вентиляційним стимулом, та об’єм вентиляції, обумовлений центральним та периферичним хеморефлексами. Відповідно, із збільшенням вентиляції легенів збільшується напруга кисню та вуглекислого газу в артеріальній крові. </w:t>
      </w:r>
      <w:r w:rsidR="00A90E55">
        <w:rPr>
          <w:rFonts w:ascii="Times New Roman" w:hAnsi="Times New Roman" w:cs="Times New Roman"/>
          <w:color w:val="000000"/>
          <w:sz w:val="28"/>
          <w:szCs w:val="28"/>
          <w:lang w:val="uk-UA"/>
        </w:rPr>
        <w:t xml:space="preserve">Автор [31] </w:t>
      </w:r>
      <w:r w:rsidR="00F32FEF">
        <w:rPr>
          <w:rFonts w:ascii="Times New Roman" w:hAnsi="Times New Roman" w:cs="Times New Roman"/>
          <w:color w:val="000000"/>
          <w:sz w:val="28"/>
          <w:szCs w:val="28"/>
          <w:lang w:val="uk-UA"/>
        </w:rPr>
        <w:t>вказує, серцевий викид крові та динаміка зміни інотропізму міокарда є реакціями КРС на гіпоксію.</w:t>
      </w:r>
      <w:bookmarkEnd w:id="61"/>
    </w:p>
    <w:p w14:paraId="53D4D5B4" w14:textId="7DA9CC70" w:rsidR="007A7991" w:rsidRDefault="007A7991" w:rsidP="00075BA1">
      <w:pPr>
        <w:spacing w:after="0" w:line="360" w:lineRule="auto"/>
        <w:ind w:firstLine="851"/>
        <w:jc w:val="both"/>
        <w:outlineLvl w:val="1"/>
        <w:rPr>
          <w:rFonts w:ascii="Times New Roman" w:hAnsi="Times New Roman" w:cs="Times New Roman"/>
          <w:color w:val="000000"/>
          <w:sz w:val="28"/>
          <w:szCs w:val="28"/>
          <w:lang w:val="uk-UA"/>
        </w:rPr>
      </w:pPr>
      <w:bookmarkStart w:id="62" w:name="_Toc86515450"/>
      <w:r>
        <w:rPr>
          <w:rFonts w:ascii="Times New Roman" w:hAnsi="Times New Roman" w:cs="Times New Roman"/>
          <w:color w:val="000000"/>
          <w:sz w:val="28"/>
          <w:szCs w:val="28"/>
          <w:lang w:val="uk-UA"/>
        </w:rPr>
        <w:t>Досліджуючи експерс-вплив ендогенно-гіпоксичного дихання на п</w:t>
      </w:r>
      <w:r w:rsidR="00BB13DE">
        <w:rPr>
          <w:rFonts w:ascii="Times New Roman" w:hAnsi="Times New Roman" w:cs="Times New Roman"/>
          <w:color w:val="000000"/>
          <w:sz w:val="28"/>
          <w:szCs w:val="28"/>
          <w:lang w:val="uk-UA"/>
        </w:rPr>
        <w:t>оказники АТ студенток, автор [37</w:t>
      </w:r>
      <w:r>
        <w:rPr>
          <w:rFonts w:ascii="Times New Roman" w:hAnsi="Times New Roman" w:cs="Times New Roman"/>
          <w:color w:val="000000"/>
          <w:sz w:val="28"/>
          <w:szCs w:val="28"/>
          <w:lang w:val="uk-UA"/>
        </w:rPr>
        <w:t>] зазначає, під час застосування інтервальних гіпоксичних тренувань покращується вентиляційно-перфузійна функція легень, що пояснюється зростанням дихального об’єму та збільшенням кровопостачання альвеол в усіх ділянках легень.  Зростає також дифузійна поверхня легень та їх дифузійна здатність, покращується діяльність КРС.</w:t>
      </w:r>
      <w:bookmarkEnd w:id="62"/>
      <w:r>
        <w:rPr>
          <w:rFonts w:ascii="Times New Roman" w:hAnsi="Times New Roman" w:cs="Times New Roman"/>
          <w:color w:val="000000"/>
          <w:sz w:val="28"/>
          <w:szCs w:val="28"/>
          <w:lang w:val="uk-UA"/>
        </w:rPr>
        <w:t xml:space="preserve"> </w:t>
      </w:r>
    </w:p>
    <w:p w14:paraId="27173F9F" w14:textId="2CFFEBE9" w:rsidR="007A7991" w:rsidRDefault="003C563E" w:rsidP="000C4F77">
      <w:pPr>
        <w:spacing w:after="0" w:line="360" w:lineRule="auto"/>
        <w:ind w:firstLine="851"/>
        <w:jc w:val="both"/>
        <w:outlineLvl w:val="1"/>
        <w:rPr>
          <w:rFonts w:ascii="Times New Roman" w:hAnsi="Times New Roman" w:cs="Times New Roman"/>
          <w:color w:val="000000"/>
          <w:sz w:val="28"/>
          <w:szCs w:val="28"/>
          <w:lang w:val="uk-UA"/>
        </w:rPr>
      </w:pPr>
      <w:bookmarkStart w:id="63" w:name="_Toc86515451"/>
      <w:r>
        <w:rPr>
          <w:rFonts w:ascii="Times New Roman" w:hAnsi="Times New Roman" w:cs="Times New Roman"/>
          <w:color w:val="000000"/>
          <w:sz w:val="28"/>
          <w:szCs w:val="28"/>
          <w:lang w:val="uk-UA"/>
        </w:rPr>
        <w:t>За результа</w:t>
      </w:r>
      <w:r w:rsidR="00BB13DE">
        <w:rPr>
          <w:rFonts w:ascii="Times New Roman" w:hAnsi="Times New Roman" w:cs="Times New Roman"/>
          <w:color w:val="000000"/>
          <w:sz w:val="28"/>
          <w:szCs w:val="28"/>
          <w:lang w:val="uk-UA"/>
        </w:rPr>
        <w:t>тами досліджень автора [38]</w:t>
      </w:r>
      <w:r>
        <w:rPr>
          <w:rFonts w:ascii="Times New Roman" w:hAnsi="Times New Roman" w:cs="Times New Roman"/>
          <w:color w:val="000000"/>
          <w:sz w:val="28"/>
          <w:szCs w:val="28"/>
          <w:lang w:val="uk-UA"/>
        </w:rPr>
        <w:t xml:space="preserve"> застосування гіпоксії в комплексі з фізичними навантаженнями покращує адаптаційні можливості КРС та підвищує стійкість до стресових ситуацій. Він вказує на те, що застосування безмедикаментозних дихальних тренажерів інгаляторів створює </w:t>
      </w:r>
      <w:r>
        <w:rPr>
          <w:rFonts w:ascii="Times New Roman" w:hAnsi="Times New Roman" w:cs="Times New Roman"/>
          <w:color w:val="000000"/>
          <w:sz w:val="28"/>
          <w:szCs w:val="28"/>
          <w:lang w:val="uk-UA"/>
        </w:rPr>
        <w:lastRenderedPageBreak/>
        <w:t>в організмі стан помірної гіпоксії й вираженої гіперкапнії: вміст кисню в повітрі, яке вдихається, зменшується в 1,1 рази, а вуглекислого газу  - збільшується в 100 разів. Тривалий рівномірний видих забезпечує зменшення швидкості дифузії в</w:t>
      </w:r>
      <w:r w:rsidR="000C4F77">
        <w:rPr>
          <w:rFonts w:ascii="Times New Roman" w:hAnsi="Times New Roman" w:cs="Times New Roman"/>
          <w:color w:val="000000"/>
          <w:sz w:val="28"/>
          <w:szCs w:val="28"/>
          <w:lang w:val="uk-UA"/>
        </w:rPr>
        <w:t>углекислого газу з легень та посиленню гіперкапнії.</w:t>
      </w:r>
      <w:bookmarkEnd w:id="63"/>
      <w:r w:rsidR="000C4F77">
        <w:rPr>
          <w:rFonts w:ascii="Times New Roman" w:hAnsi="Times New Roman" w:cs="Times New Roman"/>
          <w:color w:val="000000"/>
          <w:sz w:val="28"/>
          <w:szCs w:val="28"/>
          <w:lang w:val="uk-UA"/>
        </w:rPr>
        <w:t xml:space="preserve"> </w:t>
      </w:r>
    </w:p>
    <w:p w14:paraId="41F07973" w14:textId="1B11E667" w:rsidR="005F7A0A" w:rsidRDefault="00667558" w:rsidP="00097D95">
      <w:pPr>
        <w:spacing w:after="0" w:line="360" w:lineRule="auto"/>
        <w:ind w:firstLine="851"/>
        <w:jc w:val="both"/>
        <w:outlineLvl w:val="1"/>
        <w:rPr>
          <w:rFonts w:ascii="Times New Roman" w:hAnsi="Times New Roman" w:cs="Times New Roman"/>
          <w:color w:val="000000"/>
          <w:sz w:val="28"/>
          <w:szCs w:val="28"/>
          <w:lang w:val="uk-UA"/>
        </w:rPr>
      </w:pPr>
      <w:bookmarkStart w:id="64" w:name="_Toc86515452"/>
      <w:r>
        <w:rPr>
          <w:rFonts w:ascii="Times New Roman" w:hAnsi="Times New Roman" w:cs="Times New Roman"/>
          <w:color w:val="000000"/>
          <w:sz w:val="28"/>
          <w:szCs w:val="28"/>
          <w:lang w:val="uk-UA"/>
        </w:rPr>
        <w:t>Досліджуючи особливості функціонального стану КРС та нейровегетативної регуляції сер</w:t>
      </w:r>
      <w:r w:rsidR="00BB13DE">
        <w:rPr>
          <w:rFonts w:ascii="Times New Roman" w:hAnsi="Times New Roman" w:cs="Times New Roman"/>
          <w:color w:val="000000"/>
          <w:sz w:val="28"/>
          <w:szCs w:val="28"/>
          <w:lang w:val="uk-UA"/>
        </w:rPr>
        <w:t>цево-судинної системи, автор [38</w:t>
      </w:r>
      <w:r>
        <w:rPr>
          <w:rFonts w:ascii="Times New Roman" w:hAnsi="Times New Roman" w:cs="Times New Roman"/>
          <w:color w:val="000000"/>
          <w:sz w:val="28"/>
          <w:szCs w:val="28"/>
          <w:lang w:val="uk-UA"/>
        </w:rPr>
        <w:t>] зазначає, гіпоксія сприяє підвищенню тиску в легеневій артерії та в’язкості крові, що також спричиняє руйнування легеневих судин. На гіпоксичну вазоконстрикцію, як регулятора легеневого кровоточу та АТ, здійснює вплив ендотоліальний розслабляючий фактор.</w:t>
      </w:r>
      <w:r w:rsidR="00097D95">
        <w:rPr>
          <w:rFonts w:ascii="Times New Roman" w:hAnsi="Times New Roman" w:cs="Times New Roman"/>
          <w:color w:val="000000"/>
          <w:sz w:val="28"/>
          <w:szCs w:val="28"/>
          <w:lang w:val="uk-UA"/>
        </w:rPr>
        <w:t xml:space="preserve"> </w:t>
      </w:r>
      <w:r w:rsidR="00212F5D">
        <w:rPr>
          <w:rFonts w:ascii="Times New Roman" w:hAnsi="Times New Roman" w:cs="Times New Roman"/>
          <w:color w:val="000000"/>
          <w:sz w:val="28"/>
          <w:szCs w:val="28"/>
          <w:lang w:val="uk-UA"/>
        </w:rPr>
        <w:t>За результатами вивчення біомеханічних основ регуляції зовніш</w:t>
      </w:r>
      <w:r w:rsidR="00BB13DE">
        <w:rPr>
          <w:rFonts w:ascii="Times New Roman" w:hAnsi="Times New Roman" w:cs="Times New Roman"/>
          <w:color w:val="000000"/>
          <w:sz w:val="28"/>
          <w:szCs w:val="28"/>
          <w:lang w:val="uk-UA"/>
        </w:rPr>
        <w:t>нього дихання людини, автор  [40</w:t>
      </w:r>
      <w:r w:rsidR="00212F5D">
        <w:rPr>
          <w:rFonts w:ascii="Times New Roman" w:hAnsi="Times New Roman" w:cs="Times New Roman"/>
          <w:color w:val="000000"/>
          <w:sz w:val="28"/>
          <w:szCs w:val="28"/>
          <w:lang w:val="uk-UA"/>
        </w:rPr>
        <w:t xml:space="preserve">] вказує, при довільному оптимальному зменшенні хвилинного об’єму дихання адаптаційні зміни метаболізму, активності дихальних ферментів, аеробного дихання призводять до нового рівня кисневого забезпечення. Це спричиняє підвищення коефіцієнту використання кисню організмом. </w:t>
      </w:r>
      <w:r w:rsidR="00617983">
        <w:rPr>
          <w:rFonts w:ascii="Times New Roman" w:hAnsi="Times New Roman" w:cs="Times New Roman"/>
          <w:color w:val="000000"/>
          <w:sz w:val="28"/>
          <w:szCs w:val="28"/>
          <w:lang w:val="uk-UA"/>
        </w:rPr>
        <w:t>Після тривалого тренування відбуваються фізіологічні й біохімічні зрушення в зовнішньому та тканинному диханні, що сприяє використанню кисню та енергії в анаеробному режимі.</w:t>
      </w:r>
      <w:r w:rsidR="00E7674F">
        <w:rPr>
          <w:rFonts w:ascii="Times New Roman" w:hAnsi="Times New Roman" w:cs="Times New Roman"/>
          <w:color w:val="000000"/>
          <w:sz w:val="28"/>
          <w:szCs w:val="28"/>
          <w:lang w:val="uk-UA"/>
        </w:rPr>
        <w:t xml:space="preserve"> Також покращується діяльність  серцевої діяльності відповідно до рівня економізації зовнішнього дихання: спостерігається подовження серцевого циклу за рахунок діастоли, збільшення амплітуди зубців </w:t>
      </w:r>
      <w:r w:rsidR="00E7674F">
        <w:rPr>
          <w:rFonts w:ascii="Times New Roman" w:hAnsi="Times New Roman" w:cs="Times New Roman"/>
          <w:color w:val="000000"/>
          <w:sz w:val="28"/>
          <w:szCs w:val="28"/>
          <w:lang w:val="en-US"/>
        </w:rPr>
        <w:t>R</w:t>
      </w:r>
      <w:r w:rsidR="00E7674F">
        <w:rPr>
          <w:rFonts w:ascii="Times New Roman" w:hAnsi="Times New Roman" w:cs="Times New Roman"/>
          <w:color w:val="000000"/>
          <w:sz w:val="28"/>
          <w:szCs w:val="28"/>
          <w:lang w:val="uk-UA"/>
        </w:rPr>
        <w:t xml:space="preserve"> і</w:t>
      </w:r>
      <w:r w:rsidR="00E7674F" w:rsidRPr="00E7674F">
        <w:rPr>
          <w:rFonts w:ascii="Times New Roman" w:hAnsi="Times New Roman" w:cs="Times New Roman"/>
          <w:color w:val="000000"/>
          <w:sz w:val="28"/>
          <w:szCs w:val="28"/>
          <w:lang w:val="uk-UA"/>
        </w:rPr>
        <w:t xml:space="preserve"> </w:t>
      </w:r>
      <w:r w:rsidR="00E7674F">
        <w:rPr>
          <w:rFonts w:ascii="Times New Roman" w:hAnsi="Times New Roman" w:cs="Times New Roman"/>
          <w:color w:val="000000"/>
          <w:sz w:val="28"/>
          <w:szCs w:val="28"/>
          <w:lang w:val="en-US"/>
        </w:rPr>
        <w:t>T</w:t>
      </w:r>
      <w:r w:rsidR="00E7674F">
        <w:rPr>
          <w:rFonts w:ascii="Times New Roman" w:hAnsi="Times New Roman" w:cs="Times New Roman"/>
          <w:color w:val="000000"/>
          <w:sz w:val="28"/>
          <w:szCs w:val="28"/>
          <w:lang w:val="uk-UA"/>
        </w:rPr>
        <w:t xml:space="preserve">, подовження інтервалу </w:t>
      </w:r>
      <w:r w:rsidR="00E7674F">
        <w:rPr>
          <w:rFonts w:ascii="Times New Roman" w:hAnsi="Times New Roman" w:cs="Times New Roman"/>
          <w:color w:val="000000"/>
          <w:sz w:val="28"/>
          <w:szCs w:val="28"/>
          <w:lang w:val="en-US"/>
        </w:rPr>
        <w:t>Q</w:t>
      </w:r>
      <w:r w:rsidR="00E7674F" w:rsidRPr="00E7674F">
        <w:rPr>
          <w:rFonts w:ascii="Times New Roman" w:hAnsi="Times New Roman" w:cs="Times New Roman"/>
          <w:color w:val="000000"/>
          <w:sz w:val="28"/>
          <w:szCs w:val="28"/>
          <w:lang w:val="uk-UA"/>
        </w:rPr>
        <w:t xml:space="preserve"> </w:t>
      </w:r>
      <w:r w:rsidR="00E7674F">
        <w:rPr>
          <w:rFonts w:ascii="Times New Roman" w:hAnsi="Times New Roman" w:cs="Times New Roman"/>
          <w:color w:val="000000"/>
          <w:sz w:val="28"/>
          <w:szCs w:val="28"/>
          <w:lang w:val="uk-UA"/>
        </w:rPr>
        <w:t>–</w:t>
      </w:r>
      <w:r w:rsidR="00E7674F" w:rsidRPr="00E7674F">
        <w:rPr>
          <w:rFonts w:ascii="Times New Roman" w:hAnsi="Times New Roman" w:cs="Times New Roman"/>
          <w:color w:val="000000"/>
          <w:sz w:val="28"/>
          <w:szCs w:val="28"/>
          <w:lang w:val="uk-UA"/>
        </w:rPr>
        <w:t xml:space="preserve"> </w:t>
      </w:r>
      <w:r w:rsidR="00E7674F">
        <w:rPr>
          <w:rFonts w:ascii="Times New Roman" w:hAnsi="Times New Roman" w:cs="Times New Roman"/>
          <w:color w:val="000000"/>
          <w:sz w:val="28"/>
          <w:szCs w:val="28"/>
          <w:lang w:val="en-US"/>
        </w:rPr>
        <w:t>T</w:t>
      </w:r>
      <w:r w:rsidR="00E7674F">
        <w:rPr>
          <w:rFonts w:ascii="Times New Roman" w:hAnsi="Times New Roman" w:cs="Times New Roman"/>
          <w:color w:val="000000"/>
          <w:sz w:val="28"/>
          <w:szCs w:val="28"/>
          <w:lang w:val="uk-UA"/>
        </w:rPr>
        <w:t>.</w:t>
      </w:r>
      <w:bookmarkEnd w:id="64"/>
      <w:r w:rsidR="00E7674F">
        <w:rPr>
          <w:rFonts w:ascii="Times New Roman" w:hAnsi="Times New Roman" w:cs="Times New Roman"/>
          <w:color w:val="000000"/>
          <w:sz w:val="28"/>
          <w:szCs w:val="28"/>
          <w:lang w:val="uk-UA"/>
        </w:rPr>
        <w:t xml:space="preserve"> </w:t>
      </w:r>
    </w:p>
    <w:p w14:paraId="416FFD94" w14:textId="685159AA" w:rsidR="00C107AB" w:rsidRDefault="00FA5C14" w:rsidP="00097D95">
      <w:pPr>
        <w:spacing w:after="0" w:line="360" w:lineRule="auto"/>
        <w:jc w:val="both"/>
        <w:outlineLvl w:val="1"/>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bookmarkStart w:id="65" w:name="_Toc86515453"/>
      <w:r>
        <w:rPr>
          <w:rFonts w:ascii="Times New Roman" w:hAnsi="Times New Roman" w:cs="Times New Roman"/>
          <w:color w:val="000000"/>
          <w:sz w:val="28"/>
          <w:szCs w:val="28"/>
          <w:lang w:val="uk-UA"/>
        </w:rPr>
        <w:t>Реакції КРС на фізичне навантаже</w:t>
      </w:r>
      <w:r w:rsidR="00BB13DE">
        <w:rPr>
          <w:rFonts w:ascii="Times New Roman" w:hAnsi="Times New Roman" w:cs="Times New Roman"/>
          <w:color w:val="000000"/>
          <w:sz w:val="28"/>
          <w:szCs w:val="28"/>
          <w:lang w:val="uk-UA"/>
        </w:rPr>
        <w:t>ння, згідно досліджень автора [</w:t>
      </w:r>
      <w:r>
        <w:rPr>
          <w:rFonts w:ascii="Times New Roman" w:hAnsi="Times New Roman" w:cs="Times New Roman"/>
          <w:color w:val="000000"/>
          <w:sz w:val="28"/>
          <w:szCs w:val="28"/>
          <w:lang w:val="uk-UA"/>
        </w:rPr>
        <w:t>3</w:t>
      </w:r>
      <w:r w:rsidR="00BB13DE">
        <w:rPr>
          <w:rFonts w:ascii="Times New Roman" w:hAnsi="Times New Roman" w:cs="Times New Roman"/>
          <w:color w:val="000000"/>
          <w:sz w:val="28"/>
          <w:szCs w:val="28"/>
          <w:lang w:val="uk-UA"/>
        </w:rPr>
        <w:t>6</w:t>
      </w:r>
      <w:r>
        <w:rPr>
          <w:rFonts w:ascii="Times New Roman" w:hAnsi="Times New Roman" w:cs="Times New Roman"/>
          <w:color w:val="000000"/>
          <w:sz w:val="28"/>
          <w:szCs w:val="28"/>
          <w:lang w:val="uk-UA"/>
        </w:rPr>
        <w:t xml:space="preserve">], мають таку фізіологічну основу: збільшення симпатичної </w:t>
      </w:r>
      <w:r w:rsidR="00B05992">
        <w:rPr>
          <w:rFonts w:ascii="Times New Roman" w:hAnsi="Times New Roman" w:cs="Times New Roman"/>
          <w:color w:val="000000"/>
          <w:sz w:val="28"/>
          <w:szCs w:val="28"/>
          <w:lang w:val="uk-UA"/>
        </w:rPr>
        <w:t xml:space="preserve">регуляції призводить до зменшення адаптивних можливостей серцевого ритму, що відображається на його характеристиках. У спортсменів можуть спостерігатися різні типи реакції на навантаження: значна напруга адаптивних механізмів КРС з порушенням регуляторної функції вегетативної нервової системи </w:t>
      </w:r>
      <w:r w:rsidR="001B0F3B">
        <w:rPr>
          <w:rFonts w:ascii="Times New Roman" w:hAnsi="Times New Roman" w:cs="Times New Roman"/>
          <w:color w:val="000000"/>
          <w:sz w:val="28"/>
          <w:szCs w:val="28"/>
          <w:lang w:val="uk-UA"/>
        </w:rPr>
        <w:t xml:space="preserve">(ВНС) </w:t>
      </w:r>
      <w:r w:rsidR="00B05992">
        <w:rPr>
          <w:rFonts w:ascii="Times New Roman" w:hAnsi="Times New Roman" w:cs="Times New Roman"/>
          <w:color w:val="000000"/>
          <w:sz w:val="28"/>
          <w:szCs w:val="28"/>
          <w:lang w:val="uk-UA"/>
        </w:rPr>
        <w:t xml:space="preserve">або поєднання високої здатності до мобілізації симпатичної активності із підвищенням активності парасимпатичного відділу </w:t>
      </w:r>
      <w:r w:rsidR="001B0F3B">
        <w:rPr>
          <w:rFonts w:ascii="Times New Roman" w:hAnsi="Times New Roman" w:cs="Times New Roman"/>
          <w:color w:val="000000"/>
          <w:sz w:val="28"/>
          <w:szCs w:val="28"/>
          <w:lang w:val="uk-UA"/>
        </w:rPr>
        <w:t>ВН</w:t>
      </w:r>
      <w:r w:rsidR="00BB13DE">
        <w:rPr>
          <w:rFonts w:ascii="Times New Roman" w:hAnsi="Times New Roman" w:cs="Times New Roman"/>
          <w:color w:val="000000"/>
          <w:sz w:val="28"/>
          <w:szCs w:val="28"/>
          <w:lang w:val="uk-UA"/>
        </w:rPr>
        <w:t>С в спокої. Відповідно, автор [</w:t>
      </w:r>
      <w:r w:rsidR="001B0F3B">
        <w:rPr>
          <w:rFonts w:ascii="Times New Roman" w:hAnsi="Times New Roman" w:cs="Times New Roman"/>
          <w:color w:val="000000"/>
          <w:sz w:val="28"/>
          <w:szCs w:val="28"/>
          <w:lang w:val="uk-UA"/>
        </w:rPr>
        <w:t>3</w:t>
      </w:r>
      <w:r w:rsidR="00BB13DE">
        <w:rPr>
          <w:rFonts w:ascii="Times New Roman" w:hAnsi="Times New Roman" w:cs="Times New Roman"/>
          <w:color w:val="000000"/>
          <w:sz w:val="28"/>
          <w:szCs w:val="28"/>
          <w:lang w:val="uk-UA"/>
        </w:rPr>
        <w:t>6</w:t>
      </w:r>
      <w:r w:rsidR="001B0F3B">
        <w:rPr>
          <w:rFonts w:ascii="Times New Roman" w:hAnsi="Times New Roman" w:cs="Times New Roman"/>
          <w:color w:val="000000"/>
          <w:sz w:val="28"/>
          <w:szCs w:val="28"/>
          <w:lang w:val="uk-UA"/>
        </w:rPr>
        <w:t xml:space="preserve">] вказує, у спортсменів адаптивні реакції </w:t>
      </w:r>
      <w:r w:rsidR="001B0F3B">
        <w:rPr>
          <w:rFonts w:ascii="Times New Roman" w:hAnsi="Times New Roman" w:cs="Times New Roman"/>
          <w:color w:val="000000"/>
          <w:sz w:val="28"/>
          <w:szCs w:val="28"/>
          <w:lang w:val="uk-UA"/>
        </w:rPr>
        <w:lastRenderedPageBreak/>
        <w:t>організму на фізичне навантаження протікають із різною напругою систем регуляції.</w:t>
      </w:r>
      <w:r w:rsidR="00097D95">
        <w:rPr>
          <w:rFonts w:ascii="Times New Roman" w:hAnsi="Times New Roman" w:cs="Times New Roman"/>
          <w:color w:val="000000"/>
          <w:sz w:val="28"/>
          <w:szCs w:val="28"/>
          <w:lang w:val="uk-UA"/>
        </w:rPr>
        <w:t xml:space="preserve"> </w:t>
      </w:r>
      <w:r w:rsidR="00C107AB">
        <w:rPr>
          <w:rFonts w:ascii="Times New Roman" w:hAnsi="Times New Roman" w:cs="Times New Roman"/>
          <w:color w:val="000000"/>
          <w:sz w:val="28"/>
          <w:szCs w:val="28"/>
          <w:lang w:val="uk-UA"/>
        </w:rPr>
        <w:t>Досліджуюч</w:t>
      </w:r>
      <w:r w:rsidR="00BB13DE">
        <w:rPr>
          <w:rFonts w:ascii="Times New Roman" w:hAnsi="Times New Roman" w:cs="Times New Roman"/>
          <w:color w:val="000000"/>
          <w:sz w:val="28"/>
          <w:szCs w:val="28"/>
          <w:lang w:val="uk-UA"/>
        </w:rPr>
        <w:t>и фізичні навантаження, автор [32</w:t>
      </w:r>
      <w:r w:rsidR="00C107AB">
        <w:rPr>
          <w:rFonts w:ascii="Times New Roman" w:hAnsi="Times New Roman" w:cs="Times New Roman"/>
          <w:color w:val="000000"/>
          <w:sz w:val="28"/>
          <w:szCs w:val="28"/>
          <w:lang w:val="uk-UA"/>
        </w:rPr>
        <w:t xml:space="preserve">] експериментально було встановлено, у студентів із зниженою толерантністю до фізичного навантаження КРС не може забезпечувати тривалий час подачу кисню до скелетних та дихальних м’язів, які задіяні до виконання роботи. </w:t>
      </w:r>
      <w:r w:rsidR="00C207BC">
        <w:rPr>
          <w:rFonts w:ascii="Times New Roman" w:hAnsi="Times New Roman" w:cs="Times New Roman"/>
          <w:color w:val="000000"/>
          <w:sz w:val="28"/>
          <w:szCs w:val="28"/>
          <w:lang w:val="uk-UA"/>
        </w:rPr>
        <w:t xml:space="preserve">Це супроводжується зниженням максимальної аеробної потужності та недостатнім гемодинамічним забезпеченням </w:t>
      </w:r>
      <w:r w:rsidR="004A5C12">
        <w:rPr>
          <w:rFonts w:ascii="Times New Roman" w:hAnsi="Times New Roman" w:cs="Times New Roman"/>
          <w:color w:val="000000"/>
          <w:sz w:val="28"/>
          <w:szCs w:val="28"/>
          <w:lang w:val="uk-UA"/>
        </w:rPr>
        <w:t>функціонування КРС.</w:t>
      </w:r>
      <w:bookmarkEnd w:id="65"/>
    </w:p>
    <w:p w14:paraId="005FF794" w14:textId="7270E475" w:rsidR="005C136A" w:rsidRDefault="00173F55" w:rsidP="00982545">
      <w:pPr>
        <w:spacing w:after="0" w:line="360" w:lineRule="auto"/>
        <w:ind w:firstLine="851"/>
        <w:jc w:val="both"/>
        <w:outlineLvl w:val="1"/>
        <w:rPr>
          <w:rFonts w:ascii="Times New Roman" w:hAnsi="Times New Roman" w:cs="Times New Roman"/>
          <w:color w:val="000000"/>
          <w:sz w:val="28"/>
          <w:szCs w:val="28"/>
          <w:lang w:val="uk-UA"/>
        </w:rPr>
      </w:pPr>
      <w:bookmarkStart w:id="66" w:name="_Toc86515454"/>
      <w:r>
        <w:rPr>
          <w:rFonts w:ascii="Times New Roman" w:hAnsi="Times New Roman" w:cs="Times New Roman"/>
          <w:color w:val="000000"/>
          <w:sz w:val="28"/>
          <w:szCs w:val="28"/>
          <w:lang w:val="uk-UA"/>
        </w:rPr>
        <w:t>Реакція організму на фізичні навантаже</w:t>
      </w:r>
      <w:r w:rsidR="00BB13DE">
        <w:rPr>
          <w:rFonts w:ascii="Times New Roman" w:hAnsi="Times New Roman" w:cs="Times New Roman"/>
          <w:color w:val="000000"/>
          <w:sz w:val="28"/>
          <w:szCs w:val="28"/>
          <w:lang w:val="uk-UA"/>
        </w:rPr>
        <w:t>ння, згідно досліджень автора [28</w:t>
      </w:r>
      <w:r>
        <w:rPr>
          <w:rFonts w:ascii="Times New Roman" w:hAnsi="Times New Roman" w:cs="Times New Roman"/>
          <w:color w:val="000000"/>
          <w:sz w:val="28"/>
          <w:szCs w:val="28"/>
          <w:lang w:val="uk-UA"/>
        </w:rPr>
        <w:t>], змінюється в залежності від розвитку організму людини. У студентів-спортсменів із нормованими навантаженнями підвищуються функціональні та резервні можливості КРС</w:t>
      </w:r>
      <w:r w:rsidR="00BD337F">
        <w:rPr>
          <w:rFonts w:ascii="Times New Roman" w:hAnsi="Times New Roman" w:cs="Times New Roman"/>
          <w:color w:val="000000"/>
          <w:sz w:val="28"/>
          <w:szCs w:val="28"/>
          <w:lang w:val="uk-UA"/>
        </w:rPr>
        <w:t>, зростає фізична витривалість організму. У таких студентів швидше збільшується ХОК у відповідь на фізичне навантаження за рахунок зростання систолічного об’єму крові. У нетренованих юнаків недостатній ХОК для забезпечення усіх органів та систем киснем.</w:t>
      </w:r>
      <w:bookmarkEnd w:id="66"/>
    </w:p>
    <w:p w14:paraId="7CA98FF3" w14:textId="0F41BB67" w:rsidR="00D21165" w:rsidRDefault="00D21165" w:rsidP="003C563E">
      <w:pPr>
        <w:spacing w:after="0" w:line="360" w:lineRule="auto"/>
        <w:ind w:firstLine="851"/>
        <w:jc w:val="both"/>
        <w:outlineLvl w:val="1"/>
        <w:rPr>
          <w:rFonts w:ascii="Times New Roman" w:hAnsi="Times New Roman" w:cs="Times New Roman"/>
          <w:color w:val="000000"/>
          <w:sz w:val="28"/>
          <w:szCs w:val="28"/>
          <w:lang w:val="uk-UA"/>
        </w:rPr>
      </w:pPr>
      <w:bookmarkStart w:id="67" w:name="_Toc86515455"/>
      <w:r>
        <w:rPr>
          <w:rFonts w:ascii="Times New Roman" w:hAnsi="Times New Roman" w:cs="Times New Roman"/>
          <w:color w:val="000000"/>
          <w:sz w:val="28"/>
          <w:szCs w:val="28"/>
          <w:lang w:val="uk-UA"/>
        </w:rPr>
        <w:t>Досліджуючи реакцію КРС спортсменів при навантаженнях аеробного характеру</w:t>
      </w:r>
      <w:r w:rsidR="00497559">
        <w:rPr>
          <w:rFonts w:ascii="Times New Roman" w:hAnsi="Times New Roman" w:cs="Times New Roman"/>
          <w:color w:val="000000"/>
          <w:sz w:val="28"/>
          <w:szCs w:val="28"/>
          <w:lang w:val="uk-UA"/>
        </w:rPr>
        <w:t xml:space="preserve"> (короткочасне навантаження максимальної інтенсивності)</w:t>
      </w:r>
      <w:r w:rsidR="00BB13DE">
        <w:rPr>
          <w:rFonts w:ascii="Times New Roman" w:hAnsi="Times New Roman" w:cs="Times New Roman"/>
          <w:color w:val="000000"/>
          <w:sz w:val="28"/>
          <w:szCs w:val="28"/>
          <w:lang w:val="uk-UA"/>
        </w:rPr>
        <w:t>, автор [35</w:t>
      </w:r>
      <w:r>
        <w:rPr>
          <w:rFonts w:ascii="Times New Roman" w:hAnsi="Times New Roman" w:cs="Times New Roman"/>
          <w:color w:val="000000"/>
          <w:sz w:val="28"/>
          <w:szCs w:val="28"/>
          <w:lang w:val="uk-UA"/>
        </w:rPr>
        <w:t>] вказує</w:t>
      </w:r>
      <w:r w:rsidR="00497559">
        <w:rPr>
          <w:rFonts w:ascii="Times New Roman" w:hAnsi="Times New Roman" w:cs="Times New Roman"/>
          <w:color w:val="000000"/>
          <w:sz w:val="28"/>
          <w:szCs w:val="28"/>
          <w:lang w:val="uk-UA"/>
        </w:rPr>
        <w:t xml:space="preserve"> на те</w:t>
      </w:r>
      <w:r>
        <w:rPr>
          <w:rFonts w:ascii="Times New Roman" w:hAnsi="Times New Roman" w:cs="Times New Roman"/>
          <w:color w:val="000000"/>
          <w:sz w:val="28"/>
          <w:szCs w:val="28"/>
          <w:lang w:val="uk-UA"/>
        </w:rPr>
        <w:t xml:space="preserve">, </w:t>
      </w:r>
      <w:r w:rsidR="00497559">
        <w:rPr>
          <w:rFonts w:ascii="Times New Roman" w:hAnsi="Times New Roman" w:cs="Times New Roman"/>
          <w:color w:val="000000"/>
          <w:sz w:val="28"/>
          <w:szCs w:val="28"/>
          <w:lang w:val="uk-UA"/>
        </w:rPr>
        <w:t xml:space="preserve">що </w:t>
      </w:r>
      <w:r>
        <w:rPr>
          <w:rFonts w:ascii="Times New Roman" w:hAnsi="Times New Roman" w:cs="Times New Roman"/>
          <w:color w:val="000000"/>
          <w:sz w:val="28"/>
          <w:szCs w:val="28"/>
          <w:lang w:val="uk-UA"/>
        </w:rPr>
        <w:t>за умов навантаження середньої аеробної потужності у спортсменів-професіоналів знижений рівень реакції КРС</w:t>
      </w:r>
      <w:r w:rsidR="00497559">
        <w:rPr>
          <w:rFonts w:ascii="Times New Roman" w:hAnsi="Times New Roman" w:cs="Times New Roman"/>
          <w:color w:val="000000"/>
          <w:sz w:val="28"/>
          <w:szCs w:val="28"/>
          <w:lang w:val="uk-UA"/>
        </w:rPr>
        <w:t>, що</w:t>
      </w:r>
      <w:r>
        <w:rPr>
          <w:rFonts w:ascii="Times New Roman" w:hAnsi="Times New Roman" w:cs="Times New Roman"/>
          <w:color w:val="000000"/>
          <w:sz w:val="28"/>
          <w:szCs w:val="28"/>
          <w:lang w:val="uk-UA"/>
        </w:rPr>
        <w:t xml:space="preserve"> зумовлює більшу ефективність та стійкість функціонування ди</w:t>
      </w:r>
      <w:r w:rsidR="00497559">
        <w:rPr>
          <w:rFonts w:ascii="Times New Roman" w:hAnsi="Times New Roman" w:cs="Times New Roman"/>
          <w:color w:val="000000"/>
          <w:sz w:val="28"/>
          <w:szCs w:val="28"/>
          <w:lang w:val="uk-UA"/>
        </w:rPr>
        <w:t>хальної та сер</w:t>
      </w:r>
      <w:r>
        <w:rPr>
          <w:rFonts w:ascii="Times New Roman" w:hAnsi="Times New Roman" w:cs="Times New Roman"/>
          <w:color w:val="000000"/>
          <w:sz w:val="28"/>
          <w:szCs w:val="28"/>
          <w:lang w:val="uk-UA"/>
        </w:rPr>
        <w:t xml:space="preserve">цево-судинної систем. </w:t>
      </w:r>
      <w:r w:rsidR="00497559">
        <w:rPr>
          <w:rFonts w:ascii="Times New Roman" w:hAnsi="Times New Roman" w:cs="Times New Roman"/>
          <w:color w:val="000000"/>
          <w:sz w:val="28"/>
          <w:szCs w:val="28"/>
          <w:lang w:val="uk-UA"/>
        </w:rPr>
        <w:t>У боксерів-аматорів підвищений рівень реакції КРС за умов навантаження середньої аеробної потужності поєднується зі зниженою економічністю та стійкістю функціонування КРС.</w:t>
      </w:r>
      <w:bookmarkEnd w:id="67"/>
    </w:p>
    <w:p w14:paraId="10045D69" w14:textId="271D41DE" w:rsidR="006503BD" w:rsidRDefault="00AB7796" w:rsidP="00097D95">
      <w:pPr>
        <w:spacing w:after="0" w:line="360" w:lineRule="auto"/>
        <w:ind w:firstLine="851"/>
        <w:jc w:val="both"/>
        <w:rPr>
          <w:rFonts w:ascii="Times New Roman" w:hAnsi="Times New Roman" w:cs="Times New Roman"/>
          <w:color w:val="000000"/>
          <w:sz w:val="28"/>
          <w:szCs w:val="28"/>
          <w:lang w:val="uk-UA"/>
        </w:rPr>
      </w:pPr>
      <w:r w:rsidRPr="00AB7796">
        <w:rPr>
          <w:rFonts w:ascii="Times New Roman" w:hAnsi="Times New Roman" w:cs="Times New Roman"/>
          <w:sz w:val="28"/>
          <w:szCs w:val="28"/>
          <w:lang w:val="uk-UA"/>
        </w:rPr>
        <w:t>У</w:t>
      </w:r>
      <w:r>
        <w:rPr>
          <w:rFonts w:ascii="Times New Roman" w:hAnsi="Times New Roman" w:cs="Times New Roman"/>
          <w:sz w:val="28"/>
          <w:szCs w:val="28"/>
          <w:lang w:val="uk-UA"/>
        </w:rPr>
        <w:t xml:space="preserve"> дослідженнях автора </w:t>
      </w:r>
      <w:r w:rsidR="00BB13DE">
        <w:rPr>
          <w:rFonts w:ascii="Times New Roman" w:hAnsi="Times New Roman" w:cs="Times New Roman"/>
          <w:color w:val="000000"/>
          <w:sz w:val="28"/>
          <w:szCs w:val="28"/>
          <w:lang w:val="uk-UA"/>
        </w:rPr>
        <w:t>[34</w:t>
      </w:r>
      <w:r>
        <w:rPr>
          <w:rFonts w:ascii="Times New Roman" w:hAnsi="Times New Roman" w:cs="Times New Roman"/>
          <w:color w:val="000000"/>
          <w:sz w:val="28"/>
          <w:szCs w:val="28"/>
          <w:lang w:val="uk-UA"/>
        </w:rPr>
        <w:t>] вказано, для оцінки активації стресу існує концепція «загальн</w:t>
      </w:r>
      <w:r w:rsidR="001C47DA">
        <w:rPr>
          <w:rFonts w:ascii="Times New Roman" w:hAnsi="Times New Roman" w:cs="Times New Roman"/>
          <w:color w:val="000000"/>
          <w:sz w:val="28"/>
          <w:szCs w:val="28"/>
          <w:lang w:val="uk-UA"/>
        </w:rPr>
        <w:t>ого</w:t>
      </w:r>
      <w:r>
        <w:rPr>
          <w:rFonts w:ascii="Times New Roman" w:hAnsi="Times New Roman" w:cs="Times New Roman"/>
          <w:color w:val="000000"/>
          <w:sz w:val="28"/>
          <w:szCs w:val="28"/>
          <w:lang w:val="uk-UA"/>
        </w:rPr>
        <w:t xml:space="preserve"> адаптаційн</w:t>
      </w:r>
      <w:r w:rsidR="001C47DA">
        <w:rPr>
          <w:rFonts w:ascii="Times New Roman" w:hAnsi="Times New Roman" w:cs="Times New Roman"/>
          <w:color w:val="000000"/>
          <w:sz w:val="28"/>
          <w:szCs w:val="28"/>
          <w:lang w:val="uk-UA"/>
        </w:rPr>
        <w:t>ого</w:t>
      </w:r>
      <w:r>
        <w:rPr>
          <w:rFonts w:ascii="Times New Roman" w:hAnsi="Times New Roman" w:cs="Times New Roman"/>
          <w:color w:val="000000"/>
          <w:sz w:val="28"/>
          <w:szCs w:val="28"/>
          <w:lang w:val="uk-UA"/>
        </w:rPr>
        <w:t xml:space="preserve"> синдром</w:t>
      </w:r>
      <w:r w:rsidR="001C47DA">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w:t>
      </w:r>
      <w:r w:rsidR="0050686F">
        <w:rPr>
          <w:rFonts w:ascii="Times New Roman" w:hAnsi="Times New Roman" w:cs="Times New Roman"/>
          <w:color w:val="000000"/>
          <w:sz w:val="28"/>
          <w:szCs w:val="28"/>
          <w:lang w:val="uk-UA"/>
        </w:rPr>
        <w:t xml:space="preserve"> (ЗАС)</w:t>
      </w:r>
      <w:r>
        <w:rPr>
          <w:rFonts w:ascii="Times New Roman" w:hAnsi="Times New Roman" w:cs="Times New Roman"/>
          <w:color w:val="000000"/>
          <w:sz w:val="28"/>
          <w:szCs w:val="28"/>
          <w:lang w:val="uk-UA"/>
        </w:rPr>
        <w:t xml:space="preserve">, згідно якої </w:t>
      </w:r>
      <w:r w:rsidR="001C47DA">
        <w:rPr>
          <w:rFonts w:ascii="Times New Roman" w:hAnsi="Times New Roman" w:cs="Times New Roman"/>
          <w:color w:val="000000"/>
          <w:sz w:val="28"/>
          <w:szCs w:val="28"/>
          <w:lang w:val="uk-UA"/>
        </w:rPr>
        <w:t>стрес є неспецифічною відповіддю організму на вимоги</w:t>
      </w:r>
      <w:r w:rsidR="0050686F">
        <w:rPr>
          <w:rFonts w:ascii="Times New Roman" w:hAnsi="Times New Roman" w:cs="Times New Roman"/>
          <w:color w:val="000000"/>
          <w:sz w:val="28"/>
          <w:szCs w:val="28"/>
          <w:lang w:val="uk-UA"/>
        </w:rPr>
        <w:t xml:space="preserve"> </w:t>
      </w:r>
      <w:r w:rsidR="001C47DA">
        <w:rPr>
          <w:rFonts w:ascii="Times New Roman" w:hAnsi="Times New Roman" w:cs="Times New Roman"/>
          <w:color w:val="000000"/>
          <w:sz w:val="28"/>
          <w:szCs w:val="28"/>
          <w:lang w:val="uk-UA"/>
        </w:rPr>
        <w:t>до нього</w:t>
      </w:r>
      <w:r w:rsidR="0050686F">
        <w:rPr>
          <w:rFonts w:ascii="Times New Roman" w:hAnsi="Times New Roman" w:cs="Times New Roman"/>
          <w:color w:val="000000"/>
          <w:sz w:val="28"/>
          <w:szCs w:val="28"/>
          <w:lang w:val="uk-UA"/>
        </w:rPr>
        <w:t>.</w:t>
      </w:r>
      <w:r w:rsidR="001C47DA">
        <w:rPr>
          <w:rFonts w:ascii="Times New Roman" w:hAnsi="Times New Roman" w:cs="Times New Roman"/>
          <w:color w:val="000000"/>
          <w:sz w:val="28"/>
          <w:szCs w:val="28"/>
          <w:lang w:val="uk-UA"/>
        </w:rPr>
        <w:t xml:space="preserve"> </w:t>
      </w:r>
      <w:r w:rsidR="0050686F">
        <w:rPr>
          <w:rFonts w:ascii="Times New Roman" w:hAnsi="Times New Roman" w:cs="Times New Roman"/>
          <w:color w:val="000000"/>
          <w:sz w:val="28"/>
          <w:szCs w:val="28"/>
          <w:lang w:val="uk-UA"/>
        </w:rPr>
        <w:t>ЗАС починається зі збудження ЦНС та симпатоадреналінової системи.</w:t>
      </w:r>
      <w:r w:rsidR="0042174F">
        <w:rPr>
          <w:rFonts w:ascii="Times New Roman" w:hAnsi="Times New Roman" w:cs="Times New Roman"/>
          <w:color w:val="000000"/>
          <w:sz w:val="28"/>
          <w:szCs w:val="28"/>
          <w:lang w:val="uk-UA"/>
        </w:rPr>
        <w:t xml:space="preserve"> Функція наднирників активізується через гіпофіз та симпатичний відділ ВНС, знижується секреція інсуліну, що призводить до зростання в крові рівня глюкози та жирних кислот.</w:t>
      </w:r>
      <w:r w:rsidR="003953E9">
        <w:rPr>
          <w:rFonts w:ascii="Times New Roman" w:hAnsi="Times New Roman" w:cs="Times New Roman"/>
          <w:color w:val="000000"/>
          <w:sz w:val="28"/>
          <w:szCs w:val="28"/>
          <w:lang w:val="uk-UA"/>
        </w:rPr>
        <w:t xml:space="preserve"> </w:t>
      </w:r>
      <w:r w:rsidR="00E816E9">
        <w:rPr>
          <w:rFonts w:ascii="Times New Roman" w:hAnsi="Times New Roman" w:cs="Times New Roman"/>
          <w:color w:val="000000"/>
          <w:sz w:val="28"/>
          <w:szCs w:val="28"/>
          <w:lang w:val="uk-UA"/>
        </w:rPr>
        <w:t xml:space="preserve">Під час стресу розвивається особлива «ланцюгова реакція»: збудження гіпоталамусу спричиняє виділення у кров гіпофізом великої кількості </w:t>
      </w:r>
      <w:r w:rsidR="00E816E9">
        <w:rPr>
          <w:rFonts w:ascii="Times New Roman" w:hAnsi="Times New Roman" w:cs="Times New Roman"/>
          <w:color w:val="000000"/>
          <w:sz w:val="28"/>
          <w:szCs w:val="28"/>
          <w:lang w:val="uk-UA"/>
        </w:rPr>
        <w:lastRenderedPageBreak/>
        <w:t xml:space="preserve">адренокортикотропного гормону (АКТГ). В результаті дії АКТГ збільшується ЧСС, зростає АТ, стає частіше дихання. У крові циркулюють біологічно активні речовини, які стимулюють збудження ЦНС. </w:t>
      </w:r>
      <w:r w:rsidR="003953E9">
        <w:rPr>
          <w:rFonts w:ascii="Times New Roman" w:hAnsi="Times New Roman" w:cs="Times New Roman"/>
          <w:color w:val="000000"/>
          <w:sz w:val="28"/>
          <w:szCs w:val="28"/>
          <w:lang w:val="uk-UA"/>
        </w:rPr>
        <w:t>Як наслідок стресу – надмірна секреція мінералокартикоїдів наднирниками через зміну об’єму крові, що сприяє виснаженню КРС.</w:t>
      </w:r>
      <w:r w:rsidR="00097D95">
        <w:rPr>
          <w:rFonts w:ascii="Times New Roman" w:hAnsi="Times New Roman" w:cs="Times New Roman"/>
          <w:color w:val="000000"/>
          <w:sz w:val="28"/>
          <w:szCs w:val="28"/>
          <w:lang w:val="uk-UA"/>
        </w:rPr>
        <w:t xml:space="preserve"> </w:t>
      </w:r>
      <w:r w:rsidR="006503BD">
        <w:rPr>
          <w:rFonts w:ascii="Times New Roman" w:hAnsi="Times New Roman" w:cs="Times New Roman"/>
          <w:color w:val="000000"/>
          <w:sz w:val="28"/>
          <w:szCs w:val="28"/>
          <w:lang w:val="uk-UA"/>
        </w:rPr>
        <w:t>При дослідженні стр</w:t>
      </w:r>
      <w:r w:rsidR="00640B2E">
        <w:rPr>
          <w:rFonts w:ascii="Times New Roman" w:hAnsi="Times New Roman" w:cs="Times New Roman"/>
          <w:color w:val="000000"/>
          <w:sz w:val="28"/>
          <w:szCs w:val="28"/>
          <w:lang w:val="uk-UA"/>
        </w:rPr>
        <w:t>е</w:t>
      </w:r>
      <w:r w:rsidR="006503BD">
        <w:rPr>
          <w:rFonts w:ascii="Times New Roman" w:hAnsi="Times New Roman" w:cs="Times New Roman"/>
          <w:color w:val="000000"/>
          <w:sz w:val="28"/>
          <w:szCs w:val="28"/>
          <w:lang w:val="uk-UA"/>
        </w:rPr>
        <w:t xml:space="preserve">су як фактору </w:t>
      </w:r>
      <w:r w:rsidR="005750C4">
        <w:rPr>
          <w:rFonts w:ascii="Times New Roman" w:hAnsi="Times New Roman" w:cs="Times New Roman"/>
          <w:color w:val="000000"/>
          <w:sz w:val="28"/>
          <w:szCs w:val="28"/>
          <w:lang w:val="uk-UA"/>
        </w:rPr>
        <w:t xml:space="preserve">прояву </w:t>
      </w:r>
      <w:r w:rsidR="006503BD">
        <w:rPr>
          <w:rFonts w:ascii="Times New Roman" w:hAnsi="Times New Roman" w:cs="Times New Roman"/>
          <w:color w:val="000000"/>
          <w:sz w:val="28"/>
          <w:szCs w:val="28"/>
          <w:lang w:val="uk-UA"/>
        </w:rPr>
        <w:t>розповсюджених тера</w:t>
      </w:r>
      <w:r w:rsidR="00F04EE9">
        <w:rPr>
          <w:rFonts w:ascii="Times New Roman" w:hAnsi="Times New Roman" w:cs="Times New Roman"/>
          <w:color w:val="000000"/>
          <w:sz w:val="28"/>
          <w:szCs w:val="28"/>
          <w:lang w:val="uk-UA"/>
        </w:rPr>
        <w:t>певтичних захворювань, автор [41</w:t>
      </w:r>
      <w:r w:rsidR="006503BD">
        <w:rPr>
          <w:rFonts w:ascii="Times New Roman" w:hAnsi="Times New Roman" w:cs="Times New Roman"/>
          <w:color w:val="000000"/>
          <w:sz w:val="28"/>
          <w:szCs w:val="28"/>
          <w:lang w:val="uk-UA"/>
        </w:rPr>
        <w:t xml:space="preserve">] зазначає, важлива роль у виникненні і прогресуванні психосоматичних захворювань, які виникли внаслідок дії стресових чинників, </w:t>
      </w:r>
      <w:r w:rsidR="00640B2E">
        <w:rPr>
          <w:rFonts w:ascii="Times New Roman" w:hAnsi="Times New Roman" w:cs="Times New Roman"/>
          <w:color w:val="000000"/>
          <w:sz w:val="28"/>
          <w:szCs w:val="28"/>
          <w:lang w:val="uk-UA"/>
        </w:rPr>
        <w:t xml:space="preserve">належить ВНС і </w:t>
      </w:r>
      <w:r w:rsidR="005750C4">
        <w:rPr>
          <w:rFonts w:ascii="Times New Roman" w:hAnsi="Times New Roman" w:cs="Times New Roman"/>
          <w:color w:val="000000"/>
          <w:sz w:val="28"/>
          <w:szCs w:val="28"/>
          <w:lang w:val="uk-UA"/>
        </w:rPr>
        <w:t>спостеріга</w:t>
      </w:r>
      <w:r w:rsidR="00640B2E">
        <w:rPr>
          <w:rFonts w:ascii="Times New Roman" w:hAnsi="Times New Roman" w:cs="Times New Roman"/>
          <w:color w:val="000000"/>
          <w:sz w:val="28"/>
          <w:szCs w:val="28"/>
          <w:lang w:val="uk-UA"/>
        </w:rPr>
        <w:t>ється у вигляді вегето-судинних реакцій. Провокуючі чинники запускають неспецифічні реакції адаптації, серед яких – реакція з боку серцево-судинної системи у вигляді серцевих спазмів, підвищення АТ, серцебиття.</w:t>
      </w:r>
    </w:p>
    <w:p w14:paraId="128037E0" w14:textId="28357612" w:rsidR="00AA60D7" w:rsidRDefault="00AA60D7" w:rsidP="00A361A0">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фізіологічний зв'язок стресу та ВНС також вказують автори [</w:t>
      </w:r>
      <w:r w:rsidR="00F04EE9">
        <w:rPr>
          <w:rFonts w:ascii="Times New Roman" w:hAnsi="Times New Roman" w:cs="Times New Roman"/>
          <w:color w:val="000000"/>
          <w:sz w:val="28"/>
          <w:szCs w:val="28"/>
          <w:lang w:val="uk-UA"/>
        </w:rPr>
        <w:t>42</w:t>
      </w:r>
      <w:r w:rsidRPr="003813D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Згідно проведених ними досліджень, на показники КРС впливає не лише наявність фізичних навантажень або стресових факторів, а й період доби, коли проводяться вимірювання ЧСС</w:t>
      </w:r>
      <w:r w:rsidR="00A361A0">
        <w:rPr>
          <w:rFonts w:ascii="Times New Roman" w:hAnsi="Times New Roman" w:cs="Times New Roman"/>
          <w:color w:val="000000"/>
          <w:sz w:val="28"/>
          <w:szCs w:val="28"/>
          <w:lang w:val="uk-UA"/>
        </w:rPr>
        <w:t xml:space="preserve"> та </w:t>
      </w:r>
      <w:r>
        <w:rPr>
          <w:rFonts w:ascii="Times New Roman" w:hAnsi="Times New Roman" w:cs="Times New Roman"/>
          <w:color w:val="000000"/>
          <w:sz w:val="28"/>
          <w:szCs w:val="28"/>
          <w:lang w:val="uk-UA"/>
        </w:rPr>
        <w:t xml:space="preserve">ЖЄЛ. </w:t>
      </w:r>
    </w:p>
    <w:p w14:paraId="5BEC3EBA" w14:textId="1A1538C3" w:rsidR="00B1610C" w:rsidRDefault="004E0F55" w:rsidP="00097D95">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Досліджуючи варіабельність серцевог</w:t>
      </w:r>
      <w:r w:rsidR="00F04EE9">
        <w:rPr>
          <w:rFonts w:ascii="Times New Roman" w:hAnsi="Times New Roman" w:cs="Times New Roman"/>
          <w:color w:val="000000"/>
          <w:sz w:val="28"/>
          <w:szCs w:val="28"/>
          <w:lang w:val="uk-UA"/>
        </w:rPr>
        <w:t>о ритму у спортсменів, автор [43</w:t>
      </w:r>
      <w:r>
        <w:rPr>
          <w:rFonts w:ascii="Times New Roman" w:hAnsi="Times New Roman" w:cs="Times New Roman"/>
          <w:color w:val="000000"/>
          <w:sz w:val="28"/>
          <w:szCs w:val="28"/>
          <w:lang w:val="uk-UA"/>
        </w:rPr>
        <w:t xml:space="preserve">] вказує, у стресовій ситуації симпатичний відділ ВНС виконує роль індуктора тривоги  і бере участь в управлінні процесами термінової адаптації, що призводить до порушення гомеостатичної рівноваги. </w:t>
      </w:r>
      <w:r w:rsidR="00F04EE9">
        <w:rPr>
          <w:rFonts w:ascii="Times New Roman" w:hAnsi="Times New Roman" w:cs="Times New Roman"/>
          <w:color w:val="000000"/>
          <w:sz w:val="28"/>
          <w:szCs w:val="28"/>
          <w:lang w:val="uk-UA"/>
        </w:rPr>
        <w:t>Згідно досліджень автора [44</w:t>
      </w:r>
      <w:r w:rsidR="00A26096">
        <w:rPr>
          <w:rFonts w:ascii="Times New Roman" w:hAnsi="Times New Roman" w:cs="Times New Roman"/>
          <w:color w:val="000000"/>
          <w:sz w:val="28"/>
          <w:szCs w:val="28"/>
          <w:lang w:val="uk-UA"/>
        </w:rPr>
        <w:t>], м</w:t>
      </w:r>
      <w:r w:rsidR="00343FCD">
        <w:rPr>
          <w:rFonts w:ascii="Times New Roman" w:hAnsi="Times New Roman" w:cs="Times New Roman"/>
          <w:color w:val="000000"/>
          <w:sz w:val="28"/>
          <w:szCs w:val="28"/>
          <w:lang w:val="uk-UA"/>
        </w:rPr>
        <w:t xml:space="preserve">етасимпатична нервова система перешкоджає впливу дестабілізуючих імпульсів та виконує подвійну роль у забезпеченні </w:t>
      </w:r>
      <w:r w:rsidR="00D8473A">
        <w:rPr>
          <w:rFonts w:ascii="Times New Roman" w:hAnsi="Times New Roman" w:cs="Times New Roman"/>
          <w:color w:val="000000"/>
          <w:sz w:val="28"/>
          <w:szCs w:val="28"/>
          <w:lang w:val="uk-UA"/>
        </w:rPr>
        <w:t>ЗАС</w:t>
      </w:r>
      <w:r w:rsidR="00343FCD">
        <w:rPr>
          <w:rFonts w:ascii="Times New Roman" w:hAnsi="Times New Roman" w:cs="Times New Roman"/>
          <w:color w:val="000000"/>
          <w:sz w:val="28"/>
          <w:szCs w:val="28"/>
          <w:lang w:val="uk-UA"/>
        </w:rPr>
        <w:t xml:space="preserve">: підтримує збереження режиму </w:t>
      </w:r>
      <w:r w:rsidR="00A26096">
        <w:rPr>
          <w:rFonts w:ascii="Times New Roman" w:hAnsi="Times New Roman" w:cs="Times New Roman"/>
          <w:color w:val="000000"/>
          <w:sz w:val="28"/>
          <w:szCs w:val="28"/>
          <w:lang w:val="uk-UA"/>
        </w:rPr>
        <w:t>вісцеральних функцій на етапі термінової адаптації; бере участь в управлінні механізмами довготривалої адаптації після припинення фактора стресу.</w:t>
      </w:r>
      <w:r w:rsidR="00097D95">
        <w:rPr>
          <w:rFonts w:ascii="Times New Roman" w:hAnsi="Times New Roman" w:cs="Times New Roman"/>
          <w:color w:val="000000"/>
          <w:sz w:val="28"/>
          <w:szCs w:val="28"/>
          <w:lang w:val="uk-UA"/>
        </w:rPr>
        <w:t xml:space="preserve"> </w:t>
      </w:r>
      <w:r w:rsidR="00B1610C">
        <w:rPr>
          <w:rFonts w:ascii="Times New Roman" w:hAnsi="Times New Roman" w:cs="Times New Roman"/>
          <w:color w:val="000000"/>
          <w:sz w:val="28"/>
          <w:szCs w:val="28"/>
          <w:lang w:val="uk-UA"/>
        </w:rPr>
        <w:t>За ре</w:t>
      </w:r>
      <w:r w:rsidR="00F04EE9">
        <w:rPr>
          <w:rFonts w:ascii="Times New Roman" w:hAnsi="Times New Roman" w:cs="Times New Roman"/>
          <w:color w:val="000000"/>
          <w:sz w:val="28"/>
          <w:szCs w:val="28"/>
          <w:lang w:val="uk-UA"/>
        </w:rPr>
        <w:t>зультатами досліджень автора [45</w:t>
      </w:r>
      <w:r w:rsidR="00B1610C">
        <w:rPr>
          <w:rFonts w:ascii="Times New Roman" w:hAnsi="Times New Roman" w:cs="Times New Roman"/>
          <w:color w:val="000000"/>
          <w:sz w:val="28"/>
          <w:szCs w:val="28"/>
          <w:lang w:val="uk-UA"/>
        </w:rPr>
        <w:t xml:space="preserve">], на клітинному та молекулярному рівні розвиток реакції-відповіді на пошкоджуючий фактор пов’язаний  із основними факторами стрес-реакції: збільшення концентрації в цитоплазмі клітин іонів кальцію, який є стимулятором внутрішньоклітинних процесів. </w:t>
      </w:r>
      <w:r w:rsidR="005A5664">
        <w:rPr>
          <w:rFonts w:ascii="Times New Roman" w:hAnsi="Times New Roman" w:cs="Times New Roman"/>
          <w:color w:val="000000"/>
          <w:sz w:val="28"/>
          <w:szCs w:val="28"/>
          <w:lang w:val="uk-UA"/>
        </w:rPr>
        <w:t xml:space="preserve">Важливим патогенетичним фактором стрес-реакції є посилений викид «гормонів стресу» (катехоламінів, вазопресину), які сприяють інтенсифікації окиснення ліпідів. </w:t>
      </w:r>
      <w:r w:rsidR="00B1610C">
        <w:rPr>
          <w:rFonts w:ascii="Times New Roman" w:hAnsi="Times New Roman" w:cs="Times New Roman"/>
          <w:color w:val="000000"/>
          <w:sz w:val="28"/>
          <w:szCs w:val="28"/>
          <w:lang w:val="uk-UA"/>
        </w:rPr>
        <w:t xml:space="preserve">Надмірна активація цього процесу в </w:t>
      </w:r>
      <w:r w:rsidR="00B1610C">
        <w:rPr>
          <w:rFonts w:ascii="Times New Roman" w:hAnsi="Times New Roman" w:cs="Times New Roman"/>
          <w:color w:val="000000"/>
          <w:sz w:val="28"/>
          <w:szCs w:val="28"/>
          <w:lang w:val="uk-UA"/>
        </w:rPr>
        <w:lastRenderedPageBreak/>
        <w:t xml:space="preserve">кардіоміцитах здатна привести до пошкодження міофібрил, до гострої серцевої недостатності або до зупинки серця.  </w:t>
      </w:r>
    </w:p>
    <w:p w14:paraId="112F41CF" w14:textId="78562553" w:rsidR="005750C4" w:rsidRDefault="007D0791" w:rsidP="003D5B5B">
      <w:pPr>
        <w:pStyle w:val="a6"/>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Досліджуючи особливості регуляції ритму серця при адаптації людини  до температурних умов, автор </w:t>
      </w:r>
      <w:r w:rsidR="00F04EE9">
        <w:rPr>
          <w:rFonts w:ascii="Times New Roman" w:hAnsi="Times New Roman" w:cs="Times New Roman"/>
          <w:color w:val="000000"/>
          <w:sz w:val="28"/>
          <w:szCs w:val="28"/>
          <w:lang w:val="uk-UA"/>
        </w:rPr>
        <w:t>[46</w:t>
      </w:r>
      <w:r w:rsidR="00F15B3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зазначає, реалізація адаптаційної здатності організму до дії факторів зовнішнього середовища </w:t>
      </w:r>
      <w:r w:rsidR="00913A60">
        <w:rPr>
          <w:rFonts w:ascii="Times New Roman" w:hAnsi="Times New Roman" w:cs="Times New Roman"/>
          <w:color w:val="000000"/>
          <w:sz w:val="28"/>
          <w:szCs w:val="28"/>
          <w:lang w:val="uk-UA"/>
        </w:rPr>
        <w:t xml:space="preserve">залежить від функціональних резервів КРС: перебудови регуляції ритму серця при </w:t>
      </w:r>
      <w:r w:rsidR="0084104B">
        <w:rPr>
          <w:rFonts w:ascii="Times New Roman" w:hAnsi="Times New Roman" w:cs="Times New Roman"/>
          <w:color w:val="000000"/>
          <w:sz w:val="28"/>
          <w:szCs w:val="28"/>
          <w:lang w:val="uk-UA"/>
        </w:rPr>
        <w:t xml:space="preserve">зовнішніх </w:t>
      </w:r>
      <w:r w:rsidR="00913A60">
        <w:rPr>
          <w:rFonts w:ascii="Times New Roman" w:hAnsi="Times New Roman" w:cs="Times New Roman"/>
          <w:color w:val="000000"/>
          <w:sz w:val="28"/>
          <w:szCs w:val="28"/>
          <w:lang w:val="uk-UA"/>
        </w:rPr>
        <w:t xml:space="preserve">низьких температурах </w:t>
      </w:r>
      <w:r w:rsidR="004028DB">
        <w:rPr>
          <w:rFonts w:ascii="Times New Roman" w:hAnsi="Times New Roman" w:cs="Times New Roman"/>
          <w:color w:val="000000"/>
          <w:sz w:val="28"/>
          <w:szCs w:val="28"/>
          <w:lang w:val="uk-UA"/>
        </w:rPr>
        <w:t xml:space="preserve">характеризуються певними флуктуаціями посилення регуляторного напруження симпатоадреналової ланки. Фазні зміни регуляції серцевого ритму за умови неспецифічної адаптації до низьких температур відповідають  класичним етапам розвитку процесів, але зі значним подовженням тривалості: мобілізації, стійкості та виснаження. </w:t>
      </w:r>
      <w:r w:rsidR="003D5B5B">
        <w:rPr>
          <w:rFonts w:ascii="Times New Roman" w:hAnsi="Times New Roman" w:cs="Times New Roman"/>
          <w:color w:val="000000"/>
          <w:sz w:val="28"/>
          <w:szCs w:val="28"/>
          <w:lang w:val="uk-UA"/>
        </w:rPr>
        <w:t>За ре</w:t>
      </w:r>
      <w:r w:rsidR="00F04EE9">
        <w:rPr>
          <w:rFonts w:ascii="Times New Roman" w:hAnsi="Times New Roman" w:cs="Times New Roman"/>
          <w:color w:val="000000"/>
          <w:sz w:val="28"/>
          <w:szCs w:val="28"/>
          <w:lang w:val="uk-UA"/>
        </w:rPr>
        <w:t>зультатами досліджень автора [46</w:t>
      </w:r>
      <w:r w:rsidR="003D5B5B">
        <w:rPr>
          <w:rFonts w:ascii="Times New Roman" w:hAnsi="Times New Roman" w:cs="Times New Roman"/>
          <w:color w:val="000000"/>
          <w:sz w:val="28"/>
          <w:szCs w:val="28"/>
          <w:lang w:val="uk-UA"/>
        </w:rPr>
        <w:t xml:space="preserve">], </w:t>
      </w:r>
      <w:r w:rsidR="003D5B5B" w:rsidRPr="003D5B5B">
        <w:rPr>
          <w:rFonts w:ascii="Times New Roman" w:hAnsi="Times New Roman" w:cs="Times New Roman"/>
          <w:color w:val="000000"/>
          <w:sz w:val="28"/>
          <w:szCs w:val="28"/>
          <w:lang w:val="uk-UA"/>
        </w:rPr>
        <w:t>динаміка варіабельності серцевого ритму має нелінійний характер</w:t>
      </w:r>
      <w:r w:rsidR="003D5B5B">
        <w:rPr>
          <w:rFonts w:ascii="Times New Roman" w:hAnsi="Times New Roman" w:cs="Times New Roman"/>
          <w:color w:val="000000"/>
          <w:sz w:val="28"/>
          <w:szCs w:val="28"/>
          <w:lang w:val="uk-UA"/>
        </w:rPr>
        <w:t xml:space="preserve">: при поступовому підвищенні температури </w:t>
      </w:r>
      <w:r w:rsidR="00D423E6">
        <w:rPr>
          <w:rFonts w:ascii="Times New Roman" w:hAnsi="Times New Roman" w:cs="Times New Roman"/>
          <w:color w:val="000000"/>
          <w:sz w:val="28"/>
          <w:szCs w:val="28"/>
          <w:lang w:val="uk-UA"/>
        </w:rPr>
        <w:t xml:space="preserve">повітря </w:t>
      </w:r>
      <w:r w:rsidR="003D5B5B">
        <w:rPr>
          <w:rFonts w:ascii="Times New Roman" w:hAnsi="Times New Roman" w:cs="Times New Roman"/>
          <w:color w:val="000000"/>
          <w:sz w:val="28"/>
          <w:szCs w:val="28"/>
          <w:lang w:val="uk-UA"/>
        </w:rPr>
        <w:t>спостерігається погіршення вегетативної регуляції кровообігу, що супроводжується виснаженням механізмів адаптації. При низьких температурах</w:t>
      </w:r>
      <w:r w:rsidR="00D423E6">
        <w:rPr>
          <w:rFonts w:ascii="Times New Roman" w:hAnsi="Times New Roman" w:cs="Times New Roman"/>
          <w:color w:val="000000"/>
          <w:sz w:val="28"/>
          <w:szCs w:val="28"/>
          <w:lang w:val="uk-UA"/>
        </w:rPr>
        <w:t xml:space="preserve"> повітря</w:t>
      </w:r>
      <w:r w:rsidR="003D5B5B">
        <w:rPr>
          <w:rFonts w:ascii="Times New Roman" w:hAnsi="Times New Roman" w:cs="Times New Roman"/>
          <w:color w:val="000000"/>
          <w:sz w:val="28"/>
          <w:szCs w:val="28"/>
          <w:lang w:val="uk-UA"/>
        </w:rPr>
        <w:t xml:space="preserve"> спостерігається поступове зниження активності парасимпатичної ланки, що приводить до зниження сумарної активності вегетативної регуляції кровообігу. </w:t>
      </w:r>
    </w:p>
    <w:p w14:paraId="5CFC6CAD" w14:textId="5165BA53" w:rsidR="0084104B" w:rsidRPr="000F5237" w:rsidRDefault="0084104B" w:rsidP="000F5237">
      <w:pPr>
        <w:pStyle w:val="a6"/>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 резу</w:t>
      </w:r>
      <w:r w:rsidR="00F04EE9">
        <w:rPr>
          <w:rFonts w:ascii="Times New Roman" w:hAnsi="Times New Roman" w:cs="Times New Roman"/>
          <w:color w:val="000000"/>
          <w:sz w:val="28"/>
          <w:szCs w:val="28"/>
          <w:lang w:val="uk-UA"/>
        </w:rPr>
        <w:t>льтатами дослідження авторів [47</w:t>
      </w:r>
      <w:r>
        <w:rPr>
          <w:rFonts w:ascii="Times New Roman" w:hAnsi="Times New Roman" w:cs="Times New Roman"/>
          <w:color w:val="000000"/>
          <w:sz w:val="28"/>
          <w:szCs w:val="28"/>
          <w:lang w:val="uk-UA"/>
        </w:rPr>
        <w:t xml:space="preserve">], при </w:t>
      </w:r>
      <w:r w:rsidR="00D423E6">
        <w:rPr>
          <w:rFonts w:ascii="Times New Roman" w:hAnsi="Times New Roman" w:cs="Times New Roman"/>
          <w:color w:val="000000"/>
          <w:sz w:val="28"/>
          <w:szCs w:val="28"/>
          <w:lang w:val="uk-UA"/>
        </w:rPr>
        <w:t xml:space="preserve">функціонуванні  організму людини в антарктичних умовах спостерігається зниження ДАТ, САТ та ЧСС. Нормалізуються (знижуються) показники КРС у осіб, які прибули з середніх широт. У початковий період перебування в Антарктиці спостерігаються зміщені добові ритми зі зсувом акрофази ЧСС, САТ, ДАТ на нічні години, що свідчить про інверсію ритму серця стосовно вихідного. </w:t>
      </w:r>
      <w:r w:rsidR="006F0727">
        <w:rPr>
          <w:rFonts w:ascii="Times New Roman" w:hAnsi="Times New Roman" w:cs="Times New Roman"/>
          <w:color w:val="000000"/>
          <w:sz w:val="28"/>
          <w:szCs w:val="28"/>
          <w:lang w:val="uk-UA"/>
        </w:rPr>
        <w:t>За результатами аналізу рит</w:t>
      </w:r>
      <w:r w:rsidR="000F5237">
        <w:rPr>
          <w:rFonts w:ascii="Times New Roman" w:hAnsi="Times New Roman" w:cs="Times New Roman"/>
          <w:color w:val="000000"/>
          <w:sz w:val="28"/>
          <w:szCs w:val="28"/>
          <w:lang w:val="uk-UA"/>
        </w:rPr>
        <w:t>м</w:t>
      </w:r>
      <w:r w:rsidR="00F04EE9">
        <w:rPr>
          <w:rFonts w:ascii="Times New Roman" w:hAnsi="Times New Roman" w:cs="Times New Roman"/>
          <w:color w:val="000000"/>
          <w:sz w:val="28"/>
          <w:szCs w:val="28"/>
          <w:lang w:val="uk-UA"/>
        </w:rPr>
        <w:t>окардіограм авторами [47</w:t>
      </w:r>
      <w:r w:rsidR="006F0727">
        <w:rPr>
          <w:rFonts w:ascii="Times New Roman" w:hAnsi="Times New Roman" w:cs="Times New Roman"/>
          <w:color w:val="000000"/>
          <w:sz w:val="28"/>
          <w:szCs w:val="28"/>
          <w:lang w:val="uk-UA"/>
        </w:rPr>
        <w:t xml:space="preserve">] встановлено, що у 40% спостерігались ознаки недостатності або зриву адаптаційних механізмів ритму серця. </w:t>
      </w:r>
      <w:r w:rsidR="000F5237">
        <w:rPr>
          <w:rFonts w:ascii="Times New Roman" w:hAnsi="Times New Roman" w:cs="Times New Roman"/>
          <w:color w:val="000000"/>
          <w:sz w:val="28"/>
          <w:szCs w:val="28"/>
          <w:lang w:val="uk-UA"/>
        </w:rPr>
        <w:t xml:space="preserve">Це означає неспроможність організму забезпечити оптимальну реакцію на дію зовнішніх чинників, а також вказує на появу ризику розвитку передпаталогічних і паталогічних станів. При порівнянні фізіологічних </w:t>
      </w:r>
      <w:r w:rsidR="000F5237">
        <w:rPr>
          <w:rFonts w:ascii="Times New Roman" w:hAnsi="Times New Roman" w:cs="Times New Roman"/>
          <w:color w:val="000000"/>
          <w:sz w:val="28"/>
          <w:szCs w:val="28"/>
          <w:lang w:val="uk-UA"/>
        </w:rPr>
        <w:lastRenderedPageBreak/>
        <w:t xml:space="preserve">показників КРС та метеорологічних факторів </w:t>
      </w:r>
      <w:r w:rsidR="000F5237" w:rsidRPr="000F5237">
        <w:rPr>
          <w:rFonts w:ascii="Times New Roman" w:hAnsi="Times New Roman" w:cs="Times New Roman"/>
          <w:color w:val="000000"/>
          <w:sz w:val="28"/>
          <w:szCs w:val="28"/>
          <w:lang w:val="uk-UA"/>
        </w:rPr>
        <w:t>виявлено</w:t>
      </w:r>
      <w:r w:rsidR="000F5237">
        <w:rPr>
          <w:rFonts w:ascii="Times New Roman" w:hAnsi="Times New Roman" w:cs="Times New Roman"/>
          <w:color w:val="000000"/>
          <w:sz w:val="28"/>
          <w:szCs w:val="28"/>
          <w:lang w:val="uk-UA"/>
        </w:rPr>
        <w:t xml:space="preserve"> позитивний достовірний зв'язок між середньодобовою температурою і ЧСС. </w:t>
      </w:r>
    </w:p>
    <w:p w14:paraId="5AE217D1" w14:textId="2BCD9424" w:rsidR="003A7637" w:rsidRPr="006620F4" w:rsidRDefault="006E1534" w:rsidP="006620F4">
      <w:pPr>
        <w:spacing w:after="0" w:line="360" w:lineRule="auto"/>
        <w:ind w:firstLine="851"/>
        <w:jc w:val="both"/>
        <w:outlineLvl w:val="1"/>
        <w:rPr>
          <w:rFonts w:ascii="Times New Roman" w:hAnsi="Times New Roman" w:cs="Times New Roman"/>
          <w:color w:val="000000"/>
          <w:sz w:val="28"/>
          <w:szCs w:val="28"/>
          <w:lang w:val="uk-UA"/>
        </w:rPr>
      </w:pPr>
      <w:bookmarkStart w:id="68" w:name="_Toc86515456"/>
      <w:r>
        <w:rPr>
          <w:rFonts w:ascii="Times New Roman" w:hAnsi="Times New Roman" w:cs="Times New Roman"/>
          <w:color w:val="000000"/>
          <w:sz w:val="28"/>
          <w:szCs w:val="28"/>
          <w:lang w:val="uk-UA"/>
        </w:rPr>
        <w:t>За підсумками вивчення біоритмологічних ос</w:t>
      </w:r>
      <w:r w:rsidR="00F04EE9">
        <w:rPr>
          <w:rFonts w:ascii="Times New Roman" w:hAnsi="Times New Roman" w:cs="Times New Roman"/>
          <w:color w:val="000000"/>
          <w:sz w:val="28"/>
          <w:szCs w:val="28"/>
          <w:lang w:val="uk-UA"/>
        </w:rPr>
        <w:t>обливостей студентів, автори [48</w:t>
      </w:r>
      <w:r>
        <w:rPr>
          <w:rFonts w:ascii="Times New Roman" w:hAnsi="Times New Roman" w:cs="Times New Roman"/>
          <w:color w:val="000000"/>
          <w:sz w:val="28"/>
          <w:szCs w:val="28"/>
          <w:lang w:val="uk-UA"/>
        </w:rPr>
        <w:t xml:space="preserve">] вказують, що визначення показників стану КРС, встановлення та аналіз можливих кореляційних зв’язків між ними використовуються для оцінки адаптаційних можливостей організму людини. </w:t>
      </w:r>
      <w:r w:rsidR="00FF3116">
        <w:rPr>
          <w:rFonts w:ascii="Times New Roman" w:hAnsi="Times New Roman" w:cs="Times New Roman"/>
          <w:color w:val="000000"/>
          <w:sz w:val="28"/>
          <w:szCs w:val="28"/>
          <w:lang w:val="uk-UA"/>
        </w:rPr>
        <w:t>Відповідно, КРС людини адаптується не лише до зміни зовнішньої температури (температури середовища, де знаходиться людина), а й до зміни температури тіла. Показник температури тіла</w:t>
      </w:r>
      <w:r w:rsidR="00F04EE9">
        <w:rPr>
          <w:rFonts w:ascii="Times New Roman" w:hAnsi="Times New Roman" w:cs="Times New Roman"/>
          <w:color w:val="000000"/>
          <w:sz w:val="28"/>
          <w:szCs w:val="28"/>
          <w:lang w:val="uk-UA"/>
        </w:rPr>
        <w:t>, згідно дослідження авторів [48</w:t>
      </w:r>
      <w:r w:rsidR="00FF3116">
        <w:rPr>
          <w:rFonts w:ascii="Times New Roman" w:hAnsi="Times New Roman" w:cs="Times New Roman"/>
          <w:color w:val="000000"/>
          <w:sz w:val="28"/>
          <w:szCs w:val="28"/>
          <w:lang w:val="uk-UA"/>
        </w:rPr>
        <w:t>], є достатньо варіабельним, характер його добового ритму протягом різних днів може змінюватись внаслідок зміни інтенсивності метаболічних процесів.</w:t>
      </w:r>
      <w:r w:rsidR="00CB5FC5">
        <w:rPr>
          <w:rFonts w:ascii="Times New Roman" w:hAnsi="Times New Roman" w:cs="Times New Roman"/>
          <w:color w:val="000000"/>
          <w:sz w:val="28"/>
          <w:szCs w:val="28"/>
          <w:lang w:val="uk-UA"/>
        </w:rPr>
        <w:t xml:space="preserve"> Показники легеневої вентиляції</w:t>
      </w:r>
      <w:r w:rsidR="00FF3116">
        <w:rPr>
          <w:rFonts w:ascii="Times New Roman" w:hAnsi="Times New Roman" w:cs="Times New Roman"/>
          <w:color w:val="000000"/>
          <w:sz w:val="28"/>
          <w:szCs w:val="28"/>
          <w:lang w:val="uk-UA"/>
        </w:rPr>
        <w:t>, а саме об’ємних та часових параметрів спірограми</w:t>
      </w:r>
      <w:r w:rsidR="00CB5FC5">
        <w:rPr>
          <w:rFonts w:ascii="Times New Roman" w:hAnsi="Times New Roman" w:cs="Times New Roman"/>
          <w:color w:val="000000"/>
          <w:sz w:val="28"/>
          <w:szCs w:val="28"/>
          <w:lang w:val="uk-UA"/>
        </w:rPr>
        <w:t>,</w:t>
      </w:r>
      <w:r w:rsidR="00FF3116">
        <w:rPr>
          <w:rFonts w:ascii="Times New Roman" w:hAnsi="Times New Roman" w:cs="Times New Roman"/>
          <w:color w:val="000000"/>
          <w:sz w:val="28"/>
          <w:szCs w:val="28"/>
          <w:lang w:val="uk-UA"/>
        </w:rPr>
        <w:t xml:space="preserve"> залежать від хронотипу людини: для осіб з ранковим хронотипом </w:t>
      </w:r>
      <w:r w:rsidR="00CB5FC5">
        <w:rPr>
          <w:rFonts w:ascii="Times New Roman" w:hAnsi="Times New Roman" w:cs="Times New Roman"/>
          <w:color w:val="000000"/>
          <w:sz w:val="28"/>
          <w:szCs w:val="28"/>
          <w:lang w:val="uk-UA"/>
        </w:rPr>
        <w:t xml:space="preserve">спостерігається в ранкові години </w:t>
      </w:r>
      <w:r w:rsidR="00FF3116">
        <w:rPr>
          <w:rFonts w:ascii="Times New Roman" w:hAnsi="Times New Roman" w:cs="Times New Roman"/>
          <w:color w:val="000000"/>
          <w:sz w:val="28"/>
          <w:szCs w:val="28"/>
          <w:lang w:val="uk-UA"/>
        </w:rPr>
        <w:t xml:space="preserve">максимальна респіраторна активність, </w:t>
      </w:r>
      <w:r w:rsidR="00CB5FC5">
        <w:rPr>
          <w:rFonts w:ascii="Times New Roman" w:hAnsi="Times New Roman" w:cs="Times New Roman"/>
          <w:color w:val="000000"/>
          <w:sz w:val="28"/>
          <w:szCs w:val="28"/>
          <w:lang w:val="uk-UA"/>
        </w:rPr>
        <w:t xml:space="preserve">у осіб з проміжним хронотипом – вдень. </w:t>
      </w:r>
      <w:r w:rsidR="00C8248D">
        <w:rPr>
          <w:rFonts w:ascii="Times New Roman" w:hAnsi="Times New Roman" w:cs="Times New Roman"/>
          <w:color w:val="000000"/>
          <w:sz w:val="28"/>
          <w:szCs w:val="28"/>
          <w:lang w:val="uk-UA"/>
        </w:rPr>
        <w:t>Вивча</w:t>
      </w:r>
      <w:r w:rsidR="003A7637">
        <w:rPr>
          <w:rFonts w:ascii="Times New Roman" w:hAnsi="Times New Roman" w:cs="Times New Roman"/>
          <w:color w:val="000000"/>
          <w:sz w:val="28"/>
          <w:szCs w:val="28"/>
          <w:lang w:val="uk-UA"/>
        </w:rPr>
        <w:t>ючи фізіологічні механізми КРС людини, автор [</w:t>
      </w:r>
      <w:r w:rsidR="00F04EE9">
        <w:rPr>
          <w:rFonts w:ascii="Times New Roman" w:hAnsi="Times New Roman" w:cs="Times New Roman"/>
          <w:color w:val="000000"/>
          <w:sz w:val="28"/>
          <w:szCs w:val="28"/>
          <w:lang w:val="uk-UA"/>
        </w:rPr>
        <w:t>49</w:t>
      </w:r>
      <w:r w:rsidR="003A7637">
        <w:rPr>
          <w:rFonts w:ascii="Times New Roman" w:hAnsi="Times New Roman" w:cs="Times New Roman"/>
          <w:color w:val="000000"/>
          <w:sz w:val="28"/>
          <w:szCs w:val="28"/>
          <w:lang w:val="uk-UA"/>
        </w:rPr>
        <w:t xml:space="preserve">] зазначає, що традиційне пристосування до тепла та акліматизація є формами </w:t>
      </w:r>
      <w:r w:rsidR="00C8248D">
        <w:rPr>
          <w:rFonts w:ascii="Times New Roman" w:hAnsi="Times New Roman" w:cs="Times New Roman"/>
          <w:color w:val="000000"/>
          <w:sz w:val="28"/>
          <w:szCs w:val="28"/>
          <w:lang w:val="uk-UA"/>
        </w:rPr>
        <w:t xml:space="preserve">природної та штучно індукованої теплової </w:t>
      </w:r>
      <w:r w:rsidR="003A7637">
        <w:rPr>
          <w:rFonts w:ascii="Times New Roman" w:hAnsi="Times New Roman" w:cs="Times New Roman"/>
          <w:color w:val="000000"/>
          <w:sz w:val="28"/>
          <w:szCs w:val="28"/>
          <w:lang w:val="uk-UA"/>
        </w:rPr>
        <w:t>адаптації організму</w:t>
      </w:r>
      <w:r w:rsidR="00C8248D">
        <w:rPr>
          <w:rFonts w:ascii="Times New Roman" w:hAnsi="Times New Roman" w:cs="Times New Roman"/>
          <w:color w:val="000000"/>
          <w:sz w:val="28"/>
          <w:szCs w:val="28"/>
          <w:lang w:val="uk-UA"/>
        </w:rPr>
        <w:t>, яка відбувається неоднаково, враховуючи етнічні відмінності досліджуваних осіб.</w:t>
      </w:r>
      <w:bookmarkEnd w:id="68"/>
      <w:r w:rsidR="00C8248D">
        <w:rPr>
          <w:rFonts w:ascii="Times New Roman" w:hAnsi="Times New Roman" w:cs="Times New Roman"/>
          <w:color w:val="000000"/>
          <w:sz w:val="28"/>
          <w:szCs w:val="28"/>
          <w:lang w:val="uk-UA"/>
        </w:rPr>
        <w:t xml:space="preserve"> </w:t>
      </w:r>
    </w:p>
    <w:p w14:paraId="2EB88724" w14:textId="77777777" w:rsidR="00DC434D" w:rsidRDefault="00ED4EF5" w:rsidP="00E24594">
      <w:pPr>
        <w:spacing w:after="0" w:line="360" w:lineRule="auto"/>
        <w:ind w:firstLine="709"/>
        <w:jc w:val="both"/>
        <w:rPr>
          <w:rFonts w:ascii="Times New Roman" w:hAnsi="Times New Roman" w:cs="Times New Roman"/>
          <w:color w:val="000000"/>
          <w:sz w:val="28"/>
          <w:szCs w:val="28"/>
          <w:lang w:val="uk-UA"/>
        </w:rPr>
      </w:pPr>
      <w:r>
        <w:rPr>
          <w:rStyle w:val="rvts23"/>
          <w:rFonts w:ascii="Times New Roman" w:hAnsi="Times New Roman" w:cs="Times New Roman"/>
          <w:sz w:val="28"/>
          <w:szCs w:val="28"/>
          <w:lang w:val="uk-UA"/>
        </w:rPr>
        <w:t xml:space="preserve">Таким чином, </w:t>
      </w:r>
      <w:r w:rsidR="00E24594" w:rsidRPr="00A90C17">
        <w:rPr>
          <w:rStyle w:val="rvts23"/>
          <w:rFonts w:ascii="Times New Roman" w:hAnsi="Times New Roman" w:cs="Times New Roman"/>
          <w:sz w:val="28"/>
          <w:szCs w:val="28"/>
          <w:lang w:val="uk-UA"/>
        </w:rPr>
        <w:t xml:space="preserve">приходимо до висновку,  що </w:t>
      </w:r>
      <w:r w:rsidRPr="00A90C17">
        <w:rPr>
          <w:rFonts w:ascii="Times New Roman" w:hAnsi="Times New Roman" w:cs="Times New Roman"/>
          <w:color w:val="000000"/>
          <w:sz w:val="28"/>
          <w:szCs w:val="28"/>
          <w:lang w:val="uk-UA"/>
        </w:rPr>
        <w:t>можна виділити</w:t>
      </w:r>
      <w:r>
        <w:rPr>
          <w:rFonts w:ascii="Times New Roman" w:hAnsi="Times New Roman" w:cs="Times New Roman"/>
          <w:color w:val="000000"/>
          <w:sz w:val="28"/>
          <w:szCs w:val="28"/>
          <w:lang w:val="uk-UA"/>
        </w:rPr>
        <w:t xml:space="preserve"> такі </w:t>
      </w:r>
      <w:r w:rsidRPr="00A90C17">
        <w:rPr>
          <w:rStyle w:val="rvts23"/>
          <w:rFonts w:ascii="Times New Roman" w:hAnsi="Times New Roman" w:cs="Times New Roman"/>
          <w:sz w:val="28"/>
          <w:szCs w:val="28"/>
          <w:lang w:val="uk-UA"/>
        </w:rPr>
        <w:t xml:space="preserve">напрямки досліджень </w:t>
      </w:r>
      <w:r w:rsidR="00E24594" w:rsidRPr="00A90C17">
        <w:rPr>
          <w:rStyle w:val="rvts23"/>
          <w:rFonts w:ascii="Times New Roman" w:hAnsi="Times New Roman" w:cs="Times New Roman"/>
          <w:sz w:val="28"/>
          <w:szCs w:val="28"/>
          <w:lang w:val="uk-UA"/>
        </w:rPr>
        <w:t xml:space="preserve">особливостей </w:t>
      </w:r>
      <w:r w:rsidR="00E24594">
        <w:rPr>
          <w:rStyle w:val="rvts23"/>
          <w:rFonts w:ascii="Times New Roman" w:hAnsi="Times New Roman" w:cs="Times New Roman"/>
          <w:sz w:val="28"/>
          <w:szCs w:val="28"/>
          <w:lang w:val="uk-UA"/>
        </w:rPr>
        <w:t xml:space="preserve">регуляції </w:t>
      </w:r>
      <w:r w:rsidR="00E24594" w:rsidRPr="00A90C17">
        <w:rPr>
          <w:rFonts w:ascii="Times New Roman" w:hAnsi="Times New Roman" w:cs="Times New Roman"/>
          <w:color w:val="000000"/>
          <w:sz w:val="28"/>
          <w:szCs w:val="28"/>
          <w:lang w:val="uk-UA"/>
        </w:rPr>
        <w:t>функціонування КРС студентів</w:t>
      </w:r>
      <w:r w:rsidR="00E24594">
        <w:rPr>
          <w:rFonts w:ascii="Times New Roman" w:hAnsi="Times New Roman" w:cs="Times New Roman"/>
          <w:color w:val="000000"/>
          <w:sz w:val="28"/>
          <w:szCs w:val="28"/>
          <w:lang w:val="uk-UA"/>
        </w:rPr>
        <w:t xml:space="preserve">: </w:t>
      </w:r>
    </w:p>
    <w:p w14:paraId="78253E3A" w14:textId="4E518EF4" w:rsidR="00E24594" w:rsidRDefault="00E24594" w:rsidP="00E2459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насичення киснем тканин та органів [</w:t>
      </w:r>
      <w:r w:rsidR="00F04EE9" w:rsidRPr="00F04EE9">
        <w:rPr>
          <w:rFonts w:ascii="Times New Roman" w:hAnsi="Times New Roman" w:cs="Times New Roman"/>
          <w:color w:val="000000"/>
          <w:sz w:val="28"/>
          <w:szCs w:val="28"/>
          <w:lang w:val="uk-UA"/>
        </w:rPr>
        <w:t>31, 37, 38, 40</w:t>
      </w:r>
      <w:r>
        <w:rPr>
          <w:rFonts w:ascii="Times New Roman" w:hAnsi="Times New Roman" w:cs="Times New Roman"/>
          <w:color w:val="000000"/>
          <w:sz w:val="28"/>
          <w:szCs w:val="28"/>
          <w:lang w:val="uk-UA"/>
        </w:rPr>
        <w:t>];</w:t>
      </w:r>
    </w:p>
    <w:p w14:paraId="47D12238" w14:textId="08C29482" w:rsidR="00E24594" w:rsidRDefault="00E24594" w:rsidP="00E2459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адаптація до фізичних навантажень [</w:t>
      </w:r>
      <w:r w:rsidR="00F04EE9" w:rsidRPr="00F04EE9">
        <w:rPr>
          <w:rFonts w:ascii="Times New Roman" w:hAnsi="Times New Roman" w:cs="Times New Roman"/>
          <w:color w:val="000000"/>
          <w:sz w:val="28"/>
          <w:szCs w:val="28"/>
          <w:lang w:val="uk-UA"/>
        </w:rPr>
        <w:t>32, 33, 35, 36</w:t>
      </w:r>
      <w:r>
        <w:rPr>
          <w:rFonts w:ascii="Times New Roman" w:hAnsi="Times New Roman" w:cs="Times New Roman"/>
          <w:color w:val="000000"/>
          <w:sz w:val="28"/>
          <w:szCs w:val="28"/>
          <w:lang w:val="uk-UA"/>
        </w:rPr>
        <w:t>];</w:t>
      </w:r>
    </w:p>
    <w:p w14:paraId="3D1A8E98" w14:textId="754C7772" w:rsidR="00F80BBA" w:rsidRDefault="00E24594" w:rsidP="00F80BBA">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регуляція стресу на біохімічному рівні </w:t>
      </w:r>
      <w:r w:rsidR="00F80BBA">
        <w:rPr>
          <w:rFonts w:ascii="Times New Roman" w:hAnsi="Times New Roman" w:cs="Times New Roman"/>
          <w:color w:val="000000"/>
          <w:sz w:val="28"/>
          <w:szCs w:val="28"/>
          <w:lang w:val="uk-UA"/>
        </w:rPr>
        <w:t>[</w:t>
      </w:r>
      <w:r w:rsidR="00F04EE9" w:rsidRPr="00F04EE9">
        <w:rPr>
          <w:rFonts w:ascii="Times New Roman" w:hAnsi="Times New Roman" w:cs="Times New Roman"/>
          <w:color w:val="000000"/>
          <w:sz w:val="28"/>
          <w:szCs w:val="28"/>
          <w:lang w:val="uk-UA"/>
        </w:rPr>
        <w:t>34, 41, 42, 43, 44, 45</w:t>
      </w:r>
      <w:r w:rsidR="00F80BBA">
        <w:rPr>
          <w:rFonts w:ascii="Times New Roman" w:hAnsi="Times New Roman" w:cs="Times New Roman"/>
          <w:color w:val="000000"/>
          <w:sz w:val="28"/>
          <w:szCs w:val="28"/>
          <w:lang w:val="uk-UA"/>
        </w:rPr>
        <w:t>];</w:t>
      </w:r>
    </w:p>
    <w:p w14:paraId="3EDD254D" w14:textId="25819E59" w:rsidR="00696A38" w:rsidRDefault="00F80BBA" w:rsidP="006620F4">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а</w:t>
      </w:r>
      <w:r w:rsidRPr="00F80BBA">
        <w:rPr>
          <w:rFonts w:ascii="Times New Roman" w:hAnsi="Times New Roman" w:cs="Times New Roman"/>
          <w:color w:val="000000"/>
          <w:sz w:val="28"/>
          <w:szCs w:val="28"/>
          <w:lang w:val="uk-UA"/>
        </w:rPr>
        <w:t>даптація до змін температури</w:t>
      </w:r>
      <w:r>
        <w:rPr>
          <w:rFonts w:ascii="Times New Roman" w:hAnsi="Times New Roman" w:cs="Times New Roman"/>
          <w:color w:val="000000"/>
          <w:sz w:val="28"/>
          <w:szCs w:val="28"/>
          <w:lang w:val="uk-UA"/>
        </w:rPr>
        <w:t xml:space="preserve"> [</w:t>
      </w:r>
      <w:r w:rsidR="00F04EE9" w:rsidRPr="00F04EE9">
        <w:rPr>
          <w:rFonts w:ascii="Times New Roman" w:hAnsi="Times New Roman" w:cs="Times New Roman"/>
          <w:color w:val="000000"/>
          <w:sz w:val="28"/>
          <w:szCs w:val="28"/>
          <w:lang w:val="uk-UA"/>
        </w:rPr>
        <w:t>46, 47, 48, 49</w:t>
      </w:r>
      <w:r>
        <w:rPr>
          <w:rFonts w:ascii="Times New Roman" w:hAnsi="Times New Roman" w:cs="Times New Roman"/>
          <w:color w:val="000000"/>
          <w:sz w:val="28"/>
          <w:szCs w:val="28"/>
          <w:lang w:val="uk-UA"/>
        </w:rPr>
        <w:t>].</w:t>
      </w:r>
    </w:p>
    <w:p w14:paraId="44ECCAC5" w14:textId="77777777" w:rsidR="002B004A" w:rsidRDefault="002B004A" w:rsidP="006620F4">
      <w:pPr>
        <w:spacing w:after="0" w:line="360" w:lineRule="auto"/>
        <w:jc w:val="both"/>
        <w:rPr>
          <w:rFonts w:ascii="Times New Roman" w:hAnsi="Times New Roman" w:cs="Times New Roman"/>
          <w:color w:val="000000"/>
          <w:sz w:val="28"/>
          <w:szCs w:val="28"/>
          <w:lang w:val="uk-UA"/>
        </w:rPr>
      </w:pPr>
    </w:p>
    <w:p w14:paraId="391D0137" w14:textId="74FBE2FC" w:rsidR="00E56FF8" w:rsidRDefault="00E56FF8" w:rsidP="006620F4">
      <w:pPr>
        <w:spacing w:after="0" w:line="360" w:lineRule="auto"/>
        <w:jc w:val="both"/>
        <w:rPr>
          <w:rFonts w:ascii="Times New Roman" w:hAnsi="Times New Roman" w:cs="Times New Roman"/>
          <w:color w:val="000000"/>
          <w:sz w:val="28"/>
          <w:szCs w:val="28"/>
          <w:lang w:val="uk-UA"/>
        </w:rPr>
      </w:pPr>
    </w:p>
    <w:p w14:paraId="2F4E516A" w14:textId="77777777" w:rsidR="00917607" w:rsidRDefault="00917607" w:rsidP="006620F4">
      <w:pPr>
        <w:spacing w:after="0" w:line="360" w:lineRule="auto"/>
        <w:jc w:val="both"/>
        <w:rPr>
          <w:rFonts w:ascii="Times New Roman" w:hAnsi="Times New Roman" w:cs="Times New Roman"/>
          <w:color w:val="000000"/>
          <w:sz w:val="28"/>
          <w:szCs w:val="28"/>
          <w:lang w:val="uk-UA"/>
        </w:rPr>
      </w:pPr>
    </w:p>
    <w:p w14:paraId="6A960C46" w14:textId="77777777" w:rsidR="00917607" w:rsidRDefault="00917607" w:rsidP="006620F4">
      <w:pPr>
        <w:spacing w:after="0" w:line="360" w:lineRule="auto"/>
        <w:jc w:val="both"/>
        <w:rPr>
          <w:rFonts w:ascii="Times New Roman" w:hAnsi="Times New Roman" w:cs="Times New Roman"/>
          <w:color w:val="000000"/>
          <w:sz w:val="28"/>
          <w:szCs w:val="28"/>
          <w:lang w:val="uk-UA"/>
        </w:rPr>
      </w:pPr>
    </w:p>
    <w:p w14:paraId="1961BF2F" w14:textId="77777777" w:rsidR="00917607" w:rsidRDefault="00917607" w:rsidP="006620F4">
      <w:pPr>
        <w:spacing w:after="0" w:line="360" w:lineRule="auto"/>
        <w:jc w:val="both"/>
        <w:rPr>
          <w:rFonts w:ascii="Times New Roman" w:hAnsi="Times New Roman" w:cs="Times New Roman"/>
          <w:color w:val="000000"/>
          <w:sz w:val="28"/>
          <w:szCs w:val="28"/>
          <w:lang w:val="uk-UA"/>
        </w:rPr>
      </w:pPr>
    </w:p>
    <w:p w14:paraId="28C473D9" w14:textId="77777777" w:rsidR="00E56FF8" w:rsidRPr="00A90C17" w:rsidRDefault="00E56FF8" w:rsidP="006620F4">
      <w:pPr>
        <w:spacing w:after="0" w:line="360" w:lineRule="auto"/>
        <w:jc w:val="both"/>
        <w:rPr>
          <w:rFonts w:ascii="Times New Roman" w:hAnsi="Times New Roman" w:cs="Times New Roman"/>
          <w:color w:val="000000"/>
          <w:sz w:val="28"/>
          <w:szCs w:val="28"/>
          <w:lang w:val="uk-UA"/>
        </w:rPr>
      </w:pPr>
    </w:p>
    <w:p w14:paraId="139D0FA5" w14:textId="77777777" w:rsidR="00696A38" w:rsidRPr="002435C4" w:rsidRDefault="003336E0" w:rsidP="002435C4">
      <w:pPr>
        <w:pStyle w:val="1"/>
        <w:spacing w:before="0" w:line="360" w:lineRule="auto"/>
        <w:jc w:val="center"/>
        <w:rPr>
          <w:rFonts w:ascii="Times New Roman" w:hAnsi="Times New Roman" w:cs="Times New Roman"/>
          <w:color w:val="auto"/>
          <w:lang w:val="uk-UA"/>
        </w:rPr>
      </w:pPr>
      <w:bookmarkStart w:id="69" w:name="_Toc86515457"/>
      <w:r w:rsidRPr="002435C4">
        <w:rPr>
          <w:rFonts w:ascii="Times New Roman" w:hAnsi="Times New Roman" w:cs="Times New Roman"/>
          <w:color w:val="auto"/>
          <w:lang w:val="uk-UA"/>
        </w:rPr>
        <w:lastRenderedPageBreak/>
        <w:t>РОЗДІЛ 2</w:t>
      </w:r>
      <w:bookmarkEnd w:id="69"/>
    </w:p>
    <w:p w14:paraId="0B6DEF2E" w14:textId="42676A09" w:rsidR="003336E0" w:rsidRDefault="003336E0" w:rsidP="002435C4">
      <w:pPr>
        <w:pStyle w:val="1"/>
        <w:spacing w:before="0" w:line="360" w:lineRule="auto"/>
        <w:jc w:val="center"/>
        <w:rPr>
          <w:rFonts w:ascii="Times New Roman" w:hAnsi="Times New Roman" w:cs="Times New Roman"/>
          <w:color w:val="auto"/>
          <w:lang w:val="uk-UA"/>
        </w:rPr>
      </w:pPr>
      <w:bookmarkStart w:id="70" w:name="_Toc86515458"/>
      <w:r w:rsidRPr="002435C4">
        <w:rPr>
          <w:rFonts w:ascii="Times New Roman" w:hAnsi="Times New Roman" w:cs="Times New Roman"/>
          <w:color w:val="auto"/>
          <w:lang w:val="uk-UA"/>
        </w:rPr>
        <w:t>МАТЕРІАЛИ ТА МЕТОДИ ДОСЛІДЖЕННЯ</w:t>
      </w:r>
      <w:bookmarkEnd w:id="70"/>
    </w:p>
    <w:p w14:paraId="145BB20A" w14:textId="77777777" w:rsidR="002435C4" w:rsidRPr="005979F3" w:rsidRDefault="002435C4" w:rsidP="002435C4"/>
    <w:p w14:paraId="137D8112" w14:textId="27A74D18" w:rsidR="009A7539" w:rsidRPr="002435C4" w:rsidRDefault="003336E0" w:rsidP="002435C4">
      <w:pPr>
        <w:pStyle w:val="2"/>
        <w:spacing w:line="360" w:lineRule="auto"/>
        <w:ind w:firstLine="851"/>
        <w:rPr>
          <w:rFonts w:ascii="Times New Roman" w:hAnsi="Times New Roman" w:cs="Times New Roman"/>
          <w:b/>
          <w:color w:val="auto"/>
          <w:sz w:val="28"/>
          <w:szCs w:val="28"/>
          <w:lang w:val="uk-UA"/>
        </w:rPr>
      </w:pPr>
      <w:bookmarkStart w:id="71" w:name="_Toc86515459"/>
      <w:r w:rsidRPr="002435C4">
        <w:rPr>
          <w:rFonts w:ascii="Times New Roman" w:hAnsi="Times New Roman" w:cs="Times New Roman"/>
          <w:b/>
          <w:color w:val="auto"/>
          <w:sz w:val="28"/>
          <w:szCs w:val="28"/>
          <w:lang w:val="uk-UA"/>
        </w:rPr>
        <w:t xml:space="preserve">2.1. </w:t>
      </w:r>
      <w:r w:rsidR="00292954" w:rsidRPr="002435C4">
        <w:rPr>
          <w:rFonts w:ascii="Times New Roman" w:hAnsi="Times New Roman" w:cs="Times New Roman"/>
          <w:b/>
          <w:color w:val="auto"/>
          <w:sz w:val="28"/>
          <w:szCs w:val="28"/>
          <w:lang w:val="uk-UA"/>
        </w:rPr>
        <w:t>З</w:t>
      </w:r>
      <w:r w:rsidR="009A7539" w:rsidRPr="002435C4">
        <w:rPr>
          <w:rFonts w:ascii="Times New Roman" w:hAnsi="Times New Roman" w:cs="Times New Roman"/>
          <w:b/>
          <w:color w:val="auto"/>
          <w:sz w:val="28"/>
          <w:szCs w:val="28"/>
          <w:lang w:val="uk-UA"/>
        </w:rPr>
        <w:t>агальна характеристика досл</w:t>
      </w:r>
      <w:r w:rsidR="0077608E" w:rsidRPr="002435C4">
        <w:rPr>
          <w:rFonts w:ascii="Times New Roman" w:hAnsi="Times New Roman" w:cs="Times New Roman"/>
          <w:b/>
          <w:color w:val="auto"/>
          <w:sz w:val="28"/>
          <w:szCs w:val="28"/>
          <w:lang w:val="uk-UA"/>
        </w:rPr>
        <w:t>іджуваної вибірки</w:t>
      </w:r>
      <w:bookmarkEnd w:id="71"/>
    </w:p>
    <w:p w14:paraId="584562CA" w14:textId="77777777" w:rsidR="0077608E" w:rsidRPr="00292954" w:rsidRDefault="0077608E" w:rsidP="00292954">
      <w:pPr>
        <w:spacing w:after="0" w:line="360" w:lineRule="auto"/>
        <w:ind w:firstLine="709"/>
        <w:jc w:val="both"/>
        <w:rPr>
          <w:rFonts w:ascii="Times New Roman" w:hAnsi="Times New Roman" w:cs="Times New Roman"/>
          <w:i/>
          <w:color w:val="000000"/>
          <w:sz w:val="28"/>
          <w:szCs w:val="28"/>
          <w:lang w:val="uk-UA"/>
        </w:rPr>
      </w:pPr>
    </w:p>
    <w:p w14:paraId="50CD3C58" w14:textId="65FD48EE" w:rsidR="00292954" w:rsidRDefault="00292954" w:rsidP="00292954">
      <w:pPr>
        <w:spacing w:after="0" w:line="360" w:lineRule="auto"/>
        <w:ind w:firstLine="709"/>
        <w:jc w:val="both"/>
        <w:rPr>
          <w:rFonts w:ascii="Times New Roman" w:hAnsi="Times New Roman" w:cs="Times New Roman"/>
          <w:color w:val="000000"/>
          <w:sz w:val="28"/>
          <w:szCs w:val="28"/>
          <w:lang w:val="uk-UA"/>
        </w:rPr>
      </w:pPr>
      <w:r w:rsidRPr="0077608E">
        <w:rPr>
          <w:rFonts w:ascii="Times New Roman" w:hAnsi="Times New Roman" w:cs="Times New Roman"/>
          <w:i/>
          <w:color w:val="000000"/>
          <w:sz w:val="28"/>
          <w:szCs w:val="28"/>
          <w:lang w:val="uk-UA"/>
        </w:rPr>
        <w:t>На першому етапі</w:t>
      </w:r>
      <w:r w:rsidRPr="0077608E">
        <w:rPr>
          <w:rFonts w:ascii="Times New Roman" w:hAnsi="Times New Roman" w:cs="Times New Roman"/>
          <w:color w:val="000000"/>
          <w:sz w:val="28"/>
          <w:szCs w:val="28"/>
          <w:lang w:val="uk-UA"/>
        </w:rPr>
        <w:t xml:space="preserve"> </w:t>
      </w:r>
      <w:r w:rsidR="00242477" w:rsidRPr="00F33A8A">
        <w:rPr>
          <w:rFonts w:ascii="Times New Roman" w:hAnsi="Times New Roman" w:cs="Times New Roman"/>
          <w:i/>
          <w:color w:val="000000"/>
          <w:sz w:val="28"/>
          <w:szCs w:val="28"/>
          <w:lang w:val="uk-UA"/>
        </w:rPr>
        <w:t>дослідження</w:t>
      </w:r>
      <w:r w:rsidR="00242477">
        <w:rPr>
          <w:rFonts w:ascii="Times New Roman" w:hAnsi="Times New Roman" w:cs="Times New Roman"/>
          <w:color w:val="000000"/>
          <w:sz w:val="28"/>
          <w:szCs w:val="28"/>
          <w:lang w:val="uk-UA"/>
        </w:rPr>
        <w:t xml:space="preserve"> </w:t>
      </w:r>
      <w:r w:rsidRPr="0077608E">
        <w:rPr>
          <w:rFonts w:ascii="Times New Roman" w:hAnsi="Times New Roman" w:cs="Times New Roman"/>
          <w:color w:val="000000"/>
          <w:sz w:val="28"/>
          <w:szCs w:val="28"/>
          <w:lang w:val="uk-UA"/>
        </w:rPr>
        <w:t>були вивчені характеристики показників функціональної активності КРС студентів, проаналізовані особливості функціонування та  регуляції функціональної активності КРС у осіб юнацького віку.  Нами були обрані найбільш важливі для дослідження показники КРС: ОФВ, ФЖЄЛ, ІТ (дорівнює відношенню ОФВ до ФЖЄЛ), ПОШ, САТ, ДАТ.</w:t>
      </w:r>
      <w:r>
        <w:rPr>
          <w:rFonts w:ascii="Times New Roman" w:hAnsi="Times New Roman" w:cs="Times New Roman"/>
          <w:color w:val="000000"/>
          <w:sz w:val="28"/>
          <w:szCs w:val="28"/>
          <w:lang w:val="uk-UA"/>
        </w:rPr>
        <w:t xml:space="preserve"> </w:t>
      </w:r>
    </w:p>
    <w:p w14:paraId="1A13A5F3" w14:textId="24A701B8" w:rsidR="0077608E" w:rsidRDefault="0077608E" w:rsidP="0077608E">
      <w:pPr>
        <w:spacing w:after="0" w:line="360" w:lineRule="auto"/>
        <w:ind w:firstLine="709"/>
        <w:jc w:val="both"/>
        <w:rPr>
          <w:rFonts w:ascii="Times New Roman" w:hAnsi="Times New Roman" w:cs="Times New Roman"/>
          <w:sz w:val="28"/>
          <w:szCs w:val="28"/>
          <w:lang w:val="uk-UA"/>
        </w:rPr>
      </w:pPr>
      <w:r w:rsidRPr="00F33A8A">
        <w:rPr>
          <w:rFonts w:ascii="Times New Roman" w:hAnsi="Times New Roman" w:cs="Times New Roman"/>
          <w:sz w:val="28"/>
          <w:szCs w:val="28"/>
          <w:lang w:val="uk-UA"/>
        </w:rPr>
        <w:t xml:space="preserve">Дослідження з вивчення показників КРС </w:t>
      </w:r>
      <w:r w:rsidR="009A7539" w:rsidRPr="00F33A8A">
        <w:rPr>
          <w:rFonts w:ascii="Times New Roman" w:hAnsi="Times New Roman" w:cs="Times New Roman"/>
          <w:sz w:val="28"/>
          <w:szCs w:val="28"/>
          <w:lang w:val="uk-UA"/>
        </w:rPr>
        <w:t xml:space="preserve">здійснювалися у </w:t>
      </w:r>
      <w:r w:rsidRPr="00F33A8A">
        <w:rPr>
          <w:rFonts w:ascii="Times New Roman" w:hAnsi="Times New Roman" w:cs="Times New Roman"/>
          <w:sz w:val="28"/>
          <w:szCs w:val="28"/>
          <w:lang w:val="uk-UA"/>
        </w:rPr>
        <w:t xml:space="preserve">здорових студентів юнацького віку </w:t>
      </w:r>
      <w:r w:rsidR="00F33A8A">
        <w:rPr>
          <w:rFonts w:ascii="Times New Roman" w:hAnsi="Times New Roman" w:cs="Times New Roman"/>
          <w:sz w:val="28"/>
          <w:szCs w:val="28"/>
          <w:lang w:val="uk-UA"/>
        </w:rPr>
        <w:t xml:space="preserve">та пацієнтів, </w:t>
      </w:r>
      <w:r w:rsidR="00F33A8A" w:rsidRPr="00F33A8A">
        <w:rPr>
          <w:rFonts w:ascii="Times New Roman" w:hAnsi="Times New Roman" w:cs="Times New Roman"/>
          <w:sz w:val="28"/>
          <w:szCs w:val="28"/>
          <w:lang w:val="uk-UA"/>
        </w:rPr>
        <w:t xml:space="preserve">які перехворіли </w:t>
      </w:r>
      <w:r w:rsidR="001D7849">
        <w:rPr>
          <w:rFonts w:ascii="Times New Roman" w:hAnsi="Times New Roman" w:cs="Times New Roman"/>
          <w:sz w:val="28"/>
          <w:szCs w:val="28"/>
          <w:lang w:val="uk-UA"/>
        </w:rPr>
        <w:t xml:space="preserve">на </w:t>
      </w:r>
      <w:r w:rsidR="00F33A8A" w:rsidRPr="00F33A8A">
        <w:rPr>
          <w:rFonts w:ascii="Times New Roman" w:hAnsi="Times New Roman" w:cs="Times New Roman"/>
          <w:sz w:val="28"/>
          <w:szCs w:val="28"/>
          <w:lang w:val="uk-UA"/>
        </w:rPr>
        <w:t>Covid-19 (перебували у стаціонарному відділенні на лікуванні).</w:t>
      </w:r>
    </w:p>
    <w:p w14:paraId="6C90EDA2" w14:textId="57DED163" w:rsidR="00C346AE" w:rsidRPr="0077608E" w:rsidRDefault="009A7539" w:rsidP="007760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D3AC4">
        <w:rPr>
          <w:rFonts w:ascii="Times New Roman" w:hAnsi="Times New Roman" w:cs="Times New Roman"/>
          <w:color w:val="000000"/>
          <w:sz w:val="28"/>
          <w:szCs w:val="28"/>
          <w:lang w:val="uk-UA"/>
        </w:rPr>
        <w:t xml:space="preserve">ідповідно, </w:t>
      </w:r>
      <w:r w:rsidR="00C346AE">
        <w:rPr>
          <w:rFonts w:ascii="Times New Roman" w:hAnsi="Times New Roman" w:cs="Times New Roman"/>
          <w:color w:val="000000"/>
          <w:sz w:val="28"/>
          <w:szCs w:val="28"/>
          <w:lang w:val="uk-UA"/>
        </w:rPr>
        <w:t xml:space="preserve">були </w:t>
      </w:r>
      <w:r>
        <w:rPr>
          <w:rFonts w:ascii="Times New Roman" w:hAnsi="Times New Roman" w:cs="Times New Roman"/>
          <w:color w:val="000000"/>
          <w:sz w:val="28"/>
          <w:szCs w:val="28"/>
          <w:lang w:val="uk-UA"/>
        </w:rPr>
        <w:t xml:space="preserve">сформовані </w:t>
      </w:r>
      <w:r w:rsidR="00C346AE">
        <w:rPr>
          <w:rFonts w:ascii="Times New Roman" w:hAnsi="Times New Roman" w:cs="Times New Roman"/>
          <w:color w:val="000000"/>
          <w:sz w:val="28"/>
          <w:szCs w:val="28"/>
          <w:lang w:val="uk-UA"/>
        </w:rPr>
        <w:t>такі групи:</w:t>
      </w:r>
      <w:r w:rsidR="004D3AC4" w:rsidRPr="004D3AC4">
        <w:rPr>
          <w:rFonts w:ascii="Times New Roman" w:hAnsi="Times New Roman" w:cs="Times New Roman"/>
          <w:color w:val="000000"/>
          <w:sz w:val="28"/>
          <w:szCs w:val="28"/>
          <w:lang w:val="uk-UA"/>
        </w:rPr>
        <w:t xml:space="preserve"> </w:t>
      </w:r>
    </w:p>
    <w:p w14:paraId="0EF94EC0" w14:textId="38451779" w:rsidR="00C346AE" w:rsidRPr="009A7539" w:rsidRDefault="00C346AE" w:rsidP="009A7539">
      <w:pPr>
        <w:pStyle w:val="a6"/>
        <w:numPr>
          <w:ilvl w:val="0"/>
          <w:numId w:val="23"/>
        </w:numPr>
        <w:spacing w:after="0" w:line="360" w:lineRule="auto"/>
        <w:ind w:left="426"/>
        <w:jc w:val="both"/>
        <w:rPr>
          <w:rFonts w:ascii="Times New Roman" w:hAnsi="Times New Roman" w:cs="Times New Roman"/>
          <w:color w:val="000000"/>
          <w:sz w:val="28"/>
          <w:szCs w:val="28"/>
          <w:lang w:val="uk-UA"/>
        </w:rPr>
      </w:pPr>
      <w:r w:rsidRPr="009A7539">
        <w:rPr>
          <w:rFonts w:ascii="Times New Roman" w:hAnsi="Times New Roman" w:cs="Times New Roman"/>
          <w:color w:val="000000"/>
          <w:sz w:val="28"/>
          <w:szCs w:val="28"/>
          <w:lang w:val="uk-UA"/>
        </w:rPr>
        <w:t>контрольна група</w:t>
      </w:r>
      <w:r w:rsidR="003D69F3">
        <w:rPr>
          <w:rFonts w:ascii="Times New Roman" w:hAnsi="Times New Roman" w:cs="Times New Roman"/>
          <w:color w:val="000000"/>
          <w:sz w:val="28"/>
          <w:szCs w:val="28"/>
          <w:lang w:val="uk-UA"/>
        </w:rPr>
        <w:t xml:space="preserve"> (КГ)</w:t>
      </w:r>
      <w:r w:rsidRPr="009A7539">
        <w:rPr>
          <w:rFonts w:ascii="Times New Roman" w:hAnsi="Times New Roman" w:cs="Times New Roman"/>
          <w:color w:val="000000"/>
          <w:sz w:val="28"/>
          <w:szCs w:val="28"/>
          <w:lang w:val="uk-UA"/>
        </w:rPr>
        <w:t xml:space="preserve">: студенти комунального закладу </w:t>
      </w:r>
      <w:r w:rsidR="006E5EC8" w:rsidRPr="009A7539">
        <w:rPr>
          <w:rFonts w:ascii="Times New Roman" w:hAnsi="Times New Roman" w:cs="Times New Roman"/>
          <w:color w:val="000000"/>
          <w:sz w:val="28"/>
          <w:szCs w:val="28"/>
          <w:lang w:val="uk-UA"/>
        </w:rPr>
        <w:t xml:space="preserve">(КЗ) </w:t>
      </w:r>
      <w:r w:rsidRPr="009A7539">
        <w:rPr>
          <w:rFonts w:ascii="Times New Roman" w:hAnsi="Times New Roman" w:cs="Times New Roman"/>
          <w:color w:val="000000"/>
          <w:sz w:val="28"/>
          <w:szCs w:val="28"/>
          <w:lang w:val="uk-UA"/>
        </w:rPr>
        <w:t>«Чернігівський базовий фаховий медичний коледж»;</w:t>
      </w:r>
    </w:p>
    <w:p w14:paraId="0D4EC8A3" w14:textId="47052D36" w:rsidR="00136287" w:rsidRPr="009A7539" w:rsidRDefault="00C346AE" w:rsidP="009A7539">
      <w:pPr>
        <w:pStyle w:val="a6"/>
        <w:numPr>
          <w:ilvl w:val="0"/>
          <w:numId w:val="23"/>
        </w:numPr>
        <w:spacing w:after="0" w:line="360" w:lineRule="auto"/>
        <w:ind w:left="426"/>
        <w:jc w:val="both"/>
        <w:rPr>
          <w:rFonts w:ascii="Times New Roman" w:hAnsi="Times New Roman" w:cs="Times New Roman"/>
          <w:color w:val="000000"/>
          <w:sz w:val="28"/>
          <w:szCs w:val="28"/>
          <w:lang w:val="uk-UA"/>
        </w:rPr>
      </w:pPr>
      <w:r w:rsidRPr="009A7539">
        <w:rPr>
          <w:rFonts w:ascii="Times New Roman" w:hAnsi="Times New Roman" w:cs="Times New Roman"/>
          <w:color w:val="000000"/>
          <w:sz w:val="28"/>
          <w:szCs w:val="28"/>
          <w:lang w:val="uk-UA"/>
        </w:rPr>
        <w:t>експериментальна група</w:t>
      </w:r>
      <w:r w:rsidR="003D69F3">
        <w:rPr>
          <w:rFonts w:ascii="Times New Roman" w:hAnsi="Times New Roman" w:cs="Times New Roman"/>
          <w:color w:val="000000"/>
          <w:sz w:val="28"/>
          <w:szCs w:val="28"/>
          <w:lang w:val="uk-UA"/>
        </w:rPr>
        <w:t xml:space="preserve"> (ЕГ)</w:t>
      </w:r>
      <w:r w:rsidRPr="009A7539">
        <w:rPr>
          <w:rFonts w:ascii="Times New Roman" w:hAnsi="Times New Roman" w:cs="Times New Roman"/>
          <w:color w:val="000000"/>
          <w:sz w:val="28"/>
          <w:szCs w:val="28"/>
          <w:lang w:val="uk-UA"/>
        </w:rPr>
        <w:t>: пацієн</w:t>
      </w:r>
      <w:r w:rsidR="004D3AC4" w:rsidRPr="009A7539">
        <w:rPr>
          <w:rFonts w:ascii="Times New Roman" w:hAnsi="Times New Roman" w:cs="Times New Roman"/>
          <w:color w:val="000000"/>
          <w:sz w:val="28"/>
          <w:szCs w:val="28"/>
          <w:lang w:val="uk-UA"/>
        </w:rPr>
        <w:t>ти пульмонологічного відділення комунального некомерційного підприємства «Чернігівська обласна лікарня».</w:t>
      </w:r>
      <w:r w:rsidR="00136287" w:rsidRPr="009A7539">
        <w:rPr>
          <w:rFonts w:ascii="Times New Roman" w:hAnsi="Times New Roman" w:cs="Times New Roman"/>
          <w:color w:val="000000"/>
          <w:sz w:val="28"/>
          <w:szCs w:val="28"/>
          <w:lang w:val="uk-UA"/>
        </w:rPr>
        <w:t xml:space="preserve"> </w:t>
      </w:r>
    </w:p>
    <w:p w14:paraId="2273C120" w14:textId="64E8558B" w:rsidR="002B7E73" w:rsidRDefault="00C346AE" w:rsidP="00C346AE">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Для визначення кількості досліджуваних</w:t>
      </w:r>
      <w:r w:rsidR="00976171">
        <w:rPr>
          <w:rFonts w:ascii="Times New Roman" w:hAnsi="Times New Roman" w:cs="Times New Roman"/>
          <w:color w:val="000000"/>
          <w:sz w:val="28"/>
          <w:szCs w:val="28"/>
          <w:lang w:val="uk-UA"/>
        </w:rPr>
        <w:t>, тобто для встановлення об’єму вибірки,</w:t>
      </w:r>
      <w:r>
        <w:rPr>
          <w:rFonts w:ascii="Times New Roman" w:hAnsi="Times New Roman" w:cs="Times New Roman"/>
          <w:color w:val="000000"/>
          <w:sz w:val="28"/>
          <w:szCs w:val="28"/>
          <w:lang w:val="uk-UA"/>
        </w:rPr>
        <w:t xml:space="preserve"> нами були використані </w:t>
      </w:r>
      <w:r w:rsidR="00976171">
        <w:rPr>
          <w:rFonts w:ascii="Times New Roman" w:hAnsi="Times New Roman" w:cs="Times New Roman"/>
          <w:color w:val="000000"/>
          <w:sz w:val="28"/>
          <w:szCs w:val="28"/>
          <w:lang w:val="uk-UA"/>
        </w:rPr>
        <w:t xml:space="preserve">основи математичної статистики: кількість осіб, яких треба обстежити, щоб з імовірністю Р=0,95 можна було стверджувати, що похибки результатів </w:t>
      </w:r>
      <w:r w:rsidR="001820A6">
        <w:rPr>
          <w:rFonts w:ascii="Times New Roman" w:hAnsi="Times New Roman" w:cs="Times New Roman"/>
          <w:color w:val="000000"/>
          <w:sz w:val="28"/>
          <w:szCs w:val="28"/>
          <w:lang w:val="uk-UA"/>
        </w:rPr>
        <w:t>дослідження не перевищують 5% (</w:t>
      </w:r>
      <w:r w:rsidR="001820A6">
        <w:rPr>
          <w:rFonts w:ascii="Times New Roman" w:hAnsi="Times New Roman" w:cs="Times New Roman"/>
          <w:color w:val="000000"/>
          <w:sz w:val="28"/>
          <w:szCs w:val="28"/>
          <w:lang w:val="en-US"/>
        </w:rPr>
        <w:t>p</w:t>
      </w:r>
      <w:r w:rsidR="00976171">
        <w:rPr>
          <w:rFonts w:ascii="Times New Roman" w:hAnsi="Times New Roman" w:cs="Times New Roman"/>
          <w:color w:val="000000"/>
          <w:sz w:val="28"/>
          <w:szCs w:val="28"/>
          <w:lang w:val="uk-UA"/>
        </w:rPr>
        <w:t xml:space="preserve">=0,05), знаходили за формулою </w:t>
      </w:r>
      <w:r w:rsidR="001820A6" w:rsidRPr="001820A6">
        <w:rPr>
          <w:rFonts w:ascii="Times New Roman" w:hAnsi="Times New Roman" w:cs="Times New Roman"/>
          <w:color w:val="000000"/>
          <w:position w:val="-24"/>
          <w:sz w:val="28"/>
          <w:szCs w:val="28"/>
          <w:lang w:val="uk-UA"/>
        </w:rPr>
        <w:object w:dxaOrig="960" w:dyaOrig="660" w14:anchorId="3AB3D98D">
          <v:shape id="_x0000_i1030" type="#_x0000_t75" style="width:48pt;height:33pt" o:ole="">
            <v:imagedata r:id="rId18" o:title=""/>
          </v:shape>
          <o:OLEObject Type="Embed" ProgID="Equation.3" ShapeID="_x0000_i1030" DrawAspect="Content" ObjectID="_1704279053" r:id="rId19"/>
        </w:object>
      </w:r>
      <w:r w:rsidR="001820A6">
        <w:rPr>
          <w:rFonts w:ascii="Times New Roman" w:hAnsi="Times New Roman" w:cs="Times New Roman"/>
          <w:color w:val="000000"/>
          <w:sz w:val="28"/>
          <w:szCs w:val="28"/>
          <w:lang w:val="uk-UA"/>
        </w:rPr>
        <w:t xml:space="preserve">, де </w:t>
      </w:r>
      <w:r w:rsidR="001820A6">
        <w:rPr>
          <w:rFonts w:ascii="Times New Roman" w:hAnsi="Times New Roman" w:cs="Times New Roman"/>
          <w:color w:val="000000"/>
          <w:sz w:val="28"/>
          <w:szCs w:val="28"/>
          <w:lang w:val="en-US"/>
        </w:rPr>
        <w:t>p</w:t>
      </w:r>
      <w:r w:rsidR="001820A6" w:rsidRPr="001820A6">
        <w:rPr>
          <w:rFonts w:ascii="Times New Roman" w:hAnsi="Times New Roman" w:cs="Times New Roman"/>
          <w:color w:val="000000"/>
          <w:sz w:val="28"/>
          <w:szCs w:val="28"/>
        </w:rPr>
        <w:t>=</w:t>
      </w:r>
      <w:r w:rsidR="001820A6">
        <w:rPr>
          <w:rFonts w:ascii="Times New Roman" w:hAnsi="Times New Roman" w:cs="Times New Roman"/>
          <w:color w:val="000000"/>
          <w:sz w:val="28"/>
          <w:szCs w:val="28"/>
          <w:lang w:val="en-US"/>
        </w:rPr>
        <w:t>q</w:t>
      </w:r>
      <w:r w:rsidR="001820A6" w:rsidRPr="001820A6">
        <w:rPr>
          <w:rFonts w:ascii="Times New Roman" w:hAnsi="Times New Roman" w:cs="Times New Roman"/>
          <w:color w:val="000000"/>
          <w:sz w:val="28"/>
          <w:szCs w:val="28"/>
        </w:rPr>
        <w:t>=0,05</w:t>
      </w:r>
      <w:r w:rsidR="001820A6">
        <w:rPr>
          <w:rFonts w:ascii="Times New Roman" w:hAnsi="Times New Roman" w:cs="Times New Roman"/>
          <w:color w:val="000000"/>
          <w:sz w:val="28"/>
          <w:szCs w:val="28"/>
          <w:lang w:val="uk-UA"/>
        </w:rPr>
        <w:t xml:space="preserve">; </w:t>
      </w:r>
      <w:r w:rsidR="001820A6" w:rsidRPr="001820A6">
        <w:rPr>
          <w:rFonts w:ascii="Times New Roman" w:hAnsi="Times New Roman" w:cs="Times New Roman"/>
          <w:color w:val="000000"/>
          <w:sz w:val="28"/>
          <w:szCs w:val="28"/>
        </w:rPr>
        <w:t xml:space="preserve"> </w:t>
      </w:r>
      <w:r w:rsidR="001820A6">
        <w:rPr>
          <w:rFonts w:ascii="Times New Roman" w:hAnsi="Times New Roman" w:cs="Times New Roman"/>
          <w:color w:val="000000"/>
          <w:sz w:val="28"/>
          <w:szCs w:val="28"/>
          <w:lang w:val="en-US"/>
        </w:rPr>
        <w:t>t</w:t>
      </w:r>
      <w:r w:rsidR="001820A6" w:rsidRPr="001820A6">
        <w:rPr>
          <w:rFonts w:ascii="Times New Roman" w:hAnsi="Times New Roman" w:cs="Times New Roman"/>
          <w:color w:val="000000"/>
          <w:sz w:val="28"/>
          <w:szCs w:val="28"/>
        </w:rPr>
        <w:t xml:space="preserve"> </w:t>
      </w:r>
      <w:r w:rsidR="001820A6">
        <w:rPr>
          <w:rFonts w:ascii="Times New Roman" w:hAnsi="Times New Roman" w:cs="Times New Roman"/>
          <w:color w:val="000000"/>
          <w:sz w:val="28"/>
          <w:szCs w:val="28"/>
          <w:lang w:val="uk-UA"/>
        </w:rPr>
        <w:t xml:space="preserve">визначали за таблицею значень функцій Лапласа. Оскільки </w:t>
      </w:r>
      <w:r w:rsidR="001820A6">
        <w:rPr>
          <w:rFonts w:ascii="Times New Roman" w:hAnsi="Times New Roman" w:cs="Times New Roman"/>
          <w:color w:val="000000"/>
          <w:sz w:val="28"/>
          <w:szCs w:val="28"/>
          <w:lang w:val="en-US"/>
        </w:rPr>
        <w:t>F</w:t>
      </w:r>
      <w:r w:rsidR="001820A6" w:rsidRPr="00097D95">
        <w:rPr>
          <w:rFonts w:ascii="Times New Roman" w:hAnsi="Times New Roman" w:cs="Times New Roman"/>
          <w:color w:val="000000"/>
          <w:sz w:val="28"/>
          <w:szCs w:val="28"/>
        </w:rPr>
        <w:t>(</w:t>
      </w:r>
      <w:r w:rsidR="001820A6">
        <w:rPr>
          <w:rFonts w:ascii="Times New Roman" w:hAnsi="Times New Roman" w:cs="Times New Roman"/>
          <w:color w:val="000000"/>
          <w:sz w:val="28"/>
          <w:szCs w:val="28"/>
          <w:lang w:val="en-US"/>
        </w:rPr>
        <w:t>t</w:t>
      </w:r>
      <w:r w:rsidR="00DE100E">
        <w:rPr>
          <w:rFonts w:ascii="Times New Roman" w:hAnsi="Times New Roman" w:cs="Times New Roman"/>
          <w:color w:val="000000"/>
          <w:sz w:val="28"/>
          <w:szCs w:val="28"/>
        </w:rPr>
        <w:t>)=0</w:t>
      </w:r>
      <w:r w:rsidR="00DE100E">
        <w:rPr>
          <w:rFonts w:ascii="Times New Roman" w:hAnsi="Times New Roman" w:cs="Times New Roman"/>
          <w:color w:val="000000"/>
          <w:sz w:val="28"/>
          <w:szCs w:val="28"/>
          <w:lang w:val="uk-UA"/>
        </w:rPr>
        <w:t>,32</w:t>
      </w:r>
      <w:r w:rsidR="001820A6">
        <w:rPr>
          <w:rFonts w:ascii="Times New Roman" w:hAnsi="Times New Roman" w:cs="Times New Roman"/>
          <w:color w:val="000000"/>
          <w:sz w:val="28"/>
          <w:szCs w:val="28"/>
          <w:lang w:val="uk-UA"/>
        </w:rPr>
        <w:t xml:space="preserve">, то </w:t>
      </w:r>
      <w:r w:rsidR="001820A6">
        <w:rPr>
          <w:rFonts w:ascii="Times New Roman" w:hAnsi="Times New Roman" w:cs="Times New Roman"/>
          <w:color w:val="000000"/>
          <w:sz w:val="28"/>
          <w:szCs w:val="28"/>
          <w:lang w:val="en-US"/>
        </w:rPr>
        <w:t>t</w:t>
      </w:r>
      <w:r w:rsidR="00DE100E">
        <w:rPr>
          <w:rFonts w:ascii="Times New Roman" w:hAnsi="Times New Roman" w:cs="Times New Roman"/>
          <w:color w:val="000000"/>
          <w:sz w:val="28"/>
          <w:szCs w:val="28"/>
          <w:lang w:val="uk-UA"/>
        </w:rPr>
        <w:t>=0,95</w:t>
      </w:r>
      <w:r w:rsidR="000E58AE">
        <w:rPr>
          <w:rFonts w:ascii="Times New Roman" w:hAnsi="Times New Roman" w:cs="Times New Roman"/>
          <w:color w:val="000000"/>
          <w:sz w:val="28"/>
          <w:szCs w:val="28"/>
          <w:lang w:val="uk-UA"/>
        </w:rPr>
        <w:t xml:space="preserve"> [50</w:t>
      </w:r>
      <w:r w:rsidR="001820A6">
        <w:rPr>
          <w:rFonts w:ascii="Times New Roman" w:hAnsi="Times New Roman" w:cs="Times New Roman"/>
          <w:color w:val="000000"/>
          <w:sz w:val="28"/>
          <w:szCs w:val="28"/>
          <w:lang w:val="uk-UA"/>
        </w:rPr>
        <w:t xml:space="preserve">]. </w:t>
      </w:r>
    </w:p>
    <w:p w14:paraId="4DC4AD09" w14:textId="77777777" w:rsidR="001820A6" w:rsidRPr="001820A6" w:rsidRDefault="00DE100E" w:rsidP="001820A6">
      <w:pPr>
        <w:spacing w:after="0" w:line="360" w:lineRule="auto"/>
        <w:jc w:val="center"/>
        <w:rPr>
          <w:rFonts w:ascii="Times New Roman" w:hAnsi="Times New Roman" w:cs="Times New Roman"/>
          <w:color w:val="000000"/>
          <w:sz w:val="28"/>
          <w:szCs w:val="28"/>
          <w:lang w:val="uk-UA"/>
        </w:rPr>
      </w:pPr>
      <w:r w:rsidRPr="001820A6">
        <w:rPr>
          <w:rFonts w:ascii="Times New Roman" w:hAnsi="Times New Roman" w:cs="Times New Roman"/>
          <w:color w:val="000000"/>
          <w:position w:val="-28"/>
          <w:sz w:val="28"/>
          <w:szCs w:val="28"/>
          <w:lang w:val="uk-UA"/>
        </w:rPr>
        <w:object w:dxaOrig="2340" w:dyaOrig="700" w14:anchorId="20ADCDD1">
          <v:shape id="_x0000_i1031" type="#_x0000_t75" style="width:117pt;height:35.4pt" o:ole="">
            <v:imagedata r:id="rId20" o:title=""/>
          </v:shape>
          <o:OLEObject Type="Embed" ProgID="Equation.3" ShapeID="_x0000_i1031" DrawAspect="Content" ObjectID="_1704279054" r:id="rId21"/>
        </w:object>
      </w:r>
    </w:p>
    <w:p w14:paraId="0D2F05E5" w14:textId="3D83E093" w:rsidR="009A7539" w:rsidRDefault="001820A6" w:rsidP="001820A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Відповідно до вибірки були сформовані </w:t>
      </w:r>
      <w:r w:rsidR="003D69F3">
        <w:rPr>
          <w:rFonts w:ascii="Times New Roman" w:hAnsi="Times New Roman" w:cs="Times New Roman"/>
          <w:color w:val="000000"/>
          <w:sz w:val="28"/>
          <w:szCs w:val="28"/>
          <w:lang w:val="uk-UA"/>
        </w:rPr>
        <w:t>ЕГ</w:t>
      </w:r>
      <w:r>
        <w:rPr>
          <w:rFonts w:ascii="Times New Roman" w:hAnsi="Times New Roman" w:cs="Times New Roman"/>
          <w:color w:val="000000"/>
          <w:sz w:val="28"/>
          <w:szCs w:val="28"/>
          <w:lang w:val="uk-UA"/>
        </w:rPr>
        <w:t xml:space="preserve"> </w:t>
      </w:r>
      <w:r w:rsidR="006875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та </w:t>
      </w:r>
      <w:r w:rsidR="003D69F3">
        <w:rPr>
          <w:rFonts w:ascii="Times New Roman" w:hAnsi="Times New Roman" w:cs="Times New Roman"/>
          <w:color w:val="000000"/>
          <w:sz w:val="28"/>
          <w:szCs w:val="28"/>
          <w:lang w:val="uk-UA"/>
        </w:rPr>
        <w:t xml:space="preserve">КГ </w:t>
      </w:r>
      <w:r w:rsidR="00DE100E">
        <w:rPr>
          <w:rFonts w:ascii="Times New Roman" w:hAnsi="Times New Roman" w:cs="Times New Roman"/>
          <w:color w:val="000000"/>
          <w:sz w:val="28"/>
          <w:szCs w:val="28"/>
          <w:lang w:val="uk-UA"/>
        </w:rPr>
        <w:t>по 4</w:t>
      </w:r>
      <w:r w:rsidR="0068758D">
        <w:rPr>
          <w:rFonts w:ascii="Times New Roman" w:hAnsi="Times New Roman" w:cs="Times New Roman"/>
          <w:color w:val="000000"/>
          <w:sz w:val="28"/>
          <w:szCs w:val="28"/>
          <w:lang w:val="uk-UA"/>
        </w:rPr>
        <w:t>5 осіб</w:t>
      </w:r>
      <w:r w:rsidR="00E1200A">
        <w:rPr>
          <w:rFonts w:ascii="Times New Roman" w:hAnsi="Times New Roman" w:cs="Times New Roman"/>
          <w:color w:val="000000"/>
          <w:sz w:val="28"/>
          <w:szCs w:val="28"/>
          <w:lang w:val="uk-UA"/>
        </w:rPr>
        <w:t xml:space="preserve"> кожна</w:t>
      </w:r>
      <w:r>
        <w:rPr>
          <w:rFonts w:ascii="Times New Roman" w:hAnsi="Times New Roman" w:cs="Times New Roman"/>
          <w:color w:val="000000"/>
          <w:sz w:val="28"/>
          <w:szCs w:val="28"/>
          <w:lang w:val="uk-UA"/>
        </w:rPr>
        <w:t xml:space="preserve">. </w:t>
      </w:r>
    </w:p>
    <w:p w14:paraId="6001CA93" w14:textId="4C7DBA57" w:rsidR="009A7539" w:rsidRDefault="002B7E73" w:rsidP="001820A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При формуванні складу </w:t>
      </w:r>
      <w:r w:rsidR="003D69F3">
        <w:rPr>
          <w:rFonts w:ascii="Times New Roman" w:hAnsi="Times New Roman" w:cs="Times New Roman"/>
          <w:color w:val="000000"/>
          <w:sz w:val="28"/>
          <w:szCs w:val="28"/>
          <w:lang w:val="uk-UA"/>
        </w:rPr>
        <w:t xml:space="preserve">ЕГ </w:t>
      </w:r>
      <w:r>
        <w:rPr>
          <w:rFonts w:ascii="Times New Roman" w:hAnsi="Times New Roman" w:cs="Times New Roman"/>
          <w:color w:val="000000"/>
          <w:sz w:val="28"/>
          <w:szCs w:val="28"/>
          <w:lang w:val="uk-UA"/>
        </w:rPr>
        <w:t xml:space="preserve">та </w:t>
      </w:r>
      <w:r w:rsidR="003D69F3">
        <w:rPr>
          <w:rFonts w:ascii="Times New Roman" w:hAnsi="Times New Roman" w:cs="Times New Roman"/>
          <w:color w:val="000000"/>
          <w:sz w:val="28"/>
          <w:szCs w:val="28"/>
          <w:lang w:val="uk-UA"/>
        </w:rPr>
        <w:t xml:space="preserve">КГ </w:t>
      </w:r>
      <w:r>
        <w:rPr>
          <w:rFonts w:ascii="Times New Roman" w:hAnsi="Times New Roman" w:cs="Times New Roman"/>
          <w:color w:val="000000"/>
          <w:sz w:val="28"/>
          <w:szCs w:val="28"/>
          <w:lang w:val="uk-UA"/>
        </w:rPr>
        <w:t xml:space="preserve">були враховані </w:t>
      </w:r>
      <w:r w:rsidR="003813D7">
        <w:rPr>
          <w:rFonts w:ascii="Times New Roman" w:hAnsi="Times New Roman" w:cs="Times New Roman"/>
          <w:color w:val="000000"/>
          <w:sz w:val="28"/>
          <w:szCs w:val="28"/>
          <w:lang w:val="uk-UA"/>
        </w:rPr>
        <w:t xml:space="preserve">наступні </w:t>
      </w:r>
      <w:r>
        <w:rPr>
          <w:rFonts w:ascii="Times New Roman" w:hAnsi="Times New Roman" w:cs="Times New Roman"/>
          <w:color w:val="000000"/>
          <w:sz w:val="28"/>
          <w:szCs w:val="28"/>
          <w:lang w:val="uk-UA"/>
        </w:rPr>
        <w:t xml:space="preserve">початкові критерії: вік осіб складає на момент дослідження </w:t>
      </w:r>
      <w:r w:rsidR="00346120">
        <w:rPr>
          <w:rFonts w:ascii="Times New Roman" w:hAnsi="Times New Roman" w:cs="Times New Roman"/>
          <w:color w:val="000000"/>
          <w:sz w:val="28"/>
          <w:szCs w:val="28"/>
          <w:lang w:val="uk-UA"/>
        </w:rPr>
        <w:t>16 – 21 рік</w:t>
      </w:r>
      <w:r w:rsidR="00206565">
        <w:rPr>
          <w:rFonts w:ascii="Times New Roman" w:hAnsi="Times New Roman" w:cs="Times New Roman"/>
          <w:color w:val="000000"/>
          <w:sz w:val="28"/>
          <w:szCs w:val="28"/>
          <w:lang w:val="uk-UA"/>
        </w:rPr>
        <w:t xml:space="preserve">, вони не мають хронічних захворювань КРС, професійно </w:t>
      </w:r>
      <w:r w:rsidR="00206565" w:rsidRPr="00206565">
        <w:rPr>
          <w:rFonts w:ascii="Times New Roman" w:hAnsi="Times New Roman" w:cs="Times New Roman"/>
          <w:color w:val="000000"/>
          <w:sz w:val="28"/>
          <w:szCs w:val="28"/>
          <w:lang w:val="uk-UA"/>
        </w:rPr>
        <w:t xml:space="preserve">не займаються </w:t>
      </w:r>
      <w:r w:rsidR="00206565">
        <w:rPr>
          <w:rFonts w:ascii="Times New Roman" w:hAnsi="Times New Roman" w:cs="Times New Roman"/>
          <w:color w:val="000000"/>
          <w:sz w:val="28"/>
          <w:szCs w:val="28"/>
          <w:lang w:val="uk-UA"/>
        </w:rPr>
        <w:t>будь-яким вид</w:t>
      </w:r>
      <w:r w:rsidR="00D170D1">
        <w:rPr>
          <w:rFonts w:ascii="Times New Roman" w:hAnsi="Times New Roman" w:cs="Times New Roman"/>
          <w:color w:val="000000"/>
          <w:sz w:val="28"/>
          <w:szCs w:val="28"/>
          <w:lang w:val="uk-UA"/>
        </w:rPr>
        <w:t xml:space="preserve">ом спорту, без шкідливих звичок, не мали попередніх щеплень вакциною проти </w:t>
      </w:r>
      <w:r w:rsidR="00D170D1">
        <w:rPr>
          <w:rFonts w:ascii="Times New Roman" w:hAnsi="Times New Roman" w:cs="Times New Roman"/>
          <w:color w:val="000000"/>
          <w:sz w:val="28"/>
          <w:szCs w:val="28"/>
          <w:lang w:val="en-US"/>
        </w:rPr>
        <w:t>Cov</w:t>
      </w:r>
      <w:r w:rsidR="00800A51">
        <w:rPr>
          <w:rFonts w:ascii="Times New Roman" w:hAnsi="Times New Roman" w:cs="Times New Roman"/>
          <w:color w:val="000000"/>
          <w:sz w:val="28"/>
          <w:szCs w:val="28"/>
          <w:lang w:val="en-US"/>
        </w:rPr>
        <w:t>i</w:t>
      </w:r>
      <w:r w:rsidR="00D170D1">
        <w:rPr>
          <w:rFonts w:ascii="Times New Roman" w:hAnsi="Times New Roman" w:cs="Times New Roman"/>
          <w:color w:val="000000"/>
          <w:sz w:val="28"/>
          <w:szCs w:val="28"/>
          <w:lang w:val="en-US"/>
        </w:rPr>
        <w:t>d</w:t>
      </w:r>
      <w:r w:rsidR="00D170D1" w:rsidRPr="00D170D1">
        <w:rPr>
          <w:rFonts w:ascii="Times New Roman" w:hAnsi="Times New Roman" w:cs="Times New Roman"/>
          <w:color w:val="000000"/>
          <w:sz w:val="28"/>
          <w:szCs w:val="28"/>
          <w:lang w:val="uk-UA"/>
        </w:rPr>
        <w:t>-19.</w:t>
      </w:r>
      <w:r w:rsidR="00206565">
        <w:rPr>
          <w:rFonts w:ascii="Times New Roman" w:hAnsi="Times New Roman" w:cs="Times New Roman"/>
          <w:color w:val="000000"/>
          <w:sz w:val="28"/>
          <w:szCs w:val="28"/>
          <w:lang w:val="uk-UA"/>
        </w:rPr>
        <w:t xml:space="preserve"> </w:t>
      </w:r>
    </w:p>
    <w:p w14:paraId="3FC565EF" w14:textId="0C99CFC4" w:rsidR="002B7E73" w:rsidRDefault="00206565" w:rsidP="001820A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Кожну із груп було також поділено на дві підгрупи, враховуючи гендерні особливості КРС: підгрупа юнаків та підгрупа </w:t>
      </w:r>
      <w:r w:rsidRPr="00DE5082">
        <w:rPr>
          <w:rFonts w:ascii="Times New Roman" w:hAnsi="Times New Roman" w:cs="Times New Roman"/>
          <w:color w:val="000000"/>
          <w:sz w:val="28"/>
          <w:szCs w:val="28"/>
          <w:lang w:val="uk-UA"/>
        </w:rPr>
        <w:t>дівчат.</w:t>
      </w:r>
      <w:r>
        <w:rPr>
          <w:rFonts w:ascii="Times New Roman" w:hAnsi="Times New Roman" w:cs="Times New Roman"/>
          <w:color w:val="000000"/>
          <w:sz w:val="28"/>
          <w:szCs w:val="28"/>
          <w:lang w:val="uk-UA"/>
        </w:rPr>
        <w:t xml:space="preserve"> </w:t>
      </w:r>
    </w:p>
    <w:p w14:paraId="12E45752" w14:textId="7340DECC" w:rsidR="006638DE" w:rsidRPr="00B23F80" w:rsidRDefault="005C6801" w:rsidP="001D784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 складу </w:t>
      </w:r>
      <w:r w:rsidR="003D69F3">
        <w:rPr>
          <w:rFonts w:ascii="Times New Roman" w:hAnsi="Times New Roman" w:cs="Times New Roman"/>
          <w:color w:val="000000"/>
          <w:sz w:val="28"/>
          <w:szCs w:val="28"/>
          <w:lang w:val="uk-UA"/>
        </w:rPr>
        <w:t xml:space="preserve">КГ </w:t>
      </w:r>
      <w:r>
        <w:rPr>
          <w:rFonts w:ascii="Times New Roman" w:hAnsi="Times New Roman" w:cs="Times New Roman"/>
          <w:color w:val="000000"/>
          <w:sz w:val="28"/>
          <w:szCs w:val="28"/>
          <w:lang w:val="uk-UA"/>
        </w:rPr>
        <w:t>були обрані студенти, які не мали ознак гострого р</w:t>
      </w:r>
      <w:r w:rsidR="00136287">
        <w:rPr>
          <w:rFonts w:ascii="Times New Roman" w:hAnsi="Times New Roman" w:cs="Times New Roman"/>
          <w:color w:val="000000"/>
          <w:sz w:val="28"/>
          <w:szCs w:val="28"/>
          <w:lang w:val="uk-UA"/>
        </w:rPr>
        <w:t>еспіраторного захворювання</w:t>
      </w:r>
      <w:r>
        <w:rPr>
          <w:rFonts w:ascii="Times New Roman" w:hAnsi="Times New Roman" w:cs="Times New Roman"/>
          <w:color w:val="000000"/>
          <w:sz w:val="28"/>
          <w:szCs w:val="28"/>
          <w:lang w:val="uk-UA"/>
        </w:rPr>
        <w:t xml:space="preserve">, на момент дослідження не зверталися до лікаря зі скаргами на проблеми із КРС. </w:t>
      </w:r>
      <w:r w:rsidR="006638DE">
        <w:rPr>
          <w:rFonts w:ascii="Times New Roman" w:hAnsi="Times New Roman" w:cs="Times New Roman"/>
          <w:color w:val="000000"/>
          <w:sz w:val="28"/>
          <w:szCs w:val="28"/>
          <w:lang w:val="uk-UA"/>
        </w:rPr>
        <w:t>Важливою умовою проведення експерименту також було те, що всі вимірювання досліджуваних показників відбувалися не під час сесії, тобто за відсутності нервових перевантажень у с</w:t>
      </w:r>
      <w:r w:rsidR="001D7849">
        <w:rPr>
          <w:rFonts w:ascii="Times New Roman" w:hAnsi="Times New Roman" w:cs="Times New Roman"/>
          <w:color w:val="000000"/>
          <w:sz w:val="28"/>
          <w:szCs w:val="28"/>
          <w:lang w:val="uk-UA"/>
        </w:rPr>
        <w:t xml:space="preserve">тудентів, але під час змішаного навчання. </w:t>
      </w:r>
      <w:r w:rsidR="006638DE">
        <w:rPr>
          <w:rFonts w:ascii="Times New Roman" w:hAnsi="Times New Roman" w:cs="Times New Roman"/>
          <w:color w:val="000000"/>
          <w:sz w:val="28"/>
          <w:szCs w:val="28"/>
          <w:lang w:val="uk-UA"/>
        </w:rPr>
        <w:t xml:space="preserve">При виборі учасників </w:t>
      </w:r>
      <w:r w:rsidR="003D69F3">
        <w:rPr>
          <w:rFonts w:ascii="Times New Roman" w:hAnsi="Times New Roman" w:cs="Times New Roman"/>
          <w:color w:val="000000"/>
          <w:sz w:val="28"/>
          <w:szCs w:val="28"/>
          <w:lang w:val="uk-UA"/>
        </w:rPr>
        <w:t xml:space="preserve">КГ </w:t>
      </w:r>
      <w:r w:rsidR="006638DE">
        <w:rPr>
          <w:rFonts w:ascii="Times New Roman" w:hAnsi="Times New Roman" w:cs="Times New Roman"/>
          <w:color w:val="000000"/>
          <w:sz w:val="28"/>
          <w:szCs w:val="28"/>
          <w:lang w:val="uk-UA"/>
        </w:rPr>
        <w:t xml:space="preserve">також звертали увагу на те, щоб у студентів не було зайвої ваги та генетичної спадковості до захворювань КРС. </w:t>
      </w:r>
    </w:p>
    <w:p w14:paraId="5CF6A1EE" w14:textId="76FB3842" w:rsidR="00B735BC" w:rsidRDefault="005C6801" w:rsidP="00B735B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 складу </w:t>
      </w:r>
      <w:r w:rsidR="003D69F3">
        <w:rPr>
          <w:rFonts w:ascii="Times New Roman" w:hAnsi="Times New Roman" w:cs="Times New Roman"/>
          <w:color w:val="000000"/>
          <w:sz w:val="28"/>
          <w:szCs w:val="28"/>
          <w:lang w:val="uk-UA"/>
        </w:rPr>
        <w:t xml:space="preserve">ЕГ </w:t>
      </w:r>
      <w:r>
        <w:rPr>
          <w:rFonts w:ascii="Times New Roman" w:hAnsi="Times New Roman" w:cs="Times New Roman"/>
          <w:color w:val="000000"/>
          <w:sz w:val="28"/>
          <w:szCs w:val="28"/>
          <w:lang w:val="uk-UA"/>
        </w:rPr>
        <w:t>нами були обрані пацієнти</w:t>
      </w:r>
      <w:r w:rsidR="008366E5">
        <w:rPr>
          <w:rFonts w:ascii="Times New Roman" w:hAnsi="Times New Roman" w:cs="Times New Roman"/>
          <w:color w:val="000000"/>
          <w:sz w:val="28"/>
          <w:szCs w:val="28"/>
          <w:lang w:val="uk-UA"/>
        </w:rPr>
        <w:t xml:space="preserve">, які перебували на стаціонарному лікуванні </w:t>
      </w:r>
      <w:r w:rsidR="00F41E69">
        <w:rPr>
          <w:rFonts w:ascii="Times New Roman" w:hAnsi="Times New Roman" w:cs="Times New Roman"/>
          <w:color w:val="000000"/>
          <w:sz w:val="28"/>
          <w:szCs w:val="28"/>
          <w:lang w:val="uk-UA"/>
        </w:rPr>
        <w:t xml:space="preserve">пневмонії </w:t>
      </w:r>
      <w:r w:rsidR="008366E5">
        <w:rPr>
          <w:rFonts w:ascii="Times New Roman" w:hAnsi="Times New Roman" w:cs="Times New Roman"/>
          <w:color w:val="000000"/>
          <w:sz w:val="28"/>
          <w:szCs w:val="28"/>
          <w:lang w:val="uk-UA"/>
        </w:rPr>
        <w:t>у пульмонологічному відділенні</w:t>
      </w:r>
      <w:r>
        <w:rPr>
          <w:rFonts w:ascii="Times New Roman" w:hAnsi="Times New Roman" w:cs="Times New Roman"/>
          <w:color w:val="000000"/>
          <w:sz w:val="28"/>
          <w:szCs w:val="28"/>
          <w:lang w:val="uk-UA"/>
        </w:rPr>
        <w:t xml:space="preserve">, у яких був лабораторно підтверджений </w:t>
      </w:r>
      <w:r w:rsidR="005C5996">
        <w:rPr>
          <w:rFonts w:ascii="Times New Roman" w:hAnsi="Times New Roman" w:cs="Times New Roman"/>
          <w:color w:val="000000"/>
          <w:sz w:val="28"/>
          <w:szCs w:val="28"/>
          <w:lang w:val="uk-UA"/>
        </w:rPr>
        <w:t xml:space="preserve">вірус </w:t>
      </w:r>
      <w:r w:rsidR="005C5996" w:rsidRPr="005C5996">
        <w:rPr>
          <w:rFonts w:ascii="Times New Roman" w:hAnsi="Times New Roman" w:cs="Times New Roman"/>
          <w:color w:val="000000"/>
          <w:sz w:val="28"/>
          <w:szCs w:val="28"/>
          <w:lang w:val="uk-UA"/>
        </w:rPr>
        <w:t>SARS-CoV-2</w:t>
      </w:r>
      <w:r w:rsidR="00B735BC">
        <w:rPr>
          <w:rFonts w:ascii="Times New Roman" w:hAnsi="Times New Roman" w:cs="Times New Roman"/>
          <w:color w:val="000000"/>
          <w:sz w:val="28"/>
          <w:szCs w:val="28"/>
          <w:lang w:val="uk-UA"/>
        </w:rPr>
        <w:t xml:space="preserve">, </w:t>
      </w:r>
      <w:r w:rsidR="005C5996">
        <w:rPr>
          <w:rFonts w:ascii="Times New Roman" w:hAnsi="Times New Roman" w:cs="Times New Roman"/>
          <w:color w:val="000000"/>
          <w:sz w:val="28"/>
          <w:szCs w:val="28"/>
          <w:lang w:val="uk-UA"/>
        </w:rPr>
        <w:t xml:space="preserve">респіраторне захворювання </w:t>
      </w:r>
      <w:r w:rsidR="005C5996">
        <w:rPr>
          <w:rFonts w:ascii="Times New Roman" w:hAnsi="Times New Roman" w:cs="Times New Roman"/>
          <w:color w:val="000000"/>
          <w:sz w:val="28"/>
          <w:szCs w:val="28"/>
          <w:lang w:val="en-US"/>
        </w:rPr>
        <w:t>Covid</w:t>
      </w:r>
      <w:r w:rsidR="005C5996" w:rsidRPr="005C5996">
        <w:rPr>
          <w:rFonts w:ascii="Times New Roman" w:hAnsi="Times New Roman" w:cs="Times New Roman"/>
          <w:color w:val="000000"/>
          <w:sz w:val="28"/>
          <w:szCs w:val="28"/>
          <w:lang w:val="uk-UA"/>
        </w:rPr>
        <w:t>-19</w:t>
      </w:r>
      <w:r w:rsidR="00595AE7">
        <w:rPr>
          <w:rFonts w:ascii="Times New Roman" w:hAnsi="Times New Roman" w:cs="Times New Roman"/>
          <w:color w:val="000000"/>
          <w:sz w:val="28"/>
          <w:szCs w:val="28"/>
          <w:lang w:val="uk-UA"/>
        </w:rPr>
        <w:t xml:space="preserve"> (середній ступінь тяжкості)</w:t>
      </w:r>
      <w:r w:rsidR="00B735BC">
        <w:rPr>
          <w:rFonts w:ascii="Times New Roman" w:hAnsi="Times New Roman" w:cs="Times New Roman"/>
          <w:color w:val="000000"/>
          <w:sz w:val="28"/>
          <w:szCs w:val="28"/>
          <w:lang w:val="uk-UA"/>
        </w:rPr>
        <w:t xml:space="preserve">, </w:t>
      </w:r>
      <w:r w:rsidR="00B42D3E">
        <w:rPr>
          <w:rFonts w:ascii="Times New Roman" w:hAnsi="Times New Roman" w:cs="Times New Roman"/>
          <w:color w:val="000000"/>
          <w:sz w:val="28"/>
          <w:szCs w:val="28"/>
          <w:lang w:val="uk-UA"/>
        </w:rPr>
        <w:t>та які не мали супутні захворювання</w:t>
      </w:r>
      <w:r w:rsidR="008366E5">
        <w:rPr>
          <w:rFonts w:ascii="Times New Roman" w:hAnsi="Times New Roman" w:cs="Times New Roman"/>
          <w:color w:val="000000"/>
          <w:sz w:val="28"/>
          <w:szCs w:val="28"/>
          <w:lang w:val="uk-UA"/>
        </w:rPr>
        <w:t xml:space="preserve">. </w:t>
      </w:r>
      <w:r w:rsidR="00B42D3E">
        <w:rPr>
          <w:rFonts w:ascii="Times New Roman" w:hAnsi="Times New Roman" w:cs="Times New Roman"/>
          <w:color w:val="000000"/>
          <w:sz w:val="28"/>
          <w:szCs w:val="28"/>
          <w:lang w:val="uk-UA"/>
        </w:rPr>
        <w:t>У пацієнтів були присутні</w:t>
      </w:r>
      <w:r w:rsidR="00F41E69">
        <w:rPr>
          <w:rFonts w:ascii="Times New Roman" w:hAnsi="Times New Roman" w:cs="Times New Roman"/>
          <w:color w:val="000000"/>
          <w:sz w:val="28"/>
          <w:szCs w:val="28"/>
          <w:lang w:val="uk-UA"/>
        </w:rPr>
        <w:t xml:space="preserve"> класичні зміни на рентгенограмі грудної порожнини</w:t>
      </w:r>
      <w:r w:rsidR="00B42D3E">
        <w:rPr>
          <w:rFonts w:ascii="Times New Roman" w:hAnsi="Times New Roman" w:cs="Times New Roman"/>
          <w:color w:val="000000"/>
          <w:sz w:val="28"/>
          <w:szCs w:val="28"/>
          <w:lang w:val="uk-UA"/>
        </w:rPr>
        <w:t xml:space="preserve"> та класичні для цієї нозології респіраторні симптоми: кашель, виділення мокротиння, прояви лихоманки,</w:t>
      </w:r>
      <w:r w:rsidR="005C5996">
        <w:rPr>
          <w:rFonts w:ascii="Times New Roman" w:hAnsi="Times New Roman" w:cs="Times New Roman"/>
          <w:color w:val="000000"/>
          <w:sz w:val="28"/>
          <w:szCs w:val="28"/>
          <w:lang w:val="uk-UA"/>
        </w:rPr>
        <w:t xml:space="preserve"> втрата нюху та смаку, біль у м’язах, біль у горлі, слабкість, задишка. </w:t>
      </w:r>
    </w:p>
    <w:p w14:paraId="1A5BD878" w14:textId="431C3A71" w:rsidR="00C17FBC" w:rsidRDefault="00BE0F6A" w:rsidP="00C17FB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BE0F6A">
        <w:rPr>
          <w:rFonts w:ascii="Times New Roman" w:hAnsi="Times New Roman" w:cs="Times New Roman"/>
          <w:color w:val="000000"/>
          <w:sz w:val="28"/>
          <w:szCs w:val="28"/>
          <w:lang w:val="uk-UA"/>
        </w:rPr>
        <w:t xml:space="preserve">ля </w:t>
      </w:r>
      <w:r w:rsidR="003D69F3">
        <w:rPr>
          <w:rFonts w:ascii="Times New Roman" w:hAnsi="Times New Roman" w:cs="Times New Roman"/>
          <w:color w:val="000000"/>
          <w:sz w:val="28"/>
          <w:szCs w:val="28"/>
          <w:lang w:val="uk-UA"/>
        </w:rPr>
        <w:t xml:space="preserve">КГ та ЕГ </w:t>
      </w:r>
      <w:r w:rsidRPr="00BE0F6A">
        <w:rPr>
          <w:rFonts w:ascii="Times New Roman" w:hAnsi="Times New Roman" w:cs="Times New Roman"/>
          <w:color w:val="000000"/>
          <w:sz w:val="28"/>
          <w:szCs w:val="28"/>
          <w:lang w:val="uk-UA"/>
        </w:rPr>
        <w:t>дослідження проводилось із дотриманням основних біоетичних положень Конвенції ради Європи про права людини та біомедицину (від 04.04.1997 р.)</w:t>
      </w:r>
      <w:r>
        <w:rPr>
          <w:rFonts w:ascii="Times New Roman" w:hAnsi="Times New Roman" w:cs="Times New Roman"/>
          <w:color w:val="000000"/>
          <w:sz w:val="28"/>
          <w:szCs w:val="28"/>
          <w:lang w:val="uk-UA"/>
        </w:rPr>
        <w:t>,</w:t>
      </w:r>
      <w:r w:rsidRPr="00BE0F6A">
        <w:rPr>
          <w:rFonts w:ascii="Times New Roman" w:hAnsi="Times New Roman" w:cs="Times New Roman"/>
          <w:color w:val="000000"/>
          <w:sz w:val="28"/>
          <w:szCs w:val="28"/>
          <w:lang w:val="uk-UA"/>
        </w:rPr>
        <w:t xml:space="preserve"> Гельсінської декларації Всесвітньої медичної асоціації про етичні принципи проведення наукових медичних досліджень за участі людини, а також відповідно до наказу Міністерства охорони здоров’я України від 23.09.2009 р. №690  «Про затвердження порядку проведення клінічних випробувань лікарських засобів та експертизи матеріалів клінічних </w:t>
      </w:r>
      <w:r w:rsidRPr="00BE0F6A">
        <w:rPr>
          <w:rFonts w:ascii="Times New Roman" w:hAnsi="Times New Roman" w:cs="Times New Roman"/>
          <w:color w:val="000000"/>
          <w:sz w:val="28"/>
          <w:szCs w:val="28"/>
          <w:lang w:val="uk-UA"/>
        </w:rPr>
        <w:lastRenderedPageBreak/>
        <w:t>випробувань і Типового положення про комісії з питань етики» [51].</w:t>
      </w:r>
      <w:r w:rsidR="00DE5082">
        <w:rPr>
          <w:rFonts w:ascii="Times New Roman" w:hAnsi="Times New Roman" w:cs="Times New Roman"/>
          <w:color w:val="000000"/>
          <w:sz w:val="28"/>
          <w:szCs w:val="28"/>
          <w:lang w:val="uk-UA"/>
        </w:rPr>
        <w:t xml:space="preserve"> </w:t>
      </w:r>
      <w:r w:rsidR="00DE5082" w:rsidRPr="001D7849">
        <w:rPr>
          <w:rFonts w:ascii="Times New Roman" w:hAnsi="Times New Roman" w:cs="Times New Roman"/>
          <w:color w:val="000000"/>
          <w:sz w:val="28"/>
          <w:szCs w:val="28"/>
          <w:lang w:val="uk-UA"/>
        </w:rPr>
        <w:t xml:space="preserve">Загальна структура першого етапу дослідження подана на рисунку </w:t>
      </w:r>
      <w:r w:rsidR="001D7849">
        <w:rPr>
          <w:rFonts w:ascii="Times New Roman" w:hAnsi="Times New Roman" w:cs="Times New Roman"/>
          <w:color w:val="000000"/>
          <w:sz w:val="28"/>
          <w:szCs w:val="28"/>
          <w:lang w:val="uk-UA"/>
        </w:rPr>
        <w:t xml:space="preserve"> 2.</w:t>
      </w:r>
      <w:r w:rsidR="00DE5082" w:rsidRPr="001D7849">
        <w:rPr>
          <w:rFonts w:ascii="Times New Roman" w:hAnsi="Times New Roman" w:cs="Times New Roman"/>
          <w:color w:val="000000"/>
          <w:sz w:val="28"/>
          <w:szCs w:val="28"/>
          <w:lang w:val="uk-UA"/>
        </w:rPr>
        <w:t>1.</w:t>
      </w:r>
    </w:p>
    <w:p w14:paraId="2F39221E" w14:textId="300D1340" w:rsidR="0077608E"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94080" behindDoc="0" locked="0" layoutInCell="1" allowOverlap="1" wp14:anchorId="6C08D191" wp14:editId="0F67B878">
                <wp:simplePos x="0" y="0"/>
                <wp:positionH relativeFrom="column">
                  <wp:posOffset>1784985</wp:posOffset>
                </wp:positionH>
                <wp:positionV relativeFrom="paragraph">
                  <wp:posOffset>107950</wp:posOffset>
                </wp:positionV>
                <wp:extent cx="2606040" cy="518160"/>
                <wp:effectExtent l="0" t="0" r="22860" b="15240"/>
                <wp:wrapNone/>
                <wp:docPr id="29" name="Скругленный прямоугольник 29"/>
                <wp:cNvGraphicFramePr/>
                <a:graphic xmlns:a="http://schemas.openxmlformats.org/drawingml/2006/main">
                  <a:graphicData uri="http://schemas.microsoft.com/office/word/2010/wordprocessingShape">
                    <wps:wsp>
                      <wps:cNvSpPr/>
                      <wps:spPr>
                        <a:xfrm>
                          <a:off x="0" y="0"/>
                          <a:ext cx="2606040" cy="518160"/>
                        </a:xfrm>
                        <a:prstGeom prst="roundRect">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04B63C2" w14:textId="7ED22B3B" w:rsidR="009A4E09" w:rsidRPr="003F4E0B" w:rsidRDefault="009A4E09" w:rsidP="003F4E0B">
                            <w:pPr>
                              <w:jc w:val="center"/>
                              <w:rPr>
                                <w:rFonts w:ascii="Times New Roman" w:hAnsi="Times New Roman" w:cs="Times New Roman"/>
                                <w:sz w:val="28"/>
                                <w:szCs w:val="28"/>
                                <w:lang w:val="uk-UA"/>
                              </w:rPr>
                            </w:pPr>
                            <w:r w:rsidRPr="003F4E0B">
                              <w:rPr>
                                <w:rFonts w:ascii="Times New Roman" w:hAnsi="Times New Roman" w:cs="Times New Roman"/>
                                <w:sz w:val="28"/>
                                <w:szCs w:val="28"/>
                                <w:lang w:val="uk-UA"/>
                              </w:rPr>
                              <w:t>Перший етап</w:t>
                            </w:r>
                            <w:r>
                              <w:rPr>
                                <w:rFonts w:ascii="Times New Roman" w:hAnsi="Times New Roman" w:cs="Times New Roman"/>
                                <w:sz w:val="28"/>
                                <w:szCs w:val="28"/>
                                <w:lang w:val="uk-UA"/>
                              </w:rPr>
                              <w:t xml:space="preserve">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08D191" id="Скругленный прямоугольник 29" o:spid="_x0000_s1026" style="position:absolute;left:0;text-align:left;margin-left:140.55pt;margin-top:8.5pt;width:205.2pt;height:40.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" fillcolor="#e36c0a [2409]" strokecolor="#243f60 [1604]" strokeweight="2pt">
                <v:textbox>
                  <w:txbxContent>
                    <w:p w14:paraId="704B63C2" w14:textId="7ED22B3B" w:rsidR="009A4E09" w:rsidRPr="003F4E0B" w:rsidRDefault="009A4E09" w:rsidP="003F4E0B">
                      <w:pPr>
                        <w:jc w:val="center"/>
                        <w:rPr>
                          <w:rFonts w:ascii="Times New Roman" w:hAnsi="Times New Roman" w:cs="Times New Roman"/>
                          <w:sz w:val="28"/>
                          <w:szCs w:val="28"/>
                          <w:lang w:val="uk-UA"/>
                        </w:rPr>
                      </w:pPr>
                      <w:r w:rsidRPr="003F4E0B">
                        <w:rPr>
                          <w:rFonts w:ascii="Times New Roman" w:hAnsi="Times New Roman" w:cs="Times New Roman"/>
                          <w:sz w:val="28"/>
                          <w:szCs w:val="28"/>
                          <w:lang w:val="uk-UA"/>
                        </w:rPr>
                        <w:t>Перший етап</w:t>
                      </w:r>
                      <w:r>
                        <w:rPr>
                          <w:rFonts w:ascii="Times New Roman" w:hAnsi="Times New Roman" w:cs="Times New Roman"/>
                          <w:sz w:val="28"/>
                          <w:szCs w:val="28"/>
                          <w:lang w:val="uk-UA"/>
                        </w:rPr>
                        <w:t xml:space="preserve"> дослідження</w:t>
                      </w:r>
                    </w:p>
                  </w:txbxContent>
                </v:textbox>
              </v:roundrect>
            </w:pict>
          </mc:Fallback>
        </mc:AlternateContent>
      </w:r>
    </w:p>
    <w:p w14:paraId="43971DF4" w14:textId="6CC432E0" w:rsidR="003F4E0B" w:rsidRDefault="003F4E0B" w:rsidP="00BE0F6A">
      <w:pPr>
        <w:spacing w:after="0" w:line="360" w:lineRule="auto"/>
        <w:ind w:firstLine="709"/>
        <w:jc w:val="both"/>
        <w:rPr>
          <w:rFonts w:ascii="Times New Roman" w:hAnsi="Times New Roman" w:cs="Times New Roman"/>
          <w:color w:val="000000"/>
          <w:sz w:val="28"/>
          <w:szCs w:val="28"/>
          <w:lang w:val="uk-UA"/>
        </w:rPr>
      </w:pPr>
    </w:p>
    <w:p w14:paraId="4C447869" w14:textId="444A0ACE" w:rsidR="0077608E"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13536" behindDoc="0" locked="0" layoutInCell="1" allowOverlap="1" wp14:anchorId="678D5281" wp14:editId="6C09EB42">
                <wp:simplePos x="0" y="0"/>
                <wp:positionH relativeFrom="column">
                  <wp:posOffset>3065145</wp:posOffset>
                </wp:positionH>
                <wp:positionV relativeFrom="paragraph">
                  <wp:posOffset>12700</wp:posOffset>
                </wp:positionV>
                <wp:extent cx="0" cy="266700"/>
                <wp:effectExtent l="76200" t="0" r="57150" b="57150"/>
                <wp:wrapNone/>
                <wp:docPr id="67" name="Прямая со стрелкой 67"/>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type w14:anchorId="64367441" id="_x0000_t32" coordsize="21600,21600" o:spt="32" o:oned="t" path="m,l21600,21600e" filled="f">
                <v:path arrowok="t" fillok="f" o:connecttype="none"/>
                <o:lock v:ext="edit" shapetype="t"/>
              </v:shapetype>
              <v:shape id="Прямая со стрелкой 67" o:spid="_x0000_s1026" type="#_x0000_t32" style="position:absolute;margin-left:241.35pt;margin-top:1pt;width:0;height:21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" strokecolor="#4579b8 [3044]">
                <v:stroke endarrow="block"/>
              </v:shape>
            </w:pict>
          </mc:Fallback>
        </mc:AlternateContent>
      </w:r>
    </w:p>
    <w:p w14:paraId="0CF0A6CF" w14:textId="2380AF45" w:rsidR="003F4E0B" w:rsidRDefault="003B3AAE"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93056" behindDoc="0" locked="0" layoutInCell="1" allowOverlap="1" wp14:anchorId="6059E718" wp14:editId="63F37DA8">
                <wp:simplePos x="0" y="0"/>
                <wp:positionH relativeFrom="column">
                  <wp:posOffset>1624965</wp:posOffset>
                </wp:positionH>
                <wp:positionV relativeFrom="paragraph">
                  <wp:posOffset>33655</wp:posOffset>
                </wp:positionV>
                <wp:extent cx="2971800" cy="777240"/>
                <wp:effectExtent l="0" t="0" r="19050" b="22860"/>
                <wp:wrapNone/>
                <wp:docPr id="27" name="Прямоугольник 27"/>
                <wp:cNvGraphicFramePr/>
                <a:graphic xmlns:a="http://schemas.openxmlformats.org/drawingml/2006/main">
                  <a:graphicData uri="http://schemas.microsoft.com/office/word/2010/wordprocessingShape">
                    <wps:wsp>
                      <wps:cNvSpPr/>
                      <wps:spPr>
                        <a:xfrm>
                          <a:off x="0" y="0"/>
                          <a:ext cx="2971800" cy="777240"/>
                        </a:xfrm>
                        <a:prstGeom prst="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F8678A" w14:textId="78E5BF0E" w:rsidR="009A4E09" w:rsidRPr="003F4E0B" w:rsidRDefault="009A4E09" w:rsidP="003F4E0B">
                            <w:pPr>
                              <w:spacing w:after="0" w:line="240" w:lineRule="auto"/>
                              <w:jc w:val="center"/>
                              <w:rPr>
                                <w:rFonts w:ascii="Times New Roman" w:hAnsi="Times New Roman" w:cs="Times New Roman"/>
                                <w:b/>
                                <w:color w:val="E36C0A" w:themeColor="accent6" w:themeShade="BF"/>
                                <w:sz w:val="28"/>
                                <w:szCs w:val="28"/>
                                <w:lang w:val="uk-UA"/>
                              </w:rPr>
                            </w:pPr>
                            <w:r w:rsidRPr="003F4E0B">
                              <w:rPr>
                                <w:rFonts w:ascii="Times New Roman" w:hAnsi="Times New Roman" w:cs="Times New Roman"/>
                                <w:b/>
                                <w:color w:val="E36C0A" w:themeColor="accent6" w:themeShade="BF"/>
                                <w:sz w:val="28"/>
                                <w:szCs w:val="28"/>
                                <w:lang w:val="uk-UA"/>
                              </w:rPr>
                              <w:t xml:space="preserve">Вивчення показників функціональної активності </w:t>
                            </w:r>
                          </w:p>
                          <w:p w14:paraId="20DF6F07" w14:textId="110125C6" w:rsidR="009A4E09" w:rsidRPr="003F4E0B" w:rsidRDefault="009A4E09" w:rsidP="003F4E0B">
                            <w:pPr>
                              <w:spacing w:after="0" w:line="240" w:lineRule="auto"/>
                              <w:jc w:val="center"/>
                              <w:rPr>
                                <w:rFonts w:ascii="Times New Roman" w:hAnsi="Times New Roman" w:cs="Times New Roman"/>
                                <w:b/>
                                <w:color w:val="E36C0A" w:themeColor="accent6" w:themeShade="BF"/>
                                <w:sz w:val="28"/>
                                <w:szCs w:val="28"/>
                                <w:lang w:val="uk-UA"/>
                              </w:rPr>
                            </w:pPr>
                            <w:r w:rsidRPr="003F4E0B">
                              <w:rPr>
                                <w:rFonts w:ascii="Times New Roman" w:hAnsi="Times New Roman" w:cs="Times New Roman"/>
                                <w:b/>
                                <w:color w:val="E36C0A" w:themeColor="accent6" w:themeShade="BF"/>
                                <w:sz w:val="28"/>
                                <w:szCs w:val="28"/>
                                <w:lang w:val="uk-UA"/>
                              </w:rPr>
                              <w:t>КРС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9E718" id="Прямоугольник 27" o:spid="_x0000_s1027" style="position:absolute;left:0;text-align:left;margin-left:127.95pt;margin-top:2.65pt;width:234pt;height:61.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" fillcolor="#fabf8f [1945]" strokecolor="#243f60 [1604]" strokeweight="2pt">
                <v:textbox>
                  <w:txbxContent>
                    <w:p w14:paraId="17F8678A" w14:textId="78E5BF0E" w:rsidR="009A4E09" w:rsidRPr="003F4E0B" w:rsidRDefault="009A4E09" w:rsidP="003F4E0B">
                      <w:pPr>
                        <w:spacing w:after="0" w:line="240" w:lineRule="auto"/>
                        <w:jc w:val="center"/>
                        <w:rPr>
                          <w:rFonts w:ascii="Times New Roman" w:hAnsi="Times New Roman" w:cs="Times New Roman"/>
                          <w:b/>
                          <w:color w:val="E36C0A" w:themeColor="accent6" w:themeShade="BF"/>
                          <w:sz w:val="28"/>
                          <w:szCs w:val="28"/>
                          <w:lang w:val="uk-UA"/>
                        </w:rPr>
                      </w:pPr>
                      <w:r w:rsidRPr="003F4E0B">
                        <w:rPr>
                          <w:rFonts w:ascii="Times New Roman" w:hAnsi="Times New Roman" w:cs="Times New Roman"/>
                          <w:b/>
                          <w:color w:val="E36C0A" w:themeColor="accent6" w:themeShade="BF"/>
                          <w:sz w:val="28"/>
                          <w:szCs w:val="28"/>
                          <w:lang w:val="uk-UA"/>
                        </w:rPr>
                        <w:t xml:space="preserve">Вивчення показників функціональної активності </w:t>
                      </w:r>
                    </w:p>
                    <w:p w14:paraId="20DF6F07" w14:textId="110125C6" w:rsidR="009A4E09" w:rsidRPr="003F4E0B" w:rsidRDefault="009A4E09" w:rsidP="003F4E0B">
                      <w:pPr>
                        <w:spacing w:after="0" w:line="240" w:lineRule="auto"/>
                        <w:jc w:val="center"/>
                        <w:rPr>
                          <w:rFonts w:ascii="Times New Roman" w:hAnsi="Times New Roman" w:cs="Times New Roman"/>
                          <w:b/>
                          <w:color w:val="E36C0A" w:themeColor="accent6" w:themeShade="BF"/>
                          <w:sz w:val="28"/>
                          <w:szCs w:val="28"/>
                          <w:lang w:val="uk-UA"/>
                        </w:rPr>
                      </w:pPr>
                      <w:r w:rsidRPr="003F4E0B">
                        <w:rPr>
                          <w:rFonts w:ascii="Times New Roman" w:hAnsi="Times New Roman" w:cs="Times New Roman"/>
                          <w:b/>
                          <w:color w:val="E36C0A" w:themeColor="accent6" w:themeShade="BF"/>
                          <w:sz w:val="28"/>
                          <w:szCs w:val="28"/>
                          <w:lang w:val="uk-UA"/>
                        </w:rPr>
                        <w:t>КРС</w:t>
                      </w:r>
                    </w:p>
                  </w:txbxContent>
                </v:textbox>
              </v:rect>
            </w:pict>
          </mc:Fallback>
        </mc:AlternateContent>
      </w:r>
    </w:p>
    <w:p w14:paraId="7B41C4D7" w14:textId="64CF7B07" w:rsidR="003F4E0B"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16608" behindDoc="0" locked="0" layoutInCell="1" allowOverlap="1" wp14:anchorId="06AFA3D9" wp14:editId="73A365DA">
                <wp:simplePos x="0" y="0"/>
                <wp:positionH relativeFrom="column">
                  <wp:posOffset>4627245</wp:posOffset>
                </wp:positionH>
                <wp:positionV relativeFrom="paragraph">
                  <wp:posOffset>77470</wp:posOffset>
                </wp:positionV>
                <wp:extent cx="312420" cy="220980"/>
                <wp:effectExtent l="0" t="0" r="68580" b="64770"/>
                <wp:wrapNone/>
                <wp:docPr id="71" name="Прямая со стрелкой 71"/>
                <wp:cNvGraphicFramePr/>
                <a:graphic xmlns:a="http://schemas.openxmlformats.org/drawingml/2006/main">
                  <a:graphicData uri="http://schemas.microsoft.com/office/word/2010/wordprocessingShape">
                    <wps:wsp>
                      <wps:cNvCnPr/>
                      <wps:spPr>
                        <a:xfrm>
                          <a:off x="0" y="0"/>
                          <a:ext cx="312420" cy="220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FD74012" id="Прямая со стрелкой 71" o:spid="_x0000_s1026" type="#_x0000_t32" style="position:absolute;margin-left:364.35pt;margin-top:6.1pt;width:24.6pt;height:17.4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14560" behindDoc="0" locked="0" layoutInCell="1" allowOverlap="1" wp14:anchorId="65348F07" wp14:editId="66408D33">
                <wp:simplePos x="0" y="0"/>
                <wp:positionH relativeFrom="column">
                  <wp:posOffset>1259205</wp:posOffset>
                </wp:positionH>
                <wp:positionV relativeFrom="paragraph">
                  <wp:posOffset>77470</wp:posOffset>
                </wp:positionV>
                <wp:extent cx="373380" cy="220980"/>
                <wp:effectExtent l="38100" t="0" r="26670" b="64770"/>
                <wp:wrapNone/>
                <wp:docPr id="68" name="Прямая со стрелкой 68"/>
                <wp:cNvGraphicFramePr/>
                <a:graphic xmlns:a="http://schemas.openxmlformats.org/drawingml/2006/main">
                  <a:graphicData uri="http://schemas.microsoft.com/office/word/2010/wordprocessingShape">
                    <wps:wsp>
                      <wps:cNvCnPr/>
                      <wps:spPr>
                        <a:xfrm flipH="1">
                          <a:off x="0" y="0"/>
                          <a:ext cx="373380" cy="220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4885D9F" id="Прямая со стрелкой 68" o:spid="_x0000_s1026" type="#_x0000_t32" style="position:absolute;margin-left:99.15pt;margin-top:6.1pt;width:29.4pt;height:17.4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" strokecolor="#4579b8 [3044]">
                <v:stroke endarrow="block"/>
              </v:shape>
            </w:pict>
          </mc:Fallback>
        </mc:AlternateContent>
      </w:r>
    </w:p>
    <w:p w14:paraId="679D2F5D" w14:textId="52ABEB85" w:rsidR="003F4E0B"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17632" behindDoc="0" locked="0" layoutInCell="1" allowOverlap="1" wp14:anchorId="28772715" wp14:editId="1C0117D9">
                <wp:simplePos x="0" y="0"/>
                <wp:positionH relativeFrom="column">
                  <wp:posOffset>4832985</wp:posOffset>
                </wp:positionH>
                <wp:positionV relativeFrom="paragraph">
                  <wp:posOffset>67945</wp:posOffset>
                </wp:positionV>
                <wp:extent cx="1074420" cy="1051560"/>
                <wp:effectExtent l="0" t="0" r="11430" b="15240"/>
                <wp:wrapNone/>
                <wp:docPr id="72" name="Прямоугольник с двумя скругленными противолежащими углами 72"/>
                <wp:cNvGraphicFramePr/>
                <a:graphic xmlns:a="http://schemas.openxmlformats.org/drawingml/2006/main">
                  <a:graphicData uri="http://schemas.microsoft.com/office/word/2010/wordprocessingShape">
                    <wps:wsp>
                      <wps:cNvSpPr/>
                      <wps:spPr>
                        <a:xfrm>
                          <a:off x="0" y="0"/>
                          <a:ext cx="1074420" cy="1051560"/>
                        </a:xfrm>
                        <a:prstGeom prst="round2Diag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D66C2E" w14:textId="1E745E92" w:rsidR="009A4E09" w:rsidRPr="00242477" w:rsidRDefault="009A4E09" w:rsidP="00242477">
                            <w:pPr>
                              <w:jc w:val="center"/>
                              <w:rPr>
                                <w:rFonts w:ascii="Times New Roman" w:hAnsi="Times New Roman" w:cs="Times New Roman"/>
                                <w:b/>
                                <w:color w:val="984806" w:themeColor="accent6" w:themeShade="80"/>
                                <w:sz w:val="28"/>
                                <w:szCs w:val="28"/>
                              </w:rPr>
                            </w:pPr>
                            <w:r w:rsidRPr="00242477">
                              <w:rPr>
                                <w:rFonts w:ascii="Times New Roman" w:hAnsi="Times New Roman" w:cs="Times New Roman"/>
                                <w:b/>
                                <w:color w:val="984806" w:themeColor="accent6" w:themeShade="80"/>
                                <w:sz w:val="28"/>
                                <w:szCs w:val="28"/>
                              </w:rPr>
                              <w:t>ПОШ, САТ, ДАТ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772715" id="Прямоугольник с двумя скругленными противолежащими углами 72" o:spid="_x0000_s1028" style="position:absolute;left:0;text-align:left;margin-left:380.55pt;margin-top:5.35pt;width:84.6pt;height:82.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74420,10515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" adj="-11796480,,5400" path="m175264,r899156,l1074420,r,876296c1074420,973092,995952,1051560,899156,1051560l,1051560r,l,175264c,78468,78468,,175264,xe" fillcolor="#fbd4b4 [1305]" strokecolor="#243f60 [1604]" strokeweight="2pt">
                <v:stroke joinstyle="miter"/>
                <v:formulas/>
                <v:path arrowok="t" o:connecttype="custom" o:connectlocs="175264,0;1074420,0;1074420,0;1074420,876296;899156,1051560;0,1051560;0,1051560;0,175264;175264,0" o:connectangles="0,0,0,0,0,0,0,0,0" textboxrect="0,0,1074420,1051560"/>
                <v:textbox>
                  <w:txbxContent>
                    <w:p w14:paraId="6BD66C2E" w14:textId="1E745E92" w:rsidR="009A4E09" w:rsidRPr="00242477" w:rsidRDefault="009A4E09" w:rsidP="00242477">
                      <w:pPr>
                        <w:jc w:val="center"/>
                        <w:rPr>
                          <w:rFonts w:ascii="Times New Roman" w:hAnsi="Times New Roman" w:cs="Times New Roman"/>
                          <w:b/>
                          <w:color w:val="984806" w:themeColor="accent6" w:themeShade="80"/>
                          <w:sz w:val="28"/>
                          <w:szCs w:val="28"/>
                        </w:rPr>
                      </w:pPr>
                      <w:r w:rsidRPr="00242477">
                        <w:rPr>
                          <w:rFonts w:ascii="Times New Roman" w:hAnsi="Times New Roman" w:cs="Times New Roman"/>
                          <w:b/>
                          <w:color w:val="984806" w:themeColor="accent6" w:themeShade="80"/>
                          <w:sz w:val="28"/>
                          <w:szCs w:val="28"/>
                        </w:rPr>
                        <w:t>ПОШ, САТ, ДАТ</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15584" behindDoc="0" locked="0" layoutInCell="1" allowOverlap="1" wp14:anchorId="0E5FF0BC" wp14:editId="0E21EA87">
                <wp:simplePos x="0" y="0"/>
                <wp:positionH relativeFrom="column">
                  <wp:posOffset>314325</wp:posOffset>
                </wp:positionH>
                <wp:positionV relativeFrom="paragraph">
                  <wp:posOffset>67945</wp:posOffset>
                </wp:positionV>
                <wp:extent cx="1036320" cy="1051560"/>
                <wp:effectExtent l="0" t="0" r="11430" b="15240"/>
                <wp:wrapNone/>
                <wp:docPr id="70" name="Прямоугольник с двумя скругленными противолежащими углами 70"/>
                <wp:cNvGraphicFramePr/>
                <a:graphic xmlns:a="http://schemas.openxmlformats.org/drawingml/2006/main">
                  <a:graphicData uri="http://schemas.microsoft.com/office/word/2010/wordprocessingShape">
                    <wps:wsp>
                      <wps:cNvSpPr/>
                      <wps:spPr>
                        <a:xfrm>
                          <a:off x="0" y="0"/>
                          <a:ext cx="1036320" cy="1051560"/>
                        </a:xfrm>
                        <a:prstGeom prst="round2Diag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10D8130" w14:textId="029E5B1A" w:rsidR="009A4E09" w:rsidRPr="00242477" w:rsidRDefault="009A4E09" w:rsidP="00242477">
                            <w:pPr>
                              <w:jc w:val="center"/>
                              <w:rPr>
                                <w:rFonts w:ascii="Times New Roman" w:hAnsi="Times New Roman" w:cs="Times New Roman"/>
                                <w:b/>
                                <w:color w:val="984806" w:themeColor="accent6" w:themeShade="80"/>
                                <w:sz w:val="28"/>
                                <w:szCs w:val="28"/>
                              </w:rPr>
                            </w:pPr>
                            <w:r w:rsidRPr="00242477">
                              <w:rPr>
                                <w:rFonts w:ascii="Times New Roman" w:hAnsi="Times New Roman" w:cs="Times New Roman"/>
                                <w:b/>
                                <w:color w:val="984806" w:themeColor="accent6" w:themeShade="80"/>
                                <w:sz w:val="28"/>
                                <w:szCs w:val="28"/>
                              </w:rPr>
                              <w:t>ОФВ, ФЖЄЛ, ІТ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E5FF0BC" id="Прямоугольник с двумя скругленными противолежащими углами 70" o:spid="_x0000_s1029" style="position:absolute;left:0;text-align:left;margin-left:24.75pt;margin-top:5.35pt;width:81.6pt;height:82.8pt;z-index:251715584;visibility:visible;mso-wrap-style:square;mso-wrap-distance-left:9pt;mso-wrap-distance-top:0;mso-wrap-distance-right:9pt;mso-wrap-distance-bottom:0;mso-position-horizontal:absolute;mso-position-horizontal-relative:text;mso-position-vertical:absolute;mso-position-vertical-relative:text;v-text-anchor:middle" coordsize="1036320,10515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" adj="-11796480,,5400" path="m172723,r863597,l1036320,r,878837c1036320,974229,958989,1051560,863597,1051560l,1051560r,l,172723c,77331,77331,,172723,xe" fillcolor="#fbd4b4 [1305]" strokecolor="#243f60 [1604]" strokeweight="2pt">
                <v:stroke joinstyle="miter"/>
                <v:formulas/>
                <v:path arrowok="t" o:connecttype="custom" o:connectlocs="172723,0;1036320,0;1036320,0;1036320,878837;863597,1051560;0,1051560;0,1051560;0,172723;172723,0" o:connectangles="0,0,0,0,0,0,0,0,0" textboxrect="0,0,1036320,1051560"/>
                <v:textbox>
                  <w:txbxContent>
                    <w:p w14:paraId="510D8130" w14:textId="029E5B1A" w:rsidR="009A4E09" w:rsidRPr="00242477" w:rsidRDefault="009A4E09" w:rsidP="00242477">
                      <w:pPr>
                        <w:jc w:val="center"/>
                        <w:rPr>
                          <w:rFonts w:ascii="Times New Roman" w:hAnsi="Times New Roman" w:cs="Times New Roman"/>
                          <w:b/>
                          <w:color w:val="984806" w:themeColor="accent6" w:themeShade="80"/>
                          <w:sz w:val="28"/>
                          <w:szCs w:val="28"/>
                        </w:rPr>
                      </w:pPr>
                      <w:r w:rsidRPr="00242477">
                        <w:rPr>
                          <w:rFonts w:ascii="Times New Roman" w:hAnsi="Times New Roman" w:cs="Times New Roman"/>
                          <w:b/>
                          <w:color w:val="984806" w:themeColor="accent6" w:themeShade="80"/>
                          <w:sz w:val="28"/>
                          <w:szCs w:val="28"/>
                        </w:rPr>
                        <w:t>ОФВ, ФЖЄЛ, ІТ</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01248" behindDoc="0" locked="0" layoutInCell="1" allowOverlap="1" wp14:anchorId="191C099C" wp14:editId="087E737E">
                <wp:simplePos x="0" y="0"/>
                <wp:positionH relativeFrom="column">
                  <wp:posOffset>3065145</wp:posOffset>
                </wp:positionH>
                <wp:positionV relativeFrom="paragraph">
                  <wp:posOffset>250825</wp:posOffset>
                </wp:positionV>
                <wp:extent cx="0" cy="320040"/>
                <wp:effectExtent l="76200" t="0" r="76200" b="60960"/>
                <wp:wrapNone/>
                <wp:docPr id="55" name="Прямая со стрелкой 55"/>
                <wp:cNvGraphicFramePr/>
                <a:graphic xmlns:a="http://schemas.openxmlformats.org/drawingml/2006/main">
                  <a:graphicData uri="http://schemas.microsoft.com/office/word/2010/wordprocessingShape">
                    <wps:wsp>
                      <wps:cNvCnPr/>
                      <wps:spPr>
                        <a:xfrm>
                          <a:off x="0" y="0"/>
                          <a:ext cx="0" cy="3200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FC1832D" id="Прямая со стрелкой 55" o:spid="_x0000_s1026" type="#_x0000_t32" style="position:absolute;margin-left:241.35pt;margin-top:19.75pt;width:0;height:25.2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" strokecolor="#4579b8 [3044]">
                <v:stroke endarrow="block"/>
              </v:shape>
            </w:pict>
          </mc:Fallback>
        </mc:AlternateContent>
      </w:r>
    </w:p>
    <w:p w14:paraId="20C2D92C" w14:textId="649464D6" w:rsidR="003F4E0B"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i/>
          <w:noProof/>
          <w:color w:val="000000"/>
          <w:sz w:val="28"/>
          <w:szCs w:val="28"/>
        </w:rPr>
        <mc:AlternateContent>
          <mc:Choice Requires="wps">
            <w:drawing>
              <wp:anchor distT="0" distB="0" distL="114300" distR="114300" simplePos="0" relativeHeight="251697152" behindDoc="0" locked="0" layoutInCell="1" allowOverlap="1" wp14:anchorId="03D69D09" wp14:editId="3426BD6A">
                <wp:simplePos x="0" y="0"/>
                <wp:positionH relativeFrom="column">
                  <wp:posOffset>1792605</wp:posOffset>
                </wp:positionH>
                <wp:positionV relativeFrom="paragraph">
                  <wp:posOffset>302260</wp:posOffset>
                </wp:positionV>
                <wp:extent cx="2598420" cy="914400"/>
                <wp:effectExtent l="0" t="0" r="11430" b="19050"/>
                <wp:wrapNone/>
                <wp:docPr id="35" name="Овал 35"/>
                <wp:cNvGraphicFramePr/>
                <a:graphic xmlns:a="http://schemas.openxmlformats.org/drawingml/2006/main">
                  <a:graphicData uri="http://schemas.microsoft.com/office/word/2010/wordprocessingShape">
                    <wps:wsp>
                      <wps:cNvSpPr/>
                      <wps:spPr>
                        <a:xfrm>
                          <a:off x="0" y="0"/>
                          <a:ext cx="2598420" cy="914400"/>
                        </a:xfrm>
                        <a:prstGeom prst="ellipse">
                          <a:avLst/>
                        </a:prstGeom>
                        <a:solidFill>
                          <a:schemeClr val="accent3">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0C44652" w14:textId="70B0FDEA" w:rsidR="009A4E09" w:rsidRPr="00783F25" w:rsidRDefault="009A4E09" w:rsidP="003B3AAE">
                            <w:pPr>
                              <w:jc w:val="center"/>
                              <w:rPr>
                                <w:b/>
                                <w:color w:val="4F6228" w:themeColor="accent3" w:themeShade="80"/>
                                <w:sz w:val="28"/>
                                <w:szCs w:val="28"/>
                                <w:lang w:val="uk-UA"/>
                              </w:rPr>
                            </w:pPr>
                            <w:r w:rsidRPr="00783F25">
                              <w:rPr>
                                <w:b/>
                                <w:color w:val="4F6228" w:themeColor="accent3" w:themeShade="80"/>
                                <w:sz w:val="28"/>
                                <w:szCs w:val="28"/>
                                <w:lang w:val="uk-UA"/>
                              </w:rPr>
                              <w:t>Формування досліджуваних груп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D69D09" id="Овал 35" o:spid="_x0000_s1030" style="position:absolute;left:0;text-align:left;margin-left:141.15pt;margin-top:23.8pt;width:204.6pt;height:1in;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" fillcolor="#c2d69b [1942]" strokecolor="#243f60 [1604]" strokeweight="2pt">
                <v:textbox>
                  <w:txbxContent>
                    <w:p w14:paraId="50C44652" w14:textId="70B0FDEA" w:rsidR="009A4E09" w:rsidRPr="00783F25" w:rsidRDefault="009A4E09" w:rsidP="003B3AAE">
                      <w:pPr>
                        <w:jc w:val="center"/>
                        <w:rPr>
                          <w:b/>
                          <w:color w:val="4F6228" w:themeColor="accent3" w:themeShade="80"/>
                          <w:sz w:val="28"/>
                          <w:szCs w:val="28"/>
                          <w:lang w:val="uk-UA"/>
                        </w:rPr>
                      </w:pPr>
                      <w:r w:rsidRPr="00783F25">
                        <w:rPr>
                          <w:b/>
                          <w:color w:val="4F6228" w:themeColor="accent3" w:themeShade="80"/>
                          <w:sz w:val="28"/>
                          <w:szCs w:val="28"/>
                          <w:lang w:val="uk-UA"/>
                        </w:rPr>
                        <w:t>Формування досліджуваних груп</w:t>
                      </w:r>
                    </w:p>
                  </w:txbxContent>
                </v:textbox>
              </v:oval>
            </w:pict>
          </mc:Fallback>
        </mc:AlternateContent>
      </w:r>
    </w:p>
    <w:p w14:paraId="49F84689" w14:textId="54DAAFBA" w:rsidR="003F4E0B" w:rsidRDefault="003F4E0B" w:rsidP="00BE0F6A">
      <w:pPr>
        <w:spacing w:after="0" w:line="360" w:lineRule="auto"/>
        <w:ind w:firstLine="709"/>
        <w:jc w:val="both"/>
        <w:rPr>
          <w:rFonts w:ascii="Times New Roman" w:hAnsi="Times New Roman" w:cs="Times New Roman"/>
          <w:color w:val="000000"/>
          <w:sz w:val="28"/>
          <w:szCs w:val="28"/>
          <w:lang w:val="uk-UA"/>
        </w:rPr>
      </w:pPr>
    </w:p>
    <w:p w14:paraId="1CC526A4" w14:textId="77F919D1" w:rsidR="003F4E0B" w:rsidRDefault="003F4E0B" w:rsidP="00BE0F6A">
      <w:pPr>
        <w:spacing w:after="0" w:line="360" w:lineRule="auto"/>
        <w:ind w:firstLine="709"/>
        <w:jc w:val="both"/>
        <w:rPr>
          <w:rFonts w:ascii="Times New Roman" w:hAnsi="Times New Roman" w:cs="Times New Roman"/>
          <w:i/>
          <w:color w:val="000000"/>
          <w:sz w:val="28"/>
          <w:szCs w:val="28"/>
          <w:lang w:val="uk-UA"/>
        </w:rPr>
      </w:pPr>
    </w:p>
    <w:p w14:paraId="4B50EC9A" w14:textId="2BBCEA2F" w:rsidR="003F4E0B" w:rsidRDefault="00242477" w:rsidP="00BE0F6A">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i/>
          <w:noProof/>
          <w:color w:val="000000"/>
          <w:sz w:val="28"/>
          <w:szCs w:val="28"/>
        </w:rPr>
        <mc:AlternateContent>
          <mc:Choice Requires="wps">
            <w:drawing>
              <wp:anchor distT="0" distB="0" distL="114300" distR="114300" simplePos="0" relativeHeight="251702272" behindDoc="0" locked="0" layoutInCell="1" allowOverlap="1" wp14:anchorId="65F189B0" wp14:editId="71FA4147">
                <wp:simplePos x="0" y="0"/>
                <wp:positionH relativeFrom="column">
                  <wp:posOffset>4307205</wp:posOffset>
                </wp:positionH>
                <wp:positionV relativeFrom="paragraph">
                  <wp:posOffset>67945</wp:posOffset>
                </wp:positionV>
                <wp:extent cx="487680" cy="228600"/>
                <wp:effectExtent l="0" t="0" r="83820" b="57150"/>
                <wp:wrapNone/>
                <wp:docPr id="56" name="Прямая со стрелкой 56"/>
                <wp:cNvGraphicFramePr/>
                <a:graphic xmlns:a="http://schemas.openxmlformats.org/drawingml/2006/main">
                  <a:graphicData uri="http://schemas.microsoft.com/office/word/2010/wordprocessingShape">
                    <wps:wsp>
                      <wps:cNvCnPr/>
                      <wps:spPr>
                        <a:xfrm>
                          <a:off x="0" y="0"/>
                          <a:ext cx="48768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A8D0CF6" id="Прямая со стрелкой 56" o:spid="_x0000_s1026" type="#_x0000_t32" style="position:absolute;margin-left:339.15pt;margin-top:5.35pt;width:38.4pt;height:18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" strokecolor="#4579b8 [3044]">
                <v:stroke endarrow="block"/>
              </v:shape>
            </w:pict>
          </mc:Fallback>
        </mc:AlternateContent>
      </w:r>
      <w:r>
        <w:rPr>
          <w:rFonts w:ascii="Times New Roman" w:hAnsi="Times New Roman" w:cs="Times New Roman"/>
          <w:i/>
          <w:noProof/>
          <w:color w:val="000000"/>
          <w:sz w:val="28"/>
          <w:szCs w:val="28"/>
        </w:rPr>
        <mc:AlternateContent>
          <mc:Choice Requires="wps">
            <w:drawing>
              <wp:anchor distT="0" distB="0" distL="114300" distR="114300" simplePos="0" relativeHeight="251699200" behindDoc="0" locked="0" layoutInCell="1" allowOverlap="1" wp14:anchorId="31F51A8D" wp14:editId="5D88F030">
                <wp:simplePos x="0" y="0"/>
                <wp:positionH relativeFrom="column">
                  <wp:posOffset>1518285</wp:posOffset>
                </wp:positionH>
                <wp:positionV relativeFrom="paragraph">
                  <wp:posOffset>144145</wp:posOffset>
                </wp:positionV>
                <wp:extent cx="480060" cy="175260"/>
                <wp:effectExtent l="38100" t="0" r="15240" b="72390"/>
                <wp:wrapNone/>
                <wp:docPr id="50" name="Прямая со стрелкой 50"/>
                <wp:cNvGraphicFramePr/>
                <a:graphic xmlns:a="http://schemas.openxmlformats.org/drawingml/2006/main">
                  <a:graphicData uri="http://schemas.microsoft.com/office/word/2010/wordprocessingShape">
                    <wps:wsp>
                      <wps:cNvCnPr/>
                      <wps:spPr>
                        <a:xfrm flipH="1">
                          <a:off x="0" y="0"/>
                          <a:ext cx="480060" cy="1752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1="http://schemas.microsoft.com/office/drawing/2015/9/8/chartex">
            <w:pict>
              <v:shape w14:anchorId="6494436C" id="Прямая со стрелкой 50" o:spid="_x0000_s1026" type="#_x0000_t32" style="position:absolute;margin-left:119.55pt;margin-top:11.35pt;width:37.8pt;height:13.8pt;flip:x;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" strokecolor="#4579b8 [3044]">
                <v:stroke endarrow="block"/>
              </v:shape>
            </w:pict>
          </mc:Fallback>
        </mc:AlternateContent>
      </w:r>
    </w:p>
    <w:p w14:paraId="6246EB62" w14:textId="028B7DB0" w:rsidR="003F4E0B" w:rsidRDefault="003B3AAE" w:rsidP="00BE0F6A">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03296" behindDoc="0" locked="0" layoutInCell="1" allowOverlap="1" wp14:anchorId="3C617AB1" wp14:editId="221769CF">
                <wp:simplePos x="0" y="0"/>
                <wp:positionH relativeFrom="column">
                  <wp:posOffset>3552825</wp:posOffset>
                </wp:positionH>
                <wp:positionV relativeFrom="paragraph">
                  <wp:posOffset>187960</wp:posOffset>
                </wp:positionV>
                <wp:extent cx="2255520" cy="502920"/>
                <wp:effectExtent l="0" t="0" r="11430" b="11430"/>
                <wp:wrapNone/>
                <wp:docPr id="57" name="Прямоугольник с двумя усеченными противолежащими углами 57"/>
                <wp:cNvGraphicFramePr/>
                <a:graphic xmlns:a="http://schemas.openxmlformats.org/drawingml/2006/main">
                  <a:graphicData uri="http://schemas.microsoft.com/office/word/2010/wordprocessingShape">
                    <wps:wsp>
                      <wps:cNvSpPr/>
                      <wps:spPr>
                        <a:xfrm>
                          <a:off x="0" y="0"/>
                          <a:ext cx="2255520" cy="502920"/>
                        </a:xfrm>
                        <a:prstGeom prst="snip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DAC838" w14:textId="6A3A6937" w:rsidR="009A4E09" w:rsidRPr="003B3AAE" w:rsidRDefault="009A4E09" w:rsidP="003B3AAE">
                            <w:pPr>
                              <w:jc w:val="center"/>
                              <w:rPr>
                                <w:rFonts w:ascii="Times New Roman" w:hAnsi="Times New Roman" w:cs="Times New Roman"/>
                                <w:sz w:val="28"/>
                                <w:szCs w:val="28"/>
                                <w:lang w:val="uk-UA"/>
                              </w:rPr>
                            </w:pPr>
                            <w:r w:rsidRPr="003B3AAE">
                              <w:rPr>
                                <w:rFonts w:ascii="Times New Roman" w:hAnsi="Times New Roman" w:cs="Times New Roman"/>
                                <w:sz w:val="28"/>
                                <w:szCs w:val="28"/>
                                <w:lang w:val="uk-UA"/>
                              </w:rPr>
                              <w:t>Експериментальна група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17AB1" id="Прямоугольник с двумя усеченными противолежащими углами 57" o:spid="_x0000_s1031" style="position:absolute;left:0;text-align:left;margin-left:279.75pt;margin-top:14.8pt;width:177.6pt;height:39.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55520,5029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" adj="-11796480,,5400" path="m,l2171698,r83822,83822l2255520,502920r,l83822,502920,,419098,,xe" fillcolor="#76923c [2406]" strokecolor="#243f60 [1604]" strokeweight="2pt">
                <v:stroke joinstyle="miter"/>
                <v:formulas/>
                <v:path arrowok="t" o:connecttype="custom" o:connectlocs="0,0;2171698,0;2255520,83822;2255520,502920;2255520,502920;83822,502920;0,419098;0,0" o:connectangles="0,0,0,0,0,0,0,0" textboxrect="0,0,2255520,502920"/>
                <v:textbox>
                  <w:txbxContent>
                    <w:p w14:paraId="31DAC838" w14:textId="6A3A6937" w:rsidR="009A4E09" w:rsidRPr="003B3AAE" w:rsidRDefault="009A4E09" w:rsidP="003B3AAE">
                      <w:pPr>
                        <w:jc w:val="center"/>
                        <w:rPr>
                          <w:rFonts w:ascii="Times New Roman" w:hAnsi="Times New Roman" w:cs="Times New Roman"/>
                          <w:sz w:val="28"/>
                          <w:szCs w:val="28"/>
                          <w:lang w:val="uk-UA"/>
                        </w:rPr>
                      </w:pPr>
                      <w:r w:rsidRPr="003B3AAE">
                        <w:rPr>
                          <w:rFonts w:ascii="Times New Roman" w:hAnsi="Times New Roman" w:cs="Times New Roman"/>
                          <w:sz w:val="28"/>
                          <w:szCs w:val="28"/>
                          <w:lang w:val="uk-UA"/>
                        </w:rPr>
                        <w:t>Експериментальна група</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00224" behindDoc="0" locked="0" layoutInCell="1" allowOverlap="1" wp14:anchorId="6312D7B8" wp14:editId="478B8AF6">
                <wp:simplePos x="0" y="0"/>
                <wp:positionH relativeFrom="column">
                  <wp:posOffset>619125</wp:posOffset>
                </wp:positionH>
                <wp:positionV relativeFrom="paragraph">
                  <wp:posOffset>119380</wp:posOffset>
                </wp:positionV>
                <wp:extent cx="1935480" cy="502920"/>
                <wp:effectExtent l="0" t="0" r="26670" b="11430"/>
                <wp:wrapNone/>
                <wp:docPr id="53" name="Прямоугольник с двумя усеченными противолежащими углами 53"/>
                <wp:cNvGraphicFramePr/>
                <a:graphic xmlns:a="http://schemas.openxmlformats.org/drawingml/2006/main">
                  <a:graphicData uri="http://schemas.microsoft.com/office/word/2010/wordprocessingShape">
                    <wps:wsp>
                      <wps:cNvSpPr/>
                      <wps:spPr>
                        <a:xfrm>
                          <a:off x="0" y="0"/>
                          <a:ext cx="1935480" cy="502920"/>
                        </a:xfrm>
                        <a:prstGeom prst="snip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588AE17" w14:textId="455F82C1" w:rsidR="009A4E09" w:rsidRPr="003B3AAE" w:rsidRDefault="009A4E09" w:rsidP="003B3AAE">
                            <w:pPr>
                              <w:jc w:val="center"/>
                              <w:rPr>
                                <w:rFonts w:ascii="Times New Roman" w:hAnsi="Times New Roman" w:cs="Times New Roman"/>
                                <w:sz w:val="28"/>
                                <w:szCs w:val="28"/>
                                <w:lang w:val="uk-UA"/>
                              </w:rPr>
                            </w:pPr>
                            <w:r w:rsidRPr="003B3AAE">
                              <w:rPr>
                                <w:rFonts w:ascii="Times New Roman" w:hAnsi="Times New Roman" w:cs="Times New Roman"/>
                                <w:sz w:val="28"/>
                                <w:szCs w:val="28"/>
                                <w:lang w:val="uk-UA"/>
                              </w:rPr>
                              <w:t>Контрольна група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312D7B8" id="Прямоугольник с двумя усеченными противолежащими углами 53" o:spid="_x0000_s1032" style="position:absolute;left:0;text-align:left;margin-left:48.75pt;margin-top:9.4pt;width:152.4pt;height:39.6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935480,5029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" adj="-11796480,,5400" path="m,l1851658,r83822,83822l1935480,502920r,l83822,502920,,419098,,xe" fillcolor="#76923c [2406]" strokecolor="#243f60 [1604]" strokeweight="2pt">
                <v:stroke joinstyle="miter"/>
                <v:formulas/>
                <v:path arrowok="t" o:connecttype="custom" o:connectlocs="0,0;1851658,0;1935480,83822;1935480,502920;1935480,502920;83822,502920;0,419098;0,0" o:connectangles="0,0,0,0,0,0,0,0" textboxrect="0,0,1935480,502920"/>
                <v:textbox>
                  <w:txbxContent>
                    <w:p w14:paraId="6588AE17" w14:textId="455F82C1" w:rsidR="009A4E09" w:rsidRPr="003B3AAE" w:rsidRDefault="009A4E09" w:rsidP="003B3AAE">
                      <w:pPr>
                        <w:jc w:val="center"/>
                        <w:rPr>
                          <w:rFonts w:ascii="Times New Roman" w:hAnsi="Times New Roman" w:cs="Times New Roman"/>
                          <w:sz w:val="28"/>
                          <w:szCs w:val="28"/>
                          <w:lang w:val="uk-UA"/>
                        </w:rPr>
                      </w:pPr>
                      <w:r w:rsidRPr="003B3AAE">
                        <w:rPr>
                          <w:rFonts w:ascii="Times New Roman" w:hAnsi="Times New Roman" w:cs="Times New Roman"/>
                          <w:sz w:val="28"/>
                          <w:szCs w:val="28"/>
                          <w:lang w:val="uk-UA"/>
                        </w:rPr>
                        <w:t>Контрольна група</w:t>
                      </w:r>
                    </w:p>
                  </w:txbxContent>
                </v:textbox>
              </v:shape>
            </w:pict>
          </mc:Fallback>
        </mc:AlternateContent>
      </w:r>
    </w:p>
    <w:p w14:paraId="025ADB45" w14:textId="77777777" w:rsidR="003B3AAE" w:rsidRDefault="003B3AAE" w:rsidP="00BE0F6A">
      <w:pPr>
        <w:spacing w:after="0" w:line="360" w:lineRule="auto"/>
        <w:ind w:firstLine="709"/>
        <w:jc w:val="both"/>
        <w:rPr>
          <w:rFonts w:ascii="Times New Roman" w:hAnsi="Times New Roman" w:cs="Times New Roman"/>
          <w:i/>
          <w:color w:val="000000"/>
          <w:sz w:val="28"/>
          <w:szCs w:val="28"/>
          <w:lang w:val="uk-UA"/>
        </w:rPr>
      </w:pPr>
    </w:p>
    <w:p w14:paraId="28203DE0" w14:textId="59FB9880" w:rsidR="003B3AAE" w:rsidRDefault="00BE75A0" w:rsidP="00BE0F6A">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i/>
          <w:noProof/>
          <w:color w:val="000000"/>
          <w:sz w:val="28"/>
          <w:szCs w:val="28"/>
        </w:rPr>
        <mc:AlternateContent>
          <mc:Choice Requires="wps">
            <w:drawing>
              <wp:anchor distT="0" distB="0" distL="114300" distR="114300" simplePos="0" relativeHeight="251709440" behindDoc="0" locked="0" layoutInCell="1" allowOverlap="1" wp14:anchorId="24164895" wp14:editId="317C39CB">
                <wp:simplePos x="0" y="0"/>
                <wp:positionH relativeFrom="column">
                  <wp:posOffset>5259705</wp:posOffset>
                </wp:positionH>
                <wp:positionV relativeFrom="paragraph">
                  <wp:posOffset>100965</wp:posOffset>
                </wp:positionV>
                <wp:extent cx="236220" cy="274320"/>
                <wp:effectExtent l="0" t="0" r="68580" b="49530"/>
                <wp:wrapNone/>
                <wp:docPr id="63" name="Прямая со стрелкой 63"/>
                <wp:cNvGraphicFramePr/>
                <a:graphic xmlns:a="http://schemas.openxmlformats.org/drawingml/2006/main">
                  <a:graphicData uri="http://schemas.microsoft.com/office/word/2010/wordprocessingShape">
                    <wps:wsp>
                      <wps:cNvCnPr/>
                      <wps:spPr>
                        <a:xfrm>
                          <a:off x="0" y="0"/>
                          <a:ext cx="236220" cy="2743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1="http://schemas.microsoft.com/office/drawing/2015/9/8/chartex">
            <w:pict>
              <v:shape w14:anchorId="42CA4FF8" id="Прямая со стрелкой 63" o:spid="_x0000_s1026" type="#_x0000_t32" style="position:absolute;margin-left:414.15pt;margin-top:7.95pt;width:18.6pt;height:21.6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" strokecolor="#4579b8 [3044]">
                <v:stroke endarrow="block"/>
              </v:shape>
            </w:pict>
          </mc:Fallback>
        </mc:AlternateContent>
      </w:r>
      <w:r>
        <w:rPr>
          <w:rFonts w:ascii="Times New Roman" w:hAnsi="Times New Roman" w:cs="Times New Roman"/>
          <w:i/>
          <w:noProof/>
          <w:color w:val="000000"/>
          <w:sz w:val="28"/>
          <w:szCs w:val="28"/>
        </w:rPr>
        <mc:AlternateContent>
          <mc:Choice Requires="wps">
            <w:drawing>
              <wp:anchor distT="0" distB="0" distL="114300" distR="114300" simplePos="0" relativeHeight="251708416" behindDoc="0" locked="0" layoutInCell="1" allowOverlap="1" wp14:anchorId="69EDC135" wp14:editId="4E7681D7">
                <wp:simplePos x="0" y="0"/>
                <wp:positionH relativeFrom="column">
                  <wp:posOffset>3689985</wp:posOffset>
                </wp:positionH>
                <wp:positionV relativeFrom="paragraph">
                  <wp:posOffset>78105</wp:posOffset>
                </wp:positionV>
                <wp:extent cx="251460" cy="297180"/>
                <wp:effectExtent l="38100" t="0" r="34290" b="64770"/>
                <wp:wrapNone/>
                <wp:docPr id="62" name="Прямая со стрелкой 62"/>
                <wp:cNvGraphicFramePr/>
                <a:graphic xmlns:a="http://schemas.openxmlformats.org/drawingml/2006/main">
                  <a:graphicData uri="http://schemas.microsoft.com/office/word/2010/wordprocessingShape">
                    <wps:wsp>
                      <wps:cNvCnPr/>
                      <wps:spPr>
                        <a:xfrm flipH="1">
                          <a:off x="0" y="0"/>
                          <a:ext cx="251460" cy="2971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3FC0CD4" id="Прямая со стрелкой 62" o:spid="_x0000_s1026" type="#_x0000_t32" style="position:absolute;margin-left:290.55pt;margin-top:6.15pt;width:19.8pt;height:23.4pt;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" strokecolor="#4579b8 [3044]">
                <v:stroke endarrow="block"/>
              </v:shape>
            </w:pict>
          </mc:Fallback>
        </mc:AlternateContent>
      </w:r>
      <w:r>
        <w:rPr>
          <w:rFonts w:ascii="Times New Roman" w:hAnsi="Times New Roman" w:cs="Times New Roman"/>
          <w:i/>
          <w:noProof/>
          <w:color w:val="000000"/>
          <w:sz w:val="28"/>
          <w:szCs w:val="28"/>
        </w:rPr>
        <mc:AlternateContent>
          <mc:Choice Requires="wps">
            <w:drawing>
              <wp:anchor distT="0" distB="0" distL="114300" distR="114300" simplePos="0" relativeHeight="251705344" behindDoc="0" locked="0" layoutInCell="1" allowOverlap="1" wp14:anchorId="52C30328" wp14:editId="3BDE5377">
                <wp:simplePos x="0" y="0"/>
                <wp:positionH relativeFrom="column">
                  <wp:posOffset>2074545</wp:posOffset>
                </wp:positionH>
                <wp:positionV relativeFrom="paragraph">
                  <wp:posOffset>9525</wp:posOffset>
                </wp:positionV>
                <wp:extent cx="251460" cy="274320"/>
                <wp:effectExtent l="0" t="0" r="72390" b="49530"/>
                <wp:wrapNone/>
                <wp:docPr id="59" name="Прямая со стрелкой 59"/>
                <wp:cNvGraphicFramePr/>
                <a:graphic xmlns:a="http://schemas.openxmlformats.org/drawingml/2006/main">
                  <a:graphicData uri="http://schemas.microsoft.com/office/word/2010/wordprocessingShape">
                    <wps:wsp>
                      <wps:cNvCnPr/>
                      <wps:spPr>
                        <a:xfrm>
                          <a:off x="0" y="0"/>
                          <a:ext cx="251460" cy="2743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0913487" id="Прямая со стрелкой 59" o:spid="_x0000_s1026" type="#_x0000_t32" style="position:absolute;margin-left:163.35pt;margin-top:.75pt;width:19.8pt;height:21.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" strokecolor="#4579b8 [3044]">
                <v:stroke endarrow="block"/>
              </v:shape>
            </w:pict>
          </mc:Fallback>
        </mc:AlternateContent>
      </w:r>
      <w:r>
        <w:rPr>
          <w:rFonts w:ascii="Times New Roman" w:hAnsi="Times New Roman" w:cs="Times New Roman"/>
          <w:i/>
          <w:noProof/>
          <w:color w:val="000000"/>
          <w:sz w:val="28"/>
          <w:szCs w:val="28"/>
        </w:rPr>
        <mc:AlternateContent>
          <mc:Choice Requires="wps">
            <w:drawing>
              <wp:anchor distT="0" distB="0" distL="114300" distR="114300" simplePos="0" relativeHeight="251704320" behindDoc="0" locked="0" layoutInCell="1" allowOverlap="1" wp14:anchorId="438DF471" wp14:editId="4F0DDD07">
                <wp:simplePos x="0" y="0"/>
                <wp:positionH relativeFrom="column">
                  <wp:posOffset>786765</wp:posOffset>
                </wp:positionH>
                <wp:positionV relativeFrom="paragraph">
                  <wp:posOffset>9525</wp:posOffset>
                </wp:positionV>
                <wp:extent cx="259080" cy="312420"/>
                <wp:effectExtent l="38100" t="0" r="26670" b="49530"/>
                <wp:wrapNone/>
                <wp:docPr id="58" name="Прямая со стрелкой 58"/>
                <wp:cNvGraphicFramePr/>
                <a:graphic xmlns:a="http://schemas.openxmlformats.org/drawingml/2006/main">
                  <a:graphicData uri="http://schemas.microsoft.com/office/word/2010/wordprocessingShape">
                    <wps:wsp>
                      <wps:cNvCnPr/>
                      <wps:spPr>
                        <a:xfrm flipH="1">
                          <a:off x="0" y="0"/>
                          <a:ext cx="259080" cy="3124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EC6927A" id="Прямая со стрелкой 58" o:spid="_x0000_s1026" type="#_x0000_t32" style="position:absolute;margin-left:61.95pt;margin-top:.75pt;width:20.4pt;height:24.6pt;flip:x;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" strokecolor="#4579b8 [3044]">
                <v:stroke endarrow="block"/>
              </v:shape>
            </w:pict>
          </mc:Fallback>
        </mc:AlternateContent>
      </w:r>
    </w:p>
    <w:p w14:paraId="390D3216" w14:textId="20FD326D" w:rsidR="003B3AAE" w:rsidRDefault="00C17FBC" w:rsidP="00BE0F6A">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i/>
          <w:noProof/>
          <w:color w:val="000000"/>
          <w:sz w:val="28"/>
          <w:szCs w:val="28"/>
        </w:rPr>
        <mc:AlternateContent>
          <mc:Choice Requires="wps">
            <w:drawing>
              <wp:anchor distT="0" distB="0" distL="114300" distR="114300" simplePos="0" relativeHeight="251707392" behindDoc="0" locked="0" layoutInCell="1" allowOverlap="1" wp14:anchorId="1CF08037" wp14:editId="25BA8D92">
                <wp:simplePos x="0" y="0"/>
                <wp:positionH relativeFrom="column">
                  <wp:posOffset>1632585</wp:posOffset>
                </wp:positionH>
                <wp:positionV relativeFrom="paragraph">
                  <wp:posOffset>68580</wp:posOffset>
                </wp:positionV>
                <wp:extent cx="1226820" cy="617220"/>
                <wp:effectExtent l="0" t="0" r="11430" b="11430"/>
                <wp:wrapNone/>
                <wp:docPr id="61" name="Прямоугольник с двумя скругленными противолежащими углами 61"/>
                <wp:cNvGraphicFramePr/>
                <a:graphic xmlns:a="http://schemas.openxmlformats.org/drawingml/2006/main">
                  <a:graphicData uri="http://schemas.microsoft.com/office/word/2010/wordprocessingShape">
                    <wps:wsp>
                      <wps:cNvSpPr/>
                      <wps:spPr>
                        <a:xfrm>
                          <a:off x="0" y="0"/>
                          <a:ext cx="1226820" cy="617220"/>
                        </a:xfrm>
                        <a:prstGeom prst="round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1F5C0D5" w14:textId="56B79966"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дівчат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CF08037" id="Прямоугольник с двумя скругленными противолежащими углами 61" o:spid="_x0000_s1033" style="position:absolute;left:0;text-align:left;margin-left:128.55pt;margin-top:5.4pt;width:96.6pt;height:48.6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226820,6172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" adj="-11796480,,5400" path="m102872,l1226820,r,l1226820,514348v,56815,-46057,102872,-102872,102872l,617220r,l,102872c,46057,46057,,102872,xe" fillcolor="#76923c [2406]" strokecolor="#243f60 [1604]" strokeweight="2pt">
                <v:stroke joinstyle="miter"/>
                <v:formulas/>
                <v:path arrowok="t" o:connecttype="custom" o:connectlocs="102872,0;1226820,0;1226820,0;1226820,514348;1123948,617220;0,617220;0,617220;0,102872;102872,0" o:connectangles="0,0,0,0,0,0,0,0,0" textboxrect="0,0,1226820,617220"/>
                <v:textbox>
                  <w:txbxContent>
                    <w:p w14:paraId="11F5C0D5" w14:textId="56B79966"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дівчат</w:t>
                      </w:r>
                    </w:p>
                  </w:txbxContent>
                </v:textbox>
              </v:shape>
            </w:pict>
          </mc:Fallback>
        </mc:AlternateContent>
      </w:r>
      <w:r>
        <w:rPr>
          <w:rFonts w:ascii="Times New Roman" w:hAnsi="Times New Roman" w:cs="Times New Roman"/>
          <w:i/>
          <w:noProof/>
          <w:color w:val="000000"/>
          <w:sz w:val="28"/>
          <w:szCs w:val="28"/>
        </w:rPr>
        <mc:AlternateContent>
          <mc:Choice Requires="wps">
            <w:drawing>
              <wp:anchor distT="0" distB="0" distL="114300" distR="114300" simplePos="0" relativeHeight="251706368" behindDoc="0" locked="0" layoutInCell="1" allowOverlap="1" wp14:anchorId="5571795C" wp14:editId="6967FBBE">
                <wp:simplePos x="0" y="0"/>
                <wp:positionH relativeFrom="column">
                  <wp:posOffset>260985</wp:posOffset>
                </wp:positionH>
                <wp:positionV relativeFrom="paragraph">
                  <wp:posOffset>68580</wp:posOffset>
                </wp:positionV>
                <wp:extent cx="1089660" cy="662940"/>
                <wp:effectExtent l="0" t="0" r="15240" b="22860"/>
                <wp:wrapNone/>
                <wp:docPr id="60" name="Прямоугольник с двумя скругленными противолежащими углами 60"/>
                <wp:cNvGraphicFramePr/>
                <a:graphic xmlns:a="http://schemas.openxmlformats.org/drawingml/2006/main">
                  <a:graphicData uri="http://schemas.microsoft.com/office/word/2010/wordprocessingShape">
                    <wps:wsp>
                      <wps:cNvSpPr/>
                      <wps:spPr>
                        <a:xfrm>
                          <a:off x="0" y="0"/>
                          <a:ext cx="1089660" cy="662940"/>
                        </a:xfrm>
                        <a:prstGeom prst="round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AE57AED" w14:textId="3A85D4F4"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юнаків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571795C" id="Прямоугольник с двумя скругленными противолежащими углами 60" o:spid="_x0000_s1034" style="position:absolute;left:0;text-align:left;margin-left:20.55pt;margin-top:5.4pt;width:85.8pt;height:52.2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089660,66294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" adj="-11796480,,5400" path="m110492,r979168,l1089660,r,552448c1089660,613471,1040191,662940,979168,662940l,662940r,l,110492c,49469,49469,,110492,xe" fillcolor="#76923c [2406]" strokecolor="#243f60 [1604]" strokeweight="2pt">
                <v:stroke joinstyle="miter"/>
                <v:formulas/>
                <v:path arrowok="t" o:connecttype="custom" o:connectlocs="110492,0;1089660,0;1089660,0;1089660,552448;979168,662940;0,662940;0,662940;0,110492;110492,0" o:connectangles="0,0,0,0,0,0,0,0,0" textboxrect="0,0,1089660,662940"/>
                <v:textbox>
                  <w:txbxContent>
                    <w:p w14:paraId="1AE57AED" w14:textId="3A85D4F4"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юнаків</w:t>
                      </w:r>
                    </w:p>
                  </w:txbxContent>
                </v:textbox>
              </v:shape>
            </w:pict>
          </mc:Fallback>
        </mc:AlternateContent>
      </w:r>
      <w:r w:rsidR="00BE75A0">
        <w:rPr>
          <w:rFonts w:ascii="Times New Roman" w:hAnsi="Times New Roman" w:cs="Times New Roman"/>
          <w:i/>
          <w:noProof/>
          <w:color w:val="000000"/>
          <w:sz w:val="28"/>
          <w:szCs w:val="28"/>
        </w:rPr>
        <mc:AlternateContent>
          <mc:Choice Requires="wps">
            <w:drawing>
              <wp:anchor distT="0" distB="0" distL="114300" distR="114300" simplePos="0" relativeHeight="251711488" behindDoc="0" locked="0" layoutInCell="1" allowOverlap="1" wp14:anchorId="5EF1907E" wp14:editId="4CED82EE">
                <wp:simplePos x="0" y="0"/>
                <wp:positionH relativeFrom="column">
                  <wp:posOffset>4627245</wp:posOffset>
                </wp:positionH>
                <wp:positionV relativeFrom="paragraph">
                  <wp:posOffset>68580</wp:posOffset>
                </wp:positionV>
                <wp:extent cx="1219200" cy="617220"/>
                <wp:effectExtent l="0" t="0" r="19050" b="11430"/>
                <wp:wrapNone/>
                <wp:docPr id="65" name="Прямоугольник с двумя скругленными противолежащими углами 65"/>
                <wp:cNvGraphicFramePr/>
                <a:graphic xmlns:a="http://schemas.openxmlformats.org/drawingml/2006/main">
                  <a:graphicData uri="http://schemas.microsoft.com/office/word/2010/wordprocessingShape">
                    <wps:wsp>
                      <wps:cNvSpPr/>
                      <wps:spPr>
                        <a:xfrm>
                          <a:off x="0" y="0"/>
                          <a:ext cx="1219200" cy="617220"/>
                        </a:xfrm>
                        <a:prstGeom prst="round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565DD2A" w14:textId="012C2B60"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дівчат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1907E" id="Прямоугольник с двумя скругленными противолежащими углами 65" o:spid="_x0000_s1035" style="position:absolute;left:0;text-align:left;margin-left:364.35pt;margin-top:5.4pt;width:96pt;height:48.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19200,6172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" adj="-11796480,,5400" path="m102872,l1219200,r,l1219200,514348v,56815,-46057,102872,-102872,102872l,617220r,l,102872c,46057,46057,,102872,xe" fillcolor="#76923c [2406]" strokecolor="#243f60 [1604]" strokeweight="2pt">
                <v:stroke joinstyle="miter"/>
                <v:formulas/>
                <v:path arrowok="t" o:connecttype="custom" o:connectlocs="102872,0;1219200,0;1219200,0;1219200,514348;1116328,617220;0,617220;0,617220;0,102872;102872,0" o:connectangles="0,0,0,0,0,0,0,0,0" textboxrect="0,0,1219200,617220"/>
                <v:textbox>
                  <w:txbxContent>
                    <w:p w14:paraId="7565DD2A" w14:textId="012C2B60"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дівчат</w:t>
                      </w:r>
                    </w:p>
                  </w:txbxContent>
                </v:textbox>
              </v:shape>
            </w:pict>
          </mc:Fallback>
        </mc:AlternateContent>
      </w:r>
      <w:r w:rsidR="00BE75A0">
        <w:rPr>
          <w:rFonts w:ascii="Times New Roman" w:hAnsi="Times New Roman" w:cs="Times New Roman"/>
          <w:i/>
          <w:noProof/>
          <w:color w:val="000000"/>
          <w:sz w:val="28"/>
          <w:szCs w:val="28"/>
        </w:rPr>
        <mc:AlternateContent>
          <mc:Choice Requires="wps">
            <w:drawing>
              <wp:anchor distT="0" distB="0" distL="114300" distR="114300" simplePos="0" relativeHeight="251710464" behindDoc="0" locked="0" layoutInCell="1" allowOverlap="1" wp14:anchorId="75F2BBFD" wp14:editId="5082C20A">
                <wp:simplePos x="0" y="0"/>
                <wp:positionH relativeFrom="column">
                  <wp:posOffset>3339465</wp:posOffset>
                </wp:positionH>
                <wp:positionV relativeFrom="paragraph">
                  <wp:posOffset>68580</wp:posOffset>
                </wp:positionV>
                <wp:extent cx="1173480" cy="617220"/>
                <wp:effectExtent l="0" t="0" r="26670" b="11430"/>
                <wp:wrapNone/>
                <wp:docPr id="64" name="Прямоугольник с двумя скругленными противолежащими углами 64"/>
                <wp:cNvGraphicFramePr/>
                <a:graphic xmlns:a="http://schemas.openxmlformats.org/drawingml/2006/main">
                  <a:graphicData uri="http://schemas.microsoft.com/office/word/2010/wordprocessingShape">
                    <wps:wsp>
                      <wps:cNvSpPr/>
                      <wps:spPr>
                        <a:xfrm>
                          <a:off x="0" y="0"/>
                          <a:ext cx="1173480" cy="617220"/>
                        </a:xfrm>
                        <a:prstGeom prst="round2DiagRect">
                          <a:avLst/>
                        </a:prstGeom>
                        <a:solidFill>
                          <a:schemeClr val="accent3">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E5A32E6" w14:textId="461E0CEA"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юнаків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5F2BBFD" id="Прямоугольник с двумя скругленными противолежащими углами 64" o:spid="_x0000_s1036" style="position:absolute;left:0;text-align:left;margin-left:262.95pt;margin-top:5.4pt;width:92.4pt;height:48.6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173480,6172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" adj="-11796480,,5400" path="m102872,l1173480,r,l1173480,514348v,56815,-46057,102872,-102872,102872l,617220r,l,102872c,46057,46057,,102872,xe" fillcolor="#76923c [2406]" strokecolor="#243f60 [1604]" strokeweight="2pt">
                <v:stroke joinstyle="miter"/>
                <v:formulas/>
                <v:path arrowok="t" o:connecttype="custom" o:connectlocs="102872,0;1173480,0;1173480,0;1173480,514348;1070608,617220;0,617220;0,617220;0,102872;102872,0" o:connectangles="0,0,0,0,0,0,0,0,0" textboxrect="0,0,1173480,617220"/>
                <v:textbox>
                  <w:txbxContent>
                    <w:p w14:paraId="6E5A32E6" w14:textId="461E0CEA" w:rsidR="009A4E09" w:rsidRPr="00BE75A0" w:rsidRDefault="009A4E09" w:rsidP="00BE75A0">
                      <w:pPr>
                        <w:jc w:val="center"/>
                        <w:rPr>
                          <w:rFonts w:ascii="Times New Roman" w:hAnsi="Times New Roman" w:cs="Times New Roman"/>
                          <w:sz w:val="28"/>
                          <w:szCs w:val="28"/>
                          <w:lang w:val="uk-UA"/>
                        </w:rPr>
                      </w:pPr>
                      <w:r>
                        <w:rPr>
                          <w:rFonts w:ascii="Times New Roman" w:hAnsi="Times New Roman" w:cs="Times New Roman"/>
                          <w:sz w:val="28"/>
                          <w:szCs w:val="28"/>
                          <w:lang w:val="uk-UA"/>
                        </w:rPr>
                        <w:t>Підгрупа юнаків</w:t>
                      </w:r>
                    </w:p>
                  </w:txbxContent>
                </v:textbox>
              </v:shape>
            </w:pict>
          </mc:Fallback>
        </mc:AlternateContent>
      </w:r>
    </w:p>
    <w:p w14:paraId="355F7900" w14:textId="77777777" w:rsidR="003B3AAE" w:rsidRDefault="003B3AAE" w:rsidP="00BE0F6A">
      <w:pPr>
        <w:spacing w:after="0" w:line="360" w:lineRule="auto"/>
        <w:ind w:firstLine="709"/>
        <w:jc w:val="both"/>
        <w:rPr>
          <w:rFonts w:ascii="Times New Roman" w:hAnsi="Times New Roman" w:cs="Times New Roman"/>
          <w:i/>
          <w:color w:val="000000"/>
          <w:sz w:val="28"/>
          <w:szCs w:val="28"/>
          <w:lang w:val="uk-UA"/>
        </w:rPr>
      </w:pPr>
    </w:p>
    <w:p w14:paraId="3BB58966" w14:textId="76A5E24C" w:rsidR="00242477" w:rsidRDefault="00242477" w:rsidP="00C17FBC">
      <w:pPr>
        <w:spacing w:after="0" w:line="360" w:lineRule="auto"/>
        <w:jc w:val="both"/>
        <w:rPr>
          <w:rFonts w:ascii="Times New Roman" w:hAnsi="Times New Roman" w:cs="Times New Roman"/>
          <w:color w:val="000000"/>
          <w:sz w:val="28"/>
          <w:szCs w:val="28"/>
          <w:lang w:val="uk-UA"/>
        </w:rPr>
      </w:pPr>
    </w:p>
    <w:p w14:paraId="10415E78" w14:textId="2CFAD5CC" w:rsidR="00BE75A0" w:rsidRPr="00242477" w:rsidRDefault="00242477" w:rsidP="00BE0F6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242477">
        <w:rPr>
          <w:rFonts w:ascii="Times New Roman" w:hAnsi="Times New Roman" w:cs="Times New Roman"/>
          <w:color w:val="000000"/>
          <w:sz w:val="28"/>
          <w:szCs w:val="28"/>
          <w:lang w:val="uk-UA"/>
        </w:rPr>
        <w:t>Рис.</w:t>
      </w:r>
      <w:r w:rsidR="001D7849">
        <w:rPr>
          <w:rFonts w:ascii="Times New Roman" w:hAnsi="Times New Roman" w:cs="Times New Roman"/>
          <w:color w:val="000000"/>
          <w:sz w:val="28"/>
          <w:szCs w:val="28"/>
          <w:lang w:val="uk-UA"/>
        </w:rPr>
        <w:t>2.</w:t>
      </w:r>
      <w:r w:rsidRPr="00242477">
        <w:rPr>
          <w:rFonts w:ascii="Times New Roman" w:hAnsi="Times New Roman" w:cs="Times New Roman"/>
          <w:color w:val="000000"/>
          <w:sz w:val="28"/>
          <w:szCs w:val="28"/>
          <w:lang w:val="uk-UA"/>
        </w:rPr>
        <w:t xml:space="preserve">1. </w:t>
      </w:r>
      <w:r w:rsidR="00C17FBC">
        <w:rPr>
          <w:rFonts w:ascii="Times New Roman" w:hAnsi="Times New Roman" w:cs="Times New Roman"/>
          <w:color w:val="000000"/>
          <w:sz w:val="28"/>
          <w:szCs w:val="28"/>
          <w:lang w:val="uk-UA"/>
        </w:rPr>
        <w:t>Структура п</w:t>
      </w:r>
      <w:r>
        <w:rPr>
          <w:rFonts w:ascii="Times New Roman" w:hAnsi="Times New Roman" w:cs="Times New Roman"/>
          <w:color w:val="000000"/>
          <w:sz w:val="28"/>
          <w:szCs w:val="28"/>
          <w:lang w:val="uk-UA"/>
        </w:rPr>
        <w:t>ершого етапу дослідження</w:t>
      </w:r>
    </w:p>
    <w:p w14:paraId="36AB1219" w14:textId="55A9C502" w:rsidR="0077608E" w:rsidRDefault="0077608E" w:rsidP="00C17FBC">
      <w:pPr>
        <w:spacing w:after="0" w:line="360" w:lineRule="auto"/>
        <w:jc w:val="both"/>
        <w:rPr>
          <w:rFonts w:ascii="Times New Roman" w:hAnsi="Times New Roman" w:cs="Times New Roman"/>
          <w:color w:val="000000"/>
          <w:sz w:val="28"/>
          <w:szCs w:val="28"/>
          <w:lang w:val="uk-UA"/>
        </w:rPr>
      </w:pPr>
    </w:p>
    <w:p w14:paraId="43843B46" w14:textId="0A6469AA" w:rsidR="00242477" w:rsidRPr="004115BA" w:rsidRDefault="00316B28" w:rsidP="004115BA">
      <w:pPr>
        <w:pStyle w:val="2"/>
        <w:ind w:firstLine="851"/>
        <w:rPr>
          <w:rFonts w:ascii="Times New Roman" w:hAnsi="Times New Roman" w:cs="Times New Roman"/>
          <w:b/>
          <w:color w:val="auto"/>
          <w:sz w:val="28"/>
          <w:szCs w:val="28"/>
          <w:lang w:val="uk-UA"/>
        </w:rPr>
      </w:pPr>
      <w:bookmarkStart w:id="72" w:name="_Toc451764888"/>
      <w:bookmarkStart w:id="73" w:name="_Toc514072182"/>
      <w:bookmarkStart w:id="74" w:name="_Toc86515460"/>
      <w:r w:rsidRPr="004115BA">
        <w:rPr>
          <w:rFonts w:ascii="Times New Roman" w:hAnsi="Times New Roman" w:cs="Times New Roman"/>
          <w:b/>
          <w:color w:val="auto"/>
          <w:sz w:val="28"/>
          <w:szCs w:val="28"/>
          <w:lang w:val="uk-UA"/>
        </w:rPr>
        <w:t>2.2. Методи дослідження</w:t>
      </w:r>
      <w:bookmarkEnd w:id="72"/>
      <w:bookmarkEnd w:id="73"/>
      <w:bookmarkEnd w:id="74"/>
    </w:p>
    <w:p w14:paraId="493655E8" w14:textId="77777777" w:rsidR="00C17FBC" w:rsidRPr="00316B28" w:rsidRDefault="00C17FBC" w:rsidP="00C17FBC">
      <w:pPr>
        <w:spacing w:after="0" w:line="360" w:lineRule="auto"/>
        <w:ind w:firstLine="709"/>
        <w:jc w:val="both"/>
        <w:rPr>
          <w:rFonts w:ascii="Times New Roman" w:hAnsi="Times New Roman" w:cs="Times New Roman"/>
          <w:b/>
          <w:color w:val="000000"/>
          <w:sz w:val="28"/>
          <w:szCs w:val="28"/>
          <w:lang w:val="uk-UA"/>
        </w:rPr>
      </w:pPr>
    </w:p>
    <w:p w14:paraId="1FC566AC" w14:textId="133619E3" w:rsidR="00BE0F6A" w:rsidRDefault="00242477" w:rsidP="00C21279">
      <w:pPr>
        <w:spacing w:after="0" w:line="360" w:lineRule="auto"/>
        <w:ind w:firstLine="709"/>
        <w:jc w:val="both"/>
        <w:rPr>
          <w:rFonts w:ascii="Times New Roman" w:hAnsi="Times New Roman" w:cs="Times New Roman"/>
          <w:color w:val="000000"/>
          <w:sz w:val="28"/>
          <w:szCs w:val="28"/>
          <w:lang w:val="uk-UA"/>
        </w:rPr>
      </w:pPr>
      <w:r w:rsidRPr="001D7849">
        <w:rPr>
          <w:rFonts w:ascii="Times New Roman" w:hAnsi="Times New Roman" w:cs="Times New Roman"/>
          <w:i/>
          <w:color w:val="000000"/>
          <w:sz w:val="28"/>
          <w:szCs w:val="28"/>
          <w:lang w:val="uk-UA"/>
        </w:rPr>
        <w:t>На другому етапі дослідження</w:t>
      </w:r>
      <w:r w:rsidRPr="00242477">
        <w:rPr>
          <w:rFonts w:ascii="Times New Roman" w:hAnsi="Times New Roman" w:cs="Times New Roman"/>
          <w:i/>
          <w:color w:val="000000"/>
          <w:sz w:val="28"/>
          <w:szCs w:val="28"/>
          <w:lang w:val="uk-UA"/>
        </w:rPr>
        <w:t xml:space="preserve"> </w:t>
      </w:r>
      <w:r>
        <w:rPr>
          <w:rFonts w:ascii="Times New Roman" w:hAnsi="Times New Roman" w:cs="Times New Roman"/>
          <w:color w:val="000000"/>
          <w:sz w:val="28"/>
          <w:szCs w:val="28"/>
          <w:lang w:val="uk-UA"/>
        </w:rPr>
        <w:t>д</w:t>
      </w:r>
      <w:r w:rsidR="0097611D">
        <w:rPr>
          <w:rFonts w:ascii="Times New Roman" w:hAnsi="Times New Roman" w:cs="Times New Roman"/>
          <w:color w:val="000000"/>
          <w:sz w:val="28"/>
          <w:szCs w:val="28"/>
          <w:lang w:val="uk-UA"/>
        </w:rPr>
        <w:t xml:space="preserve">ля вимірювання обраних нами показників </w:t>
      </w:r>
      <w:r w:rsidR="0097611D" w:rsidRPr="0097611D">
        <w:rPr>
          <w:rFonts w:ascii="Times New Roman" w:hAnsi="Times New Roman" w:cs="Times New Roman"/>
          <w:color w:val="000000"/>
          <w:sz w:val="28"/>
          <w:szCs w:val="28"/>
          <w:lang w:val="uk-UA"/>
        </w:rPr>
        <w:t>функціональної активності КРС</w:t>
      </w:r>
      <w:r w:rsidR="0097611D">
        <w:rPr>
          <w:rFonts w:ascii="Times New Roman" w:hAnsi="Times New Roman" w:cs="Times New Roman"/>
          <w:color w:val="000000"/>
          <w:sz w:val="28"/>
          <w:szCs w:val="28"/>
          <w:lang w:val="uk-UA"/>
        </w:rPr>
        <w:t xml:space="preserve"> </w:t>
      </w:r>
      <w:r w:rsidR="00C21279">
        <w:rPr>
          <w:rFonts w:ascii="Times New Roman" w:hAnsi="Times New Roman" w:cs="Times New Roman"/>
          <w:color w:val="000000"/>
          <w:sz w:val="28"/>
          <w:szCs w:val="28"/>
          <w:lang w:val="uk-UA"/>
        </w:rPr>
        <w:t xml:space="preserve">були використані методи сфігмоманометрії, пульсометрії </w:t>
      </w:r>
      <w:r w:rsidR="00BE746C">
        <w:rPr>
          <w:rFonts w:ascii="Times New Roman" w:hAnsi="Times New Roman" w:cs="Times New Roman"/>
          <w:color w:val="000000"/>
          <w:sz w:val="28"/>
          <w:szCs w:val="28"/>
          <w:lang w:val="uk-UA"/>
        </w:rPr>
        <w:t xml:space="preserve">та спірографії </w:t>
      </w:r>
      <w:r w:rsidR="00C21279">
        <w:rPr>
          <w:rFonts w:ascii="Times New Roman" w:hAnsi="Times New Roman" w:cs="Times New Roman"/>
          <w:color w:val="000000"/>
          <w:sz w:val="28"/>
          <w:szCs w:val="28"/>
          <w:lang w:val="uk-UA"/>
        </w:rPr>
        <w:t xml:space="preserve">для </w:t>
      </w:r>
      <w:r w:rsidR="003D69F3">
        <w:rPr>
          <w:rFonts w:ascii="Times New Roman" w:hAnsi="Times New Roman" w:cs="Times New Roman"/>
          <w:color w:val="000000"/>
          <w:sz w:val="28"/>
          <w:szCs w:val="28"/>
          <w:lang w:val="uk-UA"/>
        </w:rPr>
        <w:t xml:space="preserve">КГ </w:t>
      </w:r>
      <w:r w:rsidR="00C21279">
        <w:rPr>
          <w:rFonts w:ascii="Times New Roman" w:hAnsi="Times New Roman" w:cs="Times New Roman"/>
          <w:color w:val="000000"/>
          <w:sz w:val="28"/>
          <w:szCs w:val="28"/>
          <w:lang w:val="uk-UA"/>
        </w:rPr>
        <w:t xml:space="preserve">та </w:t>
      </w:r>
      <w:r w:rsidR="003D69F3">
        <w:rPr>
          <w:rFonts w:ascii="Times New Roman" w:hAnsi="Times New Roman" w:cs="Times New Roman"/>
          <w:color w:val="000000"/>
          <w:sz w:val="28"/>
          <w:szCs w:val="28"/>
          <w:lang w:val="uk-UA"/>
        </w:rPr>
        <w:t>ЕГ.</w:t>
      </w:r>
    </w:p>
    <w:p w14:paraId="1D8BCAD8" w14:textId="77777777" w:rsidR="003D69F3" w:rsidRPr="00B735BC" w:rsidRDefault="003D69F3" w:rsidP="00C21279">
      <w:pPr>
        <w:spacing w:after="0" w:line="360" w:lineRule="auto"/>
        <w:ind w:firstLine="709"/>
        <w:jc w:val="both"/>
        <w:rPr>
          <w:rFonts w:ascii="Times New Roman" w:hAnsi="Times New Roman" w:cs="Times New Roman"/>
          <w:color w:val="000000"/>
          <w:sz w:val="28"/>
          <w:szCs w:val="28"/>
          <w:lang w:val="uk-UA"/>
        </w:rPr>
      </w:pPr>
    </w:p>
    <w:p w14:paraId="73009B37" w14:textId="447A9E00" w:rsidR="00AE05C6" w:rsidRDefault="00BE5737" w:rsidP="004115BA">
      <w:pPr>
        <w:tabs>
          <w:tab w:val="left" w:pos="567"/>
        </w:tabs>
        <w:spacing w:after="0" w:line="360" w:lineRule="auto"/>
        <w:ind w:firstLine="851"/>
        <w:jc w:val="both"/>
        <w:rPr>
          <w:rFonts w:ascii="Times New Roman" w:hAnsi="Times New Roman" w:cs="Times New Roman"/>
          <w:color w:val="000000"/>
          <w:sz w:val="28"/>
          <w:szCs w:val="28"/>
          <w:lang w:val="uk-UA"/>
        </w:rPr>
      </w:pPr>
      <w:r w:rsidRPr="00915E7D">
        <w:rPr>
          <w:rStyle w:val="30"/>
          <w:lang w:val="uk-UA"/>
        </w:rPr>
        <w:t xml:space="preserve"> </w:t>
      </w:r>
      <w:bookmarkStart w:id="75" w:name="_Toc514072183"/>
      <w:bookmarkStart w:id="76" w:name="_Toc86515461"/>
      <w:r w:rsidR="00316B28" w:rsidRPr="004115BA">
        <w:rPr>
          <w:rStyle w:val="30"/>
          <w:rFonts w:ascii="Times New Roman" w:hAnsi="Times New Roman" w:cs="Times New Roman"/>
          <w:b/>
          <w:color w:val="auto"/>
          <w:sz w:val="28"/>
          <w:szCs w:val="28"/>
        </w:rPr>
        <w:t>2.2.1. Метод сфігмоманометрії.</w:t>
      </w:r>
      <w:bookmarkEnd w:id="75"/>
      <w:bookmarkEnd w:id="76"/>
      <w:r w:rsidR="00316B28" w:rsidRPr="004115BA">
        <w:rPr>
          <w:rFonts w:ascii="Times New Roman" w:hAnsi="Times New Roman" w:cs="Times New Roman"/>
          <w:b/>
          <w:sz w:val="28"/>
          <w:szCs w:val="28"/>
          <w:lang w:val="uk-UA"/>
        </w:rPr>
        <w:t xml:space="preserve"> </w:t>
      </w:r>
      <w:r w:rsidR="00F27F51">
        <w:rPr>
          <w:rFonts w:ascii="Times New Roman" w:hAnsi="Times New Roman" w:cs="Times New Roman"/>
          <w:color w:val="000000"/>
          <w:sz w:val="28"/>
          <w:szCs w:val="28"/>
          <w:lang w:val="uk-UA"/>
        </w:rPr>
        <w:t xml:space="preserve">Метод сфігмоманометрії </w:t>
      </w:r>
      <w:r w:rsidR="0024251C">
        <w:rPr>
          <w:rFonts w:ascii="Times New Roman" w:hAnsi="Times New Roman" w:cs="Times New Roman"/>
          <w:color w:val="000000"/>
          <w:sz w:val="28"/>
          <w:szCs w:val="28"/>
          <w:lang w:val="uk-UA"/>
        </w:rPr>
        <w:t>полягає у непрямому вимірюванні</w:t>
      </w:r>
      <w:r w:rsidR="00F27F51">
        <w:rPr>
          <w:rFonts w:ascii="Times New Roman" w:hAnsi="Times New Roman" w:cs="Times New Roman"/>
          <w:color w:val="000000"/>
          <w:sz w:val="28"/>
          <w:szCs w:val="28"/>
          <w:lang w:val="uk-UA"/>
        </w:rPr>
        <w:t xml:space="preserve"> </w:t>
      </w:r>
      <w:r w:rsidR="004D400C">
        <w:rPr>
          <w:rFonts w:ascii="Times New Roman" w:hAnsi="Times New Roman" w:cs="Times New Roman"/>
          <w:color w:val="000000"/>
          <w:sz w:val="28"/>
          <w:szCs w:val="28"/>
          <w:lang w:val="uk-UA"/>
        </w:rPr>
        <w:t xml:space="preserve">АТ </w:t>
      </w:r>
      <w:r w:rsidR="00F27F51">
        <w:rPr>
          <w:rFonts w:ascii="Times New Roman" w:hAnsi="Times New Roman" w:cs="Times New Roman"/>
          <w:color w:val="000000"/>
          <w:sz w:val="28"/>
          <w:szCs w:val="28"/>
          <w:lang w:val="uk-UA"/>
        </w:rPr>
        <w:t xml:space="preserve">за тиском у компресійній манжеті. </w:t>
      </w:r>
      <w:r w:rsidR="004D400C">
        <w:rPr>
          <w:rFonts w:ascii="Times New Roman" w:hAnsi="Times New Roman" w:cs="Times New Roman"/>
          <w:color w:val="000000"/>
          <w:sz w:val="28"/>
          <w:szCs w:val="28"/>
          <w:lang w:val="uk-UA"/>
        </w:rPr>
        <w:t>Для вимірювання АТ викори</w:t>
      </w:r>
      <w:r w:rsidR="00AE05C6">
        <w:rPr>
          <w:rFonts w:ascii="Times New Roman" w:hAnsi="Times New Roman" w:cs="Times New Roman"/>
          <w:color w:val="000000"/>
          <w:sz w:val="28"/>
          <w:szCs w:val="28"/>
          <w:lang w:val="uk-UA"/>
        </w:rPr>
        <w:t>стовув</w:t>
      </w:r>
      <w:r w:rsidR="00DE5082">
        <w:rPr>
          <w:rFonts w:ascii="Times New Roman" w:hAnsi="Times New Roman" w:cs="Times New Roman"/>
          <w:color w:val="000000"/>
          <w:sz w:val="28"/>
          <w:szCs w:val="28"/>
          <w:lang w:val="uk-UA"/>
        </w:rPr>
        <w:t>али тонометр ВК 2001-3001 (рис.2</w:t>
      </w:r>
      <w:r w:rsidR="00E853CB">
        <w:rPr>
          <w:rFonts w:ascii="Times New Roman" w:hAnsi="Times New Roman" w:cs="Times New Roman"/>
          <w:color w:val="000000"/>
          <w:sz w:val="28"/>
          <w:szCs w:val="28"/>
          <w:lang w:val="uk-UA"/>
        </w:rPr>
        <w:t>.2</w:t>
      </w:r>
      <w:r w:rsidR="00AE05C6">
        <w:rPr>
          <w:rFonts w:ascii="Times New Roman" w:hAnsi="Times New Roman" w:cs="Times New Roman"/>
          <w:color w:val="000000"/>
          <w:sz w:val="28"/>
          <w:szCs w:val="28"/>
          <w:lang w:val="uk-UA"/>
        </w:rPr>
        <w:t>).</w:t>
      </w:r>
    </w:p>
    <w:p w14:paraId="794F78CD" w14:textId="77777777" w:rsidR="00AE05C6" w:rsidRDefault="00AE05C6" w:rsidP="00AE05C6">
      <w:pPr>
        <w:spacing w:after="0" w:line="360" w:lineRule="auto"/>
        <w:jc w:val="center"/>
        <w:rPr>
          <w:rFonts w:ascii="Times New Roman" w:hAnsi="Times New Roman" w:cs="Times New Roman"/>
          <w:color w:val="000000"/>
          <w:sz w:val="28"/>
          <w:szCs w:val="28"/>
          <w:lang w:val="uk-UA"/>
        </w:rPr>
      </w:pPr>
      <w:r w:rsidRPr="00AE05C6">
        <w:rPr>
          <w:rFonts w:ascii="Times New Roman" w:hAnsi="Times New Roman" w:cs="Times New Roman"/>
          <w:noProof/>
          <w:color w:val="000000"/>
          <w:sz w:val="28"/>
          <w:szCs w:val="28"/>
        </w:rPr>
        <w:lastRenderedPageBreak/>
        <w:drawing>
          <wp:inline distT="0" distB="0" distL="0" distR="0" wp14:anchorId="46BD8B5D" wp14:editId="709850B7">
            <wp:extent cx="3056050" cy="2764155"/>
            <wp:effectExtent l="0" t="0" r="0" b="0"/>
            <wp:docPr id="6" name="Рисунок 6" descr="E:\Юля магистратура\таномет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Юля магистратура\танометр.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65243" cy="2772470"/>
                    </a:xfrm>
                    <a:prstGeom prst="rect">
                      <a:avLst/>
                    </a:prstGeom>
                    <a:noFill/>
                    <a:ln>
                      <a:noFill/>
                    </a:ln>
                  </pic:spPr>
                </pic:pic>
              </a:graphicData>
            </a:graphic>
          </wp:inline>
        </w:drawing>
      </w:r>
    </w:p>
    <w:p w14:paraId="78DA38FF" w14:textId="32F989BF" w:rsidR="00AE05C6" w:rsidRDefault="00DE5082" w:rsidP="00AE05C6">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Рис.2</w:t>
      </w:r>
      <w:r w:rsidR="00AE05C6">
        <w:rPr>
          <w:rFonts w:ascii="Times New Roman" w:hAnsi="Times New Roman" w:cs="Times New Roman"/>
          <w:color w:val="000000"/>
          <w:sz w:val="28"/>
          <w:szCs w:val="28"/>
          <w:lang w:val="uk-UA"/>
        </w:rPr>
        <w:t>.</w:t>
      </w:r>
      <w:r w:rsidR="00E853CB">
        <w:rPr>
          <w:rFonts w:ascii="Times New Roman" w:hAnsi="Times New Roman" w:cs="Times New Roman"/>
          <w:color w:val="000000"/>
          <w:sz w:val="28"/>
          <w:szCs w:val="28"/>
          <w:lang w:val="uk-UA"/>
        </w:rPr>
        <w:t>2.</w:t>
      </w:r>
      <w:r w:rsidR="00AE05C6">
        <w:rPr>
          <w:rFonts w:ascii="Times New Roman" w:hAnsi="Times New Roman" w:cs="Times New Roman"/>
          <w:color w:val="000000"/>
          <w:sz w:val="28"/>
          <w:szCs w:val="28"/>
          <w:lang w:val="uk-UA"/>
        </w:rPr>
        <w:t xml:space="preserve"> Т</w:t>
      </w:r>
      <w:r w:rsidR="00AE05C6" w:rsidRPr="00AE05C6">
        <w:rPr>
          <w:rFonts w:ascii="Times New Roman" w:hAnsi="Times New Roman" w:cs="Times New Roman"/>
          <w:color w:val="000000"/>
          <w:sz w:val="28"/>
          <w:szCs w:val="28"/>
          <w:lang w:val="uk-UA"/>
        </w:rPr>
        <w:t>онометр ВК 2001-3001</w:t>
      </w:r>
    </w:p>
    <w:p w14:paraId="66C97776" w14:textId="77777777" w:rsidR="00AE05C6" w:rsidRDefault="00AE05C6" w:rsidP="00AE05C6">
      <w:pPr>
        <w:spacing w:after="0" w:line="360" w:lineRule="auto"/>
        <w:jc w:val="center"/>
        <w:rPr>
          <w:rFonts w:ascii="Times New Roman" w:hAnsi="Times New Roman" w:cs="Times New Roman"/>
          <w:color w:val="000000"/>
          <w:sz w:val="28"/>
          <w:szCs w:val="28"/>
          <w:lang w:val="uk-UA"/>
        </w:rPr>
      </w:pPr>
    </w:p>
    <w:p w14:paraId="565DC3DD" w14:textId="07A6A338" w:rsidR="0065122D" w:rsidRDefault="004D400C" w:rsidP="0065122D">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Прилад призначений для роботи оточуючого повітря при температурі від 5</w:t>
      </w:r>
      <w:r w:rsidR="00BE0F6A" w:rsidRPr="004D400C">
        <w:rPr>
          <w:rFonts w:ascii="Times New Roman" w:hAnsi="Times New Roman" w:cs="Times New Roman"/>
          <w:color w:val="000000"/>
          <w:position w:val="-6"/>
          <w:sz w:val="28"/>
          <w:szCs w:val="28"/>
          <w:lang w:val="uk-UA"/>
        </w:rPr>
        <w:object w:dxaOrig="320" w:dyaOrig="320" w14:anchorId="1E5D65D5">
          <v:shape id="_x0000_i1032" type="#_x0000_t75" style="width:16.2pt;height:15.6pt" o:ole="">
            <v:imagedata r:id="rId23" o:title=""/>
          </v:shape>
          <o:OLEObject Type="Embed" ProgID="Equation.3" ShapeID="_x0000_i1032" DrawAspect="Content" ObjectID="_1704279055" r:id="rId24"/>
        </w:object>
      </w:r>
      <w:r>
        <w:rPr>
          <w:rFonts w:ascii="Times New Roman" w:hAnsi="Times New Roman" w:cs="Times New Roman"/>
          <w:color w:val="000000"/>
          <w:sz w:val="28"/>
          <w:szCs w:val="28"/>
          <w:lang w:val="uk-UA"/>
        </w:rPr>
        <w:t>до 40</w:t>
      </w:r>
      <w:r w:rsidR="00BE0F6A" w:rsidRPr="004D400C">
        <w:rPr>
          <w:rFonts w:ascii="Times New Roman" w:hAnsi="Times New Roman" w:cs="Times New Roman"/>
          <w:color w:val="000000"/>
          <w:position w:val="-6"/>
          <w:sz w:val="28"/>
          <w:szCs w:val="28"/>
          <w:lang w:val="uk-UA"/>
        </w:rPr>
        <w:object w:dxaOrig="360" w:dyaOrig="320" w14:anchorId="00185ED8">
          <v:shape id="_x0000_i1033" type="#_x0000_t75" style="width:18pt;height:15.6pt" o:ole="">
            <v:imagedata r:id="rId25" o:title=""/>
          </v:shape>
          <o:OLEObject Type="Embed" ProgID="Equation.3" ShapeID="_x0000_i1033" DrawAspect="Content" ObjectID="_1704279056" r:id="rId26"/>
        </w:object>
      </w:r>
      <w:r w:rsidR="00006C48">
        <w:rPr>
          <w:rFonts w:ascii="Times New Roman" w:hAnsi="Times New Roman" w:cs="Times New Roman"/>
          <w:color w:val="000000"/>
          <w:sz w:val="28"/>
          <w:szCs w:val="28"/>
          <w:lang w:val="uk-UA"/>
        </w:rPr>
        <w:t xml:space="preserve">та відносній вологості 80%. Вимірювальний </w:t>
      </w:r>
      <w:r w:rsidR="00C2755A">
        <w:rPr>
          <w:rFonts w:ascii="Times New Roman" w:hAnsi="Times New Roman" w:cs="Times New Roman"/>
          <w:color w:val="000000"/>
          <w:sz w:val="28"/>
          <w:szCs w:val="28"/>
          <w:lang w:val="uk-UA"/>
        </w:rPr>
        <w:t>прилад має такі характеристики:</w:t>
      </w:r>
      <w:r w:rsidR="00AE05C6">
        <w:rPr>
          <w:rFonts w:ascii="Times New Roman" w:hAnsi="Times New Roman" w:cs="Times New Roman"/>
          <w:color w:val="000000"/>
          <w:sz w:val="28"/>
          <w:szCs w:val="28"/>
          <w:lang w:val="uk-UA"/>
        </w:rPr>
        <w:t xml:space="preserve"> </w:t>
      </w:r>
      <w:r w:rsidR="00006C48">
        <w:rPr>
          <w:rFonts w:ascii="Times New Roman" w:hAnsi="Times New Roman" w:cs="Times New Roman"/>
          <w:color w:val="000000"/>
          <w:sz w:val="28"/>
          <w:szCs w:val="28"/>
          <w:lang w:val="uk-UA"/>
        </w:rPr>
        <w:t>діапазон вимір</w:t>
      </w:r>
      <w:r w:rsidR="00AE05C6">
        <w:rPr>
          <w:rFonts w:ascii="Times New Roman" w:hAnsi="Times New Roman" w:cs="Times New Roman"/>
          <w:color w:val="000000"/>
          <w:sz w:val="28"/>
          <w:szCs w:val="28"/>
          <w:lang w:val="uk-UA"/>
        </w:rPr>
        <w:t xml:space="preserve">ювання від 0 до 300 мм рт. ст.; </w:t>
      </w:r>
      <w:r w:rsidR="00006C48">
        <w:rPr>
          <w:rFonts w:ascii="Times New Roman" w:hAnsi="Times New Roman" w:cs="Times New Roman"/>
          <w:color w:val="000000"/>
          <w:sz w:val="28"/>
          <w:szCs w:val="28"/>
          <w:lang w:val="uk-UA"/>
        </w:rPr>
        <w:t xml:space="preserve">межі допустимої похибки </w:t>
      </w:r>
      <w:r w:rsidR="0065122D" w:rsidRPr="0065122D">
        <w:rPr>
          <w:rFonts w:ascii="Times New Roman" w:hAnsi="Times New Roman" w:cs="Times New Roman"/>
          <w:color w:val="000000"/>
          <w:position w:val="-10"/>
          <w:sz w:val="28"/>
          <w:szCs w:val="28"/>
          <w:lang w:val="uk-UA"/>
        </w:rPr>
        <w:object w:dxaOrig="499" w:dyaOrig="320" w14:anchorId="41FB3C5E">
          <v:shape id="_x0000_i1034" type="#_x0000_t75" style="width:25.2pt;height:16.2pt" o:ole="">
            <v:imagedata r:id="rId27" o:title=""/>
          </v:shape>
          <o:OLEObject Type="Embed" ProgID="Equation.3" ShapeID="_x0000_i1034" DrawAspect="Content" ObjectID="_1704279057" r:id="rId28"/>
        </w:object>
      </w:r>
      <w:r w:rsidR="00006C48">
        <w:rPr>
          <w:rFonts w:ascii="Times New Roman" w:hAnsi="Times New Roman" w:cs="Times New Roman"/>
          <w:color w:val="000000"/>
          <w:sz w:val="28"/>
          <w:szCs w:val="28"/>
          <w:lang w:val="uk-UA"/>
        </w:rPr>
        <w:t xml:space="preserve"> мм рт.ст.</w:t>
      </w:r>
      <w:r w:rsidR="00783298">
        <w:rPr>
          <w:rFonts w:ascii="Times New Roman" w:hAnsi="Times New Roman" w:cs="Times New Roman"/>
          <w:color w:val="000000"/>
          <w:sz w:val="28"/>
          <w:szCs w:val="28"/>
          <w:lang w:val="uk-UA"/>
        </w:rPr>
        <w:t>;</w:t>
      </w:r>
      <w:r w:rsidR="00AE05C6">
        <w:rPr>
          <w:rFonts w:ascii="Times New Roman" w:hAnsi="Times New Roman" w:cs="Times New Roman"/>
          <w:color w:val="000000"/>
          <w:sz w:val="28"/>
          <w:szCs w:val="28"/>
          <w:lang w:val="uk-UA"/>
        </w:rPr>
        <w:t xml:space="preserve"> </w:t>
      </w:r>
      <w:r w:rsidR="00783298">
        <w:rPr>
          <w:rFonts w:ascii="Times New Roman" w:hAnsi="Times New Roman" w:cs="Times New Roman"/>
          <w:color w:val="000000"/>
          <w:sz w:val="28"/>
          <w:szCs w:val="28"/>
          <w:lang w:val="uk-UA"/>
        </w:rPr>
        <w:t>ціна поділки шкали манометра 2 мм рт. ст.</w:t>
      </w:r>
    </w:p>
    <w:p w14:paraId="382540AB" w14:textId="191F7DE2" w:rsidR="00C21279" w:rsidRDefault="0068745B" w:rsidP="00C11ADC">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Тонометр має такий принцип дії: </w:t>
      </w:r>
      <w:r w:rsidRPr="0068745B">
        <w:rPr>
          <w:rFonts w:ascii="Times New Roman" w:hAnsi="Times New Roman" w:cs="Times New Roman"/>
          <w:color w:val="000000"/>
          <w:sz w:val="28"/>
          <w:szCs w:val="28"/>
          <w:lang w:val="uk-UA"/>
        </w:rPr>
        <w:t>мембрана стетоскопа прикладена до внутрішньої частини згину ліктя.</w:t>
      </w:r>
      <w:r>
        <w:rPr>
          <w:rFonts w:ascii="Times New Roman" w:hAnsi="Times New Roman" w:cs="Times New Roman"/>
          <w:color w:val="000000"/>
          <w:sz w:val="28"/>
          <w:szCs w:val="28"/>
          <w:lang w:val="uk-UA"/>
        </w:rPr>
        <w:t xml:space="preserve"> </w:t>
      </w:r>
      <w:r w:rsidRPr="0068745B">
        <w:rPr>
          <w:rFonts w:ascii="Times New Roman" w:hAnsi="Times New Roman" w:cs="Times New Roman"/>
          <w:color w:val="000000"/>
          <w:sz w:val="28"/>
          <w:szCs w:val="28"/>
          <w:lang w:val="uk-UA"/>
        </w:rPr>
        <w:t>М</w:t>
      </w:r>
      <w:r w:rsidR="00E853CB">
        <w:rPr>
          <w:rFonts w:ascii="Times New Roman" w:hAnsi="Times New Roman" w:cs="Times New Roman"/>
          <w:color w:val="000000"/>
          <w:sz w:val="28"/>
          <w:szCs w:val="28"/>
          <w:lang w:val="uk-UA"/>
        </w:rPr>
        <w:t>анжета щільно фіксується на плечі</w:t>
      </w:r>
      <w:r w:rsidRPr="0068745B">
        <w:rPr>
          <w:rFonts w:ascii="Times New Roman" w:hAnsi="Times New Roman" w:cs="Times New Roman"/>
          <w:color w:val="000000"/>
          <w:sz w:val="28"/>
          <w:szCs w:val="28"/>
          <w:lang w:val="uk-UA"/>
        </w:rPr>
        <w:t xml:space="preserve">, після цього в манжету нагнітається повітря до повного стискання артерії. Цей момент </w:t>
      </w:r>
      <w:r>
        <w:rPr>
          <w:rFonts w:ascii="Times New Roman" w:hAnsi="Times New Roman" w:cs="Times New Roman"/>
          <w:color w:val="000000"/>
          <w:sz w:val="28"/>
          <w:szCs w:val="28"/>
          <w:lang w:val="uk-UA"/>
        </w:rPr>
        <w:t>визначають за</w:t>
      </w:r>
      <w:r w:rsidRPr="0068745B">
        <w:rPr>
          <w:rFonts w:ascii="Times New Roman" w:hAnsi="Times New Roman" w:cs="Times New Roman"/>
          <w:color w:val="000000"/>
          <w:sz w:val="28"/>
          <w:szCs w:val="28"/>
          <w:lang w:val="uk-UA"/>
        </w:rPr>
        <w:t xml:space="preserve"> припинення</w:t>
      </w:r>
      <w:r>
        <w:rPr>
          <w:rFonts w:ascii="Times New Roman" w:hAnsi="Times New Roman" w:cs="Times New Roman"/>
          <w:color w:val="000000"/>
          <w:sz w:val="28"/>
          <w:szCs w:val="28"/>
          <w:lang w:val="uk-UA"/>
        </w:rPr>
        <w:t>м звуків</w:t>
      </w:r>
      <w:r w:rsidRPr="0068745B">
        <w:rPr>
          <w:rFonts w:ascii="Times New Roman" w:hAnsi="Times New Roman" w:cs="Times New Roman"/>
          <w:color w:val="000000"/>
          <w:sz w:val="28"/>
          <w:szCs w:val="28"/>
          <w:lang w:val="uk-UA"/>
        </w:rPr>
        <w:t>. Потім тиск підвищ</w:t>
      </w:r>
      <w:r>
        <w:rPr>
          <w:rFonts w:ascii="Times New Roman" w:hAnsi="Times New Roman" w:cs="Times New Roman"/>
          <w:color w:val="000000"/>
          <w:sz w:val="28"/>
          <w:szCs w:val="28"/>
          <w:lang w:val="uk-UA"/>
        </w:rPr>
        <w:t>ують ще на 30 - 40 мм рт. ст. д</w:t>
      </w:r>
      <w:r w:rsidRPr="0068745B">
        <w:rPr>
          <w:rFonts w:ascii="Times New Roman" w:hAnsi="Times New Roman" w:cs="Times New Roman"/>
          <w:color w:val="000000"/>
          <w:sz w:val="28"/>
          <w:szCs w:val="28"/>
          <w:lang w:val="uk-UA"/>
        </w:rPr>
        <w:t xml:space="preserve">ля </w:t>
      </w:r>
      <w:r>
        <w:rPr>
          <w:rFonts w:ascii="Times New Roman" w:hAnsi="Times New Roman" w:cs="Times New Roman"/>
          <w:color w:val="000000"/>
          <w:sz w:val="28"/>
          <w:szCs w:val="28"/>
          <w:lang w:val="uk-UA"/>
        </w:rPr>
        <w:t>підвищення точності вимірювання</w:t>
      </w:r>
      <w:r w:rsidRPr="0068745B">
        <w:rPr>
          <w:rFonts w:ascii="Times New Roman" w:hAnsi="Times New Roman" w:cs="Times New Roman"/>
          <w:color w:val="000000"/>
          <w:sz w:val="28"/>
          <w:szCs w:val="28"/>
          <w:lang w:val="uk-UA"/>
        </w:rPr>
        <w:t>. Після цього повітря починають повільно випускати (з</w:t>
      </w:r>
      <w:r>
        <w:rPr>
          <w:rFonts w:ascii="Times New Roman" w:hAnsi="Times New Roman" w:cs="Times New Roman"/>
          <w:color w:val="000000"/>
          <w:sz w:val="28"/>
          <w:szCs w:val="28"/>
          <w:lang w:val="uk-UA"/>
        </w:rPr>
        <w:t>і швидкістю приблизно 2 мм рт. ст. за</w:t>
      </w:r>
      <w:r w:rsidRPr="0068745B">
        <w:rPr>
          <w:rFonts w:ascii="Times New Roman" w:hAnsi="Times New Roman" w:cs="Times New Roman"/>
          <w:color w:val="000000"/>
          <w:sz w:val="28"/>
          <w:szCs w:val="28"/>
          <w:lang w:val="uk-UA"/>
        </w:rPr>
        <w:t xml:space="preserve"> секунд</w:t>
      </w:r>
      <w:r>
        <w:rPr>
          <w:rFonts w:ascii="Times New Roman" w:hAnsi="Times New Roman" w:cs="Times New Roman"/>
          <w:color w:val="000000"/>
          <w:sz w:val="28"/>
          <w:szCs w:val="28"/>
          <w:lang w:val="uk-UA"/>
        </w:rPr>
        <w:t>у). Артерія відкривається та</w:t>
      </w:r>
      <w:r w:rsidRPr="0068745B">
        <w:rPr>
          <w:rFonts w:ascii="Times New Roman" w:hAnsi="Times New Roman" w:cs="Times New Roman"/>
          <w:color w:val="000000"/>
          <w:sz w:val="28"/>
          <w:szCs w:val="28"/>
          <w:lang w:val="uk-UA"/>
        </w:rPr>
        <w:t xml:space="preserve"> струм крові відновлюється. </w:t>
      </w:r>
      <w:r w:rsidR="00E93398">
        <w:rPr>
          <w:rFonts w:ascii="Times New Roman" w:hAnsi="Times New Roman" w:cs="Times New Roman"/>
          <w:color w:val="000000"/>
          <w:sz w:val="28"/>
          <w:szCs w:val="28"/>
          <w:lang w:val="uk-UA"/>
        </w:rPr>
        <w:t xml:space="preserve">Коли </w:t>
      </w:r>
      <w:r w:rsidRPr="0068745B">
        <w:rPr>
          <w:rFonts w:ascii="Times New Roman" w:hAnsi="Times New Roman" w:cs="Times New Roman"/>
          <w:color w:val="000000"/>
          <w:sz w:val="28"/>
          <w:szCs w:val="28"/>
          <w:lang w:val="uk-UA"/>
        </w:rPr>
        <w:t>з'являються перші шуми, тиск на манометрі відповідає систолі (верхньому) тиску.</w:t>
      </w:r>
      <w:r w:rsidR="00C25E3A">
        <w:rPr>
          <w:rFonts w:ascii="Times New Roman" w:hAnsi="Times New Roman" w:cs="Times New Roman"/>
          <w:color w:val="000000"/>
          <w:sz w:val="28"/>
          <w:szCs w:val="28"/>
          <w:lang w:val="uk-UA"/>
        </w:rPr>
        <w:t xml:space="preserve"> </w:t>
      </w:r>
      <w:r w:rsidR="00BE746C">
        <w:rPr>
          <w:rFonts w:ascii="Times New Roman" w:hAnsi="Times New Roman" w:cs="Times New Roman"/>
          <w:color w:val="000000"/>
          <w:sz w:val="28"/>
          <w:szCs w:val="28"/>
          <w:lang w:val="uk-UA"/>
        </w:rPr>
        <w:t xml:space="preserve">Далі він </w:t>
      </w:r>
      <w:r w:rsidR="00C25E3A" w:rsidRPr="00C25E3A">
        <w:rPr>
          <w:rFonts w:ascii="Times New Roman" w:hAnsi="Times New Roman" w:cs="Times New Roman"/>
          <w:color w:val="000000"/>
          <w:sz w:val="28"/>
          <w:szCs w:val="28"/>
          <w:lang w:val="uk-UA"/>
        </w:rPr>
        <w:t>продовжує знижуватися, завихрення крові при малому просвіті артерії створюють характерні звуки (шуми Короткова).</w:t>
      </w:r>
      <w:r w:rsidR="00BE746C">
        <w:rPr>
          <w:rFonts w:ascii="Times New Roman" w:hAnsi="Times New Roman" w:cs="Times New Roman"/>
          <w:color w:val="000000"/>
          <w:sz w:val="28"/>
          <w:szCs w:val="28"/>
          <w:lang w:val="uk-UA"/>
        </w:rPr>
        <w:t xml:space="preserve"> </w:t>
      </w:r>
      <w:r w:rsidR="00BE746C" w:rsidRPr="00BE746C">
        <w:rPr>
          <w:rFonts w:ascii="Times New Roman" w:hAnsi="Times New Roman" w:cs="Times New Roman"/>
          <w:color w:val="000000"/>
          <w:sz w:val="28"/>
          <w:szCs w:val="28"/>
          <w:lang w:val="uk-UA"/>
        </w:rPr>
        <w:t>Артерія повністю відкривається, шуми зникають. На манометрі відзначається діастолічний (нижній) тиск.</w:t>
      </w:r>
    </w:p>
    <w:p w14:paraId="082EA86E" w14:textId="50168D02" w:rsidR="00AE34CB" w:rsidRDefault="00C2755A" w:rsidP="00BA5D52">
      <w:pPr>
        <w:spacing w:after="0" w:line="360" w:lineRule="auto"/>
        <w:ind w:firstLine="709"/>
        <w:jc w:val="both"/>
        <w:rPr>
          <w:rFonts w:ascii="Times New Roman" w:hAnsi="Times New Roman" w:cs="Times New Roman"/>
          <w:color w:val="000000"/>
          <w:sz w:val="28"/>
          <w:szCs w:val="28"/>
          <w:lang w:val="uk-UA"/>
        </w:rPr>
      </w:pPr>
      <w:bookmarkStart w:id="77" w:name="_Toc86515462"/>
      <w:r w:rsidRPr="004115BA">
        <w:rPr>
          <w:rStyle w:val="30"/>
          <w:rFonts w:ascii="Times New Roman" w:hAnsi="Times New Roman" w:cs="Times New Roman"/>
          <w:b/>
          <w:color w:val="auto"/>
          <w:sz w:val="28"/>
          <w:szCs w:val="28"/>
          <w:lang w:val="uk-UA"/>
        </w:rPr>
        <w:t>2.2.2. Метод пульсометрії</w:t>
      </w:r>
      <w:bookmarkEnd w:id="77"/>
      <w:r w:rsidRPr="004115BA">
        <w:rPr>
          <w:rFonts w:ascii="Times New Roman" w:hAnsi="Times New Roman" w:cs="Times New Roman"/>
          <w:b/>
          <w:bCs/>
          <w:sz w:val="28"/>
          <w:szCs w:val="28"/>
          <w:lang w:val="uk-UA"/>
        </w:rPr>
        <w:t xml:space="preserve">. </w:t>
      </w:r>
      <w:r w:rsidR="00913950" w:rsidRPr="00C11ADC">
        <w:rPr>
          <w:rFonts w:ascii="Times New Roman" w:hAnsi="Times New Roman" w:cs="Times New Roman"/>
          <w:color w:val="000000"/>
          <w:sz w:val="28"/>
          <w:szCs w:val="28"/>
          <w:lang w:val="uk-UA"/>
        </w:rPr>
        <w:t>Метод пульсометрії</w:t>
      </w:r>
      <w:r w:rsidR="00913950" w:rsidRPr="00913950">
        <w:rPr>
          <w:rFonts w:ascii="Times New Roman" w:hAnsi="Times New Roman" w:cs="Times New Roman"/>
          <w:color w:val="000000"/>
          <w:sz w:val="28"/>
          <w:szCs w:val="28"/>
          <w:lang w:val="uk-UA"/>
        </w:rPr>
        <w:t xml:space="preserve"> полягає в тому, що вимірюється пульсація на променевих артеріях правої та лівої руки та </w:t>
      </w:r>
      <w:r w:rsidR="00913950" w:rsidRPr="00913950">
        <w:rPr>
          <w:rFonts w:ascii="Times New Roman" w:hAnsi="Times New Roman" w:cs="Times New Roman"/>
          <w:color w:val="000000"/>
          <w:sz w:val="28"/>
          <w:szCs w:val="28"/>
          <w:lang w:val="uk-UA"/>
        </w:rPr>
        <w:lastRenderedPageBreak/>
        <w:t xml:space="preserve">визначається симетричність пульсу та його характеристики: частота, ритмічність, наповнення, напруга, висота, форма. У дорослої здорової людини частота пульсу коливається від 60 до 80 ударів на хвилину. На результат впливає положення тіла (у положенні лежачи значення в середньому на 10 ударів менше), стать (у жінок пульс частіше) і вік (з віком його значення зменшується). </w:t>
      </w:r>
      <w:r w:rsidR="00AE34CB" w:rsidRPr="00AE34CB">
        <w:rPr>
          <w:rFonts w:ascii="Times New Roman" w:hAnsi="Times New Roman" w:cs="Times New Roman"/>
          <w:color w:val="000000"/>
          <w:sz w:val="28"/>
          <w:szCs w:val="28"/>
          <w:lang w:val="uk-UA"/>
        </w:rPr>
        <w:t xml:space="preserve">Пульс вимірювався чотири рази у стані спокою (пауза 5 хвилин), сидячи. </w:t>
      </w:r>
    </w:p>
    <w:p w14:paraId="5AE82473" w14:textId="22B17785" w:rsidR="00600DAA" w:rsidRPr="00E93398" w:rsidRDefault="00C2755A" w:rsidP="00A61F08">
      <w:pPr>
        <w:spacing w:after="0" w:line="360" w:lineRule="auto"/>
        <w:ind w:firstLine="709"/>
        <w:jc w:val="both"/>
        <w:rPr>
          <w:rFonts w:ascii="Times New Roman" w:hAnsi="Times New Roman" w:cs="Times New Roman"/>
          <w:color w:val="000000"/>
          <w:sz w:val="28"/>
          <w:szCs w:val="28"/>
          <w:lang w:val="uk-UA"/>
        </w:rPr>
      </w:pPr>
      <w:bookmarkStart w:id="78" w:name="_Toc86515463"/>
      <w:r w:rsidRPr="004115BA">
        <w:rPr>
          <w:rStyle w:val="30"/>
          <w:rFonts w:ascii="Times New Roman" w:hAnsi="Times New Roman" w:cs="Times New Roman"/>
          <w:b/>
          <w:color w:val="auto"/>
          <w:sz w:val="28"/>
          <w:szCs w:val="28"/>
          <w:lang w:val="uk-UA"/>
        </w:rPr>
        <w:t>2.2.3. Метод спірографії.</w:t>
      </w:r>
      <w:bookmarkEnd w:id="78"/>
      <w:r w:rsidRPr="004115BA">
        <w:rPr>
          <w:rFonts w:ascii="Times New Roman" w:hAnsi="Times New Roman" w:cs="Times New Roman"/>
          <w:b/>
          <w:bCs/>
          <w:sz w:val="28"/>
          <w:szCs w:val="28"/>
          <w:lang w:val="uk-UA"/>
        </w:rPr>
        <w:t xml:space="preserve"> </w:t>
      </w:r>
      <w:r w:rsidR="00C11ADC" w:rsidRPr="00E93398">
        <w:rPr>
          <w:rFonts w:ascii="Times New Roman" w:hAnsi="Times New Roman" w:cs="Times New Roman"/>
          <w:color w:val="000000"/>
          <w:sz w:val="28"/>
          <w:szCs w:val="28"/>
          <w:lang w:val="uk-UA"/>
        </w:rPr>
        <w:t>Метод спірографії</w:t>
      </w:r>
      <w:r w:rsidR="00C11ADC">
        <w:rPr>
          <w:rFonts w:ascii="Times New Roman" w:hAnsi="Times New Roman" w:cs="Times New Roman"/>
          <w:color w:val="000000"/>
          <w:sz w:val="28"/>
          <w:szCs w:val="28"/>
          <w:lang w:val="uk-UA"/>
        </w:rPr>
        <w:t xml:space="preserve"> полягає у неінвазивному</w:t>
      </w:r>
      <w:r w:rsidR="00C11ADC" w:rsidRPr="00C11ADC">
        <w:rPr>
          <w:rFonts w:ascii="Times New Roman" w:hAnsi="Times New Roman" w:cs="Times New Roman"/>
          <w:color w:val="000000"/>
          <w:sz w:val="28"/>
          <w:szCs w:val="28"/>
          <w:lang w:val="uk-UA"/>
        </w:rPr>
        <w:t xml:space="preserve"> </w:t>
      </w:r>
      <w:r w:rsidR="00C11ADC">
        <w:rPr>
          <w:rFonts w:ascii="Times New Roman" w:hAnsi="Times New Roman" w:cs="Times New Roman"/>
          <w:color w:val="000000"/>
          <w:sz w:val="28"/>
          <w:szCs w:val="28"/>
          <w:lang w:val="uk-UA"/>
        </w:rPr>
        <w:t>вимірюванні</w:t>
      </w:r>
      <w:r w:rsidR="00C11ADC" w:rsidRPr="00C11ADC">
        <w:rPr>
          <w:rFonts w:ascii="Times New Roman" w:hAnsi="Times New Roman" w:cs="Times New Roman"/>
          <w:color w:val="000000"/>
          <w:sz w:val="28"/>
          <w:szCs w:val="28"/>
          <w:lang w:val="uk-UA"/>
        </w:rPr>
        <w:t xml:space="preserve"> повітряних об’ємів. Використання цього методу передбачає різні показання: діагностика, спостереження, експертна оцінка недієздатності, суспільне здоров’я (епідеміологічне дослідження, розрахунок значень спірометричних показників, клінічні дослідження). </w:t>
      </w:r>
    </w:p>
    <w:p w14:paraId="687AA9AE" w14:textId="682CF93A" w:rsidR="00600DAA" w:rsidRDefault="00206F35" w:rsidP="00F23EA4">
      <w:pPr>
        <w:spacing w:after="0" w:line="360" w:lineRule="auto"/>
        <w:ind w:firstLine="567"/>
        <w:jc w:val="both"/>
        <w:rPr>
          <w:rFonts w:ascii="Times New Roman" w:hAnsi="Times New Roman" w:cs="Times New Roman"/>
          <w:color w:val="000000"/>
          <w:sz w:val="28"/>
          <w:szCs w:val="28"/>
          <w:lang w:val="uk-UA"/>
        </w:rPr>
      </w:pPr>
      <w:r w:rsidRPr="00E853CB">
        <w:rPr>
          <w:rFonts w:ascii="Times New Roman" w:hAnsi="Times New Roman" w:cs="Times New Roman"/>
          <w:color w:val="000000"/>
          <w:sz w:val="28"/>
          <w:szCs w:val="28"/>
          <w:lang w:val="uk-UA"/>
        </w:rPr>
        <w:t xml:space="preserve">Для спірографії використовували </w:t>
      </w:r>
      <w:r w:rsidR="00913950" w:rsidRPr="00E853CB">
        <w:rPr>
          <w:rFonts w:ascii="Times New Roman" w:hAnsi="Times New Roman" w:cs="Times New Roman"/>
          <w:color w:val="000000"/>
          <w:sz w:val="28"/>
          <w:szCs w:val="28"/>
          <w:lang w:val="uk-UA"/>
        </w:rPr>
        <w:t>спірограф</w:t>
      </w:r>
      <w:r w:rsidR="00600DAA" w:rsidRPr="00E853CB">
        <w:rPr>
          <w:rFonts w:ascii="Times New Roman" w:hAnsi="Times New Roman" w:cs="Times New Roman"/>
          <w:color w:val="000000"/>
          <w:sz w:val="28"/>
          <w:szCs w:val="28"/>
          <w:lang w:val="uk-UA"/>
        </w:rPr>
        <w:t xml:space="preserve"> – діагностичний автоматизований комплекс «Кардіо+» (рис.</w:t>
      </w:r>
      <w:r w:rsidR="00E853CB">
        <w:rPr>
          <w:rFonts w:ascii="Times New Roman" w:hAnsi="Times New Roman" w:cs="Times New Roman"/>
          <w:color w:val="000000"/>
          <w:sz w:val="28"/>
          <w:szCs w:val="28"/>
          <w:lang w:val="uk-UA"/>
        </w:rPr>
        <w:t>2.</w:t>
      </w:r>
      <w:r w:rsidR="00600DAA" w:rsidRPr="00E853CB">
        <w:rPr>
          <w:rFonts w:ascii="Times New Roman" w:hAnsi="Times New Roman" w:cs="Times New Roman"/>
          <w:color w:val="000000"/>
          <w:sz w:val="28"/>
          <w:szCs w:val="28"/>
          <w:lang w:val="uk-UA"/>
        </w:rPr>
        <w:t xml:space="preserve">3), який сертифікований і має дозвіл на право застосування в медичній практиці. </w:t>
      </w:r>
      <w:r w:rsidR="00A61F08" w:rsidRPr="00E853CB">
        <w:rPr>
          <w:rFonts w:ascii="Times New Roman" w:hAnsi="Times New Roman" w:cs="Times New Roman"/>
          <w:color w:val="000000"/>
          <w:sz w:val="28"/>
          <w:szCs w:val="28"/>
          <w:lang w:val="uk-UA"/>
        </w:rPr>
        <w:t>Комплекс складається з 5-ти приладів, що можуть комплектуватися в будь-якій зручній конфігурації, а саме: 12-ти канального електрокардіографа,  велоергометра, реографа, спірографа «Пульмовент» (дослідження функції зовнішнього дихання), фонокардіографа, з можливістю зняття сфігмо-, флебо-, апекс- кардіографічних сигналів. Спірограф призначений для дослідження спокійного дихання, життєвої ємності легенів, форсованого видиху, максимальної вентиляції легенів та проведення фармакотесту.</w:t>
      </w:r>
      <w:r w:rsidR="00F23EA4" w:rsidRPr="00E853CB">
        <w:rPr>
          <w:rFonts w:ascii="Times New Roman" w:hAnsi="Times New Roman" w:cs="Times New Roman"/>
          <w:color w:val="000000"/>
          <w:sz w:val="28"/>
          <w:szCs w:val="28"/>
          <w:lang w:val="uk-UA"/>
        </w:rPr>
        <w:t xml:space="preserve"> Прилад забезпечує: перегляд на екрані монітору в реальному часі 5-ти сигналів, </w:t>
      </w:r>
      <w:r w:rsidR="00A61F08" w:rsidRPr="00E853CB">
        <w:rPr>
          <w:rFonts w:ascii="Times New Roman" w:hAnsi="Times New Roman" w:cs="Times New Roman"/>
          <w:color w:val="000000"/>
          <w:sz w:val="28"/>
          <w:szCs w:val="28"/>
          <w:lang w:val="uk-UA"/>
        </w:rPr>
        <w:t>збер</w:t>
      </w:r>
      <w:r w:rsidR="00F23EA4" w:rsidRPr="00E853CB">
        <w:rPr>
          <w:rFonts w:ascii="Times New Roman" w:hAnsi="Times New Roman" w:cs="Times New Roman"/>
          <w:color w:val="000000"/>
          <w:sz w:val="28"/>
          <w:szCs w:val="28"/>
          <w:lang w:val="uk-UA"/>
        </w:rPr>
        <w:t xml:space="preserve">ігання відомостей про пацієнта; </w:t>
      </w:r>
      <w:r w:rsidR="00A61F08" w:rsidRPr="00E853CB">
        <w:rPr>
          <w:rFonts w:ascii="Times New Roman" w:hAnsi="Times New Roman" w:cs="Times New Roman"/>
          <w:color w:val="000000"/>
          <w:sz w:val="28"/>
          <w:szCs w:val="28"/>
          <w:lang w:val="uk-UA"/>
        </w:rPr>
        <w:t>управління роботою в діалоговому режимі;</w:t>
      </w:r>
      <w:r w:rsidR="00F23EA4" w:rsidRPr="00E853CB">
        <w:rPr>
          <w:rFonts w:ascii="Times New Roman" w:hAnsi="Times New Roman" w:cs="Times New Roman"/>
          <w:color w:val="000000"/>
          <w:sz w:val="28"/>
          <w:szCs w:val="28"/>
          <w:lang w:val="uk-UA"/>
        </w:rPr>
        <w:t xml:space="preserve"> стерилізацію приймача повітряного потоку  доступними методами.</w:t>
      </w:r>
    </w:p>
    <w:p w14:paraId="7E19279F" w14:textId="47774A8D" w:rsidR="00F23EA4" w:rsidRDefault="00F23EA4" w:rsidP="00F23EA4">
      <w:pPr>
        <w:spacing w:after="0" w:line="360" w:lineRule="auto"/>
        <w:ind w:firstLine="567"/>
        <w:jc w:val="both"/>
        <w:rPr>
          <w:rFonts w:ascii="Times New Roman" w:hAnsi="Times New Roman" w:cs="Times New Roman"/>
          <w:color w:val="000000"/>
          <w:sz w:val="28"/>
          <w:szCs w:val="28"/>
          <w:lang w:val="uk-UA"/>
        </w:rPr>
      </w:pPr>
    </w:p>
    <w:p w14:paraId="4673DF9C" w14:textId="35915060" w:rsidR="00F23EA4" w:rsidRDefault="00F23EA4" w:rsidP="00F23EA4">
      <w:pPr>
        <w:spacing w:after="0" w:line="360" w:lineRule="auto"/>
        <w:jc w:val="center"/>
        <w:rPr>
          <w:rFonts w:ascii="Times New Roman" w:hAnsi="Times New Roman" w:cs="Times New Roman"/>
          <w:color w:val="000000"/>
          <w:sz w:val="28"/>
          <w:szCs w:val="28"/>
          <w:lang w:val="uk-UA"/>
        </w:rPr>
      </w:pPr>
      <w:r w:rsidRPr="00F23EA4">
        <w:rPr>
          <w:rFonts w:ascii="Times New Roman" w:hAnsi="Times New Roman" w:cs="Times New Roman"/>
          <w:noProof/>
          <w:color w:val="000000"/>
          <w:sz w:val="28"/>
          <w:szCs w:val="28"/>
        </w:rPr>
        <w:lastRenderedPageBreak/>
        <w:drawing>
          <wp:inline distT="0" distB="0" distL="0" distR="0" wp14:anchorId="0D2E8BA8" wp14:editId="56E4FA51">
            <wp:extent cx="4559017" cy="3981157"/>
            <wp:effectExtent l="0" t="0" r="0" b="635"/>
            <wp:docPr id="113" name="Рисунок 113" descr="E:\Юля магистратура\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3" descr="E:\Юля магистратура\18.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00389" cy="4017285"/>
                    </a:xfrm>
                    <a:prstGeom prst="rect">
                      <a:avLst/>
                    </a:prstGeom>
                    <a:noFill/>
                    <a:ln>
                      <a:noFill/>
                    </a:ln>
                  </pic:spPr>
                </pic:pic>
              </a:graphicData>
            </a:graphic>
          </wp:inline>
        </w:drawing>
      </w:r>
    </w:p>
    <w:p w14:paraId="3FD4BD69" w14:textId="206213C5" w:rsidR="00600DAA" w:rsidRDefault="00F23EA4" w:rsidP="00F23EA4">
      <w:pPr>
        <w:spacing w:after="0" w:line="360" w:lineRule="auto"/>
        <w:jc w:val="center"/>
        <w:rPr>
          <w:rFonts w:ascii="Times New Roman" w:hAnsi="Times New Roman" w:cs="Times New Roman"/>
          <w:color w:val="000000"/>
          <w:sz w:val="28"/>
          <w:szCs w:val="28"/>
          <w:lang w:val="uk-UA"/>
        </w:rPr>
      </w:pPr>
      <w:r w:rsidRPr="00E853CB">
        <w:rPr>
          <w:rFonts w:ascii="Times New Roman" w:hAnsi="Times New Roman" w:cs="Times New Roman"/>
          <w:color w:val="000000"/>
          <w:sz w:val="28"/>
          <w:szCs w:val="28"/>
          <w:lang w:val="uk-UA"/>
        </w:rPr>
        <w:t>Рис.</w:t>
      </w:r>
      <w:r w:rsidR="00E853CB">
        <w:rPr>
          <w:rFonts w:ascii="Times New Roman" w:hAnsi="Times New Roman" w:cs="Times New Roman"/>
          <w:color w:val="000000"/>
          <w:sz w:val="28"/>
          <w:szCs w:val="28"/>
          <w:lang w:val="uk-UA"/>
        </w:rPr>
        <w:t>2.</w:t>
      </w:r>
      <w:r w:rsidRPr="00E853CB">
        <w:rPr>
          <w:rFonts w:ascii="Times New Roman" w:hAnsi="Times New Roman" w:cs="Times New Roman"/>
          <w:color w:val="000000"/>
          <w:sz w:val="28"/>
          <w:szCs w:val="28"/>
          <w:lang w:val="uk-UA"/>
        </w:rPr>
        <w:t>3. Діагностичний автоматизований комплекс «Кардіо+»</w:t>
      </w:r>
    </w:p>
    <w:p w14:paraId="418D58B9" w14:textId="77777777" w:rsidR="00F23EA4" w:rsidRPr="00F23EA4" w:rsidRDefault="00F23EA4" w:rsidP="00F23EA4">
      <w:pPr>
        <w:spacing w:after="0" w:line="360" w:lineRule="auto"/>
        <w:ind w:firstLine="567"/>
        <w:jc w:val="both"/>
        <w:rPr>
          <w:rFonts w:ascii="Times New Roman" w:hAnsi="Times New Roman" w:cs="Times New Roman"/>
          <w:color w:val="000000"/>
          <w:sz w:val="28"/>
          <w:szCs w:val="28"/>
          <w:lang w:val="uk-UA"/>
        </w:rPr>
      </w:pPr>
    </w:p>
    <w:p w14:paraId="68C89837" w14:textId="7028F546" w:rsidR="003442D4" w:rsidRPr="003442D4" w:rsidRDefault="00502E35" w:rsidP="003D69F3">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Перед початком роботи спірограф передбачає калібрування</w:t>
      </w:r>
      <w:r w:rsidR="006105C5">
        <w:rPr>
          <w:rFonts w:ascii="Times New Roman" w:hAnsi="Times New Roman" w:cs="Times New Roman"/>
          <w:color w:val="000000"/>
          <w:sz w:val="28"/>
          <w:szCs w:val="28"/>
          <w:lang w:val="uk-UA"/>
        </w:rPr>
        <w:t>, що є важливою частиною міжнародних вимог до якісного лабораторного дослідження</w:t>
      </w:r>
      <w:r w:rsidR="005B40D4">
        <w:rPr>
          <w:rFonts w:ascii="Times New Roman" w:hAnsi="Times New Roman" w:cs="Times New Roman"/>
          <w:color w:val="000000"/>
          <w:sz w:val="28"/>
          <w:szCs w:val="28"/>
          <w:lang w:val="uk-UA"/>
        </w:rPr>
        <w:t xml:space="preserve"> </w:t>
      </w:r>
      <w:r w:rsidR="005B40D4" w:rsidRPr="005B40D4">
        <w:rPr>
          <w:rFonts w:ascii="Times New Roman" w:hAnsi="Times New Roman" w:cs="Times New Roman"/>
          <w:color w:val="000000"/>
          <w:sz w:val="28"/>
          <w:szCs w:val="28"/>
        </w:rPr>
        <w:t>[52]</w:t>
      </w:r>
      <w:r w:rsidR="006105C5">
        <w:rPr>
          <w:rFonts w:ascii="Times New Roman" w:hAnsi="Times New Roman" w:cs="Times New Roman"/>
          <w:color w:val="000000"/>
          <w:sz w:val="28"/>
          <w:szCs w:val="28"/>
          <w:lang w:val="uk-UA"/>
        </w:rPr>
        <w:t xml:space="preserve">. Калібрування проводиться для того, щоб встановити взаємозалежність між об’ємом повітря, які показує прилад, та реальними величинами. </w:t>
      </w:r>
      <w:r w:rsidR="003442D4" w:rsidRPr="003442D4">
        <w:rPr>
          <w:rFonts w:ascii="Times New Roman" w:hAnsi="Times New Roman" w:cs="Times New Roman"/>
          <w:color w:val="000000"/>
          <w:sz w:val="28"/>
          <w:szCs w:val="28"/>
          <w:lang w:val="uk-UA"/>
        </w:rPr>
        <w:t xml:space="preserve">Об’єм шприца, який використовується для калібрування, має складати 3 літри та мати точність  ±15 мл чи ±0,5% від усього діапазону вимірювання. Калібрування проводиться 1 раз на день одноразовим введенням до спірографу 3 літрів повітря із калібрувального шприца. Виміряний об’єм не має відрізнятися від заданого не більш ніж   ±3,5%, тобто на 65 мл. Має сучасний інтерфейс програмного забезпечення. </w:t>
      </w:r>
    </w:p>
    <w:p w14:paraId="1FF4D443" w14:textId="6B3F387F" w:rsidR="007B7CE7" w:rsidRPr="001A466E" w:rsidRDefault="008A5DC8" w:rsidP="00F23EA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Спірометричні дослідження можна проводити при спокійному</w:t>
      </w:r>
      <w:r w:rsidR="00356D92">
        <w:rPr>
          <w:rFonts w:ascii="Times New Roman" w:hAnsi="Times New Roman" w:cs="Times New Roman"/>
          <w:color w:val="000000"/>
          <w:sz w:val="28"/>
          <w:szCs w:val="28"/>
          <w:lang w:val="uk-UA"/>
        </w:rPr>
        <w:t xml:space="preserve"> та при форсованому диханні. </w:t>
      </w:r>
      <w:r>
        <w:rPr>
          <w:rFonts w:ascii="Times New Roman" w:hAnsi="Times New Roman" w:cs="Times New Roman"/>
          <w:color w:val="000000"/>
          <w:sz w:val="28"/>
          <w:szCs w:val="28"/>
          <w:lang w:val="uk-UA"/>
        </w:rPr>
        <w:t>За допомогою форсованого видоху вимірюють ФЖЕЛ та показники об’ємної швидкості повітряного потоку. Вимірювання ФЖЕЛ проводилося таким способом: після спокійн</w:t>
      </w:r>
      <w:r w:rsidR="00AE75DF">
        <w:rPr>
          <w:rFonts w:ascii="Times New Roman" w:hAnsi="Times New Roman" w:cs="Times New Roman"/>
          <w:color w:val="000000"/>
          <w:sz w:val="28"/>
          <w:szCs w:val="28"/>
          <w:lang w:val="uk-UA"/>
        </w:rPr>
        <w:t>ого види</w:t>
      </w:r>
      <w:r>
        <w:rPr>
          <w:rFonts w:ascii="Times New Roman" w:hAnsi="Times New Roman" w:cs="Times New Roman"/>
          <w:color w:val="000000"/>
          <w:sz w:val="28"/>
          <w:szCs w:val="28"/>
          <w:lang w:val="uk-UA"/>
        </w:rPr>
        <w:t xml:space="preserve">ху </w:t>
      </w:r>
      <w:r w:rsidR="003A5F5E">
        <w:rPr>
          <w:rFonts w:ascii="Times New Roman" w:hAnsi="Times New Roman" w:cs="Times New Roman"/>
          <w:color w:val="000000"/>
          <w:sz w:val="28"/>
          <w:szCs w:val="28"/>
          <w:lang w:val="uk-UA"/>
        </w:rPr>
        <w:t xml:space="preserve">наступним йшов </w:t>
      </w:r>
      <w:r w:rsidR="003A5F5E">
        <w:rPr>
          <w:rFonts w:ascii="Times New Roman" w:hAnsi="Times New Roman" w:cs="Times New Roman"/>
          <w:color w:val="000000"/>
          <w:sz w:val="28"/>
          <w:szCs w:val="28"/>
          <w:lang w:val="uk-UA"/>
        </w:rPr>
        <w:lastRenderedPageBreak/>
        <w:t>максимально глибокий вдох та без паузи видихалося повітря із максимальним зусиллям. Маневр ФЖЕЛ можна умовно поділити на три етапи: максимальний вдих, фо</w:t>
      </w:r>
      <w:r w:rsidR="00227746">
        <w:rPr>
          <w:rFonts w:ascii="Times New Roman" w:hAnsi="Times New Roman" w:cs="Times New Roman"/>
          <w:color w:val="000000"/>
          <w:sz w:val="28"/>
          <w:szCs w:val="28"/>
          <w:lang w:val="uk-UA"/>
        </w:rPr>
        <w:t>рсований видих, продовження види</w:t>
      </w:r>
      <w:r w:rsidR="003A5F5E">
        <w:rPr>
          <w:rFonts w:ascii="Times New Roman" w:hAnsi="Times New Roman" w:cs="Times New Roman"/>
          <w:color w:val="000000"/>
          <w:sz w:val="28"/>
          <w:szCs w:val="28"/>
          <w:lang w:val="uk-UA"/>
        </w:rPr>
        <w:t xml:space="preserve">ху до кінця дослідження. Дослідник має продемонструвати правильне виконання маневру тим, у кого вимірює ФЖЕЛ. </w:t>
      </w:r>
      <w:r w:rsidR="00F15BFB">
        <w:rPr>
          <w:rFonts w:ascii="Times New Roman" w:hAnsi="Times New Roman" w:cs="Times New Roman"/>
          <w:color w:val="000000"/>
          <w:sz w:val="28"/>
          <w:szCs w:val="28"/>
          <w:lang w:val="uk-UA"/>
        </w:rPr>
        <w:t>Усі дослідження легеневої функції виконуються із затисканням носу</w:t>
      </w:r>
      <w:r w:rsidR="00986752">
        <w:rPr>
          <w:rFonts w:ascii="Times New Roman" w:hAnsi="Times New Roman" w:cs="Times New Roman"/>
          <w:color w:val="000000"/>
          <w:sz w:val="28"/>
          <w:szCs w:val="28"/>
          <w:lang w:val="uk-UA"/>
        </w:rPr>
        <w:t>. При цьому треба уважно спостерігати за особою, яка виконує маневр ФЖЕЛ, щоб запобігти не</w:t>
      </w:r>
      <w:r w:rsidR="00FF12F4">
        <w:rPr>
          <w:rFonts w:ascii="Times New Roman" w:hAnsi="Times New Roman" w:cs="Times New Roman"/>
          <w:color w:val="000000"/>
          <w:sz w:val="28"/>
          <w:szCs w:val="28"/>
          <w:lang w:val="uk-UA"/>
        </w:rPr>
        <w:t xml:space="preserve"> </w:t>
      </w:r>
      <w:r w:rsidR="00986752">
        <w:rPr>
          <w:rFonts w:ascii="Times New Roman" w:hAnsi="Times New Roman" w:cs="Times New Roman"/>
          <w:color w:val="000000"/>
          <w:sz w:val="28"/>
          <w:szCs w:val="28"/>
          <w:lang w:val="uk-UA"/>
        </w:rPr>
        <w:t>бажаним явищам, пов’язаним із різким та глибоким видихом, тобт</w:t>
      </w:r>
      <w:r w:rsidR="00C2755A">
        <w:rPr>
          <w:rFonts w:ascii="Times New Roman" w:hAnsi="Times New Roman" w:cs="Times New Roman"/>
          <w:color w:val="000000"/>
          <w:sz w:val="28"/>
          <w:szCs w:val="28"/>
          <w:lang w:val="uk-UA"/>
        </w:rPr>
        <w:t>о запобігти синкопальним станам</w:t>
      </w:r>
      <w:r w:rsidR="00986752">
        <w:rPr>
          <w:rFonts w:ascii="Times New Roman" w:hAnsi="Times New Roman" w:cs="Times New Roman"/>
          <w:color w:val="000000"/>
          <w:sz w:val="28"/>
          <w:szCs w:val="28"/>
          <w:lang w:val="uk-UA"/>
        </w:rPr>
        <w:t xml:space="preserve"> </w:t>
      </w:r>
      <w:r w:rsidR="00986752" w:rsidRPr="00986752">
        <w:rPr>
          <w:rFonts w:ascii="Times New Roman" w:hAnsi="Times New Roman" w:cs="Times New Roman"/>
          <w:color w:val="000000"/>
          <w:sz w:val="28"/>
          <w:szCs w:val="28"/>
          <w:lang w:val="uk-UA"/>
        </w:rPr>
        <w:t>–</w:t>
      </w:r>
      <w:r w:rsidR="00986752">
        <w:rPr>
          <w:rFonts w:ascii="Times New Roman" w:hAnsi="Times New Roman" w:cs="Times New Roman"/>
          <w:color w:val="000000"/>
          <w:sz w:val="28"/>
          <w:szCs w:val="28"/>
          <w:lang w:val="uk-UA"/>
        </w:rPr>
        <w:t xml:space="preserve"> кор</w:t>
      </w:r>
      <w:r w:rsidR="001A466E">
        <w:rPr>
          <w:rFonts w:ascii="Times New Roman" w:hAnsi="Times New Roman" w:cs="Times New Roman"/>
          <w:color w:val="000000"/>
          <w:sz w:val="28"/>
          <w:szCs w:val="28"/>
          <w:lang w:val="uk-UA"/>
        </w:rPr>
        <w:t>от</w:t>
      </w:r>
      <w:r w:rsidR="00986752">
        <w:rPr>
          <w:rFonts w:ascii="Times New Roman" w:hAnsi="Times New Roman" w:cs="Times New Roman"/>
          <w:color w:val="000000"/>
          <w:sz w:val="28"/>
          <w:szCs w:val="28"/>
          <w:lang w:val="uk-UA"/>
        </w:rPr>
        <w:t>кочасні</w:t>
      </w:r>
      <w:r w:rsidR="009C7CDF">
        <w:rPr>
          <w:rFonts w:ascii="Times New Roman" w:hAnsi="Times New Roman" w:cs="Times New Roman"/>
          <w:color w:val="000000"/>
          <w:sz w:val="28"/>
          <w:szCs w:val="28"/>
          <w:lang w:val="uk-UA"/>
        </w:rPr>
        <w:t>й, раптовій втраті с</w:t>
      </w:r>
      <w:r w:rsidR="000E58AE">
        <w:rPr>
          <w:rFonts w:ascii="Times New Roman" w:hAnsi="Times New Roman" w:cs="Times New Roman"/>
          <w:color w:val="000000"/>
          <w:sz w:val="28"/>
          <w:szCs w:val="28"/>
          <w:lang w:val="uk-UA"/>
        </w:rPr>
        <w:t>відомості [53</w:t>
      </w:r>
      <w:r w:rsidR="009C7CDF" w:rsidRPr="009C7CDF">
        <w:rPr>
          <w:rFonts w:ascii="Times New Roman" w:hAnsi="Times New Roman" w:cs="Times New Roman"/>
          <w:color w:val="000000"/>
          <w:sz w:val="28"/>
          <w:szCs w:val="28"/>
          <w:lang w:val="uk-UA"/>
        </w:rPr>
        <w:t>]</w:t>
      </w:r>
      <w:r w:rsidR="009C7CDF">
        <w:rPr>
          <w:rFonts w:ascii="Times New Roman" w:hAnsi="Times New Roman" w:cs="Times New Roman"/>
          <w:color w:val="000000"/>
          <w:sz w:val="28"/>
          <w:szCs w:val="28"/>
          <w:lang w:val="uk-UA"/>
        </w:rPr>
        <w:t>.</w:t>
      </w:r>
    </w:p>
    <w:p w14:paraId="05D9B712" w14:textId="19EECA59" w:rsidR="00F23EA4" w:rsidRDefault="006C5047" w:rsidP="003D69F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Pr="006C5047">
        <w:rPr>
          <w:rFonts w:ascii="Times New Roman" w:hAnsi="Times New Roman" w:cs="Times New Roman"/>
          <w:color w:val="000000"/>
          <w:sz w:val="28"/>
          <w:szCs w:val="28"/>
          <w:lang w:val="uk-UA"/>
        </w:rPr>
        <w:t xml:space="preserve">ідповідно до стандартів </w:t>
      </w:r>
      <w:r w:rsidRPr="006C5047">
        <w:rPr>
          <w:rFonts w:ascii="Times New Roman" w:hAnsi="Times New Roman" w:cs="Times New Roman"/>
          <w:color w:val="000000"/>
          <w:sz w:val="28"/>
          <w:szCs w:val="28"/>
          <w:lang w:val="en-US"/>
        </w:rPr>
        <w:t>American</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Thoracic</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Society</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i</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European</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Respiratory</w:t>
      </w:r>
      <w:r w:rsidRPr="006C5047">
        <w:rPr>
          <w:rFonts w:ascii="Times New Roman" w:hAnsi="Times New Roman" w:cs="Times New Roman"/>
          <w:color w:val="000000"/>
          <w:sz w:val="28"/>
          <w:szCs w:val="28"/>
          <w:lang w:val="uk-UA"/>
        </w:rPr>
        <w:t xml:space="preserve"> </w:t>
      </w:r>
      <w:r w:rsidRPr="006C5047">
        <w:rPr>
          <w:rFonts w:ascii="Times New Roman" w:hAnsi="Times New Roman" w:cs="Times New Roman"/>
          <w:color w:val="000000"/>
          <w:sz w:val="28"/>
          <w:szCs w:val="28"/>
          <w:lang w:val="en-US"/>
        </w:rPr>
        <w:t>Society</w:t>
      </w:r>
      <w:r w:rsidR="000E58AE">
        <w:rPr>
          <w:rFonts w:ascii="Times New Roman" w:hAnsi="Times New Roman" w:cs="Times New Roman"/>
          <w:color w:val="000000"/>
          <w:sz w:val="28"/>
          <w:szCs w:val="28"/>
          <w:lang w:val="uk-UA"/>
        </w:rPr>
        <w:t xml:space="preserve"> 2019 [54</w:t>
      </w:r>
      <w:r>
        <w:rPr>
          <w:rFonts w:ascii="Times New Roman" w:hAnsi="Times New Roman" w:cs="Times New Roman"/>
          <w:color w:val="000000"/>
          <w:sz w:val="28"/>
          <w:szCs w:val="28"/>
          <w:lang w:val="uk-UA"/>
        </w:rPr>
        <w:t>]</w:t>
      </w:r>
      <w:r w:rsidR="00D16AF1">
        <w:rPr>
          <w:rFonts w:ascii="Times New Roman" w:hAnsi="Times New Roman" w:cs="Times New Roman"/>
          <w:color w:val="000000"/>
          <w:sz w:val="28"/>
          <w:szCs w:val="28"/>
          <w:lang w:val="uk-UA"/>
        </w:rPr>
        <w:t>,</w:t>
      </w:r>
      <w:r w:rsidRPr="006C504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w:t>
      </w:r>
      <w:r w:rsidR="00227746">
        <w:rPr>
          <w:rFonts w:ascii="Times New Roman" w:hAnsi="Times New Roman" w:cs="Times New Roman"/>
          <w:color w:val="000000"/>
          <w:sz w:val="28"/>
          <w:szCs w:val="28"/>
          <w:lang w:val="uk-UA"/>
        </w:rPr>
        <w:t xml:space="preserve">еред проведенням спірометрії учасникам </w:t>
      </w:r>
      <w:r w:rsidR="00F26E60">
        <w:rPr>
          <w:rFonts w:ascii="Times New Roman" w:hAnsi="Times New Roman" w:cs="Times New Roman"/>
          <w:color w:val="000000"/>
          <w:sz w:val="28"/>
          <w:szCs w:val="28"/>
          <w:lang w:val="uk-UA"/>
        </w:rPr>
        <w:t xml:space="preserve">ЕГ </w:t>
      </w:r>
      <w:r w:rsidR="00227746">
        <w:rPr>
          <w:rFonts w:ascii="Times New Roman" w:hAnsi="Times New Roman" w:cs="Times New Roman"/>
          <w:color w:val="000000"/>
          <w:sz w:val="28"/>
          <w:szCs w:val="28"/>
          <w:lang w:val="uk-UA"/>
        </w:rPr>
        <w:t xml:space="preserve">та </w:t>
      </w:r>
      <w:r w:rsidR="00F26E60">
        <w:rPr>
          <w:rFonts w:ascii="Times New Roman" w:hAnsi="Times New Roman" w:cs="Times New Roman"/>
          <w:color w:val="000000"/>
          <w:sz w:val="28"/>
          <w:szCs w:val="28"/>
          <w:lang w:val="uk-UA"/>
        </w:rPr>
        <w:t xml:space="preserve">КГ </w:t>
      </w:r>
      <w:r w:rsidR="00227746">
        <w:rPr>
          <w:rFonts w:ascii="Times New Roman" w:hAnsi="Times New Roman" w:cs="Times New Roman"/>
          <w:color w:val="000000"/>
          <w:sz w:val="28"/>
          <w:szCs w:val="28"/>
          <w:lang w:val="uk-UA"/>
        </w:rPr>
        <w:t>необхі</w:t>
      </w:r>
      <w:r>
        <w:rPr>
          <w:rFonts w:ascii="Times New Roman" w:hAnsi="Times New Roman" w:cs="Times New Roman"/>
          <w:color w:val="000000"/>
          <w:sz w:val="28"/>
          <w:szCs w:val="28"/>
          <w:lang w:val="uk-UA"/>
        </w:rPr>
        <w:t xml:space="preserve">дно </w:t>
      </w:r>
      <w:r w:rsidR="00227746">
        <w:rPr>
          <w:rFonts w:ascii="Times New Roman" w:hAnsi="Times New Roman" w:cs="Times New Roman"/>
          <w:color w:val="000000"/>
          <w:sz w:val="28"/>
          <w:szCs w:val="28"/>
          <w:lang w:val="uk-UA"/>
        </w:rPr>
        <w:t xml:space="preserve">надати максимально точну інструкцію про те, як </w:t>
      </w:r>
      <w:r w:rsidR="00FF12F4">
        <w:rPr>
          <w:rFonts w:ascii="Times New Roman" w:hAnsi="Times New Roman" w:cs="Times New Roman"/>
          <w:color w:val="000000"/>
          <w:sz w:val="28"/>
          <w:szCs w:val="28"/>
          <w:lang w:val="uk-UA"/>
        </w:rPr>
        <w:t xml:space="preserve">підготуватися до дослідження: </w:t>
      </w:r>
      <w:r>
        <w:rPr>
          <w:rFonts w:ascii="Times New Roman" w:hAnsi="Times New Roman" w:cs="Times New Roman"/>
          <w:color w:val="000000"/>
          <w:sz w:val="28"/>
          <w:szCs w:val="28"/>
          <w:lang w:val="uk-UA"/>
        </w:rPr>
        <w:t>не вживати психоактивні</w:t>
      </w:r>
      <w:r w:rsidR="00FF12F4">
        <w:rPr>
          <w:rFonts w:ascii="Times New Roman" w:hAnsi="Times New Roman" w:cs="Times New Roman"/>
          <w:color w:val="000000"/>
          <w:sz w:val="28"/>
          <w:szCs w:val="28"/>
          <w:lang w:val="uk-UA"/>
        </w:rPr>
        <w:t xml:space="preserve"> речовин</w:t>
      </w:r>
      <w:r>
        <w:rPr>
          <w:rFonts w:ascii="Times New Roman" w:hAnsi="Times New Roman" w:cs="Times New Roman"/>
          <w:color w:val="000000"/>
          <w:sz w:val="28"/>
          <w:szCs w:val="28"/>
          <w:lang w:val="uk-UA"/>
        </w:rPr>
        <w:t>и</w:t>
      </w:r>
      <w:r w:rsidR="00FF12F4">
        <w:rPr>
          <w:rFonts w:ascii="Times New Roman" w:hAnsi="Times New Roman" w:cs="Times New Roman"/>
          <w:color w:val="000000"/>
          <w:sz w:val="28"/>
          <w:szCs w:val="28"/>
          <w:lang w:val="uk-UA"/>
        </w:rPr>
        <w:t xml:space="preserve"> (наприклад, алкоголю) за 8 годин до дослідження; </w:t>
      </w:r>
      <w:r w:rsidRPr="006C5047">
        <w:rPr>
          <w:rFonts w:ascii="Times New Roman" w:hAnsi="Times New Roman" w:cs="Times New Roman"/>
          <w:color w:val="000000"/>
          <w:sz w:val="28"/>
          <w:szCs w:val="28"/>
          <w:lang w:val="uk-UA"/>
        </w:rPr>
        <w:t>уникати</w:t>
      </w:r>
      <w:r>
        <w:rPr>
          <w:rFonts w:ascii="Times New Roman" w:hAnsi="Times New Roman" w:cs="Times New Roman"/>
          <w:color w:val="000000"/>
          <w:sz w:val="28"/>
          <w:szCs w:val="28"/>
          <w:lang w:val="uk-UA"/>
        </w:rPr>
        <w:t xml:space="preserve"> інтенсивного фізичного навантаження за 1 годину до дослідження (ризик розвитку бронхоспазму)</w:t>
      </w:r>
      <w:r w:rsidR="00D16AF1">
        <w:rPr>
          <w:rFonts w:ascii="Times New Roman" w:hAnsi="Times New Roman" w:cs="Times New Roman"/>
          <w:color w:val="000000"/>
          <w:sz w:val="28"/>
          <w:szCs w:val="28"/>
          <w:lang w:val="uk-UA"/>
        </w:rPr>
        <w:t xml:space="preserve">; не вживати велику кількість їжі протягом двох годин перед дослідженням; надіти одяг, який не обмежує рухи грудної </w:t>
      </w:r>
      <w:r w:rsidR="00D16AF1" w:rsidRPr="00821D90">
        <w:rPr>
          <w:rFonts w:ascii="Times New Roman" w:hAnsi="Times New Roman" w:cs="Times New Roman"/>
          <w:color w:val="000000"/>
          <w:sz w:val="28"/>
          <w:szCs w:val="28"/>
          <w:lang w:val="uk-UA"/>
        </w:rPr>
        <w:t>клітки</w:t>
      </w:r>
      <w:r w:rsidR="00D16AF1">
        <w:rPr>
          <w:rFonts w:ascii="Times New Roman" w:hAnsi="Times New Roman" w:cs="Times New Roman"/>
          <w:color w:val="000000"/>
          <w:sz w:val="28"/>
          <w:szCs w:val="28"/>
          <w:lang w:val="uk-UA"/>
        </w:rPr>
        <w:t xml:space="preserve"> та живота; утриматись (для учасників </w:t>
      </w:r>
      <w:r w:rsidR="00F26E60">
        <w:rPr>
          <w:rFonts w:ascii="Times New Roman" w:hAnsi="Times New Roman" w:cs="Times New Roman"/>
          <w:color w:val="000000"/>
          <w:sz w:val="28"/>
          <w:szCs w:val="28"/>
          <w:lang w:val="uk-UA"/>
        </w:rPr>
        <w:t>КГ</w:t>
      </w:r>
      <w:r w:rsidR="00D16AF1">
        <w:rPr>
          <w:rFonts w:ascii="Times New Roman" w:hAnsi="Times New Roman" w:cs="Times New Roman"/>
          <w:color w:val="000000"/>
          <w:sz w:val="28"/>
          <w:szCs w:val="28"/>
          <w:lang w:val="uk-UA"/>
        </w:rPr>
        <w:t>) від прийому інгаляційних лікар</w:t>
      </w:r>
      <w:r w:rsidR="000925CB">
        <w:rPr>
          <w:rFonts w:ascii="Times New Roman" w:hAnsi="Times New Roman" w:cs="Times New Roman"/>
          <w:color w:val="000000"/>
          <w:sz w:val="28"/>
          <w:szCs w:val="28"/>
          <w:lang w:val="uk-UA"/>
        </w:rPr>
        <w:t xml:space="preserve">ських засобів перед проведенням дослідження. Дослідження завжди слід припинити, як тільки </w:t>
      </w:r>
      <w:r w:rsidR="00821D90">
        <w:rPr>
          <w:rFonts w:ascii="Times New Roman" w:hAnsi="Times New Roman" w:cs="Times New Roman"/>
          <w:color w:val="000000"/>
          <w:sz w:val="28"/>
          <w:szCs w:val="28"/>
          <w:lang w:val="uk-UA"/>
        </w:rPr>
        <w:t xml:space="preserve">учасники </w:t>
      </w:r>
      <w:r w:rsidR="00F26E60">
        <w:rPr>
          <w:rFonts w:ascii="Times New Roman" w:hAnsi="Times New Roman" w:cs="Times New Roman"/>
          <w:color w:val="000000"/>
          <w:sz w:val="28"/>
          <w:szCs w:val="28"/>
          <w:lang w:val="uk-UA"/>
        </w:rPr>
        <w:t xml:space="preserve">ЕГ </w:t>
      </w:r>
      <w:r w:rsidR="00821D90">
        <w:rPr>
          <w:rFonts w:ascii="Times New Roman" w:hAnsi="Times New Roman" w:cs="Times New Roman"/>
          <w:color w:val="000000"/>
          <w:sz w:val="28"/>
          <w:szCs w:val="28"/>
          <w:lang w:val="uk-UA"/>
        </w:rPr>
        <w:t xml:space="preserve">або </w:t>
      </w:r>
      <w:r w:rsidR="00F26E60">
        <w:rPr>
          <w:rFonts w:ascii="Times New Roman" w:hAnsi="Times New Roman" w:cs="Times New Roman"/>
          <w:color w:val="000000"/>
          <w:sz w:val="28"/>
          <w:szCs w:val="28"/>
          <w:lang w:val="uk-UA"/>
        </w:rPr>
        <w:t xml:space="preserve">КГ </w:t>
      </w:r>
      <w:r w:rsidR="00821D90">
        <w:rPr>
          <w:rFonts w:ascii="Times New Roman" w:hAnsi="Times New Roman" w:cs="Times New Roman"/>
          <w:color w:val="000000"/>
          <w:sz w:val="28"/>
          <w:szCs w:val="28"/>
          <w:lang w:val="uk-UA"/>
        </w:rPr>
        <w:t xml:space="preserve">повідомлять про біль у грудній клітці або про інші тривожні симптоми. </w:t>
      </w:r>
    </w:p>
    <w:p w14:paraId="36D6D1AF" w14:textId="408F72E8" w:rsidR="008A2DBB" w:rsidRPr="00576A82" w:rsidRDefault="008A2DBB" w:rsidP="00576A82">
      <w:pPr>
        <w:pStyle w:val="a6"/>
        <w:tabs>
          <w:tab w:val="left" w:pos="284"/>
        </w:tabs>
        <w:spacing w:after="0" w:line="360" w:lineRule="auto"/>
        <w:ind w:left="0" w:firstLine="851"/>
        <w:jc w:val="both"/>
        <w:rPr>
          <w:rFonts w:ascii="Times New Roman" w:hAnsi="Times New Roman" w:cs="Times New Roman"/>
          <w:b/>
          <w:color w:val="000000"/>
          <w:sz w:val="28"/>
          <w:szCs w:val="28"/>
          <w:lang w:val="uk-UA"/>
        </w:rPr>
      </w:pPr>
      <w:bookmarkStart w:id="79" w:name="_Toc86515464"/>
      <w:r w:rsidRPr="004115BA">
        <w:rPr>
          <w:rStyle w:val="30"/>
          <w:rFonts w:ascii="Times New Roman" w:hAnsi="Times New Roman" w:cs="Times New Roman"/>
          <w:b/>
          <w:color w:val="auto"/>
          <w:sz w:val="28"/>
          <w:szCs w:val="28"/>
        </w:rPr>
        <w:t xml:space="preserve">2.2.4. </w:t>
      </w:r>
      <w:r w:rsidRPr="004115BA">
        <w:rPr>
          <w:rStyle w:val="30"/>
          <w:rFonts w:ascii="Times New Roman" w:hAnsi="Times New Roman" w:cs="Times New Roman"/>
          <w:b/>
          <w:color w:val="auto"/>
          <w:sz w:val="28"/>
          <w:szCs w:val="28"/>
          <w:lang w:val="uk-UA"/>
        </w:rPr>
        <w:t>Критерії якості спірометрії та особливос</w:t>
      </w:r>
      <w:r w:rsidR="00576A82" w:rsidRPr="004115BA">
        <w:rPr>
          <w:rStyle w:val="30"/>
          <w:rFonts w:ascii="Times New Roman" w:hAnsi="Times New Roman" w:cs="Times New Roman"/>
          <w:b/>
          <w:color w:val="auto"/>
          <w:sz w:val="28"/>
          <w:szCs w:val="28"/>
          <w:lang w:val="uk-UA"/>
        </w:rPr>
        <w:t>ті інтерпретації її результатів.</w:t>
      </w:r>
      <w:bookmarkEnd w:id="79"/>
      <w:r w:rsidR="00576A82" w:rsidRPr="004115BA">
        <w:rPr>
          <w:rFonts w:ascii="Times New Roman" w:hAnsi="Times New Roman" w:cs="Times New Roman"/>
          <w:b/>
          <w:sz w:val="28"/>
          <w:szCs w:val="28"/>
          <w:lang w:val="uk-UA"/>
        </w:rPr>
        <w:t xml:space="preserve"> </w:t>
      </w:r>
      <w:r w:rsidRPr="00C07EBE">
        <w:rPr>
          <w:rFonts w:ascii="Times New Roman" w:hAnsi="Times New Roman" w:cs="Times New Roman"/>
          <w:color w:val="000000"/>
          <w:sz w:val="28"/>
          <w:szCs w:val="28"/>
          <w:lang w:val="uk-UA"/>
        </w:rPr>
        <w:t xml:space="preserve">Якість </w:t>
      </w:r>
      <w:r>
        <w:rPr>
          <w:rFonts w:ascii="Times New Roman" w:hAnsi="Times New Roman" w:cs="Times New Roman"/>
          <w:color w:val="000000"/>
          <w:sz w:val="28"/>
          <w:szCs w:val="28"/>
          <w:lang w:val="uk-UA"/>
        </w:rPr>
        <w:t xml:space="preserve">спірометрії залежить від ряду чинників, які умовно можна поділити на три основні групи: </w:t>
      </w:r>
    </w:p>
    <w:p w14:paraId="6A36EBCF" w14:textId="77777777" w:rsidR="008A2DBB" w:rsidRDefault="008A2DBB" w:rsidP="008A2DBB">
      <w:pPr>
        <w:tabs>
          <w:tab w:val="left" w:pos="284"/>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ті, що залежать від обстежуваного: стану його дихальної системи, ступеня зусиль, які він докладає при виконанні дихальних маневрів, його здатність виконувати повторювані маневри;</w:t>
      </w:r>
    </w:p>
    <w:p w14:paraId="58014EBF" w14:textId="77777777" w:rsidR="008A2DBB" w:rsidRDefault="008A2DBB" w:rsidP="008A2DBB">
      <w:pPr>
        <w:tabs>
          <w:tab w:val="left" w:pos="284"/>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компетенції того, хто проводить дослідження на основі використання спірографів: </w:t>
      </w:r>
      <w:r w:rsidRPr="00C07EB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освіченість у фізіології дихання, навички застосування цих знань у діагностичному процесі, володіння методикою проведення процедури;</w:t>
      </w:r>
    </w:p>
    <w:p w14:paraId="4536DA77" w14:textId="3512EC1E" w:rsidR="008A2DBB" w:rsidRPr="00A63DD8" w:rsidRDefault="008A2DBB" w:rsidP="008A2DBB">
      <w:pPr>
        <w:tabs>
          <w:tab w:val="left" w:pos="284"/>
        </w:tab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рівень апаратного (те</w:t>
      </w:r>
      <w:r w:rsidR="000E58AE">
        <w:rPr>
          <w:rFonts w:ascii="Times New Roman" w:hAnsi="Times New Roman" w:cs="Times New Roman"/>
          <w:color w:val="000000"/>
          <w:sz w:val="28"/>
          <w:szCs w:val="28"/>
          <w:lang w:val="uk-UA"/>
        </w:rPr>
        <w:t>хнічного) забезпечення [55</w:t>
      </w:r>
      <w:r>
        <w:rPr>
          <w:rFonts w:ascii="Times New Roman" w:hAnsi="Times New Roman" w:cs="Times New Roman"/>
          <w:color w:val="000000"/>
          <w:sz w:val="28"/>
          <w:szCs w:val="28"/>
          <w:lang w:val="uk-UA"/>
        </w:rPr>
        <w:t>].</w:t>
      </w:r>
    </w:p>
    <w:p w14:paraId="6467E257" w14:textId="77777777" w:rsidR="008A2DBB" w:rsidRDefault="008A2DBB" w:rsidP="008A2DBB">
      <w:pPr>
        <w:pStyle w:val="a6"/>
        <w:tabs>
          <w:tab w:val="left" w:pos="284"/>
        </w:tabs>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На результати спірометрії впливає ряд факторів, які необхідно враховувати під час проведення вимірювань. Перелічимо основні з них:</w:t>
      </w:r>
    </w:p>
    <w:p w14:paraId="00631F04" w14:textId="77777777" w:rsidR="008A2DBB"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sidRPr="00082800">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Кашель не повинен переривати дихальний маневр. У першу секунду форсованого видиху він впливає на величину його об’єму.</w:t>
      </w:r>
    </w:p>
    <w:p w14:paraId="75A99625" w14:textId="77777777" w:rsidR="008A2DBB"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Витікання повітря із ротової порожнини при неміцному притисканні губ до тубусу призводить до зниження спірометричних показників. </w:t>
      </w:r>
    </w:p>
    <w:p w14:paraId="05F20467" w14:textId="77777777" w:rsidR="008A2DBB"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Відтворюваність дихальних маневрів: різниця між двома найбільшими ФЖЕЛ має складати менше 150 мл; </w:t>
      </w:r>
      <w:r w:rsidRPr="009D0279">
        <w:rPr>
          <w:rFonts w:ascii="Times New Roman" w:hAnsi="Times New Roman" w:cs="Times New Roman"/>
          <w:color w:val="000000"/>
          <w:sz w:val="28"/>
          <w:szCs w:val="28"/>
          <w:lang w:val="uk-UA"/>
        </w:rPr>
        <w:t>різниця між двома найбільшими</w:t>
      </w:r>
      <w:r>
        <w:rPr>
          <w:rFonts w:ascii="Times New Roman" w:hAnsi="Times New Roman" w:cs="Times New Roman"/>
          <w:color w:val="000000"/>
          <w:sz w:val="28"/>
          <w:szCs w:val="28"/>
          <w:lang w:val="uk-UA"/>
        </w:rPr>
        <w:t xml:space="preserve"> ОФВ – менше </w:t>
      </w:r>
      <w:r w:rsidRPr="009D0279">
        <w:rPr>
          <w:rFonts w:ascii="Times New Roman" w:hAnsi="Times New Roman" w:cs="Times New Roman"/>
          <w:color w:val="000000"/>
          <w:sz w:val="28"/>
          <w:szCs w:val="28"/>
          <w:lang w:val="uk-UA"/>
        </w:rPr>
        <w:t>150 мл</w:t>
      </w:r>
      <w:r>
        <w:rPr>
          <w:rFonts w:ascii="Times New Roman" w:hAnsi="Times New Roman" w:cs="Times New Roman"/>
          <w:color w:val="000000"/>
          <w:sz w:val="28"/>
          <w:szCs w:val="28"/>
          <w:lang w:val="uk-UA"/>
        </w:rPr>
        <w:t xml:space="preserve">. Якщо абсолютні значення ФЖЕЛ не перевищують 1 л, то допустима різниця між маневрами має складати не більше 100 мл. За одне дослідження не дозволяється проводити більше 8 маневрів. </w:t>
      </w:r>
    </w:p>
    <w:p w14:paraId="309FA821" w14:textId="10449B1F" w:rsidR="008A2DBB"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При проведенні спірометрії необхідно враховувати, що у </w:t>
      </w:r>
      <w:r w:rsidR="00F26E60">
        <w:rPr>
          <w:rFonts w:ascii="Times New Roman" w:hAnsi="Times New Roman" w:cs="Times New Roman"/>
          <w:color w:val="000000"/>
          <w:sz w:val="28"/>
          <w:szCs w:val="28"/>
          <w:lang w:val="uk-UA"/>
        </w:rPr>
        <w:t xml:space="preserve">пацієнтів </w:t>
      </w:r>
      <w:r>
        <w:rPr>
          <w:rFonts w:ascii="Times New Roman" w:hAnsi="Times New Roman" w:cs="Times New Roman"/>
          <w:color w:val="000000"/>
          <w:sz w:val="28"/>
          <w:szCs w:val="28"/>
          <w:lang w:val="uk-UA"/>
        </w:rPr>
        <w:t xml:space="preserve">із захворюваннями легень </w:t>
      </w:r>
      <w:r w:rsidRPr="00FA5A3B">
        <w:rPr>
          <w:rFonts w:ascii="Times New Roman" w:hAnsi="Times New Roman" w:cs="Times New Roman"/>
          <w:color w:val="000000"/>
          <w:sz w:val="28"/>
          <w:szCs w:val="28"/>
          <w:lang w:val="uk-UA"/>
        </w:rPr>
        <w:t>ФЖЕЛ</w:t>
      </w:r>
      <w:r>
        <w:rPr>
          <w:rFonts w:ascii="Times New Roman" w:hAnsi="Times New Roman" w:cs="Times New Roman"/>
          <w:color w:val="000000"/>
          <w:sz w:val="28"/>
          <w:szCs w:val="28"/>
          <w:lang w:val="uk-UA"/>
        </w:rPr>
        <w:t xml:space="preserve"> може бути суттєво менше, ніж ЖЕЛ, виміряна при спокійному диханні. У таких </w:t>
      </w:r>
      <w:r w:rsidR="00C139C1">
        <w:rPr>
          <w:rFonts w:ascii="Times New Roman" w:hAnsi="Times New Roman" w:cs="Times New Roman"/>
          <w:color w:val="000000"/>
          <w:sz w:val="28"/>
          <w:szCs w:val="28"/>
          <w:lang w:val="uk-UA"/>
        </w:rPr>
        <w:t xml:space="preserve">пацієнтів </w:t>
      </w:r>
      <w:r>
        <w:rPr>
          <w:rFonts w:ascii="Times New Roman" w:hAnsi="Times New Roman" w:cs="Times New Roman"/>
          <w:color w:val="000000"/>
          <w:sz w:val="28"/>
          <w:szCs w:val="28"/>
          <w:lang w:val="uk-UA"/>
        </w:rPr>
        <w:t>час видиху може перевищувати 15 – 20 секунд, а експіраторний потік в кінці маневру може бути настільки малим, що спірометр може не зафіксувати його значення. Виконання тривалого форсованого видиху у цьому випадку може викликати неприємні відчуття у пацієнта. Для запобігання цьому замість ФЖЕЛ використовують показник ОФВ</w:t>
      </w:r>
      <w:r w:rsidR="00871338" w:rsidRPr="000E2B99">
        <w:rPr>
          <w:rFonts w:ascii="Times New Roman" w:hAnsi="Times New Roman" w:cs="Times New Roman"/>
          <w:color w:val="000000"/>
          <w:position w:val="-10"/>
          <w:sz w:val="28"/>
          <w:szCs w:val="28"/>
          <w:lang w:val="uk-UA"/>
        </w:rPr>
        <w:object w:dxaOrig="120" w:dyaOrig="340" w14:anchorId="34662EEB">
          <v:shape id="_x0000_i1035" type="#_x0000_t75" style="width:6pt;height:16.8pt" o:ole="">
            <v:imagedata r:id="rId30" o:title=""/>
          </v:shape>
          <o:OLEObject Type="Embed" ProgID="Equation.3" ShapeID="_x0000_i1035" DrawAspect="Content" ObjectID="_1704279058" r:id="rId31"/>
        </w:object>
      </w:r>
      <w:r>
        <w:rPr>
          <w:rFonts w:ascii="Times New Roman" w:hAnsi="Times New Roman" w:cs="Times New Roman"/>
          <w:color w:val="000000"/>
          <w:sz w:val="28"/>
          <w:szCs w:val="28"/>
          <w:lang w:val="uk-UA"/>
        </w:rPr>
        <w:t xml:space="preserve"> </w:t>
      </w:r>
      <w:r w:rsidRPr="00F40C6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об</w:t>
      </w:r>
      <w:r w:rsidR="000E2B99">
        <w:rPr>
          <w:rFonts w:ascii="Times New Roman" w:hAnsi="Times New Roman" w:cs="Times New Roman"/>
          <w:color w:val="000000"/>
          <w:sz w:val="28"/>
          <w:szCs w:val="28"/>
          <w:lang w:val="uk-UA"/>
        </w:rPr>
        <w:t>’єм повітря, що видихається за 1</w:t>
      </w:r>
      <w:r>
        <w:rPr>
          <w:rFonts w:ascii="Times New Roman" w:hAnsi="Times New Roman" w:cs="Times New Roman"/>
          <w:color w:val="000000"/>
          <w:sz w:val="28"/>
          <w:szCs w:val="28"/>
          <w:lang w:val="uk-UA"/>
        </w:rPr>
        <w:t xml:space="preserve"> секунд</w:t>
      </w:r>
      <w:r w:rsidR="000E2B99">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 xml:space="preserve">.  У здорових осіб </w:t>
      </w:r>
      <w:r w:rsidRPr="00F40C69">
        <w:rPr>
          <w:rFonts w:ascii="Times New Roman" w:hAnsi="Times New Roman" w:cs="Times New Roman"/>
          <w:color w:val="000000"/>
          <w:sz w:val="28"/>
          <w:szCs w:val="28"/>
          <w:lang w:val="uk-UA"/>
        </w:rPr>
        <w:t>ОФВ</w:t>
      </w:r>
      <w:r w:rsidR="000E2B99" w:rsidRPr="000E2B99">
        <w:rPr>
          <w:rFonts w:ascii="Times New Roman" w:hAnsi="Times New Roman" w:cs="Times New Roman"/>
          <w:color w:val="000000"/>
          <w:position w:val="-10"/>
          <w:sz w:val="28"/>
          <w:szCs w:val="28"/>
          <w:lang w:val="uk-UA"/>
        </w:rPr>
        <w:object w:dxaOrig="120" w:dyaOrig="340" w14:anchorId="2C31FE42">
          <v:shape id="_x0000_i1036" type="#_x0000_t75" style="width:6pt;height:16.8pt" o:ole="">
            <v:imagedata r:id="rId32" o:title=""/>
          </v:shape>
          <o:OLEObject Type="Embed" ProgID="Equation.3" ShapeID="_x0000_i1036" DrawAspect="Content" ObjectID="_1704279059" r:id="rId33"/>
        </w:object>
      </w:r>
      <w:r>
        <w:rPr>
          <w:rFonts w:ascii="Times New Roman" w:hAnsi="Times New Roman" w:cs="Times New Roman"/>
          <w:color w:val="000000"/>
          <w:sz w:val="28"/>
          <w:szCs w:val="28"/>
          <w:lang w:val="uk-UA"/>
        </w:rPr>
        <w:t xml:space="preserve"> ненабагато менше за </w:t>
      </w:r>
      <w:r w:rsidRPr="00F40C69">
        <w:rPr>
          <w:rFonts w:ascii="Times New Roman" w:hAnsi="Times New Roman" w:cs="Times New Roman"/>
          <w:color w:val="000000"/>
          <w:sz w:val="28"/>
          <w:szCs w:val="28"/>
          <w:lang w:val="uk-UA"/>
        </w:rPr>
        <w:t>ФЖЕЛ</w:t>
      </w:r>
      <w:r>
        <w:rPr>
          <w:rFonts w:ascii="Times New Roman" w:hAnsi="Times New Roman" w:cs="Times New Roman"/>
          <w:color w:val="000000"/>
          <w:sz w:val="28"/>
          <w:szCs w:val="28"/>
          <w:lang w:val="uk-UA"/>
        </w:rPr>
        <w:t xml:space="preserve">. Більш короткий маневр </w:t>
      </w:r>
      <w:r w:rsidRPr="00F40C69">
        <w:rPr>
          <w:rFonts w:ascii="Times New Roman" w:hAnsi="Times New Roman" w:cs="Times New Roman"/>
          <w:color w:val="000000"/>
          <w:sz w:val="28"/>
          <w:szCs w:val="28"/>
          <w:lang w:val="uk-UA"/>
        </w:rPr>
        <w:t>ОФВ</w:t>
      </w:r>
      <w:r w:rsidR="000E2B99" w:rsidRPr="000E2B99">
        <w:rPr>
          <w:rFonts w:ascii="Times New Roman" w:hAnsi="Times New Roman" w:cs="Times New Roman"/>
          <w:color w:val="000000"/>
          <w:position w:val="-10"/>
          <w:sz w:val="28"/>
          <w:szCs w:val="28"/>
          <w:lang w:val="uk-UA"/>
        </w:rPr>
        <w:object w:dxaOrig="139" w:dyaOrig="360" w14:anchorId="354D4B01">
          <v:shape id="_x0000_i1037" type="#_x0000_t75" style="width:7.2pt;height:18pt" o:ole="">
            <v:imagedata r:id="rId34" o:title=""/>
          </v:shape>
          <o:OLEObject Type="Embed" ProgID="Equation.3" ShapeID="_x0000_i1037" DrawAspect="Content" ObjectID="_1704279060" r:id="rId35"/>
        </w:object>
      </w:r>
      <w:r>
        <w:rPr>
          <w:rFonts w:ascii="Times New Roman" w:hAnsi="Times New Roman" w:cs="Times New Roman"/>
          <w:color w:val="000000"/>
          <w:sz w:val="28"/>
          <w:szCs w:val="28"/>
          <w:lang w:val="uk-UA"/>
        </w:rPr>
        <w:t xml:space="preserve"> знижує ризик розвитку синкопальних станів у </w:t>
      </w:r>
      <w:r w:rsidR="00C139C1">
        <w:rPr>
          <w:rFonts w:ascii="Times New Roman" w:hAnsi="Times New Roman" w:cs="Times New Roman"/>
          <w:color w:val="000000"/>
          <w:sz w:val="28"/>
          <w:szCs w:val="28"/>
          <w:lang w:val="uk-UA"/>
        </w:rPr>
        <w:t xml:space="preserve">пацієнтів </w:t>
      </w:r>
      <w:r>
        <w:rPr>
          <w:rFonts w:ascii="Times New Roman" w:hAnsi="Times New Roman" w:cs="Times New Roman"/>
          <w:color w:val="000000"/>
          <w:sz w:val="28"/>
          <w:szCs w:val="28"/>
          <w:lang w:val="uk-UA"/>
        </w:rPr>
        <w:t xml:space="preserve">під час дослідження. </w:t>
      </w:r>
    </w:p>
    <w:p w14:paraId="7801C31D" w14:textId="619D8D6C" w:rsidR="008A2DBB"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інтерпретації результатів, отриманих під час спірометрії, доцільно дотримуватися таких правил </w:t>
      </w:r>
      <w:r w:rsidR="000E58AE">
        <w:rPr>
          <w:rFonts w:ascii="Times New Roman" w:hAnsi="Times New Roman" w:cs="Times New Roman"/>
          <w:color w:val="000000"/>
          <w:sz w:val="28"/>
          <w:szCs w:val="28"/>
          <w:lang w:val="uk-UA"/>
        </w:rPr>
        <w:t>[53</w:t>
      </w:r>
      <w:r>
        <w:rPr>
          <w:rFonts w:ascii="Times New Roman" w:hAnsi="Times New Roman" w:cs="Times New Roman"/>
          <w:color w:val="000000"/>
          <w:sz w:val="28"/>
          <w:szCs w:val="28"/>
          <w:lang w:val="uk-UA"/>
        </w:rPr>
        <w:t>]:</w:t>
      </w:r>
    </w:p>
    <w:p w14:paraId="76A73A86" w14:textId="75252F25" w:rsidR="008A2DBB" w:rsidRPr="00F80D9E" w:rsidRDefault="008A2DBB" w:rsidP="008A2DBB">
      <w:pPr>
        <w:tabs>
          <w:tab w:val="left" w:pos="284"/>
        </w:tabs>
        <w:spacing w:after="0" w:line="360" w:lineRule="auto"/>
        <w:ind w:firstLine="851"/>
        <w:jc w:val="both"/>
        <w:rPr>
          <w:rFonts w:ascii="Times New Roman" w:hAnsi="Times New Roman" w:cs="Times New Roman"/>
          <w:color w:val="000000"/>
          <w:sz w:val="28"/>
          <w:szCs w:val="28"/>
          <w:lang w:val="uk-UA"/>
        </w:rPr>
      </w:pPr>
      <w:r w:rsidRPr="00F80D9E">
        <w:rPr>
          <w:rFonts w:ascii="Times New Roman" w:hAnsi="Times New Roman" w:cs="Times New Roman"/>
          <w:color w:val="000000"/>
          <w:sz w:val="28"/>
          <w:szCs w:val="28"/>
          <w:lang w:val="uk-UA"/>
        </w:rPr>
        <w:t>1.</w:t>
      </w:r>
      <w:r>
        <w:rPr>
          <w:rFonts w:ascii="Times New Roman" w:hAnsi="Times New Roman" w:cs="Times New Roman"/>
          <w:color w:val="000000"/>
          <w:sz w:val="28"/>
          <w:szCs w:val="28"/>
          <w:lang w:val="uk-UA"/>
        </w:rPr>
        <w:t xml:space="preserve"> </w:t>
      </w:r>
      <w:r w:rsidRPr="00F80D9E">
        <w:rPr>
          <w:rFonts w:ascii="Times New Roman" w:hAnsi="Times New Roman" w:cs="Times New Roman"/>
          <w:color w:val="000000"/>
          <w:sz w:val="28"/>
          <w:szCs w:val="28"/>
          <w:lang w:val="uk-UA"/>
        </w:rPr>
        <w:t>Значення ФЖЕЛ та ОФВ</w:t>
      </w:r>
      <w:r w:rsidR="00026EF9" w:rsidRPr="00026EF9">
        <w:rPr>
          <w:rFonts w:ascii="Times New Roman" w:hAnsi="Times New Roman" w:cs="Times New Roman"/>
          <w:color w:val="000000"/>
          <w:sz w:val="28"/>
          <w:szCs w:val="28"/>
        </w:rPr>
        <w:t>1</w:t>
      </w:r>
      <w:r w:rsidRPr="00F80D9E">
        <w:rPr>
          <w:rFonts w:ascii="Times New Roman" w:hAnsi="Times New Roman" w:cs="Times New Roman"/>
          <w:color w:val="000000"/>
          <w:sz w:val="28"/>
          <w:szCs w:val="28"/>
          <w:lang w:val="uk-UA"/>
        </w:rPr>
        <w:t xml:space="preserve"> обирають не менше, ніж із трьох маневрів. Результати дослідження аналізують за маневром із максимальними ФЖЕЛ та ОФВ</w:t>
      </w:r>
      <w:r w:rsidR="00026EF9" w:rsidRPr="00026EF9">
        <w:rPr>
          <w:rFonts w:ascii="Times New Roman" w:hAnsi="Times New Roman" w:cs="Times New Roman"/>
          <w:color w:val="000000"/>
          <w:sz w:val="28"/>
          <w:szCs w:val="28"/>
        </w:rPr>
        <w:t>1</w:t>
      </w:r>
      <w:r w:rsidRPr="00F80D9E">
        <w:rPr>
          <w:rFonts w:ascii="Times New Roman" w:hAnsi="Times New Roman" w:cs="Times New Roman"/>
          <w:color w:val="000000"/>
          <w:sz w:val="28"/>
          <w:szCs w:val="28"/>
          <w:lang w:val="uk-UA"/>
        </w:rPr>
        <w:t xml:space="preserve">. </w:t>
      </w:r>
    </w:p>
    <w:p w14:paraId="087D24CA" w14:textId="42953CEA" w:rsidR="008A2DBB" w:rsidRDefault="008A2DBB" w:rsidP="008A2DBB">
      <w:pPr>
        <w:spacing w:after="0" w:line="360" w:lineRule="auto"/>
        <w:ind w:firstLine="851"/>
        <w:jc w:val="both"/>
        <w:rPr>
          <w:rFonts w:ascii="Times New Roman" w:hAnsi="Times New Roman" w:cs="Times New Roman"/>
          <w:sz w:val="28"/>
          <w:szCs w:val="28"/>
          <w:lang w:val="uk-UA"/>
        </w:rPr>
      </w:pPr>
      <w:r w:rsidRPr="00F80D9E">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Існують різні способи обчислення норм для показників спірометрії. У більшості випадків – це обчислення середніх значень, які отримують для здорових людей, які не палять. Для порівняння із нормою слід обирати ті величини, при яких у дорослих різниця між виміряними та обчисленими </w:t>
      </w:r>
      <w:r>
        <w:rPr>
          <w:rFonts w:ascii="Times New Roman" w:hAnsi="Times New Roman" w:cs="Times New Roman"/>
          <w:sz w:val="28"/>
          <w:szCs w:val="28"/>
          <w:lang w:val="uk-UA"/>
        </w:rPr>
        <w:lastRenderedPageBreak/>
        <w:t xml:space="preserve">величинами є мінімальною. Норми залежать від антропометричних параметрів: зріст, стать, вік. При обчисленні показників у нормі для осіб із кіфосколіозом замість зросту враховують розмах верхніх кінцівок. У жінок об’єм легень менший, ніж у чоловіків такого самого зросту.   </w:t>
      </w:r>
    </w:p>
    <w:p w14:paraId="43F90178" w14:textId="7CA0C483" w:rsidR="008A2DBB" w:rsidRPr="00FB4AC2" w:rsidRDefault="008A2DBB" w:rsidP="008A2DBB">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3. Інтерпретація результатів спірометрії ґрунтується на аналізі основних спірометричних параметрів (ОФВ, ЖЕЛ, ОФВ</w:t>
      </w:r>
      <w:r w:rsidRPr="00FB4AC2">
        <w:rPr>
          <w:rFonts w:ascii="Times New Roman" w:hAnsi="Times New Roman" w:cs="Times New Roman"/>
          <w:sz w:val="28"/>
          <w:szCs w:val="28"/>
        </w:rPr>
        <w:t>/</w:t>
      </w:r>
      <w:r>
        <w:rPr>
          <w:rFonts w:ascii="Times New Roman" w:hAnsi="Times New Roman" w:cs="Times New Roman"/>
          <w:sz w:val="28"/>
          <w:szCs w:val="28"/>
          <w:lang w:val="uk-UA"/>
        </w:rPr>
        <w:t>ЖЕЛ). При цьому не допускається констатація фактів, що одні показники у нормі, а інші – відрізняються від норми. До інтерпретації результатів функціонального дослідження мають застосовуватися принципи клінічного прийняття рішення, де імовірність хвороби після проведення дослідження оцінюється із врахуванням імовірності хвороби до проведення дослідження. Інтерпретація багатьох досліджень проводиться при відсутності будь-якої клінічної інформації. Тому перед проведення</w:t>
      </w:r>
      <w:r w:rsidR="000E58AE">
        <w:rPr>
          <w:rFonts w:ascii="Times New Roman" w:hAnsi="Times New Roman" w:cs="Times New Roman"/>
          <w:sz w:val="28"/>
          <w:szCs w:val="28"/>
          <w:lang w:val="uk-UA"/>
        </w:rPr>
        <w:t>м дослідження науковці [53</w:t>
      </w:r>
      <w:r>
        <w:rPr>
          <w:rFonts w:ascii="Times New Roman" w:hAnsi="Times New Roman" w:cs="Times New Roman"/>
          <w:sz w:val="28"/>
          <w:szCs w:val="28"/>
          <w:lang w:val="uk-UA"/>
        </w:rPr>
        <w:t xml:space="preserve">] радять з’ясовувати, на яке клінічне питання треба дати відповідь та записати, за наявності, респіраторні симптоми: кашель, мокрота, хрипи, задишка. </w:t>
      </w:r>
    </w:p>
    <w:p w14:paraId="42BA3940" w14:textId="35EA8835" w:rsidR="008A2DBB" w:rsidRDefault="008A2DBB" w:rsidP="008A2DBB">
      <w:pPr>
        <w:pStyle w:val="a6"/>
        <w:tabs>
          <w:tab w:val="left" w:pos="284"/>
        </w:tabs>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4. Зниження відношення </w:t>
      </w:r>
      <w:r w:rsidRPr="003B1590">
        <w:rPr>
          <w:rFonts w:ascii="Times New Roman" w:hAnsi="Times New Roman" w:cs="Times New Roman"/>
          <w:color w:val="000000"/>
          <w:sz w:val="28"/>
          <w:szCs w:val="28"/>
          <w:lang w:val="uk-UA"/>
        </w:rPr>
        <w:t>ОФВ</w:t>
      </w:r>
      <w:r w:rsidR="00026EF9" w:rsidRPr="00026EF9">
        <w:rPr>
          <w:rFonts w:ascii="Times New Roman" w:hAnsi="Times New Roman" w:cs="Times New Roman"/>
          <w:color w:val="000000"/>
          <w:sz w:val="28"/>
          <w:szCs w:val="28"/>
        </w:rPr>
        <w:t>1</w:t>
      </w:r>
      <w:r w:rsidRPr="003B159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Ф</w:t>
      </w:r>
      <w:r w:rsidRPr="003B1590">
        <w:rPr>
          <w:rFonts w:ascii="Times New Roman" w:hAnsi="Times New Roman" w:cs="Times New Roman"/>
          <w:color w:val="000000"/>
          <w:sz w:val="28"/>
          <w:szCs w:val="28"/>
          <w:lang w:val="uk-UA"/>
        </w:rPr>
        <w:t>ЖЕЛ</w:t>
      </w:r>
      <w:r>
        <w:rPr>
          <w:rFonts w:ascii="Times New Roman" w:hAnsi="Times New Roman" w:cs="Times New Roman"/>
          <w:color w:val="000000"/>
          <w:sz w:val="28"/>
          <w:szCs w:val="28"/>
          <w:lang w:val="uk-UA"/>
        </w:rPr>
        <w:t xml:space="preserve"> при нормальному </w:t>
      </w:r>
      <w:r w:rsidRPr="003B1590">
        <w:rPr>
          <w:rFonts w:ascii="Times New Roman" w:hAnsi="Times New Roman" w:cs="Times New Roman"/>
          <w:color w:val="000000"/>
          <w:sz w:val="28"/>
          <w:szCs w:val="28"/>
          <w:lang w:val="uk-UA"/>
        </w:rPr>
        <w:t>ФЖЕЛ</w:t>
      </w:r>
      <w:r>
        <w:rPr>
          <w:rFonts w:ascii="Times New Roman" w:hAnsi="Times New Roman" w:cs="Times New Roman"/>
          <w:color w:val="000000"/>
          <w:sz w:val="28"/>
          <w:szCs w:val="28"/>
          <w:lang w:val="uk-UA"/>
        </w:rPr>
        <w:t xml:space="preserve"> свідчить про обструкцію дихальних шляхів. Патофізіологічною основою зниження максимального експіраторного потоку при бронхіальній обструкції є підвищення опору дихальних шляхів. </w:t>
      </w:r>
    </w:p>
    <w:p w14:paraId="7D333239" w14:textId="6CD13452" w:rsidR="008A2DBB" w:rsidRDefault="008A2DBB" w:rsidP="008A2DBB">
      <w:pPr>
        <w:pStyle w:val="a6"/>
        <w:tabs>
          <w:tab w:val="left" w:pos="284"/>
        </w:tabs>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Рестриктивні порушення вентиляції обумовлені процесами, які знижують еластичність легень та обмежують наповнення легень повітрям. На початку розвитку патологічних порушень, коли об’єм легень ще не знижений, швидкісні показники та відношення </w:t>
      </w:r>
      <w:r w:rsidRPr="00933A04">
        <w:rPr>
          <w:rFonts w:ascii="Times New Roman" w:hAnsi="Times New Roman" w:cs="Times New Roman"/>
          <w:color w:val="000000"/>
          <w:sz w:val="28"/>
          <w:szCs w:val="28"/>
          <w:lang w:val="uk-UA"/>
        </w:rPr>
        <w:t>ОФВ</w:t>
      </w:r>
      <w:r w:rsidR="00026EF9" w:rsidRPr="00026EF9">
        <w:rPr>
          <w:rFonts w:ascii="Times New Roman" w:hAnsi="Times New Roman" w:cs="Times New Roman"/>
          <w:color w:val="000000"/>
          <w:sz w:val="28"/>
          <w:szCs w:val="28"/>
          <w:lang w:val="uk-UA"/>
        </w:rPr>
        <w:t>1</w:t>
      </w:r>
      <w:r w:rsidRPr="00933A04">
        <w:rPr>
          <w:rFonts w:ascii="Times New Roman" w:hAnsi="Times New Roman" w:cs="Times New Roman"/>
          <w:color w:val="000000"/>
          <w:sz w:val="28"/>
          <w:szCs w:val="28"/>
          <w:lang w:val="uk-UA"/>
        </w:rPr>
        <w:t>/ФЖЕЛ</w:t>
      </w:r>
      <w:r>
        <w:rPr>
          <w:rFonts w:ascii="Times New Roman" w:hAnsi="Times New Roman" w:cs="Times New Roman"/>
          <w:color w:val="000000"/>
          <w:sz w:val="28"/>
          <w:szCs w:val="28"/>
          <w:lang w:val="uk-UA"/>
        </w:rPr>
        <w:t xml:space="preserve"> можуть збільшуватися внаслідок того, що паренхіма легень здійснює значний розтягуючий вплив на дихальні шляхи. </w:t>
      </w:r>
    </w:p>
    <w:p w14:paraId="46D4E36A" w14:textId="5AC6DB5D" w:rsidR="003D69F3" w:rsidRDefault="008A2DBB" w:rsidP="003D69F3">
      <w:pPr>
        <w:pStyle w:val="a6"/>
        <w:tabs>
          <w:tab w:val="left" w:pos="284"/>
        </w:tabs>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інтерпретації результатів, одержаних внаслідок використання спірометрії, часто дотримуються </w:t>
      </w:r>
      <w:r w:rsidR="00B71DD8">
        <w:rPr>
          <w:rFonts w:ascii="Times New Roman" w:hAnsi="Times New Roman" w:cs="Times New Roman"/>
          <w:color w:val="000000"/>
          <w:sz w:val="28"/>
          <w:szCs w:val="28"/>
          <w:lang w:val="uk-UA"/>
        </w:rPr>
        <w:t xml:space="preserve">алгоритму, поданого на рисунку </w:t>
      </w:r>
      <w:r w:rsidR="00C139C1">
        <w:rPr>
          <w:rFonts w:ascii="Times New Roman" w:hAnsi="Times New Roman" w:cs="Times New Roman"/>
          <w:color w:val="000000"/>
          <w:sz w:val="28"/>
          <w:szCs w:val="28"/>
          <w:lang w:val="uk-UA"/>
        </w:rPr>
        <w:t>2.</w:t>
      </w:r>
      <w:r w:rsidR="00B71DD8">
        <w:rPr>
          <w:rFonts w:ascii="Times New Roman" w:hAnsi="Times New Roman" w:cs="Times New Roman"/>
          <w:color w:val="000000"/>
          <w:sz w:val="28"/>
          <w:szCs w:val="28"/>
          <w:lang w:val="uk-UA"/>
        </w:rPr>
        <w:t>4</w:t>
      </w:r>
      <w:r>
        <w:rPr>
          <w:rFonts w:ascii="Times New Roman" w:hAnsi="Times New Roman" w:cs="Times New Roman"/>
          <w:color w:val="000000"/>
          <w:sz w:val="28"/>
          <w:szCs w:val="28"/>
          <w:lang w:val="uk-UA"/>
        </w:rPr>
        <w:t>, спираючись на такі поняття, як «нижня межа норми» (НМН</w:t>
      </w:r>
      <w:r w:rsidR="000E58AE">
        <w:rPr>
          <w:rFonts w:ascii="Times New Roman" w:hAnsi="Times New Roman" w:cs="Times New Roman"/>
          <w:color w:val="000000"/>
          <w:sz w:val="28"/>
          <w:szCs w:val="28"/>
          <w:lang w:val="uk-UA"/>
        </w:rPr>
        <w:t>) та «належне значення» (НЗ) [56</w:t>
      </w:r>
      <w:r w:rsidRPr="009B22AA">
        <w:rPr>
          <w:rFonts w:ascii="Times New Roman" w:hAnsi="Times New Roman" w:cs="Times New Roman"/>
          <w:color w:val="000000"/>
          <w:sz w:val="28"/>
          <w:szCs w:val="28"/>
          <w:lang w:val="uk-UA"/>
        </w:rPr>
        <w:t>]</w:t>
      </w:r>
      <w:r w:rsidR="007442B3">
        <w:rPr>
          <w:rFonts w:ascii="Times New Roman" w:hAnsi="Times New Roman" w:cs="Times New Roman"/>
          <w:color w:val="000000"/>
          <w:sz w:val="28"/>
          <w:szCs w:val="28"/>
          <w:lang w:val="uk-UA"/>
        </w:rPr>
        <w:t>.</w:t>
      </w:r>
    </w:p>
    <w:p w14:paraId="6F523B40" w14:textId="77777777" w:rsidR="00C139C1" w:rsidRPr="003D69F3" w:rsidRDefault="00C139C1" w:rsidP="003D69F3">
      <w:pPr>
        <w:pStyle w:val="a6"/>
        <w:tabs>
          <w:tab w:val="left" w:pos="284"/>
        </w:tabs>
        <w:spacing w:after="0" w:line="360" w:lineRule="auto"/>
        <w:ind w:left="0" w:firstLine="851"/>
        <w:jc w:val="both"/>
        <w:rPr>
          <w:rFonts w:ascii="Times New Roman" w:hAnsi="Times New Roman" w:cs="Times New Roman"/>
          <w:color w:val="000000"/>
          <w:sz w:val="28"/>
          <w:szCs w:val="28"/>
          <w:lang w:val="uk-UA"/>
        </w:rPr>
      </w:pPr>
    </w:p>
    <w:p w14:paraId="45218C4A"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w:lastRenderedPageBreak/>
        <mc:AlternateContent>
          <mc:Choice Requires="wps">
            <w:drawing>
              <wp:anchor distT="0" distB="0" distL="114300" distR="114300" simplePos="0" relativeHeight="251659264" behindDoc="0" locked="0" layoutInCell="1" allowOverlap="1" wp14:anchorId="13628949" wp14:editId="4639725C">
                <wp:simplePos x="0" y="0"/>
                <wp:positionH relativeFrom="column">
                  <wp:posOffset>1724025</wp:posOffset>
                </wp:positionH>
                <wp:positionV relativeFrom="paragraph">
                  <wp:posOffset>115570</wp:posOffset>
                </wp:positionV>
                <wp:extent cx="2103120" cy="571500"/>
                <wp:effectExtent l="0" t="0" r="11430" b="19050"/>
                <wp:wrapNone/>
                <wp:docPr id="7" name="Прямоугольник 7"/>
                <wp:cNvGraphicFramePr/>
                <a:graphic xmlns:a="http://schemas.openxmlformats.org/drawingml/2006/main">
                  <a:graphicData uri="http://schemas.microsoft.com/office/word/2010/wordprocessingShape">
                    <wps:wsp>
                      <wps:cNvSpPr/>
                      <wps:spPr>
                        <a:xfrm>
                          <a:off x="0" y="0"/>
                          <a:ext cx="2103120"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8DB722" w14:textId="69612E04" w:rsidR="009A4E09" w:rsidRPr="00B93B29" w:rsidRDefault="009A4E09" w:rsidP="008A2DBB">
                            <w:pPr>
                              <w:jc w:val="center"/>
                              <w:rPr>
                                <w:rFonts w:ascii="Times New Roman" w:hAnsi="Times New Roman" w:cs="Times New Roman"/>
                                <w:sz w:val="28"/>
                                <w:szCs w:val="28"/>
                                <w:lang w:val="uk-UA"/>
                              </w:rPr>
                            </w:pPr>
                            <w:r w:rsidRPr="00B93B29">
                              <w:rPr>
                                <w:rFonts w:ascii="Times New Roman" w:hAnsi="Times New Roman" w:cs="Times New Roman"/>
                                <w:sz w:val="28"/>
                                <w:szCs w:val="28"/>
                                <w:lang w:val="uk-UA"/>
                              </w:rPr>
                              <w:t>ОФВ</w:t>
                            </w:r>
                            <w:r>
                              <w:rPr>
                                <w:rFonts w:ascii="Times New Roman" w:hAnsi="Times New Roman" w:cs="Times New Roman"/>
                                <w:sz w:val="28"/>
                                <w:szCs w:val="28"/>
                                <w:lang w:val="uk-UA"/>
                              </w:rPr>
                              <w:t xml:space="preserve"> 1 </w:t>
                            </w:r>
                            <w:r w:rsidRPr="00B93B29">
                              <w:rPr>
                                <w:rFonts w:ascii="Times New Roman" w:hAnsi="Times New Roman" w:cs="Times New Roman"/>
                                <w:sz w:val="28"/>
                                <w:szCs w:val="28"/>
                                <w:lang w:val="en-US"/>
                              </w:rPr>
                              <w:t>/</w:t>
                            </w:r>
                            <w:r w:rsidRPr="00B93B29">
                              <w:rPr>
                                <w:rFonts w:ascii="Times New Roman" w:hAnsi="Times New Roman" w:cs="Times New Roman"/>
                                <w:sz w:val="28"/>
                                <w:szCs w:val="28"/>
                                <w:lang w:val="uk-UA"/>
                              </w:rPr>
                              <w:t>ФЖЕЛ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628949" id="Прямоугольник 7" o:spid="_x0000_s1037" style="position:absolute;left:0;text-align:left;margin-left:135.75pt;margin-top:9.1pt;width:165.6pt;height: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" fillcolor="#4f81bd [3204]" strokecolor="#243f60 [1604]" strokeweight="2pt">
                <v:textbox>
                  <w:txbxContent>
                    <w:p w14:paraId="148DB722" w14:textId="69612E04" w:rsidR="009A4E09" w:rsidRPr="00B93B29" w:rsidRDefault="009A4E09" w:rsidP="008A2DBB">
                      <w:pPr>
                        <w:jc w:val="center"/>
                        <w:rPr>
                          <w:rFonts w:ascii="Times New Roman" w:hAnsi="Times New Roman" w:cs="Times New Roman"/>
                          <w:sz w:val="28"/>
                          <w:szCs w:val="28"/>
                          <w:lang w:val="uk-UA"/>
                        </w:rPr>
                      </w:pPr>
                      <w:r w:rsidRPr="00B93B29">
                        <w:rPr>
                          <w:rFonts w:ascii="Times New Roman" w:hAnsi="Times New Roman" w:cs="Times New Roman"/>
                          <w:sz w:val="28"/>
                          <w:szCs w:val="28"/>
                          <w:lang w:val="uk-UA"/>
                        </w:rPr>
                        <w:t>ОФВ</w:t>
                      </w:r>
                      <w:r>
                        <w:rPr>
                          <w:rFonts w:ascii="Times New Roman" w:hAnsi="Times New Roman" w:cs="Times New Roman"/>
                          <w:sz w:val="28"/>
                          <w:szCs w:val="28"/>
                          <w:lang w:val="uk-UA"/>
                        </w:rPr>
                        <w:t xml:space="preserve"> 1 </w:t>
                      </w:r>
                      <w:r w:rsidRPr="00B93B29">
                        <w:rPr>
                          <w:rFonts w:ascii="Times New Roman" w:hAnsi="Times New Roman" w:cs="Times New Roman"/>
                          <w:sz w:val="28"/>
                          <w:szCs w:val="28"/>
                          <w:lang w:val="en-US"/>
                        </w:rPr>
                        <w:t>/</w:t>
                      </w:r>
                      <w:r w:rsidRPr="00B93B29">
                        <w:rPr>
                          <w:rFonts w:ascii="Times New Roman" w:hAnsi="Times New Roman" w:cs="Times New Roman"/>
                          <w:sz w:val="28"/>
                          <w:szCs w:val="28"/>
                          <w:lang w:val="uk-UA"/>
                        </w:rPr>
                        <w:t>ФЖЕЛ</w:t>
                      </w:r>
                    </w:p>
                  </w:txbxContent>
                </v:textbox>
              </v:rect>
            </w:pict>
          </mc:Fallback>
        </mc:AlternateContent>
      </w:r>
    </w:p>
    <w:p w14:paraId="330FBAAA"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p>
    <w:p w14:paraId="7D78E60B"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2336" behindDoc="0" locked="0" layoutInCell="1" allowOverlap="1" wp14:anchorId="24E52025" wp14:editId="050EF46D">
                <wp:simplePos x="0" y="0"/>
                <wp:positionH relativeFrom="column">
                  <wp:posOffset>2821305</wp:posOffset>
                </wp:positionH>
                <wp:positionV relativeFrom="paragraph">
                  <wp:posOffset>73660</wp:posOffset>
                </wp:positionV>
                <wp:extent cx="0" cy="274320"/>
                <wp:effectExtent l="0" t="0" r="19050" b="3048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0" cy="2743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57EF051" id="Прямая соединительная линия 1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15pt,5.8pt" to="222.1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" strokecolor="#4579b8 [3044]"/>
            </w:pict>
          </mc:Fallback>
        </mc:AlternateContent>
      </w:r>
    </w:p>
    <w:p w14:paraId="221E2F7B"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14:anchorId="29C3A9EE" wp14:editId="525AC901">
                <wp:simplePos x="0" y="0"/>
                <wp:positionH relativeFrom="column">
                  <wp:posOffset>4535805</wp:posOffset>
                </wp:positionH>
                <wp:positionV relativeFrom="paragraph">
                  <wp:posOffset>33655</wp:posOffset>
                </wp:positionV>
                <wp:extent cx="0" cy="274320"/>
                <wp:effectExtent l="76200" t="0" r="57150" b="49530"/>
                <wp:wrapNone/>
                <wp:docPr id="24" name="Прямая со стрелкой 24"/>
                <wp:cNvGraphicFramePr/>
                <a:graphic xmlns:a="http://schemas.openxmlformats.org/drawingml/2006/main">
                  <a:graphicData uri="http://schemas.microsoft.com/office/word/2010/wordprocessingShape">
                    <wps:wsp>
                      <wps:cNvCnPr/>
                      <wps:spPr>
                        <a:xfrm>
                          <a:off x="0" y="0"/>
                          <a:ext cx="0" cy="2743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7E85D8C9" id="Прямая со стрелкой 24" o:spid="_x0000_s1026" type="#_x0000_t32" style="position:absolute;margin-left:357.15pt;margin-top:2.65pt;width:0;height:21.6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" strokecolor="#4579b8 [3044]">
                <v:stroke endarrow="block"/>
              </v:shape>
            </w:pict>
          </mc:Fallback>
        </mc:AlternateContent>
      </w:r>
      <w:r w:rsidRPr="001A11D5">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7FDE1861" wp14:editId="065A4C75">
                <wp:simplePos x="0" y="0"/>
                <wp:positionH relativeFrom="column">
                  <wp:posOffset>1602105</wp:posOffset>
                </wp:positionH>
                <wp:positionV relativeFrom="paragraph">
                  <wp:posOffset>33655</wp:posOffset>
                </wp:positionV>
                <wp:extent cx="2933700" cy="15240"/>
                <wp:effectExtent l="0" t="0" r="19050" b="2286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2933700" cy="152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1="http://schemas.microsoft.com/office/drawing/2015/9/8/chartex">
            <w:pict>
              <v:line w14:anchorId="77479663" id="Прямая соединительная линия 12"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6.15pt,2.65pt" to="357.1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" strokecolor="#4579b8 [3044]"/>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5133EADC" wp14:editId="4FC5E944">
                <wp:simplePos x="0" y="0"/>
                <wp:positionH relativeFrom="column">
                  <wp:posOffset>1602105</wp:posOffset>
                </wp:positionH>
                <wp:positionV relativeFrom="paragraph">
                  <wp:posOffset>48895</wp:posOffset>
                </wp:positionV>
                <wp:extent cx="0" cy="259080"/>
                <wp:effectExtent l="76200" t="0" r="57150" b="64770"/>
                <wp:wrapNone/>
                <wp:docPr id="14" name="Прямая со стрелкой 14"/>
                <wp:cNvGraphicFramePr/>
                <a:graphic xmlns:a="http://schemas.openxmlformats.org/drawingml/2006/main">
                  <a:graphicData uri="http://schemas.microsoft.com/office/word/2010/wordprocessingShape">
                    <wps:wsp>
                      <wps:cNvCnPr/>
                      <wps:spPr>
                        <a:xfrm>
                          <a:off x="0" y="0"/>
                          <a:ext cx="0"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9143B6B" id="Прямая со стрелкой 14" o:spid="_x0000_s1026" type="#_x0000_t32" style="position:absolute;margin-left:126.15pt;margin-top:3.85pt;width:0;height:20.4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" strokecolor="#4579b8 [3044]">
                <v:stroke endarrow="block"/>
              </v:shape>
            </w:pict>
          </mc:Fallback>
        </mc:AlternateContent>
      </w:r>
    </w:p>
    <w:p w14:paraId="7B104258"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5408" behindDoc="0" locked="0" layoutInCell="1" allowOverlap="1" wp14:anchorId="7692AC64" wp14:editId="73EC7E99">
                <wp:simplePos x="0" y="0"/>
                <wp:positionH relativeFrom="column">
                  <wp:posOffset>680085</wp:posOffset>
                </wp:positionH>
                <wp:positionV relativeFrom="paragraph">
                  <wp:posOffset>24130</wp:posOffset>
                </wp:positionV>
                <wp:extent cx="1927860" cy="441960"/>
                <wp:effectExtent l="0" t="0" r="15240" b="17145"/>
                <wp:wrapNone/>
                <wp:docPr id="18" name="Прямоугольник 18"/>
                <wp:cNvGraphicFramePr/>
                <a:graphic xmlns:a="http://schemas.openxmlformats.org/drawingml/2006/main">
                  <a:graphicData uri="http://schemas.microsoft.com/office/word/2010/wordprocessingShape">
                    <wps:wsp>
                      <wps:cNvSpPr/>
                      <wps:spPr>
                        <a:xfrm>
                          <a:off x="0" y="0"/>
                          <a:ext cx="1927860" cy="44196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2B492B6" w14:textId="77777777" w:rsidR="009A4E09" w:rsidRDefault="009A4E09" w:rsidP="008A2DBB">
                            <w:pPr>
                              <w:jc w:val="center"/>
                            </w:pPr>
                            <w:r w:rsidRPr="00925188">
                              <w:rPr>
                                <w:position w:val="-4"/>
                              </w:rPr>
                              <w:object w:dxaOrig="859" w:dyaOrig="260" w14:anchorId="1BB7513F">
                                <v:shape id="_x0000_i1039" type="#_x0000_t75" style="width:43.2pt;height:13.2pt" o:ole="">
                                  <v:imagedata r:id="rId36" o:title=""/>
                                </v:shape>
                                <o:OLEObject Type="Embed" ProgID="Equation.3" ShapeID="_x0000_i1039" DrawAspect="Content" ObjectID="_1704279251" r:id="rId37"/>
                              </w:objec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anchor>
            </w:drawing>
          </mc:Choice>
          <mc:Fallback>
            <w:pict>
              <v:rect w14:anchorId="7692AC64" id="Прямоугольник 18" o:spid="_x0000_s1038" style="position:absolute;left:0;text-align:left;margin-left:53.55pt;margin-top:1.9pt;width:151.8pt;height:34.8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" filled="f" strokecolor="#243f60 [1604]" strokeweight="2pt">
                <v:textbox style="mso-fit-shape-to-text:t">
                  <w:txbxContent>
                    <w:p w14:paraId="62B492B6" w14:textId="77777777" w:rsidR="009A4E09" w:rsidRDefault="009A4E09" w:rsidP="008A2DBB">
                      <w:pPr>
                        <w:jc w:val="center"/>
                      </w:pPr>
                      <w:r w:rsidRPr="00925188">
                        <w:rPr>
                          <w:position w:val="-4"/>
                        </w:rPr>
                        <w:object w:dxaOrig="859" w:dyaOrig="260" w14:anchorId="1BB7513F">
                          <v:shape id="_x0000_i1039" type="#_x0000_t75" style="width:42.95pt;height:13pt" o:ole="">
                            <v:imagedata r:id="rId38" o:title=""/>
                          </v:shape>
                          <o:OLEObject Type="Embed" ProgID="Equation.3" ShapeID="_x0000_i1039" DrawAspect="Content" ObjectID="_1700232226" r:id="rId39"/>
                        </w:object>
                      </w:r>
                    </w:p>
                  </w:txbxContent>
                </v:textbox>
              </v:rect>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4384" behindDoc="0" locked="0" layoutInCell="1" allowOverlap="1" wp14:anchorId="52C1A09A" wp14:editId="693B18DF">
                <wp:simplePos x="0" y="0"/>
                <wp:positionH relativeFrom="column">
                  <wp:posOffset>3827145</wp:posOffset>
                </wp:positionH>
                <wp:positionV relativeFrom="paragraph">
                  <wp:posOffset>464185</wp:posOffset>
                </wp:positionV>
                <wp:extent cx="1744980" cy="413385"/>
                <wp:effectExtent l="0" t="0" r="26670" b="24765"/>
                <wp:wrapNone/>
                <wp:docPr id="16" name="Прямоугольник 16"/>
                <wp:cNvGraphicFramePr/>
                <a:graphic xmlns:a="http://schemas.openxmlformats.org/drawingml/2006/main">
                  <a:graphicData uri="http://schemas.microsoft.com/office/word/2010/wordprocessingShape">
                    <wps:wsp>
                      <wps:cNvSpPr/>
                      <wps:spPr>
                        <a:xfrm>
                          <a:off x="0" y="0"/>
                          <a:ext cx="1744980" cy="4133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46D2C21" w14:textId="77777777" w:rsidR="009A4E09" w:rsidRPr="00A829C3" w:rsidRDefault="009A4E09" w:rsidP="008A2DBB">
                            <w:pPr>
                              <w:jc w:val="center"/>
                              <w:rPr>
                                <w:rFonts w:ascii="Times New Roman" w:hAnsi="Times New Roman" w:cs="Times New Roman"/>
                                <w:sz w:val="28"/>
                                <w:szCs w:val="28"/>
                                <w:lang w:val="uk-UA"/>
                              </w:rPr>
                            </w:pPr>
                            <w:r w:rsidRPr="00A829C3">
                              <w:rPr>
                                <w:rFonts w:ascii="Times New Roman" w:hAnsi="Times New Roman" w:cs="Times New Roman"/>
                                <w:sz w:val="28"/>
                                <w:szCs w:val="28"/>
                                <w:lang w:val="uk-UA"/>
                              </w:rPr>
                              <w:t>обструкція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C1A09A" id="Прямоугольник 16" o:spid="_x0000_s1039" style="position:absolute;left:0;text-align:left;margin-left:301.35pt;margin-top:36.55pt;width:137.4pt;height:32.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" fillcolor="#4f81bd [3204]" strokecolor="#243f60 [1604]" strokeweight="2pt">
                <v:textbox>
                  <w:txbxContent>
                    <w:p w14:paraId="446D2C21" w14:textId="77777777" w:rsidR="009A4E09" w:rsidRPr="00A829C3" w:rsidRDefault="009A4E09" w:rsidP="008A2DBB">
                      <w:pPr>
                        <w:jc w:val="center"/>
                        <w:rPr>
                          <w:rFonts w:ascii="Times New Roman" w:hAnsi="Times New Roman" w:cs="Times New Roman"/>
                          <w:sz w:val="28"/>
                          <w:szCs w:val="28"/>
                          <w:lang w:val="uk-UA"/>
                        </w:rPr>
                      </w:pPr>
                      <w:r w:rsidRPr="00A829C3">
                        <w:rPr>
                          <w:rFonts w:ascii="Times New Roman" w:hAnsi="Times New Roman" w:cs="Times New Roman"/>
                          <w:sz w:val="28"/>
                          <w:szCs w:val="28"/>
                          <w:lang w:val="uk-UA"/>
                        </w:rPr>
                        <w:t>обструкція</w:t>
                      </w:r>
                    </w:p>
                  </w:txbxContent>
                </v:textbox>
              </v:rect>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0288" behindDoc="0" locked="0" layoutInCell="1" allowOverlap="1" wp14:anchorId="1B36168E" wp14:editId="050BFC83">
                <wp:simplePos x="0" y="0"/>
                <wp:positionH relativeFrom="column">
                  <wp:posOffset>3827145</wp:posOffset>
                </wp:positionH>
                <wp:positionV relativeFrom="paragraph">
                  <wp:posOffset>24130</wp:posOffset>
                </wp:positionV>
                <wp:extent cx="1744980" cy="478155"/>
                <wp:effectExtent l="0" t="0" r="26670" b="17145"/>
                <wp:wrapNone/>
                <wp:docPr id="9" name="Прямоугольник 9"/>
                <wp:cNvGraphicFramePr/>
                <a:graphic xmlns:a="http://schemas.openxmlformats.org/drawingml/2006/main">
                  <a:graphicData uri="http://schemas.microsoft.com/office/word/2010/wordprocessingShape">
                    <wps:wsp>
                      <wps:cNvSpPr/>
                      <wps:spPr>
                        <a:xfrm>
                          <a:off x="0" y="0"/>
                          <a:ext cx="1744980" cy="47815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C495E11" w14:textId="77777777" w:rsidR="009A4E09" w:rsidRDefault="009A4E09" w:rsidP="008A2DBB">
                            <w:pPr>
                              <w:jc w:val="center"/>
                            </w:pPr>
                            <w:r w:rsidRPr="001A11D5">
                              <w:rPr>
                                <w:position w:val="-4"/>
                              </w:rPr>
                              <w:object w:dxaOrig="859" w:dyaOrig="260" w14:anchorId="2B42C9ED">
                                <v:shape id="_x0000_i1041" type="#_x0000_t75" style="width:43.2pt;height:13.2pt" o:ole="">
                                  <v:imagedata r:id="rId40" o:title=""/>
                                </v:shape>
                                <o:OLEObject Type="Embed" ProgID="Equation.3" ShapeID="_x0000_i1041" DrawAspect="Content" ObjectID="_1704279252" r:id="rId41"/>
                              </w:objec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anchor>
            </w:drawing>
          </mc:Choice>
          <mc:Fallback>
            <w:pict>
              <v:rect w14:anchorId="1B36168E" id="Прямоугольник 9" o:spid="_x0000_s1040" style="position:absolute;left:0;text-align:left;margin-left:301.35pt;margin-top:1.9pt;width:137.4pt;height:37.6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" filled="f" strokecolor="#243f60 [1604]" strokeweight="2pt">
                <v:textbox style="mso-fit-shape-to-text:t">
                  <w:txbxContent>
                    <w:p w14:paraId="3C495E11" w14:textId="77777777" w:rsidR="009A4E09" w:rsidRDefault="009A4E09" w:rsidP="008A2DBB">
                      <w:pPr>
                        <w:jc w:val="center"/>
                      </w:pPr>
                      <w:r w:rsidRPr="001A11D5">
                        <w:rPr>
                          <w:position w:val="-4"/>
                        </w:rPr>
                        <w:object w:dxaOrig="859" w:dyaOrig="260" w14:anchorId="2B42C9ED">
                          <v:shape id="_x0000_i1041" type="#_x0000_t75" style="width:42.95pt;height:13pt" o:ole="">
                            <v:imagedata r:id="rId42" o:title=""/>
                          </v:shape>
                          <o:OLEObject Type="Embed" ProgID="Equation.3" ShapeID="_x0000_i1041" DrawAspect="Content" ObjectID="_1700232227" r:id="rId43"/>
                        </w:object>
                      </w:r>
                    </w:p>
                  </w:txbxContent>
                </v:textbox>
              </v:rect>
            </w:pict>
          </mc:Fallback>
        </mc:AlternateContent>
      </w:r>
    </w:p>
    <w:p w14:paraId="39CE20CE"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6432" behindDoc="0" locked="0" layoutInCell="1" allowOverlap="1" wp14:anchorId="37E2E689" wp14:editId="16B2F169">
                <wp:simplePos x="0" y="0"/>
                <wp:positionH relativeFrom="column">
                  <wp:posOffset>680085</wp:posOffset>
                </wp:positionH>
                <wp:positionV relativeFrom="paragraph">
                  <wp:posOffset>159385</wp:posOffset>
                </wp:positionV>
                <wp:extent cx="1927860" cy="413385"/>
                <wp:effectExtent l="0" t="0" r="15240" b="24765"/>
                <wp:wrapNone/>
                <wp:docPr id="19" name="Прямоугольник 19"/>
                <wp:cNvGraphicFramePr/>
                <a:graphic xmlns:a="http://schemas.openxmlformats.org/drawingml/2006/main">
                  <a:graphicData uri="http://schemas.microsoft.com/office/word/2010/wordprocessingShape">
                    <wps:wsp>
                      <wps:cNvSpPr/>
                      <wps:spPr>
                        <a:xfrm>
                          <a:off x="0" y="0"/>
                          <a:ext cx="1927860" cy="41338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AA8B43" w14:textId="77777777" w:rsidR="009A4E09" w:rsidRPr="00925188" w:rsidRDefault="009A4E09" w:rsidP="008A2DBB">
                            <w:pPr>
                              <w:jc w:val="center"/>
                              <w:rPr>
                                <w:rFonts w:ascii="Times New Roman" w:hAnsi="Times New Roman" w:cs="Times New Roman"/>
                                <w:sz w:val="28"/>
                                <w:szCs w:val="28"/>
                                <w:lang w:val="uk-UA"/>
                              </w:rPr>
                            </w:pPr>
                            <w:r w:rsidRPr="00925188">
                              <w:rPr>
                                <w:rFonts w:ascii="Times New Roman" w:hAnsi="Times New Roman" w:cs="Times New Roman"/>
                                <w:sz w:val="28"/>
                                <w:szCs w:val="28"/>
                                <w:lang w:val="uk-UA"/>
                              </w:rPr>
                              <w:t>обструкція відсутня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7E2E689" id="Прямоугольник 19" o:spid="_x0000_s1041" style="position:absolute;left:0;text-align:left;margin-left:53.55pt;margin-top:12.55pt;width:151.8pt;height:32.5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" fillcolor="#4f81bd [3204]" strokecolor="#243f60 [1604]" strokeweight="2pt">
                <v:textbox>
                  <w:txbxContent>
                    <w:p w14:paraId="65AA8B43" w14:textId="77777777" w:rsidR="009A4E09" w:rsidRPr="00925188" w:rsidRDefault="009A4E09" w:rsidP="008A2DBB">
                      <w:pPr>
                        <w:jc w:val="center"/>
                        <w:rPr>
                          <w:rFonts w:ascii="Times New Roman" w:hAnsi="Times New Roman" w:cs="Times New Roman"/>
                          <w:sz w:val="28"/>
                          <w:szCs w:val="28"/>
                          <w:lang w:val="uk-UA"/>
                        </w:rPr>
                      </w:pPr>
                      <w:r w:rsidRPr="00925188">
                        <w:rPr>
                          <w:rFonts w:ascii="Times New Roman" w:hAnsi="Times New Roman" w:cs="Times New Roman"/>
                          <w:sz w:val="28"/>
                          <w:szCs w:val="28"/>
                          <w:lang w:val="uk-UA"/>
                        </w:rPr>
                        <w:t>обструкція відсутня</w:t>
                      </w:r>
                    </w:p>
                  </w:txbxContent>
                </v:textbox>
              </v:rect>
            </w:pict>
          </mc:Fallback>
        </mc:AlternateContent>
      </w:r>
    </w:p>
    <w:p w14:paraId="33CD5BF9" w14:textId="77777777" w:rsidR="008A2DBB"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67456" behindDoc="0" locked="0" layoutInCell="1" allowOverlap="1" wp14:anchorId="69E4023D" wp14:editId="6B36C7BB">
                <wp:simplePos x="0" y="0"/>
                <wp:positionH relativeFrom="column">
                  <wp:posOffset>1541145</wp:posOffset>
                </wp:positionH>
                <wp:positionV relativeFrom="paragraph">
                  <wp:posOffset>266065</wp:posOffset>
                </wp:positionV>
                <wp:extent cx="0" cy="219075"/>
                <wp:effectExtent l="76200" t="0" r="57150" b="47625"/>
                <wp:wrapNone/>
                <wp:docPr id="21" name="Прямая со стрелкой 21"/>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423153F" id="Прямая со стрелкой 21" o:spid="_x0000_s1026" type="#_x0000_t32" style="position:absolute;margin-left:121.35pt;margin-top:20.95pt;width:0;height:17.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" strokecolor="#4579b8 [3044]">
                <v:stroke endarrow="block"/>
              </v:shape>
            </w:pict>
          </mc:Fallback>
        </mc:AlternateContent>
      </w:r>
    </w:p>
    <w:p w14:paraId="684E30D4" w14:textId="77777777" w:rsidR="008A2DBB" w:rsidRDefault="008A2DBB" w:rsidP="008A2DBB">
      <w:pPr>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71552" behindDoc="0" locked="0" layoutInCell="1" allowOverlap="1" wp14:anchorId="2F994E84" wp14:editId="2765E1EA">
                <wp:simplePos x="0" y="0"/>
                <wp:positionH relativeFrom="column">
                  <wp:posOffset>3903345</wp:posOffset>
                </wp:positionH>
                <wp:positionV relativeFrom="paragraph">
                  <wp:posOffset>254635</wp:posOffset>
                </wp:positionV>
                <wp:extent cx="1584960" cy="487680"/>
                <wp:effectExtent l="0" t="0" r="15240" b="26670"/>
                <wp:wrapNone/>
                <wp:docPr id="25" name="Скругленный прямоугольник 25"/>
                <wp:cNvGraphicFramePr/>
                <a:graphic xmlns:a="http://schemas.openxmlformats.org/drawingml/2006/main">
                  <a:graphicData uri="http://schemas.microsoft.com/office/word/2010/wordprocessingShape">
                    <wps:wsp>
                      <wps:cNvSpPr/>
                      <wps:spPr>
                        <a:xfrm>
                          <a:off x="0" y="0"/>
                          <a:ext cx="1584960" cy="4876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AD886B" w14:textId="77777777" w:rsidR="009A4E09" w:rsidRPr="003B19B6" w:rsidRDefault="009A4E09" w:rsidP="008A2DBB">
                            <w:pPr>
                              <w:jc w:val="center"/>
                              <w:rPr>
                                <w:b/>
                                <w:lang w:val="uk-UA"/>
                              </w:rPr>
                            </w:pPr>
                            <w:r w:rsidRPr="003B19B6">
                              <w:rPr>
                                <w:b/>
                                <w:lang w:val="uk-UA"/>
                              </w:rPr>
                              <w:t>ОФВ (%</w:t>
                            </w:r>
                            <w:r>
                              <w:rPr>
                                <w:b/>
                                <w:lang w:val="uk-UA"/>
                              </w:rPr>
                              <w:t xml:space="preserve"> НЗ</w:t>
                            </w:r>
                            <w:r w:rsidRPr="003B19B6">
                              <w:rPr>
                                <w:b/>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F994E84" id="Скругленный прямоугольник 25" o:spid="_x0000_s1042" style="position:absolute;left:0;text-align:left;margin-left:307.35pt;margin-top:20.05pt;width:124.8pt;height:38.4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" fillcolor="#4f81bd [3204]" strokecolor="#243f60 [1604]" strokeweight="2pt">
                <v:textbox>
                  <w:txbxContent>
                    <w:p w14:paraId="5AAD886B" w14:textId="77777777" w:rsidR="009A4E09" w:rsidRPr="003B19B6" w:rsidRDefault="009A4E09" w:rsidP="008A2DBB">
                      <w:pPr>
                        <w:jc w:val="center"/>
                        <w:rPr>
                          <w:b/>
                          <w:lang w:val="uk-UA"/>
                        </w:rPr>
                      </w:pPr>
                      <w:r w:rsidRPr="003B19B6">
                        <w:rPr>
                          <w:b/>
                          <w:lang w:val="uk-UA"/>
                        </w:rPr>
                        <w:t>ОФВ (%</w:t>
                      </w:r>
                      <w:r>
                        <w:rPr>
                          <w:b/>
                          <w:lang w:val="uk-UA"/>
                        </w:rPr>
                        <w:t xml:space="preserve"> НЗ</w:t>
                      </w:r>
                      <w:r w:rsidRPr="003B19B6">
                        <w:rPr>
                          <w:b/>
                          <w:lang w:val="uk-UA"/>
                        </w:rPr>
                        <w:t>)</w:t>
                      </w:r>
                    </w:p>
                  </w:txbxContent>
                </v:textbox>
              </v:roundrect>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9504" behindDoc="0" locked="0" layoutInCell="1" allowOverlap="1" wp14:anchorId="0A989E2F" wp14:editId="1BF93230">
                <wp:simplePos x="0" y="0"/>
                <wp:positionH relativeFrom="column">
                  <wp:posOffset>4695825</wp:posOffset>
                </wp:positionH>
                <wp:positionV relativeFrom="paragraph">
                  <wp:posOffset>18415</wp:posOffset>
                </wp:positionV>
                <wp:extent cx="0" cy="198120"/>
                <wp:effectExtent l="76200" t="0" r="57150" b="49530"/>
                <wp:wrapNone/>
                <wp:docPr id="23" name="Прямая со стрелкой 23"/>
                <wp:cNvGraphicFramePr/>
                <a:graphic xmlns:a="http://schemas.openxmlformats.org/drawingml/2006/main">
                  <a:graphicData uri="http://schemas.microsoft.com/office/word/2010/wordprocessingShape">
                    <wps:wsp>
                      <wps:cNvCnPr/>
                      <wps:spPr>
                        <a:xfrm>
                          <a:off x="0" y="0"/>
                          <a:ext cx="0" cy="1981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7C980E41" id="Прямая со стрелкой 23" o:spid="_x0000_s1026" type="#_x0000_t32" style="position:absolute;margin-left:369.75pt;margin-top:1.45pt;width:0;height:15.6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68480" behindDoc="0" locked="0" layoutInCell="1" allowOverlap="1" wp14:anchorId="42072F5B" wp14:editId="28B0A0AF">
                <wp:simplePos x="0" y="0"/>
                <wp:positionH relativeFrom="column">
                  <wp:posOffset>733425</wp:posOffset>
                </wp:positionH>
                <wp:positionV relativeFrom="paragraph">
                  <wp:posOffset>254635</wp:posOffset>
                </wp:positionV>
                <wp:extent cx="1752600" cy="487680"/>
                <wp:effectExtent l="0" t="0" r="19050" b="26670"/>
                <wp:wrapNone/>
                <wp:docPr id="22" name="Скругленный прямоугольник 22"/>
                <wp:cNvGraphicFramePr/>
                <a:graphic xmlns:a="http://schemas.openxmlformats.org/drawingml/2006/main">
                  <a:graphicData uri="http://schemas.microsoft.com/office/word/2010/wordprocessingShape">
                    <wps:wsp>
                      <wps:cNvSpPr/>
                      <wps:spPr>
                        <a:xfrm>
                          <a:off x="0" y="0"/>
                          <a:ext cx="1752600" cy="487680"/>
                        </a:xfrm>
                        <a:prstGeom prst="round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574D1B" w14:textId="77777777" w:rsidR="009A4E09" w:rsidRPr="003B19B6" w:rsidRDefault="009A4E09" w:rsidP="008A2DBB">
                            <w:pPr>
                              <w:jc w:val="center"/>
                              <w:rPr>
                                <w:b/>
                                <w:lang w:val="uk-UA"/>
                              </w:rPr>
                            </w:pPr>
                            <w:r w:rsidRPr="003B19B6">
                              <w:rPr>
                                <w:b/>
                                <w:lang w:val="uk-UA"/>
                              </w:rPr>
                              <w:t xml:space="preserve">ФЖЕЛ?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2072F5B" id="Скругленный прямоугольник 22" o:spid="_x0000_s1043" style="position:absolute;left:0;text-align:left;margin-left:57.75pt;margin-top:20.05pt;width:138pt;height:38.4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" fillcolor="#4f81bd [3204]" strokecolor="#243f60 [1604]" strokeweight="2pt">
                <v:textbox>
                  <w:txbxContent>
                    <w:p w14:paraId="4E574D1B" w14:textId="77777777" w:rsidR="009A4E09" w:rsidRPr="003B19B6" w:rsidRDefault="009A4E09" w:rsidP="008A2DBB">
                      <w:pPr>
                        <w:jc w:val="center"/>
                        <w:rPr>
                          <w:b/>
                          <w:lang w:val="uk-UA"/>
                        </w:rPr>
                      </w:pPr>
                      <w:r w:rsidRPr="003B19B6">
                        <w:rPr>
                          <w:b/>
                          <w:lang w:val="uk-UA"/>
                        </w:rPr>
                        <w:t xml:space="preserve">ФЖЕЛ?  </w:t>
                      </w:r>
                    </w:p>
                  </w:txbxContent>
                </v:textbox>
              </v:roundrect>
            </w:pict>
          </mc:Fallback>
        </mc:AlternateContent>
      </w:r>
    </w:p>
    <w:p w14:paraId="1AB418E6" w14:textId="77777777" w:rsidR="008A2DBB" w:rsidRDefault="008A2DBB" w:rsidP="008A2DBB">
      <w:pPr>
        <w:spacing w:after="0" w:line="360" w:lineRule="auto"/>
        <w:ind w:firstLine="709"/>
        <w:jc w:val="both"/>
        <w:rPr>
          <w:rFonts w:ascii="Times New Roman" w:hAnsi="Times New Roman" w:cs="Times New Roman"/>
          <w:color w:val="000000"/>
          <w:sz w:val="28"/>
          <w:szCs w:val="28"/>
          <w:highlight w:val="yellow"/>
          <w:lang w:val="uk-UA"/>
        </w:rPr>
      </w:pPr>
    </w:p>
    <w:p w14:paraId="0A2BE7E8" w14:textId="649B1361" w:rsidR="008A2DBB" w:rsidRDefault="008A2DBB" w:rsidP="008A2DBB">
      <w:pPr>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78720" behindDoc="0" locked="0" layoutInCell="1" allowOverlap="1" wp14:anchorId="1B111F43" wp14:editId="551CF3A4">
                <wp:simplePos x="0" y="0"/>
                <wp:positionH relativeFrom="column">
                  <wp:posOffset>4573905</wp:posOffset>
                </wp:positionH>
                <wp:positionV relativeFrom="paragraph">
                  <wp:posOffset>128905</wp:posOffset>
                </wp:positionV>
                <wp:extent cx="0" cy="312420"/>
                <wp:effectExtent l="0" t="0" r="19050" b="30480"/>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0" cy="3124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751FB048" id="Прямая соединительная линия 39"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360.15pt,10.15pt" to="360.15pt,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" strokecolor="#4579b8 [3044]"/>
            </w:pict>
          </mc:Fallback>
        </mc:AlternateContent>
      </w:r>
      <w:r w:rsidR="007442B3">
        <w:rPr>
          <w:rFonts w:ascii="Times New Roman" w:hAnsi="Times New Roman" w:cs="Times New Roman"/>
          <w:noProof/>
          <w:color w:val="000000"/>
          <w:sz w:val="28"/>
          <w:szCs w:val="28"/>
        </w:rPr>
        <mc:AlternateContent>
          <mc:Choice Requires="wps">
            <w:drawing>
              <wp:anchor distT="0" distB="0" distL="114300" distR="114300" simplePos="0" relativeHeight="251672576" behindDoc="0" locked="0" layoutInCell="1" allowOverlap="1" wp14:anchorId="5763E883" wp14:editId="72D1D4B8">
                <wp:simplePos x="0" y="0"/>
                <wp:positionH relativeFrom="column">
                  <wp:posOffset>1541145</wp:posOffset>
                </wp:positionH>
                <wp:positionV relativeFrom="paragraph">
                  <wp:posOffset>128905</wp:posOffset>
                </wp:positionV>
                <wp:extent cx="0" cy="350520"/>
                <wp:effectExtent l="0" t="0" r="19050" b="3429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0" cy="3505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cx1="http://schemas.microsoft.com/office/drawing/2015/9/8/chartex">
            <w:pict>
              <v:line w14:anchorId="302CE7FE" id="Прямая соединительная линия 26" o:spid="_x0000_s1026" style="position:absolute;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1.35pt,10.15pt" to="121.35pt,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" strokecolor="#4579b8 [3044]"/>
            </w:pict>
          </mc:Fallback>
        </mc:AlternateContent>
      </w:r>
    </w:p>
    <w:p w14:paraId="516C532C" w14:textId="68A659C6" w:rsidR="008A2DBB" w:rsidRDefault="008A2DBB" w:rsidP="008A2DBB">
      <w:pPr>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81792" behindDoc="0" locked="0" layoutInCell="1" allowOverlap="1" wp14:anchorId="404C9FFA" wp14:editId="56A2184E">
                <wp:simplePos x="0" y="0"/>
                <wp:positionH relativeFrom="column">
                  <wp:posOffset>5694045</wp:posOffset>
                </wp:positionH>
                <wp:positionV relativeFrom="paragraph">
                  <wp:posOffset>172720</wp:posOffset>
                </wp:positionV>
                <wp:extent cx="7620" cy="381000"/>
                <wp:effectExtent l="76200" t="0" r="87630" b="57150"/>
                <wp:wrapNone/>
                <wp:docPr id="44" name="Прямая со стрелкой 44"/>
                <wp:cNvGraphicFramePr/>
                <a:graphic xmlns:a="http://schemas.openxmlformats.org/drawingml/2006/main">
                  <a:graphicData uri="http://schemas.microsoft.com/office/word/2010/wordprocessingShape">
                    <wps:wsp>
                      <wps:cNvCnPr/>
                      <wps:spPr>
                        <a:xfrm flipH="1">
                          <a:off x="0" y="0"/>
                          <a:ext cx="7620"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3B6C3FC" id="Прямая со стрелкой 44" o:spid="_x0000_s1026" type="#_x0000_t32" style="position:absolute;margin-left:448.35pt;margin-top:13.6pt;width:.6pt;height:30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80768" behindDoc="0" locked="0" layoutInCell="1" allowOverlap="1" wp14:anchorId="238B440D" wp14:editId="30BE66CA">
                <wp:simplePos x="0" y="0"/>
                <wp:positionH relativeFrom="column">
                  <wp:posOffset>3728085</wp:posOffset>
                </wp:positionH>
                <wp:positionV relativeFrom="paragraph">
                  <wp:posOffset>172720</wp:posOffset>
                </wp:positionV>
                <wp:extent cx="0" cy="381000"/>
                <wp:effectExtent l="76200" t="0" r="95250" b="57150"/>
                <wp:wrapNone/>
                <wp:docPr id="42" name="Прямая со стрелкой 42"/>
                <wp:cNvGraphicFramePr/>
                <a:graphic xmlns:a="http://schemas.openxmlformats.org/drawingml/2006/main">
                  <a:graphicData uri="http://schemas.microsoft.com/office/word/2010/wordprocessingShape">
                    <wps:wsp>
                      <wps:cNvCnPr/>
                      <wps:spPr>
                        <a:xfrm>
                          <a:off x="0" y="0"/>
                          <a:ext cx="0" cy="38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74F86487" id="Прямая со стрелкой 42" o:spid="_x0000_s1026" type="#_x0000_t32" style="position:absolute;margin-left:293.55pt;margin-top:13.6pt;width:0;height:30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79744" behindDoc="0" locked="0" layoutInCell="1" allowOverlap="1" wp14:anchorId="137A127A" wp14:editId="14E96F69">
                <wp:simplePos x="0" y="0"/>
                <wp:positionH relativeFrom="column">
                  <wp:posOffset>3728085</wp:posOffset>
                </wp:positionH>
                <wp:positionV relativeFrom="paragraph">
                  <wp:posOffset>172720</wp:posOffset>
                </wp:positionV>
                <wp:extent cx="2011680" cy="0"/>
                <wp:effectExtent l="0" t="0" r="26670" b="19050"/>
                <wp:wrapNone/>
                <wp:docPr id="41" name="Прямая соединительная линия 41"/>
                <wp:cNvGraphicFramePr/>
                <a:graphic xmlns:a="http://schemas.openxmlformats.org/drawingml/2006/main">
                  <a:graphicData uri="http://schemas.microsoft.com/office/word/2010/wordprocessingShape">
                    <wps:wsp>
                      <wps:cNvCnPr/>
                      <wps:spPr>
                        <a:xfrm>
                          <a:off x="0" y="0"/>
                          <a:ext cx="201168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line w14:anchorId="6AFE733A" id="Прямая соединительная линия 41"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293.55pt,13.6pt" to="451.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" strokecolor="#4579b8 [3044]"/>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75648" behindDoc="0" locked="0" layoutInCell="1" allowOverlap="1" wp14:anchorId="667A78A9" wp14:editId="265D5DCC">
                <wp:simplePos x="0" y="0"/>
                <wp:positionH relativeFrom="column">
                  <wp:posOffset>2554605</wp:posOffset>
                </wp:positionH>
                <wp:positionV relativeFrom="paragraph">
                  <wp:posOffset>210820</wp:posOffset>
                </wp:positionV>
                <wp:extent cx="0" cy="342900"/>
                <wp:effectExtent l="76200" t="0" r="76200" b="57150"/>
                <wp:wrapNone/>
                <wp:docPr id="36" name="Прямая со стрелкой 36"/>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1C1B18ED" id="Прямая со стрелкой 36" o:spid="_x0000_s1026" type="#_x0000_t32" style="position:absolute;margin-left:201.15pt;margin-top:16.6pt;width:0;height:27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74624" behindDoc="0" locked="0" layoutInCell="1" allowOverlap="1" wp14:anchorId="0C98D281" wp14:editId="0BF9DF48">
                <wp:simplePos x="0" y="0"/>
                <wp:positionH relativeFrom="column">
                  <wp:posOffset>680085</wp:posOffset>
                </wp:positionH>
                <wp:positionV relativeFrom="paragraph">
                  <wp:posOffset>210820</wp:posOffset>
                </wp:positionV>
                <wp:extent cx="0" cy="342900"/>
                <wp:effectExtent l="76200" t="0" r="76200" b="57150"/>
                <wp:wrapNone/>
                <wp:docPr id="34" name="Прямая со стрелкой 34"/>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1CC8944" id="Прямая со стрелкой 34" o:spid="_x0000_s1026" type="#_x0000_t32" style="position:absolute;margin-left:53.55pt;margin-top:16.6pt;width:0;height:27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" strokecolor="#4579b8 [3044]">
                <v:stroke endarrow="block"/>
              </v:shape>
            </w:pict>
          </mc:Fallback>
        </mc:AlternateContent>
      </w:r>
      <w:r w:rsidR="007442B3">
        <w:rPr>
          <w:rFonts w:ascii="Times New Roman" w:hAnsi="Times New Roman" w:cs="Times New Roman"/>
          <w:noProof/>
          <w:color w:val="000000"/>
          <w:sz w:val="28"/>
          <w:szCs w:val="28"/>
        </w:rPr>
        <mc:AlternateContent>
          <mc:Choice Requires="wps">
            <w:drawing>
              <wp:anchor distT="0" distB="0" distL="114300" distR="114300" simplePos="0" relativeHeight="251673600" behindDoc="0" locked="0" layoutInCell="1" allowOverlap="1" wp14:anchorId="1E2CCBAC" wp14:editId="4937FC60">
                <wp:simplePos x="0" y="0"/>
                <wp:positionH relativeFrom="column">
                  <wp:posOffset>680085</wp:posOffset>
                </wp:positionH>
                <wp:positionV relativeFrom="paragraph">
                  <wp:posOffset>210820</wp:posOffset>
                </wp:positionV>
                <wp:extent cx="1874520" cy="0"/>
                <wp:effectExtent l="0" t="0" r="30480" b="19050"/>
                <wp:wrapNone/>
                <wp:docPr id="28" name="Прямая соединительная линия 28"/>
                <wp:cNvGraphicFramePr/>
                <a:graphic xmlns:a="http://schemas.openxmlformats.org/drawingml/2006/main">
                  <a:graphicData uri="http://schemas.microsoft.com/office/word/2010/wordprocessingShape">
                    <wps:wsp>
                      <wps:cNvCnPr/>
                      <wps:spPr>
                        <a:xfrm>
                          <a:off x="0" y="0"/>
                          <a:ext cx="187452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C5EB265" id="Прямая соединительная линия 28"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5pt,16.6pt" to="201.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" strokecolor="#4579b8 [3044]"/>
            </w:pict>
          </mc:Fallback>
        </mc:AlternateContent>
      </w:r>
    </w:p>
    <w:p w14:paraId="43BF990C" w14:textId="77777777" w:rsidR="008A2DBB" w:rsidRPr="007A67DE" w:rsidRDefault="008A2DB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683840" behindDoc="0" locked="0" layoutInCell="1" allowOverlap="1" wp14:anchorId="6A4DD772" wp14:editId="474F1BC9">
                <wp:simplePos x="0" y="0"/>
                <wp:positionH relativeFrom="column">
                  <wp:posOffset>4573905</wp:posOffset>
                </wp:positionH>
                <wp:positionV relativeFrom="paragraph">
                  <wp:posOffset>307975</wp:posOffset>
                </wp:positionV>
                <wp:extent cx="1287780" cy="446405"/>
                <wp:effectExtent l="0" t="0" r="26670" b="10795"/>
                <wp:wrapNone/>
                <wp:docPr id="46" name="Прямоугольник 46"/>
                <wp:cNvGraphicFramePr/>
                <a:graphic xmlns:a="http://schemas.openxmlformats.org/drawingml/2006/main">
                  <a:graphicData uri="http://schemas.microsoft.com/office/word/2010/wordprocessingShape">
                    <wps:wsp>
                      <wps:cNvSpPr/>
                      <wps:spPr>
                        <a:xfrm>
                          <a:off x="0" y="0"/>
                          <a:ext cx="1287780" cy="44640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F1DD046" w14:textId="77777777" w:rsidR="009A4E09" w:rsidRDefault="009A4E09" w:rsidP="008A2DBB">
                            <w:pPr>
                              <w:jc w:val="center"/>
                            </w:pPr>
                            <w:r w:rsidRPr="00946320">
                              <w:rPr>
                                <w:position w:val="-6"/>
                              </w:rPr>
                              <w:object w:dxaOrig="800" w:dyaOrig="279" w14:anchorId="0635F5A8">
                                <v:shape id="_x0000_i1043" type="#_x0000_t75" style="width:40.2pt;height:13.8pt" o:ole="">
                                  <v:imagedata r:id="rId44" o:title=""/>
                                </v:shape>
                                <o:OLEObject Type="Embed" ProgID="Equation.3" ShapeID="_x0000_i1043" DrawAspect="Content" ObjectID="_1704279253" r:id="rId45"/>
                              </w:objec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anchor>
            </w:drawing>
          </mc:Choice>
          <mc:Fallback>
            <w:pict>
              <v:rect w14:anchorId="6A4DD772" id="Прямоугольник 46" o:spid="_x0000_s1044" style="position:absolute;left:0;text-align:left;margin-left:360.15pt;margin-top:24.25pt;width:101.4pt;height:35.1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" filled="f" strokecolor="#243f60 [1604]" strokeweight="2pt">
                <v:textbox style="mso-fit-shape-to-text:t">
                  <w:txbxContent>
                    <w:p w14:paraId="5F1DD046" w14:textId="77777777" w:rsidR="009A4E09" w:rsidRDefault="009A4E09" w:rsidP="008A2DBB">
                      <w:pPr>
                        <w:jc w:val="center"/>
                      </w:pPr>
                      <w:r w:rsidRPr="00946320">
                        <w:rPr>
                          <w:position w:val="-6"/>
                        </w:rPr>
                        <w:object w:dxaOrig="800" w:dyaOrig="279" w14:anchorId="0635F5A8">
                          <v:shape id="_x0000_i1043" type="#_x0000_t75" style="width:40pt;height:13.95pt" o:ole="">
                            <v:imagedata r:id="rId46" o:title=""/>
                          </v:shape>
                          <o:OLEObject Type="Embed" ProgID="Equation.3" ShapeID="_x0000_i1043" DrawAspect="Content" ObjectID="_1700232228" r:id="rId47"/>
                        </w:object>
                      </w:r>
                    </w:p>
                  </w:txbxContent>
                </v:textbox>
              </v:rect>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682816" behindDoc="0" locked="0" layoutInCell="1" allowOverlap="1" wp14:anchorId="40E9D306" wp14:editId="65516152">
                <wp:simplePos x="0" y="0"/>
                <wp:positionH relativeFrom="column">
                  <wp:posOffset>3507105</wp:posOffset>
                </wp:positionH>
                <wp:positionV relativeFrom="paragraph">
                  <wp:posOffset>307975</wp:posOffset>
                </wp:positionV>
                <wp:extent cx="853440" cy="449580"/>
                <wp:effectExtent l="0" t="0" r="22860" b="10795"/>
                <wp:wrapNone/>
                <wp:docPr id="45" name="Прямоугольник 45"/>
                <wp:cNvGraphicFramePr/>
                <a:graphic xmlns:a="http://schemas.openxmlformats.org/drawingml/2006/main">
                  <a:graphicData uri="http://schemas.microsoft.com/office/word/2010/wordprocessingShape">
                    <wps:wsp>
                      <wps:cNvSpPr/>
                      <wps:spPr>
                        <a:xfrm>
                          <a:off x="0" y="0"/>
                          <a:ext cx="853440" cy="44958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A827317" w14:textId="77777777" w:rsidR="009A4E09" w:rsidRDefault="009A4E09" w:rsidP="008A2DBB">
                            <w:pPr>
                              <w:jc w:val="center"/>
                            </w:pPr>
                            <w:r w:rsidRPr="00946320">
                              <w:rPr>
                                <w:position w:val="-6"/>
                              </w:rPr>
                              <w:object w:dxaOrig="800" w:dyaOrig="279" w14:anchorId="15CBE7A5">
                                <v:shape id="_x0000_i1045" type="#_x0000_t75" style="width:40.2pt;height:13.8pt" o:ole="">
                                  <v:imagedata r:id="rId48" o:title=""/>
                                </v:shape>
                                <o:OLEObject Type="Embed" ProgID="Equation.3" ShapeID="_x0000_i1045" DrawAspect="Content" ObjectID="_1704279254" r:id="rId49"/>
                              </w:objec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anchor>
            </w:drawing>
          </mc:Choice>
          <mc:Fallback>
            <w:pict>
              <v:rect w14:anchorId="40E9D306" id="Прямоугольник 45" o:spid="_x0000_s1045" style="position:absolute;left:0;text-align:left;margin-left:276.15pt;margin-top:24.25pt;width:67.2pt;height:35.4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" filled="f" strokecolor="#243f60 [1604]" strokeweight="2pt">
                <v:textbox style="mso-fit-shape-to-text:t">
                  <w:txbxContent>
                    <w:p w14:paraId="4A827317" w14:textId="77777777" w:rsidR="009A4E09" w:rsidRDefault="009A4E09" w:rsidP="008A2DBB">
                      <w:pPr>
                        <w:jc w:val="center"/>
                      </w:pPr>
                      <w:r w:rsidRPr="00946320">
                        <w:rPr>
                          <w:position w:val="-6"/>
                        </w:rPr>
                        <w:object w:dxaOrig="800" w:dyaOrig="279" w14:anchorId="15CBE7A5">
                          <v:shape id="_x0000_i1045" type="#_x0000_t75" style="width:40pt;height:13.95pt" o:ole="">
                            <v:imagedata r:id="rId50" o:title=""/>
                          </v:shape>
                          <o:OLEObject Type="Embed" ProgID="Equation.3" ShapeID="_x0000_i1045" DrawAspect="Content" ObjectID="_1700232229" r:id="rId51"/>
                        </w:object>
                      </w:r>
                    </w:p>
                  </w:txbxContent>
                </v:textbox>
              </v:rect>
            </w:pict>
          </mc:Fallback>
        </mc:AlternateContent>
      </w:r>
    </w:p>
    <w:p w14:paraId="285F47F0" w14:textId="2DEE30F1" w:rsidR="008A2DBB" w:rsidRPr="007A67DE" w:rsidRDefault="007442B3" w:rsidP="008A2DB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19680" behindDoc="0" locked="0" layoutInCell="1" allowOverlap="1" wp14:anchorId="25D86BAA" wp14:editId="6D2E05B6">
                <wp:simplePos x="0" y="0"/>
                <wp:positionH relativeFrom="column">
                  <wp:posOffset>3728085</wp:posOffset>
                </wp:positionH>
                <wp:positionV relativeFrom="paragraph">
                  <wp:posOffset>455295</wp:posOffset>
                </wp:positionV>
                <wp:extent cx="0" cy="701040"/>
                <wp:effectExtent l="76200" t="0" r="57150" b="60960"/>
                <wp:wrapNone/>
                <wp:docPr id="76" name="Прямая со стрелкой 76"/>
                <wp:cNvGraphicFramePr/>
                <a:graphic xmlns:a="http://schemas.openxmlformats.org/drawingml/2006/main">
                  <a:graphicData uri="http://schemas.microsoft.com/office/word/2010/wordprocessingShape">
                    <wps:wsp>
                      <wps:cNvCnPr/>
                      <wps:spPr>
                        <a:xfrm>
                          <a:off x="0" y="0"/>
                          <a:ext cx="0" cy="7010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4F0720E0" id="Прямая со стрелкой 76" o:spid="_x0000_s1026" type="#_x0000_t32" style="position:absolute;margin-left:293.55pt;margin-top:35.85pt;width:0;height:55.2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" strokecolor="#4579b8 [3044]">
                <v:stroke endarrow="block"/>
              </v:shape>
            </w:pict>
          </mc:Fallback>
        </mc:AlternateContent>
      </w:r>
      <w:r w:rsidR="008A2DBB">
        <w:rPr>
          <w:rFonts w:ascii="Times New Roman" w:hAnsi="Times New Roman" w:cs="Times New Roman"/>
          <w:noProof/>
          <w:color w:val="000000"/>
          <w:sz w:val="28"/>
          <w:szCs w:val="28"/>
        </w:rPr>
        <mc:AlternateContent>
          <mc:Choice Requires="wps">
            <w:drawing>
              <wp:anchor distT="0" distB="0" distL="114300" distR="114300" simplePos="0" relativeHeight="251684864" behindDoc="0" locked="0" layoutInCell="1" allowOverlap="1" wp14:anchorId="13B7575E" wp14:editId="167A8933">
                <wp:simplePos x="0" y="0"/>
                <wp:positionH relativeFrom="column">
                  <wp:posOffset>4573905</wp:posOffset>
                </wp:positionH>
                <wp:positionV relativeFrom="paragraph">
                  <wp:posOffset>450850</wp:posOffset>
                </wp:positionV>
                <wp:extent cx="1287780" cy="563880"/>
                <wp:effectExtent l="0" t="0" r="26670" b="26670"/>
                <wp:wrapNone/>
                <wp:docPr id="47" name="Прямоугольник 47"/>
                <wp:cNvGraphicFramePr/>
                <a:graphic xmlns:a="http://schemas.openxmlformats.org/drawingml/2006/main">
                  <a:graphicData uri="http://schemas.microsoft.com/office/word/2010/wordprocessingShape">
                    <wps:wsp>
                      <wps:cNvSpPr/>
                      <wps:spPr>
                        <a:xfrm>
                          <a:off x="0" y="0"/>
                          <a:ext cx="1287780" cy="5638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862482" w14:textId="77777777" w:rsidR="009A4E09" w:rsidRPr="00946320" w:rsidRDefault="009A4E09" w:rsidP="008A2DBB">
                            <w:pPr>
                              <w:jc w:val="center"/>
                              <w:rPr>
                                <w:rFonts w:ascii="Times New Roman" w:hAnsi="Times New Roman" w:cs="Times New Roman"/>
                                <w:sz w:val="28"/>
                                <w:szCs w:val="28"/>
                                <w:lang w:val="uk-UA"/>
                              </w:rPr>
                            </w:pPr>
                            <w:r w:rsidRPr="00946320">
                              <w:rPr>
                                <w:rFonts w:ascii="Times New Roman" w:hAnsi="Times New Roman" w:cs="Times New Roman"/>
                                <w:sz w:val="28"/>
                                <w:szCs w:val="28"/>
                                <w:lang w:val="uk-UA"/>
                              </w:rPr>
                              <w:t>варіант норми?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B7575E" id="Прямоугольник 47" o:spid="_x0000_s1046" style="position:absolute;left:0;text-align:left;margin-left:360.15pt;margin-top:35.5pt;width:101.4pt;height:44.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" fillcolor="#4f81bd [3204]" strokecolor="#243f60 [1604]" strokeweight="2pt">
                <v:textbox>
                  <w:txbxContent>
                    <w:p w14:paraId="09862482" w14:textId="77777777" w:rsidR="009A4E09" w:rsidRPr="00946320" w:rsidRDefault="009A4E09" w:rsidP="008A2DBB">
                      <w:pPr>
                        <w:jc w:val="center"/>
                        <w:rPr>
                          <w:rFonts w:ascii="Times New Roman" w:hAnsi="Times New Roman" w:cs="Times New Roman"/>
                          <w:sz w:val="28"/>
                          <w:szCs w:val="28"/>
                          <w:lang w:val="uk-UA"/>
                        </w:rPr>
                      </w:pPr>
                      <w:r w:rsidRPr="00946320">
                        <w:rPr>
                          <w:rFonts w:ascii="Times New Roman" w:hAnsi="Times New Roman" w:cs="Times New Roman"/>
                          <w:sz w:val="28"/>
                          <w:szCs w:val="28"/>
                          <w:lang w:val="uk-UA"/>
                        </w:rPr>
                        <w:t>варіант норми?</w:t>
                      </w:r>
                    </w:p>
                  </w:txbxContent>
                </v:textbox>
              </v:rect>
            </w:pict>
          </mc:Fallback>
        </mc:AlternateContent>
      </w:r>
      <w:r w:rsidR="008A2DBB">
        <w:rPr>
          <w:rFonts w:ascii="Times New Roman" w:hAnsi="Times New Roman" w:cs="Times New Roman"/>
          <w:noProof/>
          <w:color w:val="000000"/>
          <w:sz w:val="28"/>
          <w:szCs w:val="28"/>
        </w:rPr>
        <mc:AlternateContent>
          <mc:Choice Requires="wps">
            <w:drawing>
              <wp:anchor distT="0" distB="0" distL="114300" distR="114300" simplePos="0" relativeHeight="251677696" behindDoc="0" locked="0" layoutInCell="1" allowOverlap="1" wp14:anchorId="2BB08DA3" wp14:editId="09EDB0B8">
                <wp:simplePos x="0" y="0"/>
                <wp:positionH relativeFrom="column">
                  <wp:posOffset>1960245</wp:posOffset>
                </wp:positionH>
                <wp:positionV relativeFrom="paragraph">
                  <wp:posOffset>458470</wp:posOffset>
                </wp:positionV>
                <wp:extent cx="1196340" cy="556260"/>
                <wp:effectExtent l="0" t="0" r="15240" b="15240"/>
                <wp:wrapNone/>
                <wp:docPr id="38" name="Прямоугольник 38"/>
                <wp:cNvGraphicFramePr/>
                <a:graphic xmlns:a="http://schemas.openxmlformats.org/drawingml/2006/main">
                  <a:graphicData uri="http://schemas.microsoft.com/office/word/2010/wordprocessingShape">
                    <wps:wsp>
                      <wps:cNvSpPr/>
                      <wps:spPr>
                        <a:xfrm>
                          <a:off x="0" y="0"/>
                          <a:ext cx="1196340" cy="5562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3338F5" w14:textId="77777777" w:rsidR="009A4E09" w:rsidRPr="007A67DE" w:rsidRDefault="009A4E09" w:rsidP="008A2DBB">
                            <w:pPr>
                              <w:jc w:val="center"/>
                              <w:rPr>
                                <w:rFonts w:ascii="Times New Roman" w:hAnsi="Times New Roman" w:cs="Times New Roman"/>
                                <w:sz w:val="28"/>
                                <w:szCs w:val="28"/>
                                <w:lang w:val="uk-UA"/>
                              </w:rPr>
                            </w:pPr>
                            <w:r w:rsidRPr="007A67DE">
                              <w:rPr>
                                <w:rFonts w:ascii="Times New Roman" w:hAnsi="Times New Roman" w:cs="Times New Roman"/>
                                <w:sz w:val="28"/>
                                <w:szCs w:val="28"/>
                                <w:lang w:val="uk-UA"/>
                              </w:rPr>
                              <w:t>рестрикція ймовірна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B08DA3" id="Прямоугольник 38" o:spid="_x0000_s1047" style="position:absolute;left:0;text-align:left;margin-left:154.35pt;margin-top:36.1pt;width:94.2pt;height:43.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" fillcolor="#4f81bd [3204]" strokecolor="#243f60 [1604]" strokeweight="2pt">
                <v:textbox>
                  <w:txbxContent>
                    <w:p w14:paraId="7A3338F5" w14:textId="77777777" w:rsidR="009A4E09" w:rsidRPr="007A67DE" w:rsidRDefault="009A4E09" w:rsidP="008A2DBB">
                      <w:pPr>
                        <w:jc w:val="center"/>
                        <w:rPr>
                          <w:rFonts w:ascii="Times New Roman" w:hAnsi="Times New Roman" w:cs="Times New Roman"/>
                          <w:sz w:val="28"/>
                          <w:szCs w:val="28"/>
                          <w:lang w:val="uk-UA"/>
                        </w:rPr>
                      </w:pPr>
                      <w:r w:rsidRPr="007A67DE">
                        <w:rPr>
                          <w:rFonts w:ascii="Times New Roman" w:hAnsi="Times New Roman" w:cs="Times New Roman"/>
                          <w:sz w:val="28"/>
                          <w:szCs w:val="28"/>
                          <w:lang w:val="uk-UA"/>
                        </w:rPr>
                        <w:t>рестрикція ймовірна</w:t>
                      </w:r>
                    </w:p>
                  </w:txbxContent>
                </v:textbox>
              </v:rect>
            </w:pict>
          </mc:Fallback>
        </mc:AlternateContent>
      </w:r>
      <w:r w:rsidR="008A2DBB">
        <w:rPr>
          <w:rFonts w:ascii="Times New Roman" w:hAnsi="Times New Roman" w:cs="Times New Roman"/>
          <w:noProof/>
          <w:color w:val="000000"/>
          <w:sz w:val="28"/>
          <w:szCs w:val="28"/>
        </w:rPr>
        <mc:AlternateContent>
          <mc:Choice Requires="wps">
            <w:drawing>
              <wp:anchor distT="0" distB="0" distL="114300" distR="114300" simplePos="0" relativeHeight="251676672" behindDoc="0" locked="0" layoutInCell="1" allowOverlap="1" wp14:anchorId="55E48CE6" wp14:editId="5CD475D3">
                <wp:simplePos x="0" y="0"/>
                <wp:positionH relativeFrom="column">
                  <wp:posOffset>1905</wp:posOffset>
                </wp:positionH>
                <wp:positionV relativeFrom="paragraph">
                  <wp:posOffset>450850</wp:posOffset>
                </wp:positionV>
                <wp:extent cx="1341120" cy="601980"/>
                <wp:effectExtent l="0" t="0" r="26670" b="26670"/>
                <wp:wrapNone/>
                <wp:docPr id="37" name="Прямоугольник 37"/>
                <wp:cNvGraphicFramePr/>
                <a:graphic xmlns:a="http://schemas.openxmlformats.org/drawingml/2006/main">
                  <a:graphicData uri="http://schemas.microsoft.com/office/word/2010/wordprocessingShape">
                    <wps:wsp>
                      <wps:cNvSpPr/>
                      <wps:spPr>
                        <a:xfrm>
                          <a:off x="0" y="0"/>
                          <a:ext cx="1341120" cy="6019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D15E1" w14:textId="77777777" w:rsidR="009A4E09" w:rsidRPr="007A67DE" w:rsidRDefault="009A4E09" w:rsidP="008A2DBB">
                            <w:pPr>
                              <w:jc w:val="center"/>
                              <w:rPr>
                                <w:rFonts w:ascii="Times New Roman" w:hAnsi="Times New Roman" w:cs="Times New Roman"/>
                                <w:sz w:val="28"/>
                                <w:szCs w:val="28"/>
                                <w:lang w:val="uk-UA"/>
                              </w:rPr>
                            </w:pPr>
                            <w:r w:rsidRPr="007A67DE">
                              <w:rPr>
                                <w:rFonts w:ascii="Times New Roman" w:hAnsi="Times New Roman" w:cs="Times New Roman"/>
                                <w:sz w:val="28"/>
                                <w:szCs w:val="28"/>
                                <w:lang w:val="uk-UA"/>
                              </w:rPr>
                              <w:t>рестрикція малоймовірна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5E48CE6" id="Прямоугольник 37" o:spid="_x0000_s1048" style="position:absolute;left:0;text-align:left;margin-left:.15pt;margin-top:35.5pt;width:105.6pt;height:47.4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" fillcolor="#4f81bd [3204]" strokecolor="#243f60 [1604]" strokeweight="2pt">
                <v:textbox>
                  <w:txbxContent>
                    <w:p w14:paraId="1A1D15E1" w14:textId="77777777" w:rsidR="009A4E09" w:rsidRPr="007A67DE" w:rsidRDefault="009A4E09" w:rsidP="008A2DBB">
                      <w:pPr>
                        <w:jc w:val="center"/>
                        <w:rPr>
                          <w:rFonts w:ascii="Times New Roman" w:hAnsi="Times New Roman" w:cs="Times New Roman"/>
                          <w:sz w:val="28"/>
                          <w:szCs w:val="28"/>
                          <w:lang w:val="uk-UA"/>
                        </w:rPr>
                      </w:pPr>
                      <w:r w:rsidRPr="007A67DE">
                        <w:rPr>
                          <w:rFonts w:ascii="Times New Roman" w:hAnsi="Times New Roman" w:cs="Times New Roman"/>
                          <w:sz w:val="28"/>
                          <w:szCs w:val="28"/>
                          <w:lang w:val="uk-UA"/>
                        </w:rPr>
                        <w:t>рестрикція малоймовірна</w:t>
                      </w:r>
                    </w:p>
                  </w:txbxContent>
                </v:textbox>
              </v:rect>
            </w:pict>
          </mc:Fallback>
        </mc:AlternateContent>
      </w:r>
      <w:r w:rsidR="008A2DBB" w:rsidRPr="007A67DE">
        <w:rPr>
          <w:rFonts w:ascii="Times New Roman" w:hAnsi="Times New Roman" w:cs="Times New Roman"/>
          <w:noProof/>
          <w:color w:val="000000"/>
          <w:sz w:val="28"/>
          <w:szCs w:val="28"/>
        </w:rPr>
        <w:drawing>
          <wp:inline distT="0" distB="0" distL="0" distR="0" wp14:anchorId="231FF658" wp14:editId="1C3A62B7">
            <wp:extent cx="1341120" cy="449580"/>
            <wp:effectExtent l="0" t="0" r="381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341120" cy="449580"/>
                    </a:xfrm>
                    <a:prstGeom prst="rect">
                      <a:avLst/>
                    </a:prstGeom>
                    <a:noFill/>
                  </pic:spPr>
                </pic:pic>
              </a:graphicData>
            </a:graphic>
          </wp:inline>
        </w:drawing>
      </w:r>
      <w:r w:rsidR="008A2DBB" w:rsidRPr="007A67DE">
        <w:rPr>
          <w:rFonts w:ascii="Times New Roman" w:hAnsi="Times New Roman" w:cs="Times New Roman"/>
          <w:color w:val="000000"/>
          <w:sz w:val="28"/>
          <w:szCs w:val="28"/>
          <w:lang w:val="uk-UA"/>
        </w:rPr>
        <w:t xml:space="preserve">  </w:t>
      </w:r>
      <w:r w:rsidR="008A2DBB">
        <w:rPr>
          <w:rFonts w:ascii="Times New Roman" w:hAnsi="Times New Roman" w:cs="Times New Roman"/>
          <w:noProof/>
          <w:color w:val="000000"/>
          <w:sz w:val="28"/>
          <w:szCs w:val="28"/>
          <w:lang w:val="uk-UA" w:eastAsia="uk-UA"/>
        </w:rPr>
        <w:t xml:space="preserve">            </w:t>
      </w:r>
      <w:r w:rsidR="008A2DBB" w:rsidRPr="007A67DE">
        <w:rPr>
          <w:rFonts w:ascii="Times New Roman" w:hAnsi="Times New Roman" w:cs="Times New Roman"/>
          <w:noProof/>
          <w:color w:val="000000"/>
          <w:sz w:val="28"/>
          <w:szCs w:val="28"/>
        </w:rPr>
        <w:drawing>
          <wp:inline distT="0" distB="0" distL="0" distR="0" wp14:anchorId="06E9CAAB" wp14:editId="5210C0D6">
            <wp:extent cx="1196340" cy="457200"/>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196340" cy="457200"/>
                    </a:xfrm>
                    <a:prstGeom prst="rect">
                      <a:avLst/>
                    </a:prstGeom>
                    <a:noFill/>
                  </pic:spPr>
                </pic:pic>
              </a:graphicData>
            </a:graphic>
          </wp:inline>
        </w:drawing>
      </w:r>
    </w:p>
    <w:p w14:paraId="6A578F36" w14:textId="3FF454D2" w:rsidR="008A2DBB" w:rsidRDefault="007442B3" w:rsidP="008A2DBB">
      <w:pPr>
        <w:spacing w:after="0" w:line="360" w:lineRule="auto"/>
        <w:ind w:firstLine="709"/>
        <w:jc w:val="both"/>
        <w:rPr>
          <w:rFonts w:ascii="Times New Roman" w:hAnsi="Times New Roman" w:cs="Times New Roman"/>
          <w:color w:val="000000"/>
          <w:sz w:val="28"/>
          <w:szCs w:val="28"/>
          <w:highlight w:val="yellow"/>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20704" behindDoc="0" locked="0" layoutInCell="1" allowOverlap="1" wp14:anchorId="1B66D827" wp14:editId="0F1E5BD5">
                <wp:simplePos x="0" y="0"/>
                <wp:positionH relativeFrom="column">
                  <wp:posOffset>3164205</wp:posOffset>
                </wp:positionH>
                <wp:positionV relativeFrom="paragraph">
                  <wp:posOffset>200660</wp:posOffset>
                </wp:positionV>
                <wp:extent cx="198120" cy="396240"/>
                <wp:effectExtent l="0" t="0" r="49530" b="60960"/>
                <wp:wrapNone/>
                <wp:docPr id="77" name="Прямая со стрелкой 77"/>
                <wp:cNvGraphicFramePr/>
                <a:graphic xmlns:a="http://schemas.openxmlformats.org/drawingml/2006/main">
                  <a:graphicData uri="http://schemas.microsoft.com/office/word/2010/wordprocessingShape">
                    <wps:wsp>
                      <wps:cNvCnPr/>
                      <wps:spPr>
                        <a:xfrm>
                          <a:off x="0" y="0"/>
                          <a:ext cx="198120" cy="396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2D9A504" id="Прямая со стрелкой 77" o:spid="_x0000_s1026" type="#_x0000_t32" style="position:absolute;margin-left:249.15pt;margin-top:15.8pt;width:15.6pt;height:31.2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" strokecolor="#4579b8 [3044]">
                <v:stroke endarrow="block"/>
              </v:shape>
            </w:pict>
          </mc:Fallback>
        </mc:AlternateContent>
      </w:r>
    </w:p>
    <w:p w14:paraId="7C3284C7" w14:textId="28D4F2A3" w:rsidR="007442B3" w:rsidRPr="007442B3" w:rsidRDefault="007442B3" w:rsidP="007442B3">
      <w:pPr>
        <w:spacing w:after="0" w:line="360" w:lineRule="auto"/>
        <w:jc w:val="both"/>
        <w:rPr>
          <w:rFonts w:ascii="Times New Roman" w:hAnsi="Times New Roman" w:cs="Times New Roman"/>
          <w:color w:val="000000"/>
          <w:sz w:val="28"/>
          <w:szCs w:val="28"/>
          <w:highlight w:val="yellow"/>
          <w:lang w:val="uk-UA"/>
        </w:rPr>
      </w:pPr>
    </w:p>
    <w:tbl>
      <w:tblPr>
        <w:tblStyle w:val="a8"/>
        <w:tblW w:w="0" w:type="auto"/>
        <w:tblInd w:w="2547" w:type="dxa"/>
        <w:tblLook w:val="04A0" w:firstRow="1" w:lastRow="0" w:firstColumn="1" w:lastColumn="0" w:noHBand="0" w:noVBand="1"/>
      </w:tblPr>
      <w:tblGrid>
        <w:gridCol w:w="2125"/>
        <w:gridCol w:w="2836"/>
      </w:tblGrid>
      <w:tr w:rsidR="008A2DBB" w14:paraId="29ED9A98" w14:textId="77777777" w:rsidTr="00800A51">
        <w:tc>
          <w:tcPr>
            <w:tcW w:w="2125" w:type="dxa"/>
          </w:tcPr>
          <w:p w14:paraId="7091A550" w14:textId="6CB206A2" w:rsidR="008A2DBB" w:rsidRDefault="008A2DBB" w:rsidP="00800A51">
            <w:pPr>
              <w:spacing w:line="360" w:lineRule="auto"/>
              <w:jc w:val="both"/>
              <w:rPr>
                <w:rFonts w:ascii="Times New Roman" w:hAnsi="Times New Roman" w:cs="Times New Roman"/>
                <w:color w:val="000000"/>
                <w:sz w:val="28"/>
                <w:szCs w:val="28"/>
                <w:highlight w:val="yellow"/>
                <w:lang w:val="uk-UA"/>
              </w:rPr>
            </w:pPr>
            <w:r w:rsidRPr="00711C63">
              <w:rPr>
                <w:rFonts w:ascii="Times New Roman" w:hAnsi="Times New Roman" w:cs="Times New Roman"/>
                <w:color w:val="000000"/>
                <w:sz w:val="28"/>
                <w:szCs w:val="28"/>
                <w:lang w:val="uk-UA"/>
              </w:rPr>
              <w:t>ОФВ</w:t>
            </w:r>
            <w:r>
              <w:rPr>
                <w:rFonts w:ascii="Times New Roman" w:hAnsi="Times New Roman" w:cs="Times New Roman"/>
                <w:color w:val="000000"/>
                <w:sz w:val="28"/>
                <w:szCs w:val="28"/>
                <w:lang w:val="uk-UA"/>
              </w:rPr>
              <w:t xml:space="preserve"> </w:t>
            </w:r>
            <w:r w:rsidR="00026EF9">
              <w:rPr>
                <w:rFonts w:ascii="Times New Roman" w:hAnsi="Times New Roman" w:cs="Times New Roman"/>
                <w:color w:val="000000"/>
                <w:sz w:val="28"/>
                <w:szCs w:val="28"/>
                <w:lang w:val="en-US"/>
              </w:rPr>
              <w:t>1</w:t>
            </w:r>
            <w:r>
              <w:rPr>
                <w:rFonts w:ascii="Times New Roman" w:hAnsi="Times New Roman" w:cs="Times New Roman"/>
                <w:color w:val="000000"/>
                <w:sz w:val="28"/>
                <w:szCs w:val="28"/>
                <w:lang w:val="uk-UA"/>
              </w:rPr>
              <w:t>(% НЗ)</w:t>
            </w:r>
          </w:p>
        </w:tc>
        <w:tc>
          <w:tcPr>
            <w:tcW w:w="2836" w:type="dxa"/>
          </w:tcPr>
          <w:p w14:paraId="1E7FDA7C" w14:textId="77777777" w:rsidR="008A2DBB" w:rsidRDefault="008A2DBB" w:rsidP="00800A51">
            <w:pPr>
              <w:spacing w:line="360" w:lineRule="auto"/>
              <w:jc w:val="both"/>
              <w:rPr>
                <w:rFonts w:ascii="Times New Roman" w:hAnsi="Times New Roman" w:cs="Times New Roman"/>
                <w:color w:val="000000"/>
                <w:sz w:val="28"/>
                <w:szCs w:val="28"/>
                <w:highlight w:val="yellow"/>
                <w:lang w:val="uk-UA"/>
              </w:rPr>
            </w:pPr>
            <w:r w:rsidRPr="00711C63">
              <w:rPr>
                <w:rFonts w:ascii="Times New Roman" w:hAnsi="Times New Roman" w:cs="Times New Roman"/>
                <w:color w:val="000000"/>
                <w:sz w:val="28"/>
                <w:szCs w:val="28"/>
                <w:lang w:val="uk-UA"/>
              </w:rPr>
              <w:t>Ступінь порушення</w:t>
            </w:r>
          </w:p>
        </w:tc>
      </w:tr>
      <w:tr w:rsidR="008A2DBB" w14:paraId="77916700" w14:textId="77777777" w:rsidTr="00800A51">
        <w:tc>
          <w:tcPr>
            <w:tcW w:w="2125" w:type="dxa"/>
          </w:tcPr>
          <w:p w14:paraId="1B508101" w14:textId="77777777" w:rsidR="008A2DBB" w:rsidRDefault="008A2DBB" w:rsidP="00800A51">
            <w:pPr>
              <w:spacing w:line="360" w:lineRule="auto"/>
              <w:jc w:val="both"/>
              <w:rPr>
                <w:rFonts w:ascii="Times New Roman" w:hAnsi="Times New Roman" w:cs="Times New Roman"/>
                <w:color w:val="000000"/>
                <w:sz w:val="28"/>
                <w:szCs w:val="28"/>
                <w:highlight w:val="yellow"/>
                <w:lang w:val="uk-UA"/>
              </w:rPr>
            </w:pPr>
            <w:r w:rsidRPr="00711C63">
              <w:rPr>
                <w:rFonts w:ascii="Times New Roman" w:hAnsi="Times New Roman" w:cs="Times New Roman"/>
                <w:color w:val="000000"/>
                <w:position w:val="-6"/>
                <w:sz w:val="28"/>
                <w:szCs w:val="28"/>
                <w:lang w:val="uk-UA"/>
              </w:rPr>
              <w:object w:dxaOrig="499" w:dyaOrig="279" w14:anchorId="0E49484D">
                <v:shape id="_x0000_i1046" type="#_x0000_t75" style="width:25.2pt;height:13.8pt" o:ole="">
                  <v:imagedata r:id="rId54" o:title=""/>
                </v:shape>
                <o:OLEObject Type="Embed" ProgID="Equation.3" ShapeID="_x0000_i1046" DrawAspect="Content" ObjectID="_1704279061" r:id="rId55"/>
              </w:object>
            </w:r>
            <w:r>
              <w:rPr>
                <w:rFonts w:ascii="Times New Roman" w:hAnsi="Times New Roman" w:cs="Times New Roman"/>
                <w:color w:val="000000"/>
                <w:sz w:val="28"/>
                <w:szCs w:val="28"/>
                <w:lang w:val="uk-UA"/>
              </w:rPr>
              <w:t>%</w:t>
            </w:r>
          </w:p>
        </w:tc>
        <w:tc>
          <w:tcPr>
            <w:tcW w:w="2836" w:type="dxa"/>
          </w:tcPr>
          <w:p w14:paraId="7A71B749"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легкий</w:t>
            </w:r>
          </w:p>
        </w:tc>
      </w:tr>
      <w:tr w:rsidR="008A2DBB" w14:paraId="6DE3014F" w14:textId="77777777" w:rsidTr="00800A51">
        <w:tc>
          <w:tcPr>
            <w:tcW w:w="2125" w:type="dxa"/>
          </w:tcPr>
          <w:p w14:paraId="20295207"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sidRPr="001A7B5D">
              <w:rPr>
                <w:rFonts w:ascii="Times New Roman" w:hAnsi="Times New Roman" w:cs="Times New Roman"/>
                <w:color w:val="000000"/>
                <w:sz w:val="28"/>
                <w:szCs w:val="28"/>
                <w:lang w:val="uk-UA"/>
              </w:rPr>
              <w:t>60 – 69 %</w:t>
            </w:r>
          </w:p>
        </w:tc>
        <w:tc>
          <w:tcPr>
            <w:tcW w:w="2836" w:type="dxa"/>
          </w:tcPr>
          <w:p w14:paraId="6C3CA717"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помірний</w:t>
            </w:r>
          </w:p>
        </w:tc>
      </w:tr>
      <w:tr w:rsidR="008A2DBB" w14:paraId="7CBF1E99" w14:textId="77777777" w:rsidTr="00800A51">
        <w:tc>
          <w:tcPr>
            <w:tcW w:w="2125" w:type="dxa"/>
          </w:tcPr>
          <w:p w14:paraId="38B61987"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sidRPr="001A7B5D">
              <w:rPr>
                <w:rFonts w:ascii="Times New Roman" w:hAnsi="Times New Roman" w:cs="Times New Roman"/>
                <w:color w:val="000000"/>
                <w:sz w:val="28"/>
                <w:szCs w:val="28"/>
                <w:lang w:val="uk-UA"/>
              </w:rPr>
              <w:t xml:space="preserve">50 – 59 % </w:t>
            </w:r>
          </w:p>
        </w:tc>
        <w:tc>
          <w:tcPr>
            <w:tcW w:w="2836" w:type="dxa"/>
          </w:tcPr>
          <w:p w14:paraId="3CFE2430"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sidRPr="001A7B5D">
              <w:rPr>
                <w:rFonts w:ascii="Times New Roman" w:hAnsi="Times New Roman" w:cs="Times New Roman"/>
                <w:color w:val="000000"/>
                <w:sz w:val="28"/>
                <w:szCs w:val="28"/>
                <w:lang w:val="uk-UA"/>
              </w:rPr>
              <w:t>середньої важкості</w:t>
            </w:r>
          </w:p>
        </w:tc>
      </w:tr>
      <w:tr w:rsidR="008A2DBB" w14:paraId="14315E09" w14:textId="77777777" w:rsidTr="00800A51">
        <w:tc>
          <w:tcPr>
            <w:tcW w:w="2125" w:type="dxa"/>
          </w:tcPr>
          <w:p w14:paraId="4B05D9A1"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sidRPr="001A7B5D">
              <w:rPr>
                <w:rFonts w:ascii="Times New Roman" w:hAnsi="Times New Roman" w:cs="Times New Roman"/>
                <w:color w:val="000000"/>
                <w:sz w:val="28"/>
                <w:szCs w:val="28"/>
                <w:lang w:val="uk-UA"/>
              </w:rPr>
              <w:t xml:space="preserve">35 – 49 % </w:t>
            </w:r>
          </w:p>
        </w:tc>
        <w:tc>
          <w:tcPr>
            <w:tcW w:w="2836" w:type="dxa"/>
          </w:tcPr>
          <w:p w14:paraId="3A7ACDAE"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важкий</w:t>
            </w:r>
          </w:p>
        </w:tc>
      </w:tr>
      <w:tr w:rsidR="008A2DBB" w14:paraId="2AAFDC29" w14:textId="77777777" w:rsidTr="00800A51">
        <w:tc>
          <w:tcPr>
            <w:tcW w:w="2125" w:type="dxa"/>
          </w:tcPr>
          <w:p w14:paraId="44F1403B" w14:textId="77777777" w:rsidR="008A2DBB" w:rsidRPr="001A7B5D" w:rsidRDefault="008A2DBB" w:rsidP="00800A51">
            <w:pPr>
              <w:spacing w:line="360" w:lineRule="auto"/>
              <w:jc w:val="both"/>
              <w:rPr>
                <w:rFonts w:ascii="Times New Roman" w:hAnsi="Times New Roman" w:cs="Times New Roman"/>
                <w:color w:val="000000"/>
                <w:sz w:val="28"/>
                <w:szCs w:val="28"/>
                <w:lang w:val="uk-UA"/>
              </w:rPr>
            </w:pPr>
            <w:r w:rsidRPr="001A7B5D">
              <w:rPr>
                <w:rFonts w:ascii="Times New Roman" w:hAnsi="Times New Roman" w:cs="Times New Roman"/>
                <w:color w:val="000000"/>
                <w:position w:val="-6"/>
                <w:sz w:val="28"/>
                <w:szCs w:val="28"/>
                <w:lang w:val="uk-UA"/>
              </w:rPr>
              <w:object w:dxaOrig="499" w:dyaOrig="279" w14:anchorId="2C675A83">
                <v:shape id="_x0000_i1047" type="#_x0000_t75" style="width:25.2pt;height:13.8pt" o:ole="">
                  <v:imagedata r:id="rId56" o:title=""/>
                </v:shape>
                <o:OLEObject Type="Embed" ProgID="Equation.3" ShapeID="_x0000_i1047" DrawAspect="Content" ObjectID="_1704279062" r:id="rId57"/>
              </w:object>
            </w:r>
            <w:r w:rsidRPr="001A7B5D">
              <w:rPr>
                <w:rFonts w:ascii="Times New Roman" w:hAnsi="Times New Roman" w:cs="Times New Roman"/>
                <w:color w:val="000000"/>
                <w:sz w:val="28"/>
                <w:szCs w:val="28"/>
                <w:lang w:val="uk-UA"/>
              </w:rPr>
              <w:t xml:space="preserve"> %</w:t>
            </w:r>
          </w:p>
        </w:tc>
        <w:tc>
          <w:tcPr>
            <w:tcW w:w="2836" w:type="dxa"/>
          </w:tcPr>
          <w:p w14:paraId="763A03C7" w14:textId="77777777" w:rsidR="008A2DBB" w:rsidRDefault="008A2DBB" w:rsidP="00800A51">
            <w:pPr>
              <w:spacing w:line="360" w:lineRule="auto"/>
              <w:jc w:val="both"/>
              <w:rPr>
                <w:rFonts w:ascii="Times New Roman" w:hAnsi="Times New Roman" w:cs="Times New Roman"/>
                <w:color w:val="000000"/>
                <w:sz w:val="28"/>
                <w:szCs w:val="28"/>
                <w:highlight w:val="yellow"/>
                <w:lang w:val="uk-UA"/>
              </w:rPr>
            </w:pPr>
            <w:r w:rsidRPr="001A7B5D">
              <w:rPr>
                <w:rFonts w:ascii="Times New Roman" w:hAnsi="Times New Roman" w:cs="Times New Roman"/>
                <w:color w:val="000000"/>
                <w:sz w:val="28"/>
                <w:szCs w:val="28"/>
                <w:lang w:val="uk-UA"/>
              </w:rPr>
              <w:t xml:space="preserve">дуже </w:t>
            </w:r>
            <w:r>
              <w:rPr>
                <w:rFonts w:ascii="Times New Roman" w:hAnsi="Times New Roman" w:cs="Times New Roman"/>
                <w:color w:val="000000"/>
                <w:sz w:val="28"/>
                <w:szCs w:val="28"/>
                <w:lang w:val="uk-UA"/>
              </w:rPr>
              <w:t>важкий</w:t>
            </w:r>
          </w:p>
        </w:tc>
      </w:tr>
    </w:tbl>
    <w:p w14:paraId="379DD5E8" w14:textId="77777777" w:rsidR="008A2DBB" w:rsidRDefault="008A2DBB" w:rsidP="008A2DBB">
      <w:pPr>
        <w:spacing w:after="0" w:line="360" w:lineRule="auto"/>
        <w:ind w:firstLine="709"/>
        <w:jc w:val="both"/>
        <w:rPr>
          <w:rFonts w:ascii="Times New Roman" w:hAnsi="Times New Roman" w:cs="Times New Roman"/>
          <w:color w:val="000000"/>
          <w:sz w:val="28"/>
          <w:szCs w:val="28"/>
          <w:highlight w:val="yellow"/>
          <w:lang w:val="uk-UA"/>
        </w:rPr>
      </w:pPr>
    </w:p>
    <w:p w14:paraId="1985C6D3" w14:textId="282EA2A4" w:rsidR="00F23EA4" w:rsidRDefault="008A2DBB" w:rsidP="003D69F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B71DD8">
        <w:rPr>
          <w:rFonts w:ascii="Times New Roman" w:hAnsi="Times New Roman" w:cs="Times New Roman"/>
          <w:color w:val="000000"/>
          <w:sz w:val="28"/>
          <w:szCs w:val="28"/>
          <w:lang w:val="uk-UA"/>
        </w:rPr>
        <w:t>Рис.</w:t>
      </w:r>
      <w:r w:rsidR="00C139C1">
        <w:rPr>
          <w:rFonts w:ascii="Times New Roman" w:hAnsi="Times New Roman" w:cs="Times New Roman"/>
          <w:color w:val="000000"/>
          <w:sz w:val="28"/>
          <w:szCs w:val="28"/>
          <w:lang w:val="uk-UA"/>
        </w:rPr>
        <w:t>2.</w:t>
      </w:r>
      <w:r w:rsidR="00B71DD8">
        <w:rPr>
          <w:rFonts w:ascii="Times New Roman" w:hAnsi="Times New Roman" w:cs="Times New Roman"/>
          <w:color w:val="000000"/>
          <w:sz w:val="28"/>
          <w:szCs w:val="28"/>
          <w:lang w:val="uk-UA"/>
        </w:rPr>
        <w:t>4</w:t>
      </w:r>
      <w:r w:rsidRPr="009B22AA">
        <w:rPr>
          <w:rFonts w:ascii="Times New Roman" w:hAnsi="Times New Roman" w:cs="Times New Roman"/>
          <w:color w:val="000000"/>
          <w:sz w:val="28"/>
          <w:szCs w:val="28"/>
          <w:lang w:val="uk-UA"/>
        </w:rPr>
        <w:t>. Алгоритм оцінки спірометричного дослідження</w:t>
      </w:r>
    </w:p>
    <w:p w14:paraId="6A10F908" w14:textId="77777777" w:rsidR="00C139C1" w:rsidRDefault="00C139C1" w:rsidP="003D69F3">
      <w:pPr>
        <w:spacing w:after="0" w:line="360" w:lineRule="auto"/>
        <w:ind w:firstLine="709"/>
        <w:jc w:val="both"/>
        <w:rPr>
          <w:rFonts w:ascii="Times New Roman" w:hAnsi="Times New Roman" w:cs="Times New Roman"/>
          <w:color w:val="000000"/>
          <w:sz w:val="28"/>
          <w:szCs w:val="28"/>
          <w:lang w:val="uk-UA"/>
        </w:rPr>
      </w:pPr>
    </w:p>
    <w:p w14:paraId="00E29ACB" w14:textId="72A8E637" w:rsidR="007442B3" w:rsidRPr="007442B3" w:rsidRDefault="007442B3" w:rsidP="007442B3">
      <w:pPr>
        <w:spacing w:after="0" w:line="360" w:lineRule="auto"/>
        <w:ind w:firstLine="709"/>
        <w:jc w:val="both"/>
        <w:rPr>
          <w:rFonts w:ascii="Times New Roman" w:hAnsi="Times New Roman" w:cs="Times New Roman"/>
          <w:color w:val="000000"/>
          <w:sz w:val="28"/>
          <w:szCs w:val="28"/>
          <w:lang w:val="uk-UA"/>
        </w:rPr>
      </w:pPr>
      <w:r w:rsidRPr="007442B3">
        <w:rPr>
          <w:rFonts w:ascii="Times New Roman" w:hAnsi="Times New Roman" w:cs="Times New Roman"/>
          <w:color w:val="000000"/>
          <w:sz w:val="28"/>
          <w:szCs w:val="28"/>
          <w:lang w:val="uk-UA"/>
        </w:rPr>
        <w:t>Таким чином, згідно запропонованого алгоритму, розрізняють такі патерни: н</w:t>
      </w:r>
      <w:r w:rsidR="00ED0945">
        <w:rPr>
          <w:rFonts w:ascii="Times New Roman" w:hAnsi="Times New Roman" w:cs="Times New Roman"/>
          <w:color w:val="000000"/>
          <w:sz w:val="28"/>
          <w:szCs w:val="28"/>
          <w:lang w:val="uk-UA"/>
        </w:rPr>
        <w:t>ормальний, обструктивний, рестри</w:t>
      </w:r>
      <w:r w:rsidRPr="007442B3">
        <w:rPr>
          <w:rFonts w:ascii="Times New Roman" w:hAnsi="Times New Roman" w:cs="Times New Roman"/>
          <w:color w:val="000000"/>
          <w:sz w:val="28"/>
          <w:szCs w:val="28"/>
          <w:lang w:val="uk-UA"/>
        </w:rPr>
        <w:t>ктивний, змішаний (якщо людина є курцем протягом тривалого часу та має фіброзне захворювання).</w:t>
      </w:r>
    </w:p>
    <w:p w14:paraId="105901CA" w14:textId="77777777" w:rsidR="007442B3" w:rsidRPr="007442B3" w:rsidRDefault="007442B3" w:rsidP="007442B3">
      <w:pPr>
        <w:spacing w:after="0" w:line="360" w:lineRule="auto"/>
        <w:ind w:firstLine="709"/>
        <w:jc w:val="both"/>
        <w:rPr>
          <w:rFonts w:ascii="Times New Roman" w:hAnsi="Times New Roman" w:cs="Times New Roman"/>
          <w:color w:val="000000"/>
          <w:sz w:val="28"/>
          <w:szCs w:val="28"/>
          <w:lang w:val="uk-UA"/>
        </w:rPr>
      </w:pPr>
      <w:r w:rsidRPr="007442B3">
        <w:rPr>
          <w:rFonts w:ascii="Times New Roman" w:hAnsi="Times New Roman" w:cs="Times New Roman"/>
          <w:color w:val="000000"/>
          <w:sz w:val="28"/>
          <w:szCs w:val="28"/>
          <w:lang w:val="uk-UA"/>
        </w:rPr>
        <w:t>Для більш повної інтерпретації одержаних результатів методом спірометрії використовують відображення інформації у вигляді кривих:</w:t>
      </w:r>
    </w:p>
    <w:p w14:paraId="41A66405" w14:textId="77777777" w:rsidR="007442B3" w:rsidRPr="007442B3" w:rsidRDefault="007442B3" w:rsidP="007442B3">
      <w:pPr>
        <w:spacing w:after="0" w:line="360" w:lineRule="auto"/>
        <w:ind w:firstLine="709"/>
        <w:jc w:val="both"/>
        <w:rPr>
          <w:rFonts w:ascii="Times New Roman" w:hAnsi="Times New Roman" w:cs="Times New Roman"/>
          <w:color w:val="000000"/>
          <w:sz w:val="28"/>
          <w:szCs w:val="28"/>
          <w:lang w:val="uk-UA"/>
        </w:rPr>
      </w:pPr>
      <w:r w:rsidRPr="007442B3">
        <w:rPr>
          <w:rFonts w:ascii="Times New Roman" w:hAnsi="Times New Roman" w:cs="Times New Roman"/>
          <w:color w:val="000000"/>
          <w:sz w:val="28"/>
          <w:szCs w:val="28"/>
          <w:lang w:val="uk-UA"/>
        </w:rPr>
        <w:lastRenderedPageBreak/>
        <w:t>1. «Об’єм – час», де по горизонтальній вісі (вісі абсцис) відкладений час, а по вертикальній (вісі ординат) – об’єм.</w:t>
      </w:r>
    </w:p>
    <w:p w14:paraId="2757FDA8" w14:textId="77777777" w:rsidR="007442B3" w:rsidRPr="007442B3" w:rsidRDefault="007442B3" w:rsidP="007442B3">
      <w:pPr>
        <w:spacing w:after="0" w:line="360" w:lineRule="auto"/>
        <w:ind w:firstLine="709"/>
        <w:jc w:val="both"/>
        <w:rPr>
          <w:rFonts w:ascii="Times New Roman" w:hAnsi="Times New Roman" w:cs="Times New Roman"/>
          <w:color w:val="000000"/>
          <w:sz w:val="28"/>
          <w:szCs w:val="28"/>
          <w:lang w:val="uk-UA"/>
        </w:rPr>
      </w:pPr>
      <w:r w:rsidRPr="007442B3">
        <w:rPr>
          <w:rFonts w:ascii="Times New Roman" w:hAnsi="Times New Roman" w:cs="Times New Roman"/>
          <w:color w:val="000000"/>
          <w:sz w:val="28"/>
          <w:szCs w:val="28"/>
          <w:lang w:val="uk-UA"/>
        </w:rPr>
        <w:t xml:space="preserve">2. «Потік – об’єм», де по горизонтальній вісі абсцис відображається значення об’єму в літрах. </w:t>
      </w:r>
    </w:p>
    <w:p w14:paraId="30C9E179" w14:textId="77777777" w:rsidR="00EC26AD" w:rsidRDefault="007442B3" w:rsidP="00EC26AD">
      <w:pPr>
        <w:spacing w:after="0" w:line="360" w:lineRule="auto"/>
        <w:ind w:firstLine="709"/>
        <w:jc w:val="both"/>
        <w:rPr>
          <w:rFonts w:ascii="Times New Roman" w:hAnsi="Times New Roman" w:cs="Times New Roman"/>
          <w:color w:val="000000"/>
          <w:sz w:val="28"/>
          <w:szCs w:val="28"/>
          <w:lang w:val="uk-UA"/>
        </w:rPr>
      </w:pPr>
      <w:r w:rsidRPr="007442B3">
        <w:rPr>
          <w:rFonts w:ascii="Times New Roman" w:hAnsi="Times New Roman" w:cs="Times New Roman"/>
          <w:color w:val="000000"/>
          <w:sz w:val="28"/>
          <w:szCs w:val="28"/>
          <w:lang w:val="uk-UA"/>
        </w:rPr>
        <w:t>Спірограф SP 10, обраний нами для проведення експерименту, має функцію автоматичного відображення графіків залежності «об’єм – час», «потік – об’єм», графіка тренду та збер</w:t>
      </w:r>
      <w:r w:rsidR="00EC26AD">
        <w:rPr>
          <w:rFonts w:ascii="Times New Roman" w:hAnsi="Times New Roman" w:cs="Times New Roman"/>
          <w:color w:val="000000"/>
          <w:sz w:val="28"/>
          <w:szCs w:val="28"/>
          <w:lang w:val="uk-UA"/>
        </w:rPr>
        <w:t xml:space="preserve">еження даних у пам’яті приладу. </w:t>
      </w:r>
      <w:r w:rsidRPr="007442B3">
        <w:rPr>
          <w:rFonts w:ascii="Times New Roman" w:hAnsi="Times New Roman" w:cs="Times New Roman"/>
          <w:color w:val="000000"/>
          <w:sz w:val="28"/>
          <w:szCs w:val="28"/>
          <w:lang w:val="uk-UA"/>
        </w:rPr>
        <w:t>При побудові графіків прийнято вважати, що швидкість видиху позитивна, а вдиху – негативна. При цьому використовується наступне співвідношення сторін: для об’єму від часу (1л:1с) – при тривалості ділянки 6 с; потоку проти об’єму (2л/с:1л) – при повному об’ємі.</w:t>
      </w:r>
      <w:r w:rsidR="00EC26AD">
        <w:rPr>
          <w:rFonts w:ascii="Times New Roman" w:hAnsi="Times New Roman" w:cs="Times New Roman"/>
          <w:color w:val="000000"/>
          <w:sz w:val="28"/>
          <w:szCs w:val="28"/>
          <w:lang w:val="uk-UA"/>
        </w:rPr>
        <w:t xml:space="preserve"> </w:t>
      </w:r>
    </w:p>
    <w:p w14:paraId="24EBA8E1" w14:textId="16B91E8D" w:rsidR="008A2DBB" w:rsidRPr="00EC26AD" w:rsidRDefault="008A2DBB" w:rsidP="00EC26A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Основною перевагою графіка </w:t>
      </w:r>
      <w:r w:rsidRPr="00027F3F">
        <w:rPr>
          <w:rFonts w:ascii="Times New Roman" w:hAnsi="Times New Roman" w:cs="Times New Roman"/>
          <w:sz w:val="28"/>
          <w:szCs w:val="28"/>
          <w:lang w:val="uk-UA"/>
        </w:rPr>
        <w:t>«потік – об’єм»</w:t>
      </w:r>
      <w:r>
        <w:rPr>
          <w:rFonts w:ascii="Times New Roman" w:hAnsi="Times New Roman" w:cs="Times New Roman"/>
          <w:sz w:val="28"/>
          <w:szCs w:val="28"/>
          <w:lang w:val="uk-UA"/>
        </w:rPr>
        <w:t xml:space="preserve"> для аналізу дихального маневру обирають те, що крім ПОШ і ФЖЕЛ він наочно показує миттєву об’ємну швидкість на</w:t>
      </w:r>
      <w:r w:rsidR="0049607C">
        <w:rPr>
          <w:rFonts w:ascii="Times New Roman" w:hAnsi="Times New Roman" w:cs="Times New Roman"/>
          <w:sz w:val="28"/>
          <w:szCs w:val="28"/>
          <w:lang w:val="uk-UA"/>
        </w:rPr>
        <w:t xml:space="preserve"> різних рівнях ФЖЕЛ [57</w:t>
      </w:r>
      <w:r w:rsidR="00B71DD8">
        <w:rPr>
          <w:rFonts w:ascii="Times New Roman" w:hAnsi="Times New Roman" w:cs="Times New Roman"/>
          <w:sz w:val="28"/>
          <w:szCs w:val="28"/>
          <w:lang w:val="uk-UA"/>
        </w:rPr>
        <w:t xml:space="preserve">] (рис. </w:t>
      </w:r>
      <w:r w:rsidR="004F74C4">
        <w:rPr>
          <w:rFonts w:ascii="Times New Roman" w:hAnsi="Times New Roman" w:cs="Times New Roman"/>
          <w:sz w:val="28"/>
          <w:szCs w:val="28"/>
          <w:lang w:val="uk-UA"/>
        </w:rPr>
        <w:t>2.</w:t>
      </w:r>
      <w:r w:rsidR="00B71DD8">
        <w:rPr>
          <w:rFonts w:ascii="Times New Roman" w:hAnsi="Times New Roman" w:cs="Times New Roman"/>
          <w:sz w:val="28"/>
          <w:szCs w:val="28"/>
          <w:lang w:val="uk-UA"/>
        </w:rPr>
        <w:t>5</w:t>
      </w:r>
      <w:r>
        <w:rPr>
          <w:rFonts w:ascii="Times New Roman" w:hAnsi="Times New Roman" w:cs="Times New Roman"/>
          <w:sz w:val="28"/>
          <w:szCs w:val="28"/>
          <w:lang w:val="uk-UA"/>
        </w:rPr>
        <w:t xml:space="preserve">), де на графіку по вісі абсцис вказаний об’єм </w:t>
      </w:r>
      <w:r w:rsidR="00453FBA">
        <w:rPr>
          <w:rFonts w:ascii="Times New Roman" w:hAnsi="Times New Roman" w:cs="Times New Roman"/>
          <w:sz w:val="28"/>
          <w:szCs w:val="28"/>
          <w:lang w:val="en-US"/>
        </w:rPr>
        <w:t>V</w:t>
      </w:r>
      <w:r w:rsidR="00453FBA" w:rsidRPr="00453F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літрах,  по вісі ординат – повітряний потік </w:t>
      </w:r>
      <w:r w:rsidR="00453FBA">
        <w:rPr>
          <w:rFonts w:ascii="Times New Roman" w:hAnsi="Times New Roman" w:cs="Times New Roman"/>
          <w:sz w:val="28"/>
          <w:szCs w:val="28"/>
          <w:lang w:val="en-US"/>
        </w:rPr>
        <w:t>Q</w:t>
      </w:r>
      <w:r w:rsidR="00453FBA" w:rsidRPr="00453F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літрах за секунду. </w:t>
      </w:r>
    </w:p>
    <w:p w14:paraId="76269E0B" w14:textId="102CBB5E" w:rsidR="00142DEB" w:rsidRDefault="00453FBA" w:rsidP="00453FBA">
      <w:pPr>
        <w:spacing w:after="0" w:line="360" w:lineRule="auto"/>
        <w:jc w:val="center"/>
        <w:rPr>
          <w:rFonts w:ascii="Times New Roman" w:hAnsi="Times New Roman" w:cs="Times New Roman"/>
          <w:sz w:val="28"/>
          <w:szCs w:val="28"/>
          <w:lang w:val="uk-UA"/>
        </w:rPr>
      </w:pPr>
      <w:r w:rsidRPr="00453FBA">
        <w:rPr>
          <w:rFonts w:ascii="Times New Roman" w:hAnsi="Times New Roman" w:cs="Times New Roman"/>
          <w:noProof/>
          <w:sz w:val="28"/>
          <w:szCs w:val="28"/>
        </w:rPr>
        <w:drawing>
          <wp:inline distT="0" distB="0" distL="0" distR="0" wp14:anchorId="62F22234" wp14:editId="6B4E632D">
            <wp:extent cx="4823232" cy="3392979"/>
            <wp:effectExtent l="0" t="0" r="0" b="0"/>
            <wp:docPr id="8" name="Рисунок 8" descr="C:\Users\Natalia\Desktop\гра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4" descr="C:\Users\Natalia\Desktop\граф.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838089" cy="3403431"/>
                    </a:xfrm>
                    <a:prstGeom prst="rect">
                      <a:avLst/>
                    </a:prstGeom>
                    <a:noFill/>
                    <a:ln>
                      <a:noFill/>
                    </a:ln>
                  </pic:spPr>
                </pic:pic>
              </a:graphicData>
            </a:graphic>
          </wp:inline>
        </w:drawing>
      </w:r>
    </w:p>
    <w:p w14:paraId="3CCB66C6" w14:textId="77777777" w:rsidR="00142DEB" w:rsidRDefault="00142DEB" w:rsidP="00142DEB">
      <w:pPr>
        <w:spacing w:after="0" w:line="360" w:lineRule="auto"/>
        <w:ind w:firstLine="851"/>
        <w:jc w:val="center"/>
        <w:rPr>
          <w:rFonts w:ascii="Times New Roman" w:hAnsi="Times New Roman" w:cs="Times New Roman"/>
          <w:sz w:val="28"/>
          <w:szCs w:val="28"/>
          <w:lang w:val="uk-UA"/>
        </w:rPr>
      </w:pPr>
    </w:p>
    <w:p w14:paraId="3F8CB0FF" w14:textId="593DBEB4" w:rsidR="00142DEB" w:rsidRDefault="00142DEB" w:rsidP="00EC26AD">
      <w:pPr>
        <w:spacing w:after="0" w:line="360" w:lineRule="auto"/>
        <w:ind w:firstLine="851"/>
        <w:jc w:val="center"/>
        <w:rPr>
          <w:rFonts w:ascii="Times New Roman" w:hAnsi="Times New Roman" w:cs="Times New Roman"/>
          <w:sz w:val="28"/>
          <w:szCs w:val="28"/>
          <w:lang w:val="uk-UA"/>
        </w:rPr>
      </w:pPr>
      <w:r w:rsidRPr="00142DEB">
        <w:rPr>
          <w:rFonts w:ascii="Times New Roman" w:hAnsi="Times New Roman" w:cs="Times New Roman"/>
          <w:sz w:val="28"/>
          <w:szCs w:val="28"/>
          <w:lang w:val="uk-UA"/>
        </w:rPr>
        <w:t>Рис.2.5. Графік «потік – об’єм» форсованого видиху</w:t>
      </w:r>
    </w:p>
    <w:p w14:paraId="0B669AEE" w14:textId="2440861A" w:rsidR="00142DEB" w:rsidRPr="00142DEB" w:rsidRDefault="007442B3" w:rsidP="005A3516">
      <w:pPr>
        <w:spacing w:after="0" w:line="360" w:lineRule="auto"/>
        <w:ind w:firstLine="851"/>
        <w:jc w:val="both"/>
        <w:rPr>
          <w:rFonts w:ascii="Times New Roman" w:hAnsi="Times New Roman" w:cs="Times New Roman"/>
          <w:sz w:val="28"/>
          <w:szCs w:val="28"/>
          <w:lang w:val="uk-UA"/>
        </w:rPr>
      </w:pPr>
      <w:r w:rsidRPr="007442B3">
        <w:rPr>
          <w:rFonts w:ascii="Times New Roman" w:hAnsi="Times New Roman" w:cs="Times New Roman"/>
          <w:sz w:val="28"/>
          <w:szCs w:val="28"/>
          <w:lang w:val="uk-UA"/>
        </w:rPr>
        <w:lastRenderedPageBreak/>
        <w:t>Графік дозволяє одночасно оцінити динаміку потоку та об’єму видиху. У нормі петля «потік – об’єм» здорової людини нагадує трикутник, основою якого є ФЖЕЛ, а висотою ПОШ.</w:t>
      </w:r>
      <w:r w:rsidR="005A3516">
        <w:rPr>
          <w:rFonts w:ascii="Times New Roman" w:hAnsi="Times New Roman" w:cs="Times New Roman"/>
          <w:sz w:val="28"/>
          <w:szCs w:val="28"/>
          <w:lang w:val="uk-UA"/>
        </w:rPr>
        <w:t xml:space="preserve"> </w:t>
      </w:r>
      <w:r w:rsidR="00142DEB" w:rsidRPr="00142DEB">
        <w:rPr>
          <w:rFonts w:ascii="Times New Roman" w:hAnsi="Times New Roman" w:cs="Times New Roman"/>
          <w:sz w:val="28"/>
          <w:szCs w:val="28"/>
          <w:lang w:val="uk-UA"/>
        </w:rPr>
        <w:t>На рис.2.5. використані такі позначення:</w:t>
      </w:r>
    </w:p>
    <w:p w14:paraId="7A524FC9" w14:textId="14D422A5" w:rsidR="00142DEB" w:rsidRPr="00CE7F53" w:rsidRDefault="00142DEB"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xml:space="preserve">- </w:t>
      </w:r>
      <w:r w:rsidR="00415822" w:rsidRPr="00CE7F53">
        <w:rPr>
          <w:rFonts w:ascii="Times New Roman" w:hAnsi="Times New Roman" w:cs="Times New Roman"/>
          <w:sz w:val="28"/>
          <w:szCs w:val="28"/>
          <w:lang w:val="uk-UA"/>
        </w:rPr>
        <w:t>«</w:t>
      </w:r>
      <w:r w:rsidRPr="00CE7F53">
        <w:rPr>
          <w:rFonts w:ascii="Times New Roman" w:hAnsi="Times New Roman" w:cs="Times New Roman"/>
          <w:sz w:val="28"/>
          <w:szCs w:val="28"/>
          <w:lang w:val="uk-UA"/>
        </w:rPr>
        <w:t>REF</w:t>
      </w:r>
      <w:r w:rsidR="00415822" w:rsidRPr="00CE7F53">
        <w:rPr>
          <w:rFonts w:ascii="Times New Roman" w:hAnsi="Times New Roman" w:cs="Times New Roman"/>
          <w:sz w:val="28"/>
          <w:szCs w:val="28"/>
          <w:lang w:val="uk-UA"/>
        </w:rPr>
        <w:t>»</w:t>
      </w:r>
      <w:r w:rsidRPr="00CE7F53">
        <w:rPr>
          <w:rFonts w:ascii="Times New Roman" w:hAnsi="Times New Roman" w:cs="Times New Roman"/>
          <w:sz w:val="28"/>
          <w:szCs w:val="28"/>
          <w:lang w:val="uk-UA"/>
        </w:rPr>
        <w:t xml:space="preserve"> – ПОШ або пікова швидкість видиху (ПШВ);</w:t>
      </w:r>
    </w:p>
    <w:p w14:paraId="1CFCAC88" w14:textId="3B6B6131" w:rsidR="00142DEB" w:rsidRPr="00CE7F53" w:rsidRDefault="00142DEB"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xml:space="preserve">- </w:t>
      </w:r>
      <w:r w:rsidR="00415822" w:rsidRPr="00CE7F53">
        <w:rPr>
          <w:rFonts w:ascii="Times New Roman" w:hAnsi="Times New Roman" w:cs="Times New Roman"/>
          <w:sz w:val="28"/>
          <w:szCs w:val="28"/>
          <w:lang w:val="uk-UA"/>
        </w:rPr>
        <w:t>«</w:t>
      </w:r>
      <w:r w:rsidRPr="00CE7F53">
        <w:rPr>
          <w:rFonts w:ascii="Times New Roman" w:hAnsi="Times New Roman" w:cs="Times New Roman"/>
          <w:sz w:val="28"/>
          <w:szCs w:val="28"/>
          <w:lang w:val="uk-UA"/>
        </w:rPr>
        <w:t>MIF50</w:t>
      </w:r>
      <w:r w:rsidR="00415822" w:rsidRPr="00CE7F53">
        <w:rPr>
          <w:rFonts w:ascii="Times New Roman" w:hAnsi="Times New Roman" w:cs="Times New Roman"/>
          <w:sz w:val="28"/>
          <w:szCs w:val="28"/>
          <w:lang w:val="uk-UA"/>
        </w:rPr>
        <w:t>»</w:t>
      </w:r>
      <w:r w:rsidRPr="00CE7F53">
        <w:rPr>
          <w:rFonts w:ascii="Times New Roman" w:hAnsi="Times New Roman" w:cs="Times New Roman"/>
          <w:sz w:val="28"/>
          <w:szCs w:val="28"/>
          <w:lang w:val="uk-UA"/>
        </w:rPr>
        <w:t xml:space="preserve"> – миттєва об’ємна швидкість у момент досягнення 50% об’єму ФЖЄЛ вдиху, 50% відраховується від початку вдиху;</w:t>
      </w:r>
    </w:p>
    <w:p w14:paraId="458A77DF" w14:textId="4527951A" w:rsidR="00142DEB" w:rsidRPr="00CE7F53" w:rsidRDefault="00142DEB" w:rsidP="00142DEB">
      <w:pPr>
        <w:spacing w:after="0" w:line="360" w:lineRule="auto"/>
        <w:jc w:val="both"/>
        <w:rPr>
          <w:rFonts w:ascii="Times New Roman" w:hAnsi="Times New Roman" w:cs="Times New Roman"/>
          <w:sz w:val="28"/>
          <w:szCs w:val="28"/>
        </w:rPr>
      </w:pPr>
      <w:r w:rsidRPr="00CE7F53">
        <w:rPr>
          <w:rFonts w:ascii="Times New Roman" w:hAnsi="Times New Roman" w:cs="Times New Roman"/>
          <w:sz w:val="28"/>
          <w:szCs w:val="28"/>
          <w:lang w:val="uk-UA"/>
        </w:rPr>
        <w:t xml:space="preserve">-  </w:t>
      </w:r>
      <w:r w:rsidR="00B91499" w:rsidRPr="00CE7F53">
        <w:rPr>
          <w:rFonts w:ascii="Times New Roman" w:hAnsi="Times New Roman" w:cs="Times New Roman"/>
          <w:position w:val="-12"/>
          <w:sz w:val="28"/>
          <w:szCs w:val="28"/>
          <w:lang w:val="uk-UA"/>
        </w:rPr>
        <w:object w:dxaOrig="600" w:dyaOrig="360" w14:anchorId="21EEDB7D">
          <v:shape id="_x0000_i1048" type="#_x0000_t75" style="width:30pt;height:18pt" o:ole="">
            <v:imagedata r:id="rId59" o:title=""/>
          </v:shape>
          <o:OLEObject Type="Embed" ProgID="Equation.3" ShapeID="_x0000_i1048" DrawAspect="Content" ObjectID="_1704279063" r:id="rId60"/>
        </w:object>
      </w:r>
      <w:r w:rsidR="00B91499" w:rsidRPr="00CE7F53">
        <w:rPr>
          <w:rFonts w:ascii="Times New Roman" w:hAnsi="Times New Roman" w:cs="Times New Roman"/>
          <w:sz w:val="28"/>
          <w:szCs w:val="28"/>
        </w:rPr>
        <w:t xml:space="preserve">, </w:t>
      </w:r>
      <w:r w:rsidR="00B91499" w:rsidRPr="00CE7F53">
        <w:rPr>
          <w:rFonts w:ascii="Times New Roman" w:hAnsi="Times New Roman" w:cs="Times New Roman"/>
          <w:position w:val="-12"/>
          <w:sz w:val="28"/>
          <w:szCs w:val="28"/>
        </w:rPr>
        <w:object w:dxaOrig="600" w:dyaOrig="380" w14:anchorId="328B88DF">
          <v:shape id="_x0000_i1049" type="#_x0000_t75" style="width:30pt;height:19.2pt" o:ole="">
            <v:imagedata r:id="rId61" o:title=""/>
          </v:shape>
          <o:OLEObject Type="Embed" ProgID="Equation.3" ShapeID="_x0000_i1049" DrawAspect="Content" ObjectID="_1704279064" r:id="rId62"/>
        </w:object>
      </w:r>
      <w:r w:rsidR="00B91499" w:rsidRPr="00CE7F53">
        <w:rPr>
          <w:rFonts w:ascii="Times New Roman" w:hAnsi="Times New Roman" w:cs="Times New Roman"/>
          <w:sz w:val="28"/>
          <w:szCs w:val="28"/>
        </w:rPr>
        <w:t xml:space="preserve">, </w:t>
      </w:r>
      <w:r w:rsidR="00B91499" w:rsidRPr="00CE7F53">
        <w:rPr>
          <w:rFonts w:ascii="Times New Roman" w:hAnsi="Times New Roman" w:cs="Times New Roman"/>
          <w:position w:val="-12"/>
          <w:sz w:val="28"/>
          <w:szCs w:val="28"/>
        </w:rPr>
        <w:object w:dxaOrig="600" w:dyaOrig="360" w14:anchorId="507F47CE">
          <v:shape id="_x0000_i1050" type="#_x0000_t75" style="width:30pt;height:18pt" o:ole="">
            <v:imagedata r:id="rId63" o:title=""/>
          </v:shape>
          <o:OLEObject Type="Embed" ProgID="Equation.3" ShapeID="_x0000_i1050" DrawAspect="Content" ObjectID="_1704279065" r:id="rId64"/>
        </w:object>
      </w:r>
      <w:r w:rsidR="00B91499" w:rsidRPr="00CE7F53">
        <w:rPr>
          <w:rFonts w:ascii="Times New Roman" w:hAnsi="Times New Roman" w:cs="Times New Roman"/>
          <w:sz w:val="28"/>
          <w:szCs w:val="28"/>
        </w:rPr>
        <w:t xml:space="preserve"> – </w:t>
      </w:r>
      <w:r w:rsidRPr="00CE7F53">
        <w:rPr>
          <w:rFonts w:ascii="Times New Roman" w:hAnsi="Times New Roman" w:cs="Times New Roman"/>
          <w:sz w:val="28"/>
          <w:szCs w:val="28"/>
          <w:lang w:val="uk-UA"/>
        </w:rPr>
        <w:t>максимальна об’ємна швидкість видиху на рівні 25%, 50%, 75% відповідно;</w:t>
      </w:r>
    </w:p>
    <w:p w14:paraId="0C2D7871" w14:textId="48E6CC96" w:rsidR="00142DEB" w:rsidRPr="00CE7F53" w:rsidRDefault="00142DEB"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«А»</w:t>
      </w:r>
      <w:r w:rsidR="00415822" w:rsidRPr="00CE7F53">
        <w:rPr>
          <w:rFonts w:ascii="Times New Roman" w:hAnsi="Times New Roman" w:cs="Times New Roman"/>
          <w:sz w:val="28"/>
          <w:szCs w:val="28"/>
          <w:lang w:val="uk-UA"/>
        </w:rPr>
        <w:t xml:space="preserve"> – </w:t>
      </w:r>
      <w:r w:rsidRPr="00CE7F53">
        <w:rPr>
          <w:rFonts w:ascii="Times New Roman" w:hAnsi="Times New Roman" w:cs="Times New Roman"/>
          <w:sz w:val="28"/>
          <w:szCs w:val="28"/>
          <w:lang w:val="uk-UA"/>
        </w:rPr>
        <w:t xml:space="preserve"> точка, яка відповідає початку вдиху;</w:t>
      </w:r>
    </w:p>
    <w:p w14:paraId="3631924C" w14:textId="428CAD5B" w:rsidR="00142DEB" w:rsidRPr="00CE7F53" w:rsidRDefault="00142DEB"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xml:space="preserve">- </w:t>
      </w:r>
      <w:r w:rsidR="00415822" w:rsidRPr="00CE7F53">
        <w:rPr>
          <w:rFonts w:ascii="Times New Roman" w:hAnsi="Times New Roman" w:cs="Times New Roman"/>
          <w:sz w:val="28"/>
          <w:szCs w:val="28"/>
          <w:lang w:val="uk-UA"/>
        </w:rPr>
        <w:t>«</w:t>
      </w:r>
      <w:r w:rsidR="00415822" w:rsidRPr="00CE7F53">
        <w:rPr>
          <w:rFonts w:ascii="Times New Roman" w:hAnsi="Times New Roman" w:cs="Times New Roman"/>
          <w:sz w:val="28"/>
          <w:szCs w:val="28"/>
          <w:lang w:val="en-US"/>
        </w:rPr>
        <w:t>B</w:t>
      </w:r>
      <w:r w:rsidR="00415822" w:rsidRPr="00CE7F53">
        <w:rPr>
          <w:rFonts w:ascii="Times New Roman" w:hAnsi="Times New Roman" w:cs="Times New Roman"/>
          <w:sz w:val="28"/>
          <w:szCs w:val="28"/>
          <w:lang w:val="uk-UA"/>
        </w:rPr>
        <w:t>» – точка, яка відповідає видиху;</w:t>
      </w:r>
    </w:p>
    <w:p w14:paraId="29E36722" w14:textId="3935882D" w:rsidR="00415822" w:rsidRPr="00CE7F53" w:rsidRDefault="00415822"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«С» – точка, де реєструється ПОШ видиху;</w:t>
      </w:r>
    </w:p>
    <w:p w14:paraId="55B5F4CC" w14:textId="2E5B8C20" w:rsidR="00415822" w:rsidRPr="00CE7F53" w:rsidRDefault="00415822"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w:t>
      </w:r>
      <w:r w:rsidRPr="00CE7F53">
        <w:rPr>
          <w:rFonts w:ascii="Times New Roman" w:hAnsi="Times New Roman" w:cs="Times New Roman"/>
          <w:sz w:val="28"/>
          <w:szCs w:val="28"/>
          <w:lang w:val="en-US"/>
        </w:rPr>
        <w:t>D</w:t>
      </w:r>
      <w:r w:rsidRPr="00CE7F53">
        <w:rPr>
          <w:rFonts w:ascii="Times New Roman" w:hAnsi="Times New Roman" w:cs="Times New Roman"/>
          <w:sz w:val="28"/>
          <w:szCs w:val="28"/>
          <w:lang w:val="uk-UA"/>
        </w:rPr>
        <w:t>»</w:t>
      </w:r>
      <w:r w:rsidRPr="00CE7F53">
        <w:rPr>
          <w:rFonts w:ascii="Times New Roman" w:hAnsi="Times New Roman" w:cs="Times New Roman"/>
          <w:sz w:val="28"/>
          <w:szCs w:val="28"/>
        </w:rPr>
        <w:t xml:space="preserve"> </w:t>
      </w:r>
      <w:r w:rsidR="00EC26AD" w:rsidRPr="00CE7F53">
        <w:rPr>
          <w:rFonts w:ascii="Times New Roman" w:hAnsi="Times New Roman" w:cs="Times New Roman"/>
          <w:sz w:val="28"/>
          <w:szCs w:val="28"/>
        </w:rPr>
        <w:t xml:space="preserve">– </w:t>
      </w:r>
      <w:r w:rsidR="00EC26AD" w:rsidRPr="00CE7F53">
        <w:rPr>
          <w:rFonts w:ascii="Times New Roman" w:hAnsi="Times New Roman" w:cs="Times New Roman"/>
          <w:sz w:val="28"/>
          <w:szCs w:val="28"/>
          <w:lang w:val="uk-UA"/>
        </w:rPr>
        <w:t>точка, яка відповідає максимальному експіраторному потоку в середині ФЖЄЛ;</w:t>
      </w:r>
    </w:p>
    <w:p w14:paraId="1B3C7240" w14:textId="6DC168A0" w:rsidR="00142DEB" w:rsidRDefault="00EC26AD" w:rsidP="00142DEB">
      <w:pPr>
        <w:spacing w:after="0" w:line="360" w:lineRule="auto"/>
        <w:jc w:val="both"/>
        <w:rPr>
          <w:rFonts w:ascii="Times New Roman" w:hAnsi="Times New Roman" w:cs="Times New Roman"/>
          <w:sz w:val="28"/>
          <w:szCs w:val="28"/>
          <w:lang w:val="uk-UA"/>
        </w:rPr>
      </w:pPr>
      <w:r w:rsidRPr="00CE7F53">
        <w:rPr>
          <w:rFonts w:ascii="Times New Roman" w:hAnsi="Times New Roman" w:cs="Times New Roman"/>
          <w:sz w:val="28"/>
          <w:szCs w:val="28"/>
          <w:lang w:val="uk-UA"/>
        </w:rPr>
        <w:t>- «</w:t>
      </w:r>
      <w:r w:rsidRPr="00CE7F53">
        <w:rPr>
          <w:rFonts w:ascii="Times New Roman" w:hAnsi="Times New Roman" w:cs="Times New Roman"/>
          <w:sz w:val="28"/>
          <w:szCs w:val="28"/>
          <w:lang w:val="en-US"/>
        </w:rPr>
        <w:t>F</w:t>
      </w:r>
      <w:r w:rsidRPr="00CE7F53">
        <w:rPr>
          <w:rFonts w:ascii="Times New Roman" w:hAnsi="Times New Roman" w:cs="Times New Roman"/>
          <w:sz w:val="28"/>
          <w:szCs w:val="28"/>
          <w:lang w:val="uk-UA"/>
        </w:rPr>
        <w:t>»</w:t>
      </w:r>
      <w:r w:rsidRPr="00CE7F53">
        <w:rPr>
          <w:rFonts w:ascii="Times New Roman" w:hAnsi="Times New Roman" w:cs="Times New Roman"/>
          <w:sz w:val="28"/>
          <w:szCs w:val="28"/>
        </w:rPr>
        <w:t xml:space="preserve"> – точка, яка </w:t>
      </w:r>
      <w:r w:rsidRPr="00CE7F53">
        <w:rPr>
          <w:rFonts w:ascii="Times New Roman" w:hAnsi="Times New Roman" w:cs="Times New Roman"/>
          <w:sz w:val="28"/>
          <w:szCs w:val="28"/>
          <w:lang w:val="uk-UA"/>
        </w:rPr>
        <w:t>відповідає максимальному інспіраторному потоку в середині</w:t>
      </w:r>
      <w:r w:rsidRPr="00CE7F53">
        <w:rPr>
          <w:rFonts w:ascii="Times New Roman" w:hAnsi="Times New Roman" w:cs="Times New Roman"/>
          <w:sz w:val="28"/>
          <w:szCs w:val="28"/>
        </w:rPr>
        <w:t xml:space="preserve"> ФЖЄЛ</w:t>
      </w:r>
      <w:r w:rsidRPr="00CE7F5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00AF0A0" w14:textId="0B27A6DE" w:rsidR="00142DEB" w:rsidRDefault="00B71DD8" w:rsidP="007442B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Графік «об’єм – час» (рис.</w:t>
      </w:r>
      <w:r w:rsidR="004F74C4">
        <w:rPr>
          <w:rFonts w:ascii="Times New Roman" w:hAnsi="Times New Roman" w:cs="Times New Roman"/>
          <w:sz w:val="28"/>
          <w:szCs w:val="28"/>
          <w:lang w:val="uk-UA"/>
        </w:rPr>
        <w:t>2.</w:t>
      </w:r>
      <w:r>
        <w:rPr>
          <w:rFonts w:ascii="Times New Roman" w:hAnsi="Times New Roman" w:cs="Times New Roman"/>
          <w:sz w:val="28"/>
          <w:szCs w:val="28"/>
          <w:lang w:val="uk-UA"/>
        </w:rPr>
        <w:t>6</w:t>
      </w:r>
      <w:r w:rsidR="007442B3" w:rsidRPr="007442B3">
        <w:rPr>
          <w:rFonts w:ascii="Times New Roman" w:hAnsi="Times New Roman" w:cs="Times New Roman"/>
          <w:sz w:val="28"/>
          <w:szCs w:val="28"/>
          <w:lang w:val="uk-UA"/>
        </w:rPr>
        <w:t>) містить таку інформацію: ДО – дихальний об’єм, Євд – ємність видиху, ЖЕЛ</w:t>
      </w:r>
      <w:r w:rsidR="00B20888">
        <w:rPr>
          <w:rFonts w:ascii="Times New Roman" w:hAnsi="Times New Roman" w:cs="Times New Roman"/>
          <w:sz w:val="28"/>
          <w:szCs w:val="28"/>
          <w:lang w:val="uk-UA"/>
        </w:rPr>
        <w:t xml:space="preserve"> </w:t>
      </w:r>
      <w:r w:rsidR="00B20888" w:rsidRPr="00B20888">
        <w:rPr>
          <w:rFonts w:ascii="Times New Roman" w:hAnsi="Times New Roman" w:cs="Times New Roman"/>
          <w:sz w:val="28"/>
          <w:szCs w:val="28"/>
          <w:lang w:val="uk-UA"/>
        </w:rPr>
        <w:t xml:space="preserve"> </w:t>
      </w:r>
      <w:r w:rsidR="00B20888" w:rsidRPr="00CE7F53">
        <w:rPr>
          <w:rFonts w:ascii="Times New Roman" w:hAnsi="Times New Roman" w:cs="Times New Roman"/>
          <w:sz w:val="28"/>
          <w:szCs w:val="28"/>
          <w:lang w:val="uk-UA"/>
        </w:rPr>
        <w:t>– життєва ємність легень</w:t>
      </w:r>
      <w:r w:rsidR="007442B3" w:rsidRPr="00CE7F53">
        <w:rPr>
          <w:rFonts w:ascii="Times New Roman" w:hAnsi="Times New Roman" w:cs="Times New Roman"/>
          <w:sz w:val="28"/>
          <w:szCs w:val="28"/>
          <w:lang w:val="uk-UA"/>
        </w:rPr>
        <w:t xml:space="preserve">, ЗЄЛ – загальна ємність легень, ЗО – залишковий </w:t>
      </w:r>
      <w:r w:rsidR="00B20888" w:rsidRPr="00CE7F53">
        <w:rPr>
          <w:rFonts w:ascii="Times New Roman" w:hAnsi="Times New Roman" w:cs="Times New Roman"/>
          <w:sz w:val="28"/>
          <w:szCs w:val="28"/>
          <w:lang w:val="uk-UA"/>
        </w:rPr>
        <w:t>об’єм, РОвд – резервний об’єм в</w:t>
      </w:r>
      <w:r w:rsidR="007442B3" w:rsidRPr="00CE7F53">
        <w:rPr>
          <w:rFonts w:ascii="Times New Roman" w:hAnsi="Times New Roman" w:cs="Times New Roman"/>
          <w:sz w:val="28"/>
          <w:szCs w:val="28"/>
          <w:lang w:val="uk-UA"/>
        </w:rPr>
        <w:t xml:space="preserve">диху, </w:t>
      </w:r>
      <w:r w:rsidR="00B20888" w:rsidRPr="00CE7F53">
        <w:rPr>
          <w:rFonts w:ascii="Times New Roman" w:hAnsi="Times New Roman" w:cs="Times New Roman"/>
          <w:sz w:val="28"/>
          <w:szCs w:val="28"/>
          <w:lang w:val="uk-UA"/>
        </w:rPr>
        <w:t xml:space="preserve">РОвид – резервний об’єм видиху, </w:t>
      </w:r>
      <w:r w:rsidR="007442B3" w:rsidRPr="00CE7F53">
        <w:rPr>
          <w:rFonts w:ascii="Times New Roman" w:hAnsi="Times New Roman" w:cs="Times New Roman"/>
          <w:sz w:val="28"/>
          <w:szCs w:val="28"/>
          <w:lang w:val="uk-UA"/>
        </w:rPr>
        <w:t>ФЗЄ –</w:t>
      </w:r>
      <w:r w:rsidR="007442B3" w:rsidRPr="007442B3">
        <w:rPr>
          <w:rFonts w:ascii="Times New Roman" w:hAnsi="Times New Roman" w:cs="Times New Roman"/>
          <w:sz w:val="28"/>
          <w:szCs w:val="28"/>
          <w:lang w:val="uk-UA"/>
        </w:rPr>
        <w:t xml:space="preserve"> фун</w:t>
      </w:r>
      <w:r w:rsidR="0049607C">
        <w:rPr>
          <w:rFonts w:ascii="Times New Roman" w:hAnsi="Times New Roman" w:cs="Times New Roman"/>
          <w:sz w:val="28"/>
          <w:szCs w:val="28"/>
          <w:lang w:val="uk-UA"/>
        </w:rPr>
        <w:t>кціональна залишкова ємність [54</w:t>
      </w:r>
      <w:r w:rsidR="007442B3" w:rsidRPr="007442B3">
        <w:rPr>
          <w:rFonts w:ascii="Times New Roman" w:hAnsi="Times New Roman" w:cs="Times New Roman"/>
          <w:sz w:val="28"/>
          <w:szCs w:val="28"/>
          <w:lang w:val="uk-UA"/>
        </w:rPr>
        <w:t>].</w:t>
      </w:r>
      <w:r w:rsidR="007442B3">
        <w:rPr>
          <w:rFonts w:ascii="Times New Roman" w:hAnsi="Times New Roman" w:cs="Times New Roman"/>
          <w:sz w:val="28"/>
          <w:szCs w:val="28"/>
          <w:lang w:val="uk-UA"/>
        </w:rPr>
        <w:t xml:space="preserve"> </w:t>
      </w:r>
      <w:r w:rsidR="0069796F" w:rsidRPr="0069796F">
        <w:rPr>
          <w:rFonts w:ascii="Times New Roman" w:hAnsi="Times New Roman" w:cs="Times New Roman"/>
          <w:sz w:val="28"/>
          <w:szCs w:val="28"/>
          <w:lang w:val="uk-UA"/>
        </w:rPr>
        <w:t>Це пов’язано з тим, що можуть спостерігатися добові коливання ОФВ (3%) ті пікової швидкості видиху (6%) – після обіду показники можуть бути нижчими, ніж зранку. Перед дослідженням необхідно виміряти для кожного учасника ЕГ та КГ зріст (із точністю до першого знаку після коми) та вагу (до найближчих 0,5 кг).</w:t>
      </w:r>
    </w:p>
    <w:p w14:paraId="1881F60A" w14:textId="3AD568A7" w:rsidR="0069796F" w:rsidRDefault="0069796F" w:rsidP="005A3516">
      <w:pPr>
        <w:spacing w:after="0" w:line="360" w:lineRule="auto"/>
        <w:ind w:firstLine="851"/>
        <w:jc w:val="both"/>
        <w:rPr>
          <w:rFonts w:ascii="Times New Roman" w:hAnsi="Times New Roman" w:cs="Times New Roman"/>
          <w:sz w:val="28"/>
          <w:szCs w:val="28"/>
          <w:lang w:val="uk-UA"/>
        </w:rPr>
      </w:pPr>
      <w:r w:rsidRPr="0069796F">
        <w:rPr>
          <w:rFonts w:ascii="Times New Roman" w:hAnsi="Times New Roman" w:cs="Times New Roman"/>
          <w:sz w:val="28"/>
          <w:szCs w:val="28"/>
          <w:lang w:val="uk-UA"/>
        </w:rPr>
        <w:t xml:space="preserve">Одним з основних елементів спірометричного дослідження є оцінка відповіді на бронхолітик. Тому перше дослідження проводиться обов’язково із бронхолітиком, подальші дослідження можуть проводитися за його наявності або без бронхолітика. Проба із бронхолітиком вважається технічно правильною, якщо буде отримано   3-х технічно правильних вимірювань ОФВ та ФЖЕЛ також після інгаляції лікарськими засобами. Відповідно, проба з </w:t>
      </w:r>
      <w:r w:rsidRPr="0069796F">
        <w:rPr>
          <w:rFonts w:ascii="Times New Roman" w:hAnsi="Times New Roman" w:cs="Times New Roman"/>
          <w:sz w:val="28"/>
          <w:szCs w:val="28"/>
          <w:lang w:val="uk-UA"/>
        </w:rPr>
        <w:lastRenderedPageBreak/>
        <w:t>бронхолітиком доповнює діагностичне спірометричне дос</w:t>
      </w:r>
      <w:r w:rsidR="0049607C">
        <w:rPr>
          <w:rFonts w:ascii="Times New Roman" w:hAnsi="Times New Roman" w:cs="Times New Roman"/>
          <w:sz w:val="28"/>
          <w:szCs w:val="28"/>
          <w:lang w:val="uk-UA"/>
        </w:rPr>
        <w:t>лідження. У нових стандартах [58</w:t>
      </w:r>
      <w:r w:rsidRPr="0069796F">
        <w:rPr>
          <w:rFonts w:ascii="Times New Roman" w:hAnsi="Times New Roman" w:cs="Times New Roman"/>
          <w:sz w:val="28"/>
          <w:szCs w:val="28"/>
          <w:lang w:val="uk-UA"/>
        </w:rPr>
        <w:t>] термін «тест на зворотність бронхіальної обструкції» змінено на термін «тестування на чутливість до бронхолітика», оскільки проба на чутливість до бронхолітика – це визначення ступеня поліпшення швидкісних показників спірометрії у відповідь на застосування препарату.</w:t>
      </w:r>
    </w:p>
    <w:p w14:paraId="10165DA2" w14:textId="009069F7" w:rsidR="00E57720" w:rsidRDefault="00142DEB" w:rsidP="00142DE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D9AA650" wp14:editId="20ABF987">
            <wp:extent cx="4273550" cy="3438525"/>
            <wp:effectExtent l="0" t="0" r="0" b="9525"/>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273550" cy="3438525"/>
                    </a:xfrm>
                    <a:prstGeom prst="rect">
                      <a:avLst/>
                    </a:prstGeom>
                    <a:noFill/>
                  </pic:spPr>
                </pic:pic>
              </a:graphicData>
            </a:graphic>
          </wp:inline>
        </w:drawing>
      </w:r>
    </w:p>
    <w:p w14:paraId="7FBA98E6" w14:textId="4CC8ABC8" w:rsidR="008A2DBB" w:rsidRDefault="00142DEB" w:rsidP="0069796F">
      <w:pPr>
        <w:spacing w:after="0" w:line="360" w:lineRule="auto"/>
        <w:jc w:val="center"/>
        <w:rPr>
          <w:rFonts w:ascii="Times New Roman" w:hAnsi="Times New Roman" w:cs="Times New Roman"/>
          <w:sz w:val="28"/>
          <w:szCs w:val="28"/>
          <w:lang w:val="uk-UA"/>
        </w:rPr>
      </w:pPr>
      <w:r w:rsidRPr="00142DEB">
        <w:rPr>
          <w:rFonts w:ascii="Times New Roman" w:hAnsi="Times New Roman" w:cs="Times New Roman"/>
          <w:sz w:val="28"/>
          <w:szCs w:val="28"/>
          <w:lang w:val="uk-UA"/>
        </w:rPr>
        <w:t>Рис.</w:t>
      </w:r>
      <w:r>
        <w:rPr>
          <w:rFonts w:ascii="Times New Roman" w:hAnsi="Times New Roman" w:cs="Times New Roman"/>
          <w:sz w:val="28"/>
          <w:szCs w:val="28"/>
          <w:lang w:val="uk-UA"/>
        </w:rPr>
        <w:t>2.</w:t>
      </w:r>
      <w:r w:rsidRPr="00142DEB">
        <w:rPr>
          <w:rFonts w:ascii="Times New Roman" w:hAnsi="Times New Roman" w:cs="Times New Roman"/>
          <w:sz w:val="28"/>
          <w:szCs w:val="28"/>
          <w:lang w:val="uk-UA"/>
        </w:rPr>
        <w:t>6. Графік залежності об’єму повітря від часу</w:t>
      </w:r>
    </w:p>
    <w:p w14:paraId="7BABAD22" w14:textId="77777777" w:rsidR="008A2DBB" w:rsidRPr="001846CA" w:rsidRDefault="008A2DBB" w:rsidP="008A2DBB">
      <w:pPr>
        <w:spacing w:after="0" w:line="360" w:lineRule="auto"/>
        <w:ind w:firstLine="851"/>
        <w:jc w:val="center"/>
        <w:rPr>
          <w:rFonts w:ascii="Times New Roman" w:hAnsi="Times New Roman" w:cs="Times New Roman"/>
          <w:sz w:val="28"/>
          <w:szCs w:val="28"/>
          <w:lang w:val="uk-UA"/>
        </w:rPr>
      </w:pPr>
    </w:p>
    <w:p w14:paraId="180C596A" w14:textId="12283E74" w:rsidR="00C83C92" w:rsidRPr="00576A82" w:rsidRDefault="00C83C92" w:rsidP="00576A82">
      <w:pPr>
        <w:spacing w:after="0" w:line="360" w:lineRule="auto"/>
        <w:ind w:firstLine="709"/>
        <w:jc w:val="both"/>
        <w:rPr>
          <w:rFonts w:ascii="Times New Roman" w:hAnsi="Times New Roman" w:cs="Times New Roman"/>
          <w:b/>
          <w:color w:val="000000"/>
          <w:sz w:val="28"/>
          <w:szCs w:val="28"/>
          <w:lang w:val="uk-UA"/>
        </w:rPr>
      </w:pPr>
      <w:bookmarkStart w:id="80" w:name="_Toc86515465"/>
      <w:r w:rsidRPr="004115BA">
        <w:rPr>
          <w:rStyle w:val="30"/>
          <w:rFonts w:ascii="Times New Roman" w:hAnsi="Times New Roman" w:cs="Times New Roman"/>
          <w:b/>
          <w:color w:val="auto"/>
          <w:sz w:val="28"/>
          <w:szCs w:val="28"/>
        </w:rPr>
        <w:t xml:space="preserve">2.2.5. </w:t>
      </w:r>
      <w:r w:rsidRPr="004115BA">
        <w:rPr>
          <w:rStyle w:val="30"/>
          <w:rFonts w:ascii="Times New Roman" w:hAnsi="Times New Roman" w:cs="Times New Roman"/>
          <w:b/>
          <w:color w:val="auto"/>
          <w:sz w:val="28"/>
          <w:szCs w:val="28"/>
          <w:lang w:val="uk-UA"/>
        </w:rPr>
        <w:t>Статистичний аналіз даних</w:t>
      </w:r>
      <w:r w:rsidR="00576A82" w:rsidRPr="004115BA">
        <w:rPr>
          <w:rStyle w:val="30"/>
          <w:rFonts w:ascii="Times New Roman" w:hAnsi="Times New Roman" w:cs="Times New Roman"/>
          <w:b/>
          <w:color w:val="auto"/>
          <w:sz w:val="28"/>
          <w:szCs w:val="28"/>
          <w:lang w:val="uk-UA"/>
        </w:rPr>
        <w:t>.</w:t>
      </w:r>
      <w:bookmarkEnd w:id="80"/>
      <w:r w:rsidR="00576A82" w:rsidRPr="004115BA">
        <w:rPr>
          <w:rFonts w:ascii="Times New Roman" w:hAnsi="Times New Roman" w:cs="Times New Roman"/>
          <w:b/>
          <w:sz w:val="28"/>
          <w:szCs w:val="28"/>
          <w:lang w:val="uk-UA"/>
        </w:rPr>
        <w:t xml:space="preserve"> </w:t>
      </w:r>
      <w:r w:rsidRPr="00C83C92">
        <w:rPr>
          <w:rFonts w:ascii="Times New Roman" w:hAnsi="Times New Roman" w:cs="Times New Roman"/>
          <w:color w:val="000000"/>
          <w:sz w:val="28"/>
          <w:szCs w:val="28"/>
          <w:lang w:val="uk-UA"/>
        </w:rPr>
        <w:t>Для статистичної обробки отриманих результатів був викори</w:t>
      </w:r>
      <w:r w:rsidR="0049607C">
        <w:rPr>
          <w:rFonts w:ascii="Times New Roman" w:hAnsi="Times New Roman" w:cs="Times New Roman"/>
          <w:color w:val="000000"/>
          <w:sz w:val="28"/>
          <w:szCs w:val="28"/>
          <w:lang w:val="uk-UA"/>
        </w:rPr>
        <w:t>станий Q-критерій Розенбаума [59</w:t>
      </w:r>
      <w:r w:rsidRPr="00C83C92">
        <w:rPr>
          <w:rFonts w:ascii="Times New Roman" w:hAnsi="Times New Roman" w:cs="Times New Roman"/>
          <w:color w:val="000000"/>
          <w:sz w:val="28"/>
          <w:szCs w:val="28"/>
          <w:lang w:val="uk-UA"/>
        </w:rPr>
        <w:t>], який застосовують для оцінки відмінностей між двома вибірками за рівнем ознаки, яку можна кількісно виміряти. Цей непараметричний критерій був обраний тому, що він дозволяє швидко оцінити відмінності між двома вибірками за будь-якими ознаками. Якщо Q-критерій виявляє достовірні відмінності між в</w:t>
      </w:r>
      <w:r w:rsidR="00CF21CF">
        <w:rPr>
          <w:rFonts w:ascii="Times New Roman" w:hAnsi="Times New Roman" w:cs="Times New Roman"/>
          <w:color w:val="000000"/>
          <w:sz w:val="28"/>
          <w:szCs w:val="28"/>
          <w:lang w:val="uk-UA"/>
        </w:rPr>
        <w:t>ибірками із рівнем значущості p</w:t>
      </w:r>
      <w:r w:rsidR="00CF21CF" w:rsidRPr="00CF21CF">
        <w:rPr>
          <w:rFonts w:ascii="Times New Roman" w:hAnsi="Times New Roman" w:cs="Times New Roman"/>
          <w:color w:val="000000"/>
          <w:position w:val="-10"/>
          <w:sz w:val="28"/>
          <w:szCs w:val="28"/>
          <w:lang w:val="uk-UA"/>
        </w:rPr>
        <w:object w:dxaOrig="660" w:dyaOrig="320" w14:anchorId="427B0A71">
          <v:shape id="_x0000_i1051" type="#_x0000_t75" style="width:33pt;height:16.2pt" o:ole="">
            <v:imagedata r:id="rId66" o:title=""/>
          </v:shape>
          <o:OLEObject Type="Embed" ProgID="Equation.3" ShapeID="_x0000_i1051" DrawAspect="Content" ObjectID="_1704279066" r:id="rId67"/>
        </w:object>
      </w:r>
      <w:r w:rsidRPr="00C83C92">
        <w:rPr>
          <w:rFonts w:ascii="Times New Roman" w:hAnsi="Times New Roman" w:cs="Times New Roman"/>
          <w:color w:val="000000"/>
          <w:sz w:val="28"/>
          <w:szCs w:val="28"/>
          <w:lang w:val="uk-UA"/>
        </w:rPr>
        <w:t>, то можна обмежитись лише ним та уникнути використання інших критеріїв. Критерій був обраний також тому, що він застосовується у тих випадках, коли дані представлені в порядковій шкалі та змінюють</w:t>
      </w:r>
      <w:r w:rsidR="0049607C">
        <w:rPr>
          <w:rFonts w:ascii="Times New Roman" w:hAnsi="Times New Roman" w:cs="Times New Roman"/>
          <w:color w:val="000000"/>
          <w:sz w:val="28"/>
          <w:szCs w:val="28"/>
          <w:lang w:val="uk-UA"/>
        </w:rPr>
        <w:t>ся в певному діапазоні [59</w:t>
      </w:r>
      <w:r w:rsidRPr="00C83C92">
        <w:rPr>
          <w:rFonts w:ascii="Times New Roman" w:hAnsi="Times New Roman" w:cs="Times New Roman"/>
          <w:color w:val="000000"/>
          <w:sz w:val="28"/>
          <w:szCs w:val="28"/>
          <w:lang w:val="uk-UA"/>
        </w:rPr>
        <w:t>].</w:t>
      </w:r>
    </w:p>
    <w:p w14:paraId="2CCEFB78" w14:textId="77777777" w:rsidR="00C83C92" w:rsidRPr="00C83C92" w:rsidRDefault="00C83C92" w:rsidP="00C83C92">
      <w:pPr>
        <w:spacing w:after="0" w:line="360" w:lineRule="auto"/>
        <w:ind w:firstLine="709"/>
        <w:jc w:val="both"/>
        <w:rPr>
          <w:rFonts w:ascii="Times New Roman" w:hAnsi="Times New Roman" w:cs="Times New Roman"/>
          <w:color w:val="000000"/>
          <w:sz w:val="28"/>
          <w:szCs w:val="28"/>
          <w:lang w:val="uk-UA"/>
        </w:rPr>
      </w:pPr>
      <w:r w:rsidRPr="00C83C92">
        <w:rPr>
          <w:rFonts w:ascii="Times New Roman" w:hAnsi="Times New Roman" w:cs="Times New Roman"/>
          <w:color w:val="000000"/>
          <w:sz w:val="28"/>
          <w:szCs w:val="28"/>
          <w:lang w:val="uk-UA"/>
        </w:rPr>
        <w:t>При цьому були враховані такі обмеження для Q-критерію Розенбаума:</w:t>
      </w:r>
    </w:p>
    <w:p w14:paraId="1B91FAC5" w14:textId="77777777" w:rsidR="00C83C92" w:rsidRPr="00C83C92" w:rsidRDefault="00C83C92" w:rsidP="00C83C92">
      <w:pPr>
        <w:spacing w:after="0" w:line="360" w:lineRule="auto"/>
        <w:ind w:firstLine="709"/>
        <w:jc w:val="both"/>
        <w:rPr>
          <w:rFonts w:ascii="Times New Roman" w:hAnsi="Times New Roman" w:cs="Times New Roman"/>
          <w:color w:val="000000"/>
          <w:sz w:val="28"/>
          <w:szCs w:val="28"/>
          <w:lang w:val="uk-UA"/>
        </w:rPr>
      </w:pPr>
      <w:r w:rsidRPr="00C83C92">
        <w:rPr>
          <w:rFonts w:ascii="Times New Roman" w:hAnsi="Times New Roman" w:cs="Times New Roman"/>
          <w:color w:val="000000"/>
          <w:sz w:val="28"/>
          <w:szCs w:val="28"/>
          <w:lang w:val="uk-UA"/>
        </w:rPr>
        <w:lastRenderedPageBreak/>
        <w:t>1)</w:t>
      </w:r>
      <w:r w:rsidRPr="00C83C92">
        <w:rPr>
          <w:rFonts w:ascii="Times New Roman" w:hAnsi="Times New Roman" w:cs="Times New Roman"/>
          <w:color w:val="000000"/>
          <w:sz w:val="28"/>
          <w:szCs w:val="28"/>
          <w:lang w:val="uk-UA"/>
        </w:rPr>
        <w:tab/>
        <w:t>у кожній вибірці мають бути дані не менше, як для 11-ти осіб;</w:t>
      </w:r>
    </w:p>
    <w:p w14:paraId="4A4E18AE" w14:textId="77777777" w:rsidR="00C83C92" w:rsidRPr="00C83C92" w:rsidRDefault="00C83C92" w:rsidP="00C83C92">
      <w:pPr>
        <w:spacing w:after="0" w:line="360" w:lineRule="auto"/>
        <w:ind w:firstLine="709"/>
        <w:jc w:val="both"/>
        <w:rPr>
          <w:rFonts w:ascii="Times New Roman" w:hAnsi="Times New Roman" w:cs="Times New Roman"/>
          <w:color w:val="000000"/>
          <w:sz w:val="28"/>
          <w:szCs w:val="28"/>
          <w:lang w:val="uk-UA"/>
        </w:rPr>
      </w:pPr>
      <w:r w:rsidRPr="00C83C92">
        <w:rPr>
          <w:rFonts w:ascii="Times New Roman" w:hAnsi="Times New Roman" w:cs="Times New Roman"/>
          <w:color w:val="000000"/>
          <w:sz w:val="28"/>
          <w:szCs w:val="28"/>
          <w:lang w:val="uk-UA"/>
        </w:rPr>
        <w:t>2)</w:t>
      </w:r>
      <w:r w:rsidRPr="00C83C92">
        <w:rPr>
          <w:rFonts w:ascii="Times New Roman" w:hAnsi="Times New Roman" w:cs="Times New Roman"/>
          <w:color w:val="000000"/>
          <w:sz w:val="28"/>
          <w:szCs w:val="28"/>
          <w:lang w:val="uk-UA"/>
        </w:rPr>
        <w:tab/>
        <w:t xml:space="preserve">якщо у кожній з вибірок більше 51 спостереження, але менше за 100, то абсолютна величина різниці між значенням першої та другої вибірки не повинна бути більше 20 спостережень; </w:t>
      </w:r>
    </w:p>
    <w:p w14:paraId="31159F22" w14:textId="77777777" w:rsidR="00C83C92" w:rsidRPr="00C83C92" w:rsidRDefault="00C83C92" w:rsidP="00C83C92">
      <w:pPr>
        <w:spacing w:after="0" w:line="360" w:lineRule="auto"/>
        <w:ind w:firstLine="709"/>
        <w:jc w:val="both"/>
        <w:rPr>
          <w:rFonts w:ascii="Times New Roman" w:hAnsi="Times New Roman" w:cs="Times New Roman"/>
          <w:color w:val="000000"/>
          <w:sz w:val="28"/>
          <w:szCs w:val="28"/>
          <w:lang w:val="uk-UA"/>
        </w:rPr>
      </w:pPr>
      <w:r w:rsidRPr="00C83C92">
        <w:rPr>
          <w:rFonts w:ascii="Times New Roman" w:hAnsi="Times New Roman" w:cs="Times New Roman"/>
          <w:color w:val="000000"/>
          <w:sz w:val="28"/>
          <w:szCs w:val="28"/>
          <w:lang w:val="uk-UA"/>
        </w:rPr>
        <w:t>3)</w:t>
      </w:r>
      <w:r w:rsidRPr="00C83C92">
        <w:rPr>
          <w:rFonts w:ascii="Times New Roman" w:hAnsi="Times New Roman" w:cs="Times New Roman"/>
          <w:color w:val="000000"/>
          <w:sz w:val="28"/>
          <w:szCs w:val="28"/>
          <w:lang w:val="uk-UA"/>
        </w:rPr>
        <w:tab/>
        <w:t>діапазони значень у двох вибірках не мають співпадати між собою.</w:t>
      </w:r>
    </w:p>
    <w:p w14:paraId="4A8425E4" w14:textId="2A50C01B" w:rsidR="00C83C92" w:rsidRPr="00C83C92" w:rsidRDefault="00C83C92" w:rsidP="00C83C92">
      <w:pPr>
        <w:spacing w:after="0" w:line="360" w:lineRule="auto"/>
        <w:ind w:firstLine="709"/>
        <w:jc w:val="both"/>
        <w:rPr>
          <w:rFonts w:ascii="Times New Roman" w:hAnsi="Times New Roman" w:cs="Times New Roman"/>
          <w:color w:val="000000"/>
          <w:sz w:val="28"/>
          <w:szCs w:val="28"/>
          <w:lang w:val="uk-UA"/>
        </w:rPr>
      </w:pPr>
      <w:r w:rsidRPr="00C83C92">
        <w:rPr>
          <w:rFonts w:ascii="Times New Roman" w:hAnsi="Times New Roman" w:cs="Times New Roman"/>
          <w:color w:val="000000"/>
          <w:sz w:val="28"/>
          <w:szCs w:val="28"/>
          <w:lang w:val="uk-UA"/>
        </w:rPr>
        <w:t xml:space="preserve">Для перевірки достовірності та подання кінцевих результатів розподіл ознак аналізувався за законом Гауса. Оцінка статистичної значущості та перевірки наявності різниці між групами проводилась за </w:t>
      </w:r>
      <w:r w:rsidR="001A466E" w:rsidRPr="00CE7F53">
        <w:rPr>
          <w:rFonts w:ascii="Times New Roman" w:hAnsi="Times New Roman" w:cs="Times New Roman"/>
          <w:color w:val="000000"/>
          <w:sz w:val="28"/>
          <w:szCs w:val="28"/>
          <w:lang w:val="en-US"/>
        </w:rPr>
        <w:t>U</w:t>
      </w:r>
      <w:r w:rsidR="001A466E" w:rsidRPr="00CE7F53">
        <w:rPr>
          <w:rFonts w:ascii="Times New Roman" w:hAnsi="Times New Roman" w:cs="Times New Roman"/>
          <w:color w:val="000000"/>
          <w:sz w:val="28"/>
          <w:szCs w:val="28"/>
        </w:rPr>
        <w:t>-</w:t>
      </w:r>
      <w:r w:rsidRPr="00CE7F53">
        <w:rPr>
          <w:rFonts w:ascii="Times New Roman" w:hAnsi="Times New Roman" w:cs="Times New Roman"/>
          <w:color w:val="000000"/>
          <w:sz w:val="28"/>
          <w:szCs w:val="28"/>
          <w:lang w:val="uk-UA"/>
        </w:rPr>
        <w:t xml:space="preserve">критерієм </w:t>
      </w:r>
      <w:r w:rsidR="001A466E" w:rsidRPr="00CE7F53">
        <w:rPr>
          <w:rFonts w:ascii="Times New Roman" w:hAnsi="Times New Roman" w:cs="Times New Roman"/>
          <w:color w:val="000000"/>
          <w:sz w:val="28"/>
          <w:szCs w:val="28"/>
          <w:lang w:val="uk-UA"/>
        </w:rPr>
        <w:t>Манна-Уітні або критерієм Розенбаума.</w:t>
      </w:r>
    </w:p>
    <w:p w14:paraId="561A2DF3" w14:textId="09D9643E" w:rsidR="00C83C92" w:rsidRDefault="00DE5082" w:rsidP="005A3516">
      <w:pPr>
        <w:spacing w:after="0" w:line="360" w:lineRule="auto"/>
        <w:ind w:firstLine="709"/>
        <w:jc w:val="both"/>
        <w:rPr>
          <w:rFonts w:ascii="Times New Roman" w:hAnsi="Times New Roman" w:cs="Times New Roman"/>
          <w:color w:val="000000"/>
          <w:sz w:val="28"/>
          <w:szCs w:val="28"/>
          <w:lang w:val="uk-UA"/>
        </w:rPr>
      </w:pPr>
      <w:r w:rsidRPr="005A3516">
        <w:rPr>
          <w:rFonts w:ascii="Times New Roman" w:hAnsi="Times New Roman" w:cs="Times New Roman"/>
          <w:color w:val="000000"/>
          <w:sz w:val="28"/>
          <w:szCs w:val="28"/>
          <w:lang w:val="uk-UA"/>
        </w:rPr>
        <w:t xml:space="preserve">Загальна структура </w:t>
      </w:r>
      <w:r w:rsidR="00B71DD8" w:rsidRPr="005A3516">
        <w:rPr>
          <w:rFonts w:ascii="Times New Roman" w:hAnsi="Times New Roman" w:cs="Times New Roman"/>
          <w:color w:val="000000"/>
          <w:sz w:val="28"/>
          <w:szCs w:val="28"/>
          <w:lang w:val="uk-UA"/>
        </w:rPr>
        <w:t>друг</w:t>
      </w:r>
      <w:r w:rsidRPr="005A3516">
        <w:rPr>
          <w:rFonts w:ascii="Times New Roman" w:hAnsi="Times New Roman" w:cs="Times New Roman"/>
          <w:color w:val="000000"/>
          <w:sz w:val="28"/>
          <w:szCs w:val="28"/>
          <w:lang w:val="uk-UA"/>
        </w:rPr>
        <w:t>ого етапу</w:t>
      </w:r>
      <w:r w:rsidR="00B71DD8" w:rsidRPr="005A3516">
        <w:rPr>
          <w:rFonts w:ascii="Times New Roman" w:hAnsi="Times New Roman" w:cs="Times New Roman"/>
          <w:color w:val="000000"/>
          <w:sz w:val="28"/>
          <w:szCs w:val="28"/>
          <w:lang w:val="uk-UA"/>
        </w:rPr>
        <w:t xml:space="preserve"> дослідження подана на рисунку </w:t>
      </w:r>
      <w:r w:rsidR="005A3516">
        <w:rPr>
          <w:rFonts w:ascii="Times New Roman" w:hAnsi="Times New Roman" w:cs="Times New Roman"/>
          <w:color w:val="000000"/>
          <w:sz w:val="28"/>
          <w:szCs w:val="28"/>
          <w:lang w:val="uk-UA"/>
        </w:rPr>
        <w:t>2.</w:t>
      </w:r>
      <w:r w:rsidR="00B71DD8" w:rsidRPr="005A3516">
        <w:rPr>
          <w:rFonts w:ascii="Times New Roman" w:hAnsi="Times New Roman" w:cs="Times New Roman"/>
          <w:color w:val="000000"/>
          <w:sz w:val="28"/>
          <w:szCs w:val="28"/>
          <w:lang w:val="uk-UA"/>
        </w:rPr>
        <w:t>7</w:t>
      </w:r>
      <w:r w:rsidRPr="005A3516">
        <w:rPr>
          <w:rFonts w:ascii="Times New Roman" w:hAnsi="Times New Roman" w:cs="Times New Roman"/>
          <w:color w:val="000000"/>
          <w:sz w:val="28"/>
          <w:szCs w:val="28"/>
          <w:lang w:val="uk-UA"/>
        </w:rPr>
        <w:t>.</w:t>
      </w:r>
    </w:p>
    <w:p w14:paraId="2E9D0F6F" w14:textId="26C3C718" w:rsidR="007442B3" w:rsidRDefault="00F3155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28896" behindDoc="0" locked="0" layoutInCell="1" allowOverlap="1" wp14:anchorId="3FB9A355" wp14:editId="13E8E6C5">
                <wp:simplePos x="0" y="0"/>
                <wp:positionH relativeFrom="column">
                  <wp:posOffset>4627245</wp:posOffset>
                </wp:positionH>
                <wp:positionV relativeFrom="paragraph">
                  <wp:posOffset>144145</wp:posOffset>
                </wp:positionV>
                <wp:extent cx="1363980" cy="891540"/>
                <wp:effectExtent l="0" t="0" r="26670" b="22860"/>
                <wp:wrapNone/>
                <wp:docPr id="49" name="Скругленный прямоугольник 49"/>
                <wp:cNvGraphicFramePr/>
                <a:graphic xmlns:a="http://schemas.openxmlformats.org/drawingml/2006/main">
                  <a:graphicData uri="http://schemas.microsoft.com/office/word/2010/wordprocessingShape">
                    <wps:wsp>
                      <wps:cNvSpPr/>
                      <wps:spPr>
                        <a:xfrm>
                          <a:off x="0" y="0"/>
                          <a:ext cx="1363980" cy="891540"/>
                        </a:xfrm>
                        <a:prstGeom prst="roundRect">
                          <a:avLst/>
                        </a:prstGeom>
                        <a:solidFill>
                          <a:schemeClr val="accent6">
                            <a:lumMod val="60000"/>
                            <a:lumOff val="4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83DD33" w14:textId="5C8D84B5" w:rsidR="009A4E09" w:rsidRPr="00F3155B" w:rsidRDefault="009A4E09" w:rsidP="00F3155B">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Метод пульсометрії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FB9A355" id="Скругленный прямоугольник 49" o:spid="_x0000_s1049" style="position:absolute;left:0;text-align:left;margin-left:364.35pt;margin-top:11.35pt;width:107.4pt;height:70.2pt;z-index:2517288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" fillcolor="#fabf8f [1945]" strokecolor="#e36c0a [2409]" strokeweight="2pt">
                <v:textbox>
                  <w:txbxContent>
                    <w:p w14:paraId="7F83DD33" w14:textId="5C8D84B5" w:rsidR="009A4E09" w:rsidRPr="00F3155B" w:rsidRDefault="009A4E09" w:rsidP="00F3155B">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Метод пульсометрії</w:t>
                      </w:r>
                    </w:p>
                  </w:txbxContent>
                </v:textbox>
              </v:roundrect>
            </w:pict>
          </mc:Fallback>
        </mc:AlternateContent>
      </w:r>
      <w:r w:rsidR="00B71DD8">
        <w:rPr>
          <w:rFonts w:ascii="Times New Roman" w:hAnsi="Times New Roman" w:cs="Times New Roman"/>
          <w:noProof/>
          <w:color w:val="000000"/>
          <w:sz w:val="28"/>
          <w:szCs w:val="28"/>
        </w:rPr>
        <mc:AlternateContent>
          <mc:Choice Requires="wps">
            <w:drawing>
              <wp:anchor distT="0" distB="0" distL="114300" distR="114300" simplePos="0" relativeHeight="251724800" behindDoc="0" locked="0" layoutInCell="1" allowOverlap="1" wp14:anchorId="2D111D17" wp14:editId="1674C2D7">
                <wp:simplePos x="0" y="0"/>
                <wp:positionH relativeFrom="column">
                  <wp:posOffset>100965</wp:posOffset>
                </wp:positionH>
                <wp:positionV relativeFrom="paragraph">
                  <wp:posOffset>205105</wp:posOffset>
                </wp:positionV>
                <wp:extent cx="1744980" cy="1005840"/>
                <wp:effectExtent l="0" t="0" r="26670" b="22860"/>
                <wp:wrapNone/>
                <wp:docPr id="32" name="Скругленный прямоугольник 32"/>
                <wp:cNvGraphicFramePr/>
                <a:graphic xmlns:a="http://schemas.openxmlformats.org/drawingml/2006/main">
                  <a:graphicData uri="http://schemas.microsoft.com/office/word/2010/wordprocessingShape">
                    <wps:wsp>
                      <wps:cNvSpPr/>
                      <wps:spPr>
                        <a:xfrm>
                          <a:off x="0" y="0"/>
                          <a:ext cx="1744980" cy="1005840"/>
                        </a:xfrm>
                        <a:prstGeom prst="roundRect">
                          <a:avLst/>
                        </a:prstGeom>
                        <a:solidFill>
                          <a:schemeClr val="accent6">
                            <a:lumMod val="60000"/>
                            <a:lumOff val="4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C2E29C" w14:textId="3D9910E6" w:rsidR="009A4E09" w:rsidRPr="00F3155B" w:rsidRDefault="009A4E09" w:rsidP="00B71DD8">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Метод сфігмоманометрії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D111D17" id="Скругленный прямоугольник 32" o:spid="_x0000_s1050" style="position:absolute;left:0;text-align:left;margin-left:7.95pt;margin-top:16.15pt;width:137.4pt;height:79.2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" fillcolor="#fabf8f [1945]" strokecolor="#e36c0a [2409]" strokeweight="2pt">
                <v:textbox>
                  <w:txbxContent>
                    <w:p w14:paraId="67C2E29C" w14:textId="3D9910E6" w:rsidR="009A4E09" w:rsidRPr="00F3155B" w:rsidRDefault="009A4E09" w:rsidP="00B71DD8">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Метод сфігмоманометрії</w:t>
                      </w:r>
                    </w:p>
                  </w:txbxContent>
                </v:textbox>
              </v:roundrect>
            </w:pict>
          </mc:Fallback>
        </mc:AlternateContent>
      </w:r>
    </w:p>
    <w:p w14:paraId="7AD92ED0" w14:textId="34FE011E" w:rsidR="007442B3" w:rsidRDefault="007442B3" w:rsidP="007442B3">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18656" behindDoc="0" locked="0" layoutInCell="1" allowOverlap="1" wp14:anchorId="60DE39FE" wp14:editId="44F935D8">
                <wp:simplePos x="0" y="0"/>
                <wp:positionH relativeFrom="column">
                  <wp:posOffset>2127885</wp:posOffset>
                </wp:positionH>
                <wp:positionV relativeFrom="paragraph">
                  <wp:posOffset>-158750</wp:posOffset>
                </wp:positionV>
                <wp:extent cx="2225040" cy="548640"/>
                <wp:effectExtent l="0" t="0" r="22860" b="22860"/>
                <wp:wrapNone/>
                <wp:docPr id="74" name="Скругленный прямоугольник 74"/>
                <wp:cNvGraphicFramePr/>
                <a:graphic xmlns:a="http://schemas.openxmlformats.org/drawingml/2006/main">
                  <a:graphicData uri="http://schemas.microsoft.com/office/word/2010/wordprocessingShape">
                    <wps:wsp>
                      <wps:cNvSpPr/>
                      <wps:spPr>
                        <a:xfrm>
                          <a:off x="0" y="0"/>
                          <a:ext cx="2225040" cy="548640"/>
                        </a:xfrm>
                        <a:prstGeom prst="roundRect">
                          <a:avLst/>
                        </a:prstGeom>
                        <a:solidFill>
                          <a:schemeClr val="accent2">
                            <a:lumMod val="75000"/>
                          </a:schemeClr>
                        </a:solidFill>
                        <a:ln>
                          <a:solidFill>
                            <a:schemeClr val="accent6">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E49FA5" w14:textId="00250635" w:rsidR="009A4E09" w:rsidRPr="007442B3" w:rsidRDefault="009A4E09" w:rsidP="007442B3">
                            <w:pPr>
                              <w:jc w:val="center"/>
                              <w:rPr>
                                <w:rFonts w:ascii="Times New Roman" w:hAnsi="Times New Roman" w:cs="Times New Roman"/>
                                <w:sz w:val="28"/>
                                <w:szCs w:val="28"/>
                                <w:lang w:val="uk-UA"/>
                              </w:rPr>
                            </w:pPr>
                            <w:r w:rsidRPr="007442B3">
                              <w:rPr>
                                <w:rFonts w:ascii="Times New Roman" w:hAnsi="Times New Roman" w:cs="Times New Roman"/>
                                <w:sz w:val="28"/>
                                <w:szCs w:val="28"/>
                                <w:lang w:val="uk-UA"/>
                              </w:rPr>
                              <w:t>Другий етап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DE39FE" id="Скругленный прямоугольник 74" o:spid="_x0000_s1051" style="position:absolute;left:0;text-align:left;margin-left:167.55pt;margin-top:-12.5pt;width:175.2pt;height:43.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" fillcolor="#943634 [2405]" strokecolor="#fabf8f [1945]" strokeweight="2pt">
                <v:textbox>
                  <w:txbxContent>
                    <w:p w14:paraId="7CE49FA5" w14:textId="00250635" w:rsidR="009A4E09" w:rsidRPr="007442B3" w:rsidRDefault="009A4E09" w:rsidP="007442B3">
                      <w:pPr>
                        <w:jc w:val="center"/>
                        <w:rPr>
                          <w:rFonts w:ascii="Times New Roman" w:hAnsi="Times New Roman" w:cs="Times New Roman"/>
                          <w:sz w:val="28"/>
                          <w:szCs w:val="28"/>
                          <w:lang w:val="uk-UA"/>
                        </w:rPr>
                      </w:pPr>
                      <w:r w:rsidRPr="007442B3">
                        <w:rPr>
                          <w:rFonts w:ascii="Times New Roman" w:hAnsi="Times New Roman" w:cs="Times New Roman"/>
                          <w:sz w:val="28"/>
                          <w:szCs w:val="28"/>
                          <w:lang w:val="uk-UA"/>
                        </w:rPr>
                        <w:t>Другий етап дослідження</w:t>
                      </w:r>
                    </w:p>
                  </w:txbxContent>
                </v:textbox>
              </v:roundrect>
            </w:pict>
          </mc:Fallback>
        </mc:AlternateContent>
      </w:r>
    </w:p>
    <w:p w14:paraId="7A5534C2" w14:textId="727353F9" w:rsidR="007442B3" w:rsidRDefault="008A4C04"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34016" behindDoc="0" locked="0" layoutInCell="1" allowOverlap="1" wp14:anchorId="4D696514" wp14:editId="4A6E16A9">
                <wp:simplePos x="0" y="0"/>
                <wp:positionH relativeFrom="column">
                  <wp:posOffset>3141345</wp:posOffset>
                </wp:positionH>
                <wp:positionV relativeFrom="paragraph">
                  <wp:posOffset>133350</wp:posOffset>
                </wp:positionV>
                <wp:extent cx="0" cy="327660"/>
                <wp:effectExtent l="76200" t="0" r="76200" b="53340"/>
                <wp:wrapNone/>
                <wp:docPr id="69" name="Прямая со стрелкой 69"/>
                <wp:cNvGraphicFramePr/>
                <a:graphic xmlns:a="http://schemas.openxmlformats.org/drawingml/2006/main">
                  <a:graphicData uri="http://schemas.microsoft.com/office/word/2010/wordprocessingShape">
                    <wps:wsp>
                      <wps:cNvCnPr/>
                      <wps:spPr>
                        <a:xfrm>
                          <a:off x="0" y="0"/>
                          <a:ext cx="0" cy="327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371955A" id="Прямая со стрелкой 69" o:spid="_x0000_s1026" type="#_x0000_t32" style="position:absolute;margin-left:247.35pt;margin-top:10.5pt;width:0;height:25.8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27872" behindDoc="0" locked="0" layoutInCell="1" allowOverlap="1" wp14:anchorId="1BD2903E" wp14:editId="712781B5">
                <wp:simplePos x="0" y="0"/>
                <wp:positionH relativeFrom="column">
                  <wp:posOffset>4162425</wp:posOffset>
                </wp:positionH>
                <wp:positionV relativeFrom="paragraph">
                  <wp:posOffset>19050</wp:posOffset>
                </wp:positionV>
                <wp:extent cx="396240" cy="441960"/>
                <wp:effectExtent l="0" t="38100" r="60960" b="34290"/>
                <wp:wrapNone/>
                <wp:docPr id="48" name="Прямая со стрелкой 48"/>
                <wp:cNvGraphicFramePr/>
                <a:graphic xmlns:a="http://schemas.openxmlformats.org/drawingml/2006/main">
                  <a:graphicData uri="http://schemas.microsoft.com/office/word/2010/wordprocessingShape">
                    <wps:wsp>
                      <wps:cNvCnPr/>
                      <wps:spPr>
                        <a:xfrm flipV="1">
                          <a:off x="0" y="0"/>
                          <a:ext cx="396240" cy="4419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4E6B9B21" id="Прямая со стрелкой 48" o:spid="_x0000_s1026" type="#_x0000_t32" style="position:absolute;margin-left:327.75pt;margin-top:1.5pt;width:31.2pt;height:34.8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23776" behindDoc="0" locked="0" layoutInCell="1" allowOverlap="1" wp14:anchorId="13916E83" wp14:editId="67488390">
                <wp:simplePos x="0" y="0"/>
                <wp:positionH relativeFrom="column">
                  <wp:posOffset>1891665</wp:posOffset>
                </wp:positionH>
                <wp:positionV relativeFrom="paragraph">
                  <wp:posOffset>64770</wp:posOffset>
                </wp:positionV>
                <wp:extent cx="365760" cy="396240"/>
                <wp:effectExtent l="38100" t="38100" r="34290" b="22860"/>
                <wp:wrapNone/>
                <wp:docPr id="30" name="Прямая со стрелкой 30"/>
                <wp:cNvGraphicFramePr/>
                <a:graphic xmlns:a="http://schemas.openxmlformats.org/drawingml/2006/main">
                  <a:graphicData uri="http://schemas.microsoft.com/office/word/2010/wordprocessingShape">
                    <wps:wsp>
                      <wps:cNvCnPr/>
                      <wps:spPr>
                        <a:xfrm flipH="1" flipV="1">
                          <a:off x="0" y="0"/>
                          <a:ext cx="365760" cy="396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2D662BC" id="Прямая со стрелкой 30" o:spid="_x0000_s1026" type="#_x0000_t32" style="position:absolute;margin-left:148.95pt;margin-top:5.1pt;width:28.8pt;height:31.2pt;flip:x 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" strokecolor="#4579b8 [3044]">
                <v:stroke endarrow="block"/>
              </v:shape>
            </w:pict>
          </mc:Fallback>
        </mc:AlternateContent>
      </w:r>
    </w:p>
    <w:p w14:paraId="5DB092B8" w14:textId="117A1307" w:rsidR="007442B3" w:rsidRDefault="008A4C04"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22752" behindDoc="0" locked="0" layoutInCell="1" allowOverlap="1" wp14:anchorId="407CFE67" wp14:editId="7597DBF3">
                <wp:simplePos x="0" y="0"/>
                <wp:positionH relativeFrom="column">
                  <wp:posOffset>2051685</wp:posOffset>
                </wp:positionH>
                <wp:positionV relativeFrom="paragraph">
                  <wp:posOffset>291465</wp:posOffset>
                </wp:positionV>
                <wp:extent cx="2369820" cy="815340"/>
                <wp:effectExtent l="0" t="0" r="11430" b="22860"/>
                <wp:wrapNone/>
                <wp:docPr id="17" name="Прямоугольник 17"/>
                <wp:cNvGraphicFramePr/>
                <a:graphic xmlns:a="http://schemas.openxmlformats.org/drawingml/2006/main">
                  <a:graphicData uri="http://schemas.microsoft.com/office/word/2010/wordprocessingShape">
                    <wps:wsp>
                      <wps:cNvSpPr/>
                      <wps:spPr>
                        <a:xfrm>
                          <a:off x="0" y="0"/>
                          <a:ext cx="2369820" cy="815340"/>
                        </a:xfrm>
                        <a:prstGeom prst="rect">
                          <a:avLst/>
                        </a:prstGeom>
                        <a:solidFill>
                          <a:schemeClr val="accent6">
                            <a:lumMod val="75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CD5A16" w14:textId="0BD1F8FA" w:rsidR="009A4E09" w:rsidRPr="00B71DD8" w:rsidRDefault="009A4E09" w:rsidP="00B71DD8">
                            <w:pPr>
                              <w:jc w:val="center"/>
                              <w:rPr>
                                <w:rFonts w:ascii="Times New Roman" w:hAnsi="Times New Roman" w:cs="Times New Roman"/>
                                <w:b/>
                                <w:color w:val="FFFFFF" w:themeColor="background1"/>
                                <w:sz w:val="28"/>
                                <w:szCs w:val="28"/>
                                <w:lang w:val="uk-UA"/>
                                <w14:textFill>
                                  <w14:noFill/>
                                </w14:textFill>
                              </w:rPr>
                            </w:pPr>
                            <w:r w:rsidRPr="00B71DD8">
                              <w:rPr>
                                <w:rFonts w:ascii="Times New Roman" w:hAnsi="Times New Roman" w:cs="Times New Roman"/>
                                <w:b/>
                                <w:color w:val="000000" w:themeColor="text1"/>
                                <w:sz w:val="28"/>
                                <w:szCs w:val="28"/>
                                <w:lang w:val="uk-UA"/>
                              </w:rPr>
                              <w:t>Вимірювання показників функціональної активності КРС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CFE67" id="Прямоугольник 17" o:spid="_x0000_s1052" style="position:absolute;left:0;text-align:left;margin-left:161.55pt;margin-top:22.95pt;width:186.6pt;height:64.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" fillcolor="#e36c0a [2409]" strokecolor="#e36c0a [2409]" strokeweight="2pt">
                <v:textbox>
                  <w:txbxContent>
                    <w:p w14:paraId="52CD5A16" w14:textId="0BD1F8FA" w:rsidR="009A4E09" w:rsidRPr="00B71DD8" w:rsidRDefault="009A4E09" w:rsidP="00B71DD8">
                      <w:pPr>
                        <w:jc w:val="center"/>
                        <w:rPr>
                          <w:rFonts w:ascii="Times New Roman" w:hAnsi="Times New Roman" w:cs="Times New Roman"/>
                          <w:b/>
                          <w:color w:val="FFFFFF" w:themeColor="background1"/>
                          <w:sz w:val="28"/>
                          <w:szCs w:val="28"/>
                          <w:lang w:val="uk-UA"/>
                          <w14:textFill>
                            <w14:noFill/>
                          </w14:textFill>
                        </w:rPr>
                      </w:pPr>
                      <w:r w:rsidRPr="00B71DD8">
                        <w:rPr>
                          <w:rFonts w:ascii="Times New Roman" w:hAnsi="Times New Roman" w:cs="Times New Roman"/>
                          <w:b/>
                          <w:color w:val="000000" w:themeColor="text1"/>
                          <w:sz w:val="28"/>
                          <w:szCs w:val="28"/>
                          <w:lang w:val="uk-UA"/>
                        </w:rPr>
                        <w:t>Вимірювання показників функціональної активності КРС</w:t>
                      </w:r>
                    </w:p>
                  </w:txbxContent>
                </v:textbox>
              </v:rect>
            </w:pict>
          </mc:Fallback>
        </mc:AlternateContent>
      </w:r>
      <w:r w:rsidR="00F3155B">
        <w:rPr>
          <w:rFonts w:ascii="Times New Roman" w:hAnsi="Times New Roman" w:cs="Times New Roman"/>
          <w:noProof/>
          <w:color w:val="000000"/>
          <w:sz w:val="28"/>
          <w:szCs w:val="28"/>
        </w:rPr>
        <mc:AlternateContent>
          <mc:Choice Requires="wps">
            <w:drawing>
              <wp:anchor distT="0" distB="0" distL="114300" distR="114300" simplePos="0" relativeHeight="251731968" behindDoc="0" locked="0" layoutInCell="1" allowOverlap="1" wp14:anchorId="653F7128" wp14:editId="4900B107">
                <wp:simplePos x="0" y="0"/>
                <wp:positionH relativeFrom="column">
                  <wp:posOffset>5252085</wp:posOffset>
                </wp:positionH>
                <wp:positionV relativeFrom="paragraph">
                  <wp:posOffset>154305</wp:posOffset>
                </wp:positionV>
                <wp:extent cx="7620" cy="464820"/>
                <wp:effectExtent l="38100" t="0" r="68580" b="49530"/>
                <wp:wrapNone/>
                <wp:docPr id="54" name="Прямая со стрелкой 54"/>
                <wp:cNvGraphicFramePr/>
                <a:graphic xmlns:a="http://schemas.openxmlformats.org/drawingml/2006/main">
                  <a:graphicData uri="http://schemas.microsoft.com/office/word/2010/wordprocessingShape">
                    <wps:wsp>
                      <wps:cNvCnPr/>
                      <wps:spPr>
                        <a:xfrm>
                          <a:off x="0" y="0"/>
                          <a:ext cx="7620" cy="4648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516FC4AD" id="Прямая со стрелкой 54" o:spid="_x0000_s1026" type="#_x0000_t32" style="position:absolute;margin-left:413.55pt;margin-top:12.15pt;width:.6pt;height:36.6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" strokecolor="#4579b8 [3044]">
                <v:stroke endarrow="block"/>
              </v:shape>
            </w:pict>
          </mc:Fallback>
        </mc:AlternateContent>
      </w:r>
      <w:r w:rsidR="00F3155B">
        <w:rPr>
          <w:rFonts w:ascii="Times New Roman" w:hAnsi="Times New Roman" w:cs="Times New Roman"/>
          <w:noProof/>
          <w:color w:val="000000"/>
          <w:sz w:val="28"/>
          <w:szCs w:val="28"/>
        </w:rPr>
        <mc:AlternateContent>
          <mc:Choice Requires="wps">
            <w:drawing>
              <wp:anchor distT="0" distB="0" distL="114300" distR="114300" simplePos="0" relativeHeight="251725824" behindDoc="0" locked="0" layoutInCell="1" allowOverlap="1" wp14:anchorId="32DD0B4F" wp14:editId="121EC856">
                <wp:simplePos x="0" y="0"/>
                <wp:positionH relativeFrom="column">
                  <wp:posOffset>893445</wp:posOffset>
                </wp:positionH>
                <wp:positionV relativeFrom="paragraph">
                  <wp:posOffset>291465</wp:posOffset>
                </wp:positionV>
                <wp:extent cx="7620" cy="327660"/>
                <wp:effectExtent l="76200" t="0" r="68580" b="53340"/>
                <wp:wrapNone/>
                <wp:docPr id="40" name="Прямая со стрелкой 40"/>
                <wp:cNvGraphicFramePr/>
                <a:graphic xmlns:a="http://schemas.openxmlformats.org/drawingml/2006/main">
                  <a:graphicData uri="http://schemas.microsoft.com/office/word/2010/wordprocessingShape">
                    <wps:wsp>
                      <wps:cNvCnPr/>
                      <wps:spPr>
                        <a:xfrm flipH="1">
                          <a:off x="0" y="0"/>
                          <a:ext cx="7620" cy="327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10D4737" id="Прямая со стрелкой 40" o:spid="_x0000_s1026" type="#_x0000_t32" style="position:absolute;margin-left:70.35pt;margin-top:22.95pt;width:.6pt;height:25.8pt;flip:x;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" strokecolor="#4579b8 [3044]">
                <v:stroke endarrow="block"/>
              </v:shape>
            </w:pict>
          </mc:Fallback>
        </mc:AlternateContent>
      </w:r>
    </w:p>
    <w:p w14:paraId="0982288C" w14:textId="4DF5FD64"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7106BAAB" w14:textId="068031AA" w:rsidR="007442B3" w:rsidRDefault="00F3155B"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30944" behindDoc="0" locked="0" layoutInCell="1" allowOverlap="1" wp14:anchorId="136DD100" wp14:editId="6B5E17E4">
                <wp:simplePos x="0" y="0"/>
                <wp:positionH relativeFrom="column">
                  <wp:posOffset>4558665</wp:posOffset>
                </wp:positionH>
                <wp:positionV relativeFrom="paragraph">
                  <wp:posOffset>59055</wp:posOffset>
                </wp:positionV>
                <wp:extent cx="1394460" cy="647700"/>
                <wp:effectExtent l="0" t="0" r="15240" b="19050"/>
                <wp:wrapNone/>
                <wp:docPr id="52" name="Прямоугольник с двумя скругленными противолежащими углами 52"/>
                <wp:cNvGraphicFramePr/>
                <a:graphic xmlns:a="http://schemas.openxmlformats.org/drawingml/2006/main">
                  <a:graphicData uri="http://schemas.microsoft.com/office/word/2010/wordprocessingShape">
                    <wps:wsp>
                      <wps:cNvSpPr/>
                      <wps:spPr>
                        <a:xfrm>
                          <a:off x="0" y="0"/>
                          <a:ext cx="1394460" cy="647700"/>
                        </a:xfrm>
                        <a:prstGeom prst="round2DiagRect">
                          <a:avLst/>
                        </a:prstGeom>
                        <a:solidFill>
                          <a:schemeClr val="accent6">
                            <a:lumMod val="20000"/>
                            <a:lumOff val="8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043AB" w14:textId="2DC12A11" w:rsidR="009A4E09" w:rsidRPr="00F3155B" w:rsidRDefault="009A4E09" w:rsidP="00F3155B">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Вимірювання ЧСС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6DD100" id="Прямоугольник с двумя скругленными противолежащими углами 52" o:spid="_x0000_s1053" style="position:absolute;left:0;text-align:left;margin-left:358.95pt;margin-top:4.65pt;width:109.8pt;height:51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94460,6477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" adj="-11796480,,5400" path="m107952,l1394460,r,l1394460,539748v,59620,-48332,107952,-107952,107952l,647700r,l,107952c,48332,48332,,107952,xe" fillcolor="#fde9d9 [665]" strokecolor="#e36c0a [2409]" strokeweight="2pt">
                <v:stroke joinstyle="miter"/>
                <v:formulas/>
                <v:path arrowok="t" o:connecttype="custom" o:connectlocs="107952,0;1394460,0;1394460,0;1394460,539748;1286508,647700;0,647700;0,647700;0,107952;107952,0" o:connectangles="0,0,0,0,0,0,0,0,0" textboxrect="0,0,1394460,647700"/>
                <v:textbox>
                  <w:txbxContent>
                    <w:p w14:paraId="3C5043AB" w14:textId="2DC12A11" w:rsidR="009A4E09" w:rsidRPr="00F3155B" w:rsidRDefault="009A4E09" w:rsidP="00F3155B">
                      <w:pPr>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Вимірювання ЧСС</w:t>
                      </w: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26848" behindDoc="0" locked="0" layoutInCell="1" allowOverlap="1" wp14:anchorId="21AE5B88" wp14:editId="199393EF">
                <wp:simplePos x="0" y="0"/>
                <wp:positionH relativeFrom="column">
                  <wp:posOffset>192405</wp:posOffset>
                </wp:positionH>
                <wp:positionV relativeFrom="paragraph">
                  <wp:posOffset>59055</wp:posOffset>
                </wp:positionV>
                <wp:extent cx="1531620" cy="723900"/>
                <wp:effectExtent l="0" t="0" r="11430" b="19050"/>
                <wp:wrapNone/>
                <wp:docPr id="43" name="Прямоугольник с двумя скругленными противолежащими углами 43"/>
                <wp:cNvGraphicFramePr/>
                <a:graphic xmlns:a="http://schemas.openxmlformats.org/drawingml/2006/main">
                  <a:graphicData uri="http://schemas.microsoft.com/office/word/2010/wordprocessingShape">
                    <wps:wsp>
                      <wps:cNvSpPr/>
                      <wps:spPr>
                        <a:xfrm>
                          <a:off x="0" y="0"/>
                          <a:ext cx="1531620" cy="723900"/>
                        </a:xfrm>
                        <a:prstGeom prst="round2DiagRect">
                          <a:avLst/>
                        </a:prstGeom>
                        <a:solidFill>
                          <a:schemeClr val="accent6">
                            <a:lumMod val="20000"/>
                            <a:lumOff val="8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95DB3D" w14:textId="77777777" w:rsidR="009A4E09" w:rsidRPr="00F3155B" w:rsidRDefault="009A4E09" w:rsidP="00F3155B">
                            <w:pPr>
                              <w:spacing w:after="0" w:line="240" w:lineRule="auto"/>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 xml:space="preserve">Вимірювання </w:t>
                            </w:r>
                          </w:p>
                          <w:p w14:paraId="224F7854" w14:textId="1E8709F6" w:rsidR="009A4E09" w:rsidRPr="00F3155B" w:rsidRDefault="009A4E09" w:rsidP="00F3155B">
                            <w:pPr>
                              <w:spacing w:after="0" w:line="240" w:lineRule="auto"/>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ДАТ, САТ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1AE5B88" id="Прямоугольник с двумя скругленными противолежащими углами 43" o:spid="_x0000_s1054" style="position:absolute;left:0;text-align:left;margin-left:15.15pt;margin-top:4.65pt;width:120.6pt;height:57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531620,723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" adj="-11796480,,5400" path="m120652,l1531620,r,l1531620,603248v,66634,-54018,120652,-120652,120652l,723900r,l,120652c,54018,54018,,120652,xe" fillcolor="#fde9d9 [665]" strokecolor="#e36c0a [2409]" strokeweight="2pt">
                <v:stroke joinstyle="miter"/>
                <v:formulas/>
                <v:path arrowok="t" o:connecttype="custom" o:connectlocs="120652,0;1531620,0;1531620,0;1531620,603248;1410968,723900;0,723900;0,723900;0,120652;120652,0" o:connectangles="0,0,0,0,0,0,0,0,0" textboxrect="0,0,1531620,723900"/>
                <v:textbox>
                  <w:txbxContent>
                    <w:p w14:paraId="3D95DB3D" w14:textId="77777777" w:rsidR="009A4E09" w:rsidRPr="00F3155B" w:rsidRDefault="009A4E09" w:rsidP="00F3155B">
                      <w:pPr>
                        <w:spacing w:after="0" w:line="240" w:lineRule="auto"/>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 xml:space="preserve">Вимірювання </w:t>
                      </w:r>
                    </w:p>
                    <w:p w14:paraId="224F7854" w14:textId="1E8709F6" w:rsidR="009A4E09" w:rsidRPr="00F3155B" w:rsidRDefault="009A4E09" w:rsidP="00F3155B">
                      <w:pPr>
                        <w:spacing w:after="0" w:line="240" w:lineRule="auto"/>
                        <w:jc w:val="center"/>
                        <w:rPr>
                          <w:rFonts w:ascii="Times New Roman" w:hAnsi="Times New Roman" w:cs="Times New Roman"/>
                          <w:b/>
                          <w:color w:val="000000" w:themeColor="text1"/>
                          <w:sz w:val="28"/>
                          <w:szCs w:val="28"/>
                          <w:lang w:val="uk-UA"/>
                        </w:rPr>
                      </w:pPr>
                      <w:r w:rsidRPr="00F3155B">
                        <w:rPr>
                          <w:rFonts w:ascii="Times New Roman" w:hAnsi="Times New Roman" w:cs="Times New Roman"/>
                          <w:b/>
                          <w:color w:val="000000" w:themeColor="text1"/>
                          <w:sz w:val="28"/>
                          <w:szCs w:val="28"/>
                          <w:lang w:val="uk-UA"/>
                        </w:rPr>
                        <w:t>ДАТ, САТ</w:t>
                      </w:r>
                    </w:p>
                  </w:txbxContent>
                </v:textbox>
              </v:shape>
            </w:pict>
          </mc:Fallback>
        </mc:AlternateContent>
      </w:r>
    </w:p>
    <w:p w14:paraId="4317B383" w14:textId="4B77A4F8" w:rsidR="007442B3" w:rsidRDefault="008A4C04"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35040" behindDoc="0" locked="0" layoutInCell="1" allowOverlap="1" wp14:anchorId="48008C8B" wp14:editId="028D686A">
                <wp:simplePos x="0" y="0"/>
                <wp:positionH relativeFrom="column">
                  <wp:posOffset>3811905</wp:posOffset>
                </wp:positionH>
                <wp:positionV relativeFrom="paragraph">
                  <wp:posOffset>270510</wp:posOffset>
                </wp:positionV>
                <wp:extent cx="274320" cy="411480"/>
                <wp:effectExtent l="0" t="0" r="49530" b="64770"/>
                <wp:wrapNone/>
                <wp:docPr id="73" name="Прямая со стрелкой 73"/>
                <wp:cNvGraphicFramePr/>
                <a:graphic xmlns:a="http://schemas.openxmlformats.org/drawingml/2006/main">
                  <a:graphicData uri="http://schemas.microsoft.com/office/word/2010/wordprocessingShape">
                    <wps:wsp>
                      <wps:cNvCnPr/>
                      <wps:spPr>
                        <a:xfrm>
                          <a:off x="0" y="0"/>
                          <a:ext cx="274320" cy="4114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02411590" id="Прямая со стрелкой 73" o:spid="_x0000_s1026" type="#_x0000_t32" style="position:absolute;margin-left:300.15pt;margin-top:21.3pt;width:21.6pt;height:32.4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" strokecolor="#4579b8 [3044]">
                <v:stroke endarrow="block"/>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32992" behindDoc="0" locked="0" layoutInCell="1" allowOverlap="1" wp14:anchorId="16A9986F" wp14:editId="6073DD47">
                <wp:simplePos x="0" y="0"/>
                <wp:positionH relativeFrom="column">
                  <wp:posOffset>1967865</wp:posOffset>
                </wp:positionH>
                <wp:positionV relativeFrom="paragraph">
                  <wp:posOffset>270510</wp:posOffset>
                </wp:positionV>
                <wp:extent cx="320040" cy="457200"/>
                <wp:effectExtent l="38100" t="0" r="22860" b="57150"/>
                <wp:wrapNone/>
                <wp:docPr id="66" name="Прямая со стрелкой 66"/>
                <wp:cNvGraphicFramePr/>
                <a:graphic xmlns:a="http://schemas.openxmlformats.org/drawingml/2006/main">
                  <a:graphicData uri="http://schemas.microsoft.com/office/word/2010/wordprocessingShape">
                    <wps:wsp>
                      <wps:cNvCnPr/>
                      <wps:spPr>
                        <a:xfrm flipH="1">
                          <a:off x="0" y="0"/>
                          <a:ext cx="320040" cy="457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66D2A50D" id="Прямая со стрелкой 66" o:spid="_x0000_s1026" type="#_x0000_t32" style="position:absolute;margin-left:154.95pt;margin-top:21.3pt;width:25.2pt;height:36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" strokecolor="#4579b8 [3044]">
                <v:stroke endarrow="block"/>
              </v:shape>
            </w:pict>
          </mc:Fallback>
        </mc:AlternateContent>
      </w:r>
    </w:p>
    <w:p w14:paraId="241B083B" w14:textId="404E23FC"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1EE68850" w14:textId="07826103" w:rsidR="007442B3" w:rsidRDefault="00B80AA3"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39136" behindDoc="0" locked="0" layoutInCell="1" allowOverlap="1" wp14:anchorId="2FD05C60" wp14:editId="719CD8E3">
                <wp:simplePos x="0" y="0"/>
                <wp:positionH relativeFrom="column">
                  <wp:posOffset>3392805</wp:posOffset>
                </wp:positionH>
                <wp:positionV relativeFrom="paragraph">
                  <wp:posOffset>114300</wp:posOffset>
                </wp:positionV>
                <wp:extent cx="2004060" cy="640080"/>
                <wp:effectExtent l="0" t="0" r="15240" b="26670"/>
                <wp:wrapNone/>
                <wp:docPr id="84" name="Скругленный прямоугольник 84"/>
                <wp:cNvGraphicFramePr/>
                <a:graphic xmlns:a="http://schemas.openxmlformats.org/drawingml/2006/main">
                  <a:graphicData uri="http://schemas.microsoft.com/office/word/2010/wordprocessingShape">
                    <wps:wsp>
                      <wps:cNvSpPr/>
                      <wps:spPr>
                        <a:xfrm>
                          <a:off x="0" y="0"/>
                          <a:ext cx="2004060" cy="640080"/>
                        </a:xfrm>
                        <a:prstGeom prst="roundRect">
                          <a:avLst/>
                        </a:prstGeom>
                        <a:solidFill>
                          <a:schemeClr val="accent6">
                            <a:lumMod val="60000"/>
                            <a:lumOff val="4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4A3E0F" w14:textId="7C773895" w:rsidR="009A4E09" w:rsidRPr="00B80AA3" w:rsidRDefault="009A4E09" w:rsidP="00B80AA3">
                            <w:pPr>
                              <w:jc w:val="center"/>
                              <w:rPr>
                                <w:rFonts w:ascii="Times New Roman" w:hAnsi="Times New Roman" w:cs="Times New Roman"/>
                                <w:b/>
                                <w:color w:val="000000" w:themeColor="text1"/>
                                <w:sz w:val="28"/>
                                <w:szCs w:val="28"/>
                                <w:lang w:val="uk-UA"/>
                              </w:rPr>
                            </w:pPr>
                            <w:r w:rsidRPr="00B80AA3">
                              <w:rPr>
                                <w:rFonts w:ascii="Times New Roman" w:hAnsi="Times New Roman" w:cs="Times New Roman"/>
                                <w:b/>
                                <w:color w:val="000000" w:themeColor="text1"/>
                                <w:sz w:val="28"/>
                                <w:szCs w:val="28"/>
                                <w:lang w:val="uk-UA"/>
                              </w:rPr>
                              <w:t>Метод статистичного аналізу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D05C60" id="Скругленный прямоугольник 84" o:spid="_x0000_s1055" style="position:absolute;left:0;text-align:left;margin-left:267.15pt;margin-top:9pt;width:157.8pt;height:50.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" fillcolor="#fabf8f [1945]" strokecolor="#e36c0a [2409]" strokeweight="2pt">
                <v:textbox>
                  <w:txbxContent>
                    <w:p w14:paraId="5A4A3E0F" w14:textId="7C773895" w:rsidR="009A4E09" w:rsidRPr="00B80AA3" w:rsidRDefault="009A4E09" w:rsidP="00B80AA3">
                      <w:pPr>
                        <w:jc w:val="center"/>
                        <w:rPr>
                          <w:rFonts w:ascii="Times New Roman" w:hAnsi="Times New Roman" w:cs="Times New Roman"/>
                          <w:b/>
                          <w:color w:val="000000" w:themeColor="text1"/>
                          <w:sz w:val="28"/>
                          <w:szCs w:val="28"/>
                          <w:lang w:val="uk-UA"/>
                        </w:rPr>
                      </w:pPr>
                      <w:r w:rsidRPr="00B80AA3">
                        <w:rPr>
                          <w:rFonts w:ascii="Times New Roman" w:hAnsi="Times New Roman" w:cs="Times New Roman"/>
                          <w:b/>
                          <w:color w:val="000000" w:themeColor="text1"/>
                          <w:sz w:val="28"/>
                          <w:szCs w:val="28"/>
                          <w:lang w:val="uk-UA"/>
                        </w:rPr>
                        <w:t>Метод статистичного аналізу даних</w:t>
                      </w:r>
                    </w:p>
                  </w:txbxContent>
                </v:textbox>
              </v:roundrect>
            </w:pict>
          </mc:Fallback>
        </mc:AlternateContent>
      </w:r>
      <w:r w:rsidR="008A4C04">
        <w:rPr>
          <w:rFonts w:ascii="Times New Roman" w:hAnsi="Times New Roman" w:cs="Times New Roman"/>
          <w:noProof/>
          <w:color w:val="000000"/>
          <w:sz w:val="28"/>
          <w:szCs w:val="28"/>
        </w:rPr>
        <mc:AlternateContent>
          <mc:Choice Requires="wps">
            <w:drawing>
              <wp:anchor distT="0" distB="0" distL="114300" distR="114300" simplePos="0" relativeHeight="251736064" behindDoc="0" locked="0" layoutInCell="1" allowOverlap="1" wp14:anchorId="32447B7E" wp14:editId="28CCA7E6">
                <wp:simplePos x="0" y="0"/>
                <wp:positionH relativeFrom="column">
                  <wp:posOffset>1061085</wp:posOffset>
                </wp:positionH>
                <wp:positionV relativeFrom="paragraph">
                  <wp:posOffset>114300</wp:posOffset>
                </wp:positionV>
                <wp:extent cx="1859280" cy="640080"/>
                <wp:effectExtent l="0" t="0" r="26670" b="26670"/>
                <wp:wrapNone/>
                <wp:docPr id="75" name="Скругленный прямоугольник 75"/>
                <wp:cNvGraphicFramePr/>
                <a:graphic xmlns:a="http://schemas.openxmlformats.org/drawingml/2006/main">
                  <a:graphicData uri="http://schemas.microsoft.com/office/word/2010/wordprocessingShape">
                    <wps:wsp>
                      <wps:cNvSpPr/>
                      <wps:spPr>
                        <a:xfrm>
                          <a:off x="0" y="0"/>
                          <a:ext cx="1859280" cy="640080"/>
                        </a:xfrm>
                        <a:prstGeom prst="roundRect">
                          <a:avLst/>
                        </a:prstGeom>
                        <a:solidFill>
                          <a:schemeClr val="accent6">
                            <a:lumMod val="60000"/>
                            <a:lumOff val="4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879C89" w14:textId="53D5B980" w:rsidR="009A4E09" w:rsidRPr="008A4C04" w:rsidRDefault="009A4E09" w:rsidP="008A4C04">
                            <w:pPr>
                              <w:jc w:val="center"/>
                              <w:rPr>
                                <w:rFonts w:ascii="Times New Roman" w:hAnsi="Times New Roman" w:cs="Times New Roman"/>
                                <w:b/>
                                <w:color w:val="000000" w:themeColor="text1"/>
                                <w:sz w:val="28"/>
                                <w:szCs w:val="28"/>
                                <w:lang w:val="uk-UA"/>
                              </w:rPr>
                            </w:pPr>
                            <w:r w:rsidRPr="008A4C04">
                              <w:rPr>
                                <w:rFonts w:ascii="Times New Roman" w:hAnsi="Times New Roman" w:cs="Times New Roman"/>
                                <w:b/>
                                <w:color w:val="000000" w:themeColor="text1"/>
                                <w:sz w:val="28"/>
                                <w:szCs w:val="28"/>
                                <w:lang w:val="uk-UA"/>
                              </w:rPr>
                              <w:t>Метод спірографії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2447B7E" id="Скругленный прямоугольник 75" o:spid="_x0000_s1056" style="position:absolute;left:0;text-align:left;margin-left:83.55pt;margin-top:9pt;width:146.4pt;height:50.4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" fillcolor="#fabf8f [1945]" strokecolor="#e36c0a [2409]" strokeweight="2pt">
                <v:textbox>
                  <w:txbxContent>
                    <w:p w14:paraId="40879C89" w14:textId="53D5B980" w:rsidR="009A4E09" w:rsidRPr="008A4C04" w:rsidRDefault="009A4E09" w:rsidP="008A4C04">
                      <w:pPr>
                        <w:jc w:val="center"/>
                        <w:rPr>
                          <w:rFonts w:ascii="Times New Roman" w:hAnsi="Times New Roman" w:cs="Times New Roman"/>
                          <w:b/>
                          <w:color w:val="000000" w:themeColor="text1"/>
                          <w:sz w:val="28"/>
                          <w:szCs w:val="28"/>
                          <w:lang w:val="uk-UA"/>
                        </w:rPr>
                      </w:pPr>
                      <w:r w:rsidRPr="008A4C04">
                        <w:rPr>
                          <w:rFonts w:ascii="Times New Roman" w:hAnsi="Times New Roman" w:cs="Times New Roman"/>
                          <w:b/>
                          <w:color w:val="000000" w:themeColor="text1"/>
                          <w:sz w:val="28"/>
                          <w:szCs w:val="28"/>
                          <w:lang w:val="uk-UA"/>
                        </w:rPr>
                        <w:t>Метод спірографії</w:t>
                      </w:r>
                    </w:p>
                  </w:txbxContent>
                </v:textbox>
              </v:roundrect>
            </w:pict>
          </mc:Fallback>
        </mc:AlternateContent>
      </w:r>
    </w:p>
    <w:p w14:paraId="032CB761" w14:textId="26919418"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39EB3536" w14:textId="0BFA9869" w:rsidR="007442B3" w:rsidRDefault="00C83C92"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37088" behindDoc="0" locked="0" layoutInCell="1" allowOverlap="1" wp14:anchorId="4D18BB79" wp14:editId="1F54AE1F">
                <wp:simplePos x="0" y="0"/>
                <wp:positionH relativeFrom="column">
                  <wp:posOffset>1533525</wp:posOffset>
                </wp:positionH>
                <wp:positionV relativeFrom="paragraph">
                  <wp:posOffset>179070</wp:posOffset>
                </wp:positionV>
                <wp:extent cx="0" cy="281940"/>
                <wp:effectExtent l="76200" t="0" r="57150" b="60960"/>
                <wp:wrapNone/>
                <wp:docPr id="78" name="Прямая со стрелкой 78"/>
                <wp:cNvGraphicFramePr/>
                <a:graphic xmlns:a="http://schemas.openxmlformats.org/drawingml/2006/main">
                  <a:graphicData uri="http://schemas.microsoft.com/office/word/2010/wordprocessingShape">
                    <wps:wsp>
                      <wps:cNvCnPr/>
                      <wps:spPr>
                        <a:xfrm>
                          <a:off x="0" y="0"/>
                          <a:ext cx="0" cy="2819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3914C793" id="Прямая со стрелкой 78" o:spid="_x0000_s1026" type="#_x0000_t32" style="position:absolute;margin-left:120.75pt;margin-top:14.1pt;width:0;height:22.2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" strokecolor="#4579b8 [3044]">
                <v:stroke endarrow="block"/>
              </v:shape>
            </w:pict>
          </mc:Fallback>
        </mc:AlternateContent>
      </w:r>
      <w:r w:rsidR="00B80AA3">
        <w:rPr>
          <w:rFonts w:ascii="Times New Roman" w:hAnsi="Times New Roman" w:cs="Times New Roman"/>
          <w:noProof/>
          <w:color w:val="000000"/>
          <w:sz w:val="28"/>
          <w:szCs w:val="28"/>
        </w:rPr>
        <mc:AlternateContent>
          <mc:Choice Requires="wps">
            <w:drawing>
              <wp:anchor distT="0" distB="0" distL="114300" distR="114300" simplePos="0" relativeHeight="251740160" behindDoc="0" locked="0" layoutInCell="1" allowOverlap="1" wp14:anchorId="2B3DCE96" wp14:editId="61D421FB">
                <wp:simplePos x="0" y="0"/>
                <wp:positionH relativeFrom="column">
                  <wp:posOffset>4276725</wp:posOffset>
                </wp:positionH>
                <wp:positionV relativeFrom="paragraph">
                  <wp:posOffset>179070</wp:posOffset>
                </wp:positionV>
                <wp:extent cx="15240" cy="243840"/>
                <wp:effectExtent l="57150" t="0" r="60960" b="60960"/>
                <wp:wrapNone/>
                <wp:docPr id="85" name="Прямая со стрелкой 85"/>
                <wp:cNvGraphicFramePr/>
                <a:graphic xmlns:a="http://schemas.openxmlformats.org/drawingml/2006/main">
                  <a:graphicData uri="http://schemas.microsoft.com/office/word/2010/wordprocessingShape">
                    <wps:wsp>
                      <wps:cNvCnPr/>
                      <wps:spPr>
                        <a:xfrm>
                          <a:off x="0" y="0"/>
                          <a:ext cx="15240" cy="243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w:pict>
              <v:shape w14:anchorId="66CB64F7" id="Прямая со стрелкой 85" o:spid="_x0000_s1026" type="#_x0000_t32" style="position:absolute;margin-left:336.75pt;margin-top:14.1pt;width:1.2pt;height:19.2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" strokecolor="#4579b8 [3044]">
                <v:stroke endarrow="block"/>
              </v:shape>
            </w:pict>
          </mc:Fallback>
        </mc:AlternateContent>
      </w:r>
    </w:p>
    <w:p w14:paraId="632F93FF" w14:textId="31C702BE" w:rsidR="007442B3" w:rsidRDefault="00C83C92" w:rsidP="008A2DB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rPr>
        <mc:AlternateContent>
          <mc:Choice Requires="wps">
            <w:drawing>
              <wp:anchor distT="0" distB="0" distL="114300" distR="114300" simplePos="0" relativeHeight="251741184" behindDoc="0" locked="0" layoutInCell="1" allowOverlap="1" wp14:anchorId="06D51274" wp14:editId="20B721AC">
                <wp:simplePos x="0" y="0"/>
                <wp:positionH relativeFrom="column">
                  <wp:posOffset>2646045</wp:posOffset>
                </wp:positionH>
                <wp:positionV relativeFrom="paragraph">
                  <wp:posOffset>188595</wp:posOffset>
                </wp:positionV>
                <wp:extent cx="2964180" cy="1638300"/>
                <wp:effectExtent l="0" t="0" r="26670" b="19050"/>
                <wp:wrapNone/>
                <wp:docPr id="86" name="Прямоугольник с двумя скругленными противолежащими углами 86"/>
                <wp:cNvGraphicFramePr/>
                <a:graphic xmlns:a="http://schemas.openxmlformats.org/drawingml/2006/main">
                  <a:graphicData uri="http://schemas.microsoft.com/office/word/2010/wordprocessingShape">
                    <wps:wsp>
                      <wps:cNvSpPr/>
                      <wps:spPr>
                        <a:xfrm>
                          <a:off x="0" y="0"/>
                          <a:ext cx="2964180" cy="1638300"/>
                        </a:xfrm>
                        <a:prstGeom prst="round2DiagRect">
                          <a:avLst/>
                        </a:prstGeom>
                        <a:solidFill>
                          <a:schemeClr val="accent6">
                            <a:lumMod val="20000"/>
                            <a:lumOff val="8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661AE9" w14:textId="77777777" w:rsidR="009A4E09" w:rsidRDefault="009A4E09" w:rsidP="00B80AA3">
                            <w:pPr>
                              <w:jc w:val="center"/>
                              <w:rPr>
                                <w:rFonts w:ascii="Times New Roman" w:hAnsi="Times New Roman" w:cs="Times New Roman"/>
                                <w:b/>
                                <w:color w:val="000000" w:themeColor="text1"/>
                                <w:sz w:val="28"/>
                                <w:szCs w:val="28"/>
                                <w:lang w:val="uk-UA"/>
                              </w:rPr>
                            </w:pPr>
                            <w:r w:rsidRPr="00B80AA3">
                              <w:rPr>
                                <w:rFonts w:ascii="Times New Roman" w:hAnsi="Times New Roman" w:cs="Times New Roman"/>
                                <w:b/>
                                <w:color w:val="000000" w:themeColor="text1"/>
                                <w:sz w:val="28"/>
                                <w:szCs w:val="28"/>
                                <w:lang w:val="uk-UA"/>
                              </w:rPr>
                              <w:t xml:space="preserve">Перевірка одержаних результатів </w:t>
                            </w:r>
                            <w:r>
                              <w:rPr>
                                <w:rFonts w:ascii="Times New Roman" w:hAnsi="Times New Roman" w:cs="Times New Roman"/>
                                <w:b/>
                                <w:color w:val="000000" w:themeColor="text1"/>
                                <w:sz w:val="28"/>
                                <w:szCs w:val="28"/>
                                <w:lang w:val="uk-UA"/>
                              </w:rPr>
                              <w:t>на основі:</w:t>
                            </w:r>
                          </w:p>
                          <w:p w14:paraId="60526907" w14:textId="6FA325A8" w:rsidR="009A4E09" w:rsidRDefault="009A4E09" w:rsidP="00C83C92">
                            <w:pPr>
                              <w:spacing w:after="0" w:line="240" w:lineRule="auto"/>
                              <w:rPr>
                                <w:rFonts w:ascii="Times New Roman" w:hAnsi="Times New Roman" w:cs="Times New Roman"/>
                                <w:b/>
                                <w:color w:val="000000" w:themeColor="text1"/>
                                <w:sz w:val="28"/>
                                <w:szCs w:val="28"/>
                                <w:lang w:val="uk-UA"/>
                              </w:rPr>
                            </w:pPr>
                            <w:r w:rsidRPr="00C83C92">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lang w:val="uk-UA"/>
                              </w:rPr>
                              <w:t xml:space="preserve"> </w:t>
                            </w:r>
                            <w:r w:rsidRPr="00C83C92">
                              <w:rPr>
                                <w:rFonts w:ascii="Times New Roman" w:hAnsi="Times New Roman" w:cs="Times New Roman"/>
                                <w:b/>
                                <w:color w:val="000000" w:themeColor="text1"/>
                                <w:sz w:val="28"/>
                                <w:szCs w:val="28"/>
                                <w:lang w:val="uk-UA"/>
                              </w:rPr>
                              <w:t>Q-критерію Розенбаума;</w:t>
                            </w:r>
                          </w:p>
                          <w:p w14:paraId="60E89D7C" w14:textId="7E512199" w:rsidR="009A4E09" w:rsidRDefault="009A4E09" w:rsidP="00C83C92">
                            <w:pPr>
                              <w:spacing w:after="0" w:line="24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sidRPr="00C83C92">
                              <w:rPr>
                                <w:rFonts w:ascii="Times New Roman" w:hAnsi="Times New Roman" w:cs="Times New Roman"/>
                                <w:b/>
                                <w:color w:val="000000" w:themeColor="text1"/>
                                <w:sz w:val="28"/>
                                <w:szCs w:val="28"/>
                                <w:lang w:val="uk-UA"/>
                              </w:rPr>
                              <w:t>з</w:t>
                            </w:r>
                            <w:r>
                              <w:rPr>
                                <w:rFonts w:ascii="Times New Roman" w:hAnsi="Times New Roman" w:cs="Times New Roman"/>
                                <w:b/>
                                <w:color w:val="000000" w:themeColor="text1"/>
                                <w:sz w:val="28"/>
                                <w:szCs w:val="28"/>
                                <w:lang w:val="uk-UA"/>
                              </w:rPr>
                              <w:t>акону</w:t>
                            </w:r>
                            <w:r w:rsidRPr="00C83C92">
                              <w:rPr>
                                <w:rFonts w:ascii="Times New Roman" w:hAnsi="Times New Roman" w:cs="Times New Roman"/>
                                <w:b/>
                                <w:color w:val="000000" w:themeColor="text1"/>
                                <w:sz w:val="28"/>
                                <w:szCs w:val="28"/>
                                <w:lang w:val="uk-UA"/>
                              </w:rPr>
                              <w:t xml:space="preserve"> Гауса</w:t>
                            </w:r>
                            <w:r>
                              <w:rPr>
                                <w:rFonts w:ascii="Times New Roman" w:hAnsi="Times New Roman" w:cs="Times New Roman"/>
                                <w:b/>
                                <w:color w:val="000000" w:themeColor="text1"/>
                                <w:sz w:val="28"/>
                                <w:szCs w:val="28"/>
                                <w:lang w:val="uk-UA"/>
                              </w:rPr>
                              <w:t>;</w:t>
                            </w:r>
                          </w:p>
                          <w:p w14:paraId="0982EA6A" w14:textId="018F7FCC" w:rsidR="009A4E09" w:rsidRDefault="009A4E09" w:rsidP="00C83C92">
                            <w:pPr>
                              <w:spacing w:after="0" w:line="24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Pr>
                                <w:rFonts w:ascii="Times New Roman" w:hAnsi="Times New Roman" w:cs="Times New Roman"/>
                                <w:b/>
                                <w:color w:val="000000" w:themeColor="text1"/>
                                <w:sz w:val="28"/>
                                <w:szCs w:val="28"/>
                                <w:lang w:val="en-US"/>
                              </w:rPr>
                              <w:t>U</w:t>
                            </w:r>
                            <w:r>
                              <w:rPr>
                                <w:rFonts w:ascii="Times New Roman" w:hAnsi="Times New Roman" w:cs="Times New Roman"/>
                                <w:b/>
                                <w:color w:val="000000" w:themeColor="text1"/>
                                <w:sz w:val="28"/>
                                <w:szCs w:val="28"/>
                                <w:lang w:val="uk-UA"/>
                              </w:rPr>
                              <w:t>-критерію Манна-Уітні.</w:t>
                            </w:r>
                          </w:p>
                          <w:p w14:paraId="7B1CC5E3" w14:textId="79C7E6E3" w:rsidR="009A4E09" w:rsidRPr="00C83C92" w:rsidRDefault="009A4E09" w:rsidP="00C83C92">
                            <w:pPr>
                              <w:spacing w:after="0" w:line="240" w:lineRule="auto"/>
                              <w:rPr>
                                <w:rFonts w:ascii="Times New Roman" w:hAnsi="Times New Roman" w:cs="Times New Roman"/>
                                <w:b/>
                                <w:color w:val="000000" w:themeColor="text1"/>
                                <w:sz w:val="28"/>
                                <w:szCs w:val="28"/>
                                <w:lang w:val="uk-UA"/>
                              </w:rPr>
                            </w:pPr>
                          </w:p>
                          <w:p w14:paraId="579B78C9" w14:textId="77777777" w:rsidR="009A4E09" w:rsidRDefault="009A4E09" w:rsidP="00C83C92">
                            <w:pPr>
                              <w:rPr>
                                <w:rFonts w:ascii="Times New Roman" w:hAnsi="Times New Roman" w:cs="Times New Roman"/>
                                <w:b/>
                                <w:color w:val="000000" w:themeColor="text1"/>
                                <w:sz w:val="28"/>
                                <w:szCs w:val="28"/>
                                <w:lang w:val="uk-UA"/>
                              </w:rPr>
                            </w:pPr>
                          </w:p>
                          <w:p w14:paraId="5B10DC0D" w14:textId="77777777" w:rsidR="009A4E09" w:rsidRPr="00C83C92" w:rsidRDefault="009A4E09" w:rsidP="00C83C92">
                            <w:pPr>
                              <w:rPr>
                                <w:rFonts w:ascii="Times New Roman" w:hAnsi="Times New Roman" w:cs="Times New Roman"/>
                                <w:b/>
                                <w:color w:val="000000" w:themeColor="text1"/>
                                <w:sz w:val="28"/>
                                <w:szCs w:val="28"/>
                                <w:lang w:val="uk-UA"/>
                              </w:rPr>
                            </w:pPr>
                          </w:p>
                          <w:p w14:paraId="68E8FB48" w14:textId="77777777" w:rsidR="009A4E09" w:rsidRPr="00C83C92" w:rsidRDefault="009A4E09" w:rsidP="00C83C92">
                            <w:pPr>
                              <w:pStyle w:val="a6"/>
                              <w:ind w:left="0"/>
                              <w:rPr>
                                <w:rFonts w:ascii="Times New Roman" w:hAnsi="Times New Roman" w:cs="Times New Roman"/>
                                <w:b/>
                                <w:color w:val="000000" w:themeColor="text1"/>
                                <w:sz w:val="28"/>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D51274" id="Прямоугольник с двумя скругленными противолежащими углами 86" o:spid="_x0000_s1057" style="position:absolute;left:0;text-align:left;margin-left:208.35pt;margin-top:14.85pt;width:233.4pt;height:12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964180,16383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" adj="-11796480,,5400" path="m273055,l2964180,r,l2964180,1365245v,150804,-122251,273055,-273055,273055l,1638300r,l,273055c,122251,122251,,273055,xe" fillcolor="#fde9d9 [665]" strokecolor="#e36c0a [2409]" strokeweight="2pt">
                <v:stroke joinstyle="miter"/>
                <v:formulas/>
                <v:path arrowok="t" o:connecttype="custom" o:connectlocs="273055,0;2964180,0;2964180,0;2964180,1365245;2691125,1638300;0,1638300;0,1638300;0,273055;273055,0" o:connectangles="0,0,0,0,0,0,0,0,0" textboxrect="0,0,2964180,1638300"/>
                <v:textbox>
                  <w:txbxContent>
                    <w:p w14:paraId="62661AE9" w14:textId="77777777" w:rsidR="009A4E09" w:rsidRDefault="009A4E09" w:rsidP="00B80AA3">
                      <w:pPr>
                        <w:jc w:val="center"/>
                        <w:rPr>
                          <w:rFonts w:ascii="Times New Roman" w:hAnsi="Times New Roman" w:cs="Times New Roman"/>
                          <w:b/>
                          <w:color w:val="000000" w:themeColor="text1"/>
                          <w:sz w:val="28"/>
                          <w:szCs w:val="28"/>
                          <w:lang w:val="uk-UA"/>
                        </w:rPr>
                      </w:pPr>
                      <w:r w:rsidRPr="00B80AA3">
                        <w:rPr>
                          <w:rFonts w:ascii="Times New Roman" w:hAnsi="Times New Roman" w:cs="Times New Roman"/>
                          <w:b/>
                          <w:color w:val="000000" w:themeColor="text1"/>
                          <w:sz w:val="28"/>
                          <w:szCs w:val="28"/>
                          <w:lang w:val="uk-UA"/>
                        </w:rPr>
                        <w:t xml:space="preserve">Перевірка одержаних результатів </w:t>
                      </w:r>
                      <w:r>
                        <w:rPr>
                          <w:rFonts w:ascii="Times New Roman" w:hAnsi="Times New Roman" w:cs="Times New Roman"/>
                          <w:b/>
                          <w:color w:val="000000" w:themeColor="text1"/>
                          <w:sz w:val="28"/>
                          <w:szCs w:val="28"/>
                          <w:lang w:val="uk-UA"/>
                        </w:rPr>
                        <w:t>на основі:</w:t>
                      </w:r>
                    </w:p>
                    <w:p w14:paraId="60526907" w14:textId="6FA325A8" w:rsidR="009A4E09" w:rsidRDefault="009A4E09" w:rsidP="00C83C92">
                      <w:pPr>
                        <w:spacing w:after="0" w:line="240" w:lineRule="auto"/>
                        <w:rPr>
                          <w:rFonts w:ascii="Times New Roman" w:hAnsi="Times New Roman" w:cs="Times New Roman"/>
                          <w:b/>
                          <w:color w:val="000000" w:themeColor="text1"/>
                          <w:sz w:val="28"/>
                          <w:szCs w:val="28"/>
                          <w:lang w:val="uk-UA"/>
                        </w:rPr>
                      </w:pPr>
                      <w:r w:rsidRPr="00C83C92">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lang w:val="uk-UA"/>
                        </w:rPr>
                        <w:t xml:space="preserve"> </w:t>
                      </w:r>
                      <w:r w:rsidRPr="00C83C92">
                        <w:rPr>
                          <w:rFonts w:ascii="Times New Roman" w:hAnsi="Times New Roman" w:cs="Times New Roman"/>
                          <w:b/>
                          <w:color w:val="000000" w:themeColor="text1"/>
                          <w:sz w:val="28"/>
                          <w:szCs w:val="28"/>
                          <w:lang w:val="uk-UA"/>
                        </w:rPr>
                        <w:t>Q-критерію Розенбаума;</w:t>
                      </w:r>
                    </w:p>
                    <w:p w14:paraId="60E89D7C" w14:textId="7E512199" w:rsidR="009A4E09" w:rsidRDefault="009A4E09" w:rsidP="00C83C92">
                      <w:pPr>
                        <w:spacing w:after="0" w:line="24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sidRPr="00C83C92">
                        <w:rPr>
                          <w:rFonts w:ascii="Times New Roman" w:hAnsi="Times New Roman" w:cs="Times New Roman"/>
                          <w:b/>
                          <w:color w:val="000000" w:themeColor="text1"/>
                          <w:sz w:val="28"/>
                          <w:szCs w:val="28"/>
                          <w:lang w:val="uk-UA"/>
                        </w:rPr>
                        <w:t>з</w:t>
                      </w:r>
                      <w:r>
                        <w:rPr>
                          <w:rFonts w:ascii="Times New Roman" w:hAnsi="Times New Roman" w:cs="Times New Roman"/>
                          <w:b/>
                          <w:color w:val="000000" w:themeColor="text1"/>
                          <w:sz w:val="28"/>
                          <w:szCs w:val="28"/>
                          <w:lang w:val="uk-UA"/>
                        </w:rPr>
                        <w:t>акону</w:t>
                      </w:r>
                      <w:r w:rsidRPr="00C83C92">
                        <w:rPr>
                          <w:rFonts w:ascii="Times New Roman" w:hAnsi="Times New Roman" w:cs="Times New Roman"/>
                          <w:b/>
                          <w:color w:val="000000" w:themeColor="text1"/>
                          <w:sz w:val="28"/>
                          <w:szCs w:val="28"/>
                          <w:lang w:val="uk-UA"/>
                        </w:rPr>
                        <w:t xml:space="preserve"> Гауса</w:t>
                      </w:r>
                      <w:r>
                        <w:rPr>
                          <w:rFonts w:ascii="Times New Roman" w:hAnsi="Times New Roman" w:cs="Times New Roman"/>
                          <w:b/>
                          <w:color w:val="000000" w:themeColor="text1"/>
                          <w:sz w:val="28"/>
                          <w:szCs w:val="28"/>
                          <w:lang w:val="uk-UA"/>
                        </w:rPr>
                        <w:t>;</w:t>
                      </w:r>
                    </w:p>
                    <w:p w14:paraId="0982EA6A" w14:textId="018F7FCC" w:rsidR="009A4E09" w:rsidRDefault="009A4E09" w:rsidP="00C83C92">
                      <w:pPr>
                        <w:spacing w:after="0" w:line="240" w:lineRule="auto"/>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Pr>
                          <w:rFonts w:ascii="Times New Roman" w:hAnsi="Times New Roman" w:cs="Times New Roman"/>
                          <w:b/>
                          <w:color w:val="000000" w:themeColor="text1"/>
                          <w:sz w:val="28"/>
                          <w:szCs w:val="28"/>
                          <w:lang w:val="en-US"/>
                        </w:rPr>
                        <w:t>U</w:t>
                      </w:r>
                      <w:r>
                        <w:rPr>
                          <w:rFonts w:ascii="Times New Roman" w:hAnsi="Times New Roman" w:cs="Times New Roman"/>
                          <w:b/>
                          <w:color w:val="000000" w:themeColor="text1"/>
                          <w:sz w:val="28"/>
                          <w:szCs w:val="28"/>
                          <w:lang w:val="uk-UA"/>
                        </w:rPr>
                        <w:t>-критерію Манна-Уітні.</w:t>
                      </w:r>
                    </w:p>
                    <w:p w14:paraId="7B1CC5E3" w14:textId="79C7E6E3" w:rsidR="009A4E09" w:rsidRPr="00C83C92" w:rsidRDefault="009A4E09" w:rsidP="00C83C92">
                      <w:pPr>
                        <w:spacing w:after="0" w:line="240" w:lineRule="auto"/>
                        <w:rPr>
                          <w:rFonts w:ascii="Times New Roman" w:hAnsi="Times New Roman" w:cs="Times New Roman"/>
                          <w:b/>
                          <w:color w:val="000000" w:themeColor="text1"/>
                          <w:sz w:val="28"/>
                          <w:szCs w:val="28"/>
                          <w:lang w:val="uk-UA"/>
                        </w:rPr>
                      </w:pPr>
                    </w:p>
                    <w:p w14:paraId="579B78C9" w14:textId="77777777" w:rsidR="009A4E09" w:rsidRDefault="009A4E09" w:rsidP="00C83C92">
                      <w:pPr>
                        <w:rPr>
                          <w:rFonts w:ascii="Times New Roman" w:hAnsi="Times New Roman" w:cs="Times New Roman"/>
                          <w:b/>
                          <w:color w:val="000000" w:themeColor="text1"/>
                          <w:sz w:val="28"/>
                          <w:szCs w:val="28"/>
                          <w:lang w:val="uk-UA"/>
                        </w:rPr>
                      </w:pPr>
                    </w:p>
                    <w:p w14:paraId="5B10DC0D" w14:textId="77777777" w:rsidR="009A4E09" w:rsidRPr="00C83C92" w:rsidRDefault="009A4E09" w:rsidP="00C83C92">
                      <w:pPr>
                        <w:rPr>
                          <w:rFonts w:ascii="Times New Roman" w:hAnsi="Times New Roman" w:cs="Times New Roman"/>
                          <w:b/>
                          <w:color w:val="000000" w:themeColor="text1"/>
                          <w:sz w:val="28"/>
                          <w:szCs w:val="28"/>
                          <w:lang w:val="uk-UA"/>
                        </w:rPr>
                      </w:pPr>
                    </w:p>
                    <w:p w14:paraId="68E8FB48" w14:textId="77777777" w:rsidR="009A4E09" w:rsidRPr="00C83C92" w:rsidRDefault="009A4E09" w:rsidP="00C83C92">
                      <w:pPr>
                        <w:pStyle w:val="a6"/>
                        <w:ind w:left="0"/>
                        <w:rPr>
                          <w:rFonts w:ascii="Times New Roman" w:hAnsi="Times New Roman" w:cs="Times New Roman"/>
                          <w:b/>
                          <w:color w:val="000000" w:themeColor="text1"/>
                          <w:sz w:val="28"/>
                          <w:szCs w:val="28"/>
                          <w:lang w:val="uk-UA"/>
                        </w:rPr>
                      </w:pPr>
                    </w:p>
                  </w:txbxContent>
                </v:textbox>
              </v:shape>
            </w:pict>
          </mc:Fallback>
        </mc:AlternateContent>
      </w:r>
      <w:r>
        <w:rPr>
          <w:rFonts w:ascii="Times New Roman" w:hAnsi="Times New Roman" w:cs="Times New Roman"/>
          <w:noProof/>
          <w:color w:val="000000"/>
          <w:sz w:val="28"/>
          <w:szCs w:val="28"/>
        </w:rPr>
        <mc:AlternateContent>
          <mc:Choice Requires="wps">
            <w:drawing>
              <wp:anchor distT="0" distB="0" distL="114300" distR="114300" simplePos="0" relativeHeight="251738112" behindDoc="0" locked="0" layoutInCell="1" allowOverlap="1" wp14:anchorId="1A9F6D6F" wp14:editId="2252920D">
                <wp:simplePos x="0" y="0"/>
                <wp:positionH relativeFrom="column">
                  <wp:posOffset>24765</wp:posOffset>
                </wp:positionH>
                <wp:positionV relativeFrom="paragraph">
                  <wp:posOffset>184785</wp:posOffset>
                </wp:positionV>
                <wp:extent cx="1943100" cy="655320"/>
                <wp:effectExtent l="0" t="0" r="19050" b="11430"/>
                <wp:wrapNone/>
                <wp:docPr id="79" name="Прямоугольник с двумя скругленными противолежащими углами 79"/>
                <wp:cNvGraphicFramePr/>
                <a:graphic xmlns:a="http://schemas.openxmlformats.org/drawingml/2006/main">
                  <a:graphicData uri="http://schemas.microsoft.com/office/word/2010/wordprocessingShape">
                    <wps:wsp>
                      <wps:cNvSpPr/>
                      <wps:spPr>
                        <a:xfrm>
                          <a:off x="0" y="0"/>
                          <a:ext cx="1943100" cy="655320"/>
                        </a:xfrm>
                        <a:prstGeom prst="round2DiagRect">
                          <a:avLst/>
                        </a:prstGeom>
                        <a:solidFill>
                          <a:schemeClr val="accent6">
                            <a:lumMod val="20000"/>
                            <a:lumOff val="8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226693" w14:textId="4A1212EA" w:rsidR="009A4E09" w:rsidRPr="002A1A26" w:rsidRDefault="009A4E09" w:rsidP="002A1A26">
                            <w:pPr>
                              <w:jc w:val="center"/>
                              <w:rPr>
                                <w:rFonts w:ascii="Times New Roman" w:hAnsi="Times New Roman" w:cs="Times New Roman"/>
                                <w:b/>
                                <w:color w:val="000000" w:themeColor="text1"/>
                                <w:sz w:val="28"/>
                                <w:szCs w:val="28"/>
                                <w:lang w:val="uk-UA"/>
                              </w:rPr>
                            </w:pPr>
                            <w:r w:rsidRPr="002A1A26">
                              <w:rPr>
                                <w:rFonts w:ascii="Times New Roman" w:hAnsi="Times New Roman" w:cs="Times New Roman"/>
                                <w:b/>
                                <w:color w:val="000000" w:themeColor="text1"/>
                                <w:sz w:val="28"/>
                                <w:szCs w:val="28"/>
                                <w:lang w:val="uk-UA"/>
                              </w:rPr>
                              <w:t>Вимірювання ФЖЄЛ, ОФВ, ПОШ</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9F6D6F" id="Прямоугольник с двумя скругленными противолежащими углами 79" o:spid="_x0000_s1058" style="position:absolute;left:0;text-align:left;margin-left:1.95pt;margin-top:14.55pt;width:153pt;height:51.6pt;z-index:251738112;visibility:visible;mso-wrap-style:square;mso-wrap-distance-left:9pt;mso-wrap-distance-top:0;mso-wrap-distance-right:9pt;mso-wrap-distance-bottom:0;mso-position-horizontal:absolute;mso-position-horizontal-relative:text;mso-position-vertical:absolute;mso-position-vertical-relative:text;v-text-anchor:middle" coordsize="1943100,6553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" adj="-11796480,,5400" path="m109222,l1943100,r,l1943100,546098v,60322,-48900,109222,-109222,109222l,655320r,l,109222c,48900,48900,,109222,xe" fillcolor="#fde9d9 [665]" strokecolor="#e36c0a [2409]" strokeweight="2pt">
                <v:stroke joinstyle="miter"/>
                <v:formulas/>
                <v:path arrowok="t" o:connecttype="custom" o:connectlocs="109222,0;1943100,0;1943100,0;1943100,546098;1833878,655320;0,655320;0,655320;0,109222;109222,0" o:connectangles="0,0,0,0,0,0,0,0,0" textboxrect="0,0,1943100,655320"/>
                <v:textbox>
                  <w:txbxContent>
                    <w:p w14:paraId="05226693" w14:textId="4A1212EA" w:rsidR="009A4E09" w:rsidRPr="002A1A26" w:rsidRDefault="009A4E09" w:rsidP="002A1A26">
                      <w:pPr>
                        <w:jc w:val="center"/>
                        <w:rPr>
                          <w:rFonts w:ascii="Times New Roman" w:hAnsi="Times New Roman" w:cs="Times New Roman"/>
                          <w:b/>
                          <w:color w:val="000000" w:themeColor="text1"/>
                          <w:sz w:val="28"/>
                          <w:szCs w:val="28"/>
                          <w:lang w:val="uk-UA"/>
                        </w:rPr>
                      </w:pPr>
                      <w:r w:rsidRPr="002A1A26">
                        <w:rPr>
                          <w:rFonts w:ascii="Times New Roman" w:hAnsi="Times New Roman" w:cs="Times New Roman"/>
                          <w:b/>
                          <w:color w:val="000000" w:themeColor="text1"/>
                          <w:sz w:val="28"/>
                          <w:szCs w:val="28"/>
                          <w:lang w:val="uk-UA"/>
                        </w:rPr>
                        <w:t>Вимірювання ФЖЄЛ, ОФВ, ПОШ</w:t>
                      </w:r>
                    </w:p>
                  </w:txbxContent>
                </v:textbox>
              </v:shape>
            </w:pict>
          </mc:Fallback>
        </mc:AlternateContent>
      </w:r>
    </w:p>
    <w:p w14:paraId="7CBF93B2" w14:textId="3AB0A7CE" w:rsidR="007442B3" w:rsidRPr="002A1A26" w:rsidRDefault="007442B3" w:rsidP="008A2DBB">
      <w:pPr>
        <w:spacing w:after="0" w:line="360" w:lineRule="auto"/>
        <w:ind w:firstLine="709"/>
        <w:jc w:val="both"/>
        <w:rPr>
          <w:rFonts w:ascii="Times New Roman" w:hAnsi="Times New Roman" w:cs="Times New Roman"/>
          <w:color w:val="FDE9D9" w:themeColor="accent6" w:themeTint="33"/>
          <w:sz w:val="28"/>
          <w:szCs w:val="28"/>
          <w:lang w:val="uk-UA"/>
        </w:rPr>
      </w:pPr>
    </w:p>
    <w:p w14:paraId="26224BDA" w14:textId="771A648B"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4A901CB6" w14:textId="0A1B6D8D"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59467245" w14:textId="558B8BE9" w:rsidR="007442B3" w:rsidRDefault="007442B3" w:rsidP="008A2DBB">
      <w:pPr>
        <w:spacing w:after="0" w:line="360" w:lineRule="auto"/>
        <w:ind w:firstLine="709"/>
        <w:jc w:val="both"/>
        <w:rPr>
          <w:rFonts w:ascii="Times New Roman" w:hAnsi="Times New Roman" w:cs="Times New Roman"/>
          <w:color w:val="000000"/>
          <w:sz w:val="28"/>
          <w:szCs w:val="28"/>
          <w:lang w:val="uk-UA"/>
        </w:rPr>
      </w:pPr>
    </w:p>
    <w:p w14:paraId="5ED56DA1" w14:textId="77777777" w:rsidR="00C83C92" w:rsidRDefault="00C83C92" w:rsidP="00B80AA3">
      <w:pPr>
        <w:spacing w:after="0" w:line="360" w:lineRule="auto"/>
        <w:ind w:firstLine="709"/>
        <w:jc w:val="center"/>
        <w:rPr>
          <w:rFonts w:ascii="Times New Roman" w:hAnsi="Times New Roman" w:cs="Times New Roman"/>
          <w:color w:val="000000"/>
          <w:sz w:val="28"/>
          <w:szCs w:val="28"/>
          <w:highlight w:val="yellow"/>
          <w:lang w:val="uk-UA"/>
        </w:rPr>
      </w:pPr>
    </w:p>
    <w:p w14:paraId="4F850B8A" w14:textId="49B67184" w:rsidR="00C83C92" w:rsidRDefault="00C83C92" w:rsidP="00C83C92">
      <w:pPr>
        <w:spacing w:after="0" w:line="360" w:lineRule="auto"/>
        <w:rPr>
          <w:rFonts w:ascii="Times New Roman" w:hAnsi="Times New Roman" w:cs="Times New Roman"/>
          <w:color w:val="000000"/>
          <w:sz w:val="28"/>
          <w:szCs w:val="28"/>
          <w:highlight w:val="yellow"/>
          <w:lang w:val="uk-UA"/>
        </w:rPr>
      </w:pPr>
    </w:p>
    <w:p w14:paraId="1A7BF971" w14:textId="5A655C20" w:rsidR="007442B3" w:rsidRDefault="00B80AA3" w:rsidP="00B80AA3">
      <w:pPr>
        <w:spacing w:after="0" w:line="360" w:lineRule="auto"/>
        <w:ind w:firstLine="709"/>
        <w:jc w:val="center"/>
        <w:rPr>
          <w:rFonts w:ascii="Times New Roman" w:hAnsi="Times New Roman" w:cs="Times New Roman"/>
          <w:color w:val="000000"/>
          <w:sz w:val="28"/>
          <w:szCs w:val="28"/>
          <w:lang w:val="uk-UA"/>
        </w:rPr>
      </w:pPr>
      <w:r w:rsidRPr="005A3516">
        <w:rPr>
          <w:rFonts w:ascii="Times New Roman" w:hAnsi="Times New Roman" w:cs="Times New Roman"/>
          <w:color w:val="000000"/>
          <w:sz w:val="28"/>
          <w:szCs w:val="28"/>
          <w:lang w:val="uk-UA"/>
        </w:rPr>
        <w:t>Рис.</w:t>
      </w:r>
      <w:r w:rsidR="005A3516" w:rsidRPr="005A3516">
        <w:rPr>
          <w:rFonts w:ascii="Times New Roman" w:hAnsi="Times New Roman" w:cs="Times New Roman"/>
          <w:color w:val="000000"/>
          <w:sz w:val="28"/>
          <w:szCs w:val="28"/>
          <w:lang w:val="uk-UA"/>
        </w:rPr>
        <w:t>2.</w:t>
      </w:r>
      <w:r w:rsidRPr="005A3516">
        <w:rPr>
          <w:rFonts w:ascii="Times New Roman" w:hAnsi="Times New Roman" w:cs="Times New Roman"/>
          <w:color w:val="000000"/>
          <w:sz w:val="28"/>
          <w:szCs w:val="28"/>
          <w:lang w:val="uk-UA"/>
        </w:rPr>
        <w:t>7. Структура другого етапу дослідження</w:t>
      </w:r>
    </w:p>
    <w:p w14:paraId="3B8E680A" w14:textId="5E617518" w:rsidR="00027F3F" w:rsidRDefault="00027F3F" w:rsidP="00B82322">
      <w:pPr>
        <w:spacing w:after="0" w:line="360" w:lineRule="auto"/>
        <w:jc w:val="both"/>
        <w:rPr>
          <w:rFonts w:ascii="Times New Roman" w:hAnsi="Times New Roman" w:cs="Times New Roman"/>
          <w:color w:val="000000"/>
          <w:sz w:val="28"/>
          <w:szCs w:val="28"/>
          <w:lang w:val="uk-UA"/>
        </w:rPr>
      </w:pPr>
    </w:p>
    <w:p w14:paraId="0EAA0A8E" w14:textId="02A0873C" w:rsidR="007B7CE7" w:rsidRPr="004115BA" w:rsidRDefault="00E1200A" w:rsidP="004115BA">
      <w:pPr>
        <w:pStyle w:val="1"/>
        <w:spacing w:before="0" w:line="360" w:lineRule="auto"/>
        <w:jc w:val="center"/>
        <w:rPr>
          <w:rFonts w:ascii="Times New Roman" w:hAnsi="Times New Roman" w:cs="Times New Roman"/>
          <w:color w:val="auto"/>
          <w:lang w:val="uk-UA"/>
        </w:rPr>
      </w:pPr>
      <w:bookmarkStart w:id="81" w:name="_Toc86515466"/>
      <w:r w:rsidRPr="004115BA">
        <w:rPr>
          <w:rFonts w:ascii="Times New Roman" w:hAnsi="Times New Roman" w:cs="Times New Roman"/>
          <w:color w:val="auto"/>
          <w:lang w:val="uk-UA"/>
        </w:rPr>
        <w:lastRenderedPageBreak/>
        <w:t>РОЗДІЛ 3</w:t>
      </w:r>
      <w:bookmarkEnd w:id="81"/>
    </w:p>
    <w:p w14:paraId="0434247F" w14:textId="5ABF871C" w:rsidR="00E1200A" w:rsidRDefault="00E1200A" w:rsidP="004115BA">
      <w:pPr>
        <w:pStyle w:val="1"/>
        <w:spacing w:before="0" w:line="360" w:lineRule="auto"/>
        <w:jc w:val="center"/>
        <w:rPr>
          <w:rFonts w:ascii="Times New Roman" w:hAnsi="Times New Roman" w:cs="Times New Roman"/>
          <w:color w:val="auto"/>
          <w:lang w:val="uk-UA"/>
        </w:rPr>
      </w:pPr>
      <w:bookmarkStart w:id="82" w:name="_Toc86515467"/>
      <w:r w:rsidRPr="004115BA">
        <w:rPr>
          <w:rFonts w:ascii="Times New Roman" w:hAnsi="Times New Roman" w:cs="Times New Roman"/>
          <w:color w:val="auto"/>
          <w:lang w:val="uk-UA"/>
        </w:rPr>
        <w:t xml:space="preserve">РЕЗУЛЬТАТИ </w:t>
      </w:r>
      <w:r w:rsidR="00FB6EDB" w:rsidRPr="004115BA">
        <w:rPr>
          <w:rFonts w:ascii="Times New Roman" w:hAnsi="Times New Roman" w:cs="Times New Roman"/>
          <w:color w:val="auto"/>
          <w:lang w:val="uk-UA"/>
        </w:rPr>
        <w:t>ДОСЛІДЖЕННЯ ТА ЇХ ОБГОВОРЕННЯ</w:t>
      </w:r>
      <w:bookmarkEnd w:id="82"/>
    </w:p>
    <w:p w14:paraId="00AF239A" w14:textId="77777777" w:rsidR="004115BA" w:rsidRPr="004115BA" w:rsidRDefault="004115BA" w:rsidP="004115BA">
      <w:pPr>
        <w:spacing w:after="0"/>
        <w:rPr>
          <w:lang w:val="uk-UA"/>
        </w:rPr>
      </w:pPr>
    </w:p>
    <w:p w14:paraId="5F68DBD3" w14:textId="33361E25" w:rsidR="00E1200A" w:rsidRPr="004115BA" w:rsidRDefault="00E1200A" w:rsidP="004115BA">
      <w:pPr>
        <w:pStyle w:val="2"/>
        <w:spacing w:before="0" w:line="360" w:lineRule="auto"/>
        <w:ind w:firstLine="851"/>
        <w:rPr>
          <w:rFonts w:ascii="Times New Roman" w:hAnsi="Times New Roman" w:cs="Times New Roman"/>
          <w:b/>
          <w:color w:val="auto"/>
          <w:sz w:val="28"/>
          <w:szCs w:val="28"/>
          <w:lang w:val="uk-UA"/>
        </w:rPr>
      </w:pPr>
      <w:bookmarkStart w:id="83" w:name="_Toc86515468"/>
      <w:r w:rsidRPr="004115BA">
        <w:rPr>
          <w:rFonts w:ascii="Times New Roman" w:hAnsi="Times New Roman" w:cs="Times New Roman"/>
          <w:b/>
          <w:color w:val="auto"/>
          <w:sz w:val="28"/>
          <w:szCs w:val="28"/>
          <w:lang w:val="uk-UA"/>
        </w:rPr>
        <w:t xml:space="preserve">3.1. </w:t>
      </w:r>
      <w:r w:rsidR="00BE0F6A" w:rsidRPr="004115BA">
        <w:rPr>
          <w:rFonts w:ascii="Times New Roman" w:hAnsi="Times New Roman" w:cs="Times New Roman"/>
          <w:b/>
          <w:color w:val="auto"/>
          <w:sz w:val="28"/>
          <w:szCs w:val="28"/>
          <w:lang w:val="uk-UA"/>
        </w:rPr>
        <w:t xml:space="preserve">Результати </w:t>
      </w:r>
      <w:r w:rsidR="00AC0FFF" w:rsidRPr="004115BA">
        <w:rPr>
          <w:rFonts w:ascii="Times New Roman" w:hAnsi="Times New Roman" w:cs="Times New Roman"/>
          <w:b/>
          <w:color w:val="auto"/>
          <w:sz w:val="28"/>
          <w:szCs w:val="28"/>
          <w:lang w:val="uk-UA"/>
        </w:rPr>
        <w:t>сфігмоманометрії та пульсометрії для контрольної групи студентів</w:t>
      </w:r>
      <w:bookmarkEnd w:id="83"/>
      <w:r w:rsidR="00AC0FFF" w:rsidRPr="004115BA">
        <w:rPr>
          <w:rFonts w:ascii="Times New Roman" w:hAnsi="Times New Roman" w:cs="Times New Roman"/>
          <w:b/>
          <w:color w:val="auto"/>
          <w:sz w:val="28"/>
          <w:szCs w:val="28"/>
          <w:lang w:val="uk-UA"/>
        </w:rPr>
        <w:t xml:space="preserve"> </w:t>
      </w:r>
    </w:p>
    <w:p w14:paraId="54C616A0" w14:textId="77777777" w:rsidR="00BE0F6A" w:rsidRDefault="00BE0F6A" w:rsidP="00BA5D52">
      <w:pPr>
        <w:spacing w:after="0" w:line="360" w:lineRule="auto"/>
        <w:ind w:firstLine="709"/>
        <w:jc w:val="both"/>
        <w:rPr>
          <w:rFonts w:ascii="Times New Roman" w:hAnsi="Times New Roman" w:cs="Times New Roman"/>
          <w:color w:val="000000"/>
          <w:sz w:val="28"/>
          <w:szCs w:val="28"/>
          <w:lang w:val="uk-UA"/>
        </w:rPr>
      </w:pPr>
    </w:p>
    <w:p w14:paraId="4E5EE452" w14:textId="090D4F7F" w:rsidR="000B35F8" w:rsidRPr="00F5624C" w:rsidRDefault="00070C0E" w:rsidP="00853488">
      <w:pPr>
        <w:spacing w:after="0" w:line="360" w:lineRule="auto"/>
        <w:ind w:firstLine="709"/>
        <w:jc w:val="both"/>
        <w:rPr>
          <w:rFonts w:ascii="Times New Roman" w:hAnsi="Times New Roman" w:cs="Times New Roman"/>
          <w:color w:val="000000"/>
          <w:sz w:val="28"/>
          <w:szCs w:val="28"/>
          <w:lang w:val="uk-UA"/>
        </w:rPr>
      </w:pPr>
      <w:r w:rsidRPr="00070C0E">
        <w:rPr>
          <w:rFonts w:ascii="Times New Roman" w:hAnsi="Times New Roman" w:cs="Times New Roman"/>
          <w:color w:val="000000"/>
          <w:sz w:val="28"/>
          <w:szCs w:val="28"/>
          <w:lang w:val="uk-UA"/>
        </w:rPr>
        <w:t>Для юнаків та дівчат</w:t>
      </w:r>
      <w:r w:rsidR="00853488">
        <w:rPr>
          <w:rFonts w:ascii="Times New Roman" w:hAnsi="Times New Roman" w:cs="Times New Roman"/>
          <w:color w:val="000000"/>
          <w:sz w:val="28"/>
          <w:szCs w:val="28"/>
          <w:lang w:val="uk-UA"/>
        </w:rPr>
        <w:t xml:space="preserve"> </w:t>
      </w:r>
      <w:r w:rsidR="003D69F3">
        <w:rPr>
          <w:rFonts w:ascii="Times New Roman" w:hAnsi="Times New Roman" w:cs="Times New Roman"/>
          <w:color w:val="000000"/>
          <w:sz w:val="28"/>
          <w:szCs w:val="28"/>
          <w:lang w:val="uk-UA"/>
        </w:rPr>
        <w:t xml:space="preserve">КГ </w:t>
      </w:r>
      <w:r w:rsidRPr="00070C0E">
        <w:rPr>
          <w:rFonts w:ascii="Times New Roman" w:hAnsi="Times New Roman" w:cs="Times New Roman"/>
          <w:color w:val="000000"/>
          <w:sz w:val="28"/>
          <w:szCs w:val="28"/>
          <w:lang w:val="uk-UA"/>
        </w:rPr>
        <w:t xml:space="preserve">були проведені вимірювання показників САТ і ДАТ при відносному м’язовому спокої (таблиця </w:t>
      </w:r>
      <w:r w:rsidR="00691801">
        <w:rPr>
          <w:rFonts w:ascii="Times New Roman" w:hAnsi="Times New Roman" w:cs="Times New Roman"/>
          <w:color w:val="000000"/>
          <w:sz w:val="28"/>
          <w:szCs w:val="28"/>
          <w:lang w:val="uk-UA"/>
        </w:rPr>
        <w:t>3.</w:t>
      </w:r>
      <w:r w:rsidR="00F5624C">
        <w:rPr>
          <w:rFonts w:ascii="Times New Roman" w:hAnsi="Times New Roman" w:cs="Times New Roman"/>
          <w:color w:val="000000"/>
          <w:sz w:val="28"/>
          <w:szCs w:val="28"/>
          <w:lang w:val="uk-UA"/>
        </w:rPr>
        <w:t xml:space="preserve">1), що відображено у </w:t>
      </w:r>
      <w:r w:rsidR="00CA5D0B">
        <w:rPr>
          <w:rFonts w:ascii="Times New Roman" w:hAnsi="Times New Roman" w:cs="Times New Roman"/>
          <w:color w:val="000000"/>
          <w:sz w:val="28"/>
          <w:szCs w:val="28"/>
          <w:lang w:val="uk-UA"/>
        </w:rPr>
        <w:t>наших</w:t>
      </w:r>
      <w:r w:rsidR="00F5624C" w:rsidRPr="00F5624C">
        <w:rPr>
          <w:rFonts w:ascii="Times New Roman" w:hAnsi="Times New Roman" w:cs="Times New Roman"/>
          <w:color w:val="000000"/>
          <w:sz w:val="28"/>
          <w:szCs w:val="28"/>
          <w:lang w:val="uk-UA"/>
        </w:rPr>
        <w:t xml:space="preserve"> </w:t>
      </w:r>
      <w:r w:rsidR="00CA5D0B" w:rsidRPr="00CE7F53">
        <w:rPr>
          <w:rFonts w:ascii="Times New Roman" w:hAnsi="Times New Roman" w:cs="Times New Roman"/>
          <w:color w:val="000000"/>
          <w:sz w:val="28"/>
          <w:szCs w:val="28"/>
          <w:lang w:val="uk-UA"/>
        </w:rPr>
        <w:t>публікаціях</w:t>
      </w:r>
      <w:r w:rsidR="00F5624C" w:rsidRPr="00CE7F53">
        <w:rPr>
          <w:rFonts w:ascii="Times New Roman" w:hAnsi="Times New Roman" w:cs="Times New Roman"/>
          <w:color w:val="000000"/>
          <w:sz w:val="28"/>
          <w:szCs w:val="28"/>
          <w:lang w:val="uk-UA"/>
        </w:rPr>
        <w:t xml:space="preserve"> </w:t>
      </w:r>
      <w:r w:rsidR="008E51EC">
        <w:rPr>
          <w:rFonts w:ascii="Times New Roman" w:hAnsi="Times New Roman" w:cs="Times New Roman"/>
          <w:color w:val="000000"/>
          <w:sz w:val="28"/>
          <w:szCs w:val="28"/>
          <w:lang w:val="uk-UA"/>
        </w:rPr>
        <w:t>[60; 61; 62; 63</w:t>
      </w:r>
      <w:r w:rsidR="00F5624C" w:rsidRPr="00CE7F53">
        <w:rPr>
          <w:rFonts w:ascii="Times New Roman" w:hAnsi="Times New Roman" w:cs="Times New Roman"/>
          <w:color w:val="000000"/>
          <w:sz w:val="28"/>
          <w:szCs w:val="28"/>
          <w:lang w:val="uk-UA"/>
        </w:rPr>
        <w:t>].</w:t>
      </w:r>
    </w:p>
    <w:p w14:paraId="296A02B8" w14:textId="0748E5B8" w:rsidR="00070C0E" w:rsidRPr="00070C0E" w:rsidRDefault="00070C0E" w:rsidP="00070C0E">
      <w:pPr>
        <w:spacing w:after="0" w:line="360" w:lineRule="auto"/>
        <w:ind w:firstLine="709"/>
        <w:jc w:val="both"/>
        <w:rPr>
          <w:rFonts w:ascii="Times New Roman" w:hAnsi="Times New Roman" w:cs="Times New Roman"/>
          <w:color w:val="000000"/>
          <w:sz w:val="28"/>
          <w:szCs w:val="28"/>
          <w:lang w:val="uk-UA"/>
        </w:rPr>
      </w:pPr>
      <w:r w:rsidRPr="00070C0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Pr="00070C0E">
        <w:rPr>
          <w:rFonts w:ascii="Times New Roman" w:hAnsi="Times New Roman" w:cs="Times New Roman"/>
          <w:color w:val="000000"/>
          <w:sz w:val="28"/>
          <w:szCs w:val="28"/>
          <w:lang w:val="uk-UA"/>
        </w:rPr>
        <w:t xml:space="preserve">Таблиця </w:t>
      </w:r>
      <w:r w:rsidR="00691801">
        <w:rPr>
          <w:rFonts w:ascii="Times New Roman" w:hAnsi="Times New Roman" w:cs="Times New Roman"/>
          <w:color w:val="000000"/>
          <w:sz w:val="28"/>
          <w:szCs w:val="28"/>
          <w:lang w:val="uk-UA"/>
        </w:rPr>
        <w:t>3.</w:t>
      </w:r>
      <w:r w:rsidRPr="00070C0E">
        <w:rPr>
          <w:rFonts w:ascii="Times New Roman" w:hAnsi="Times New Roman" w:cs="Times New Roman"/>
          <w:color w:val="000000"/>
          <w:sz w:val="28"/>
          <w:szCs w:val="28"/>
          <w:lang w:val="uk-UA"/>
        </w:rPr>
        <w:t xml:space="preserve">1                                                                                                                </w:t>
      </w:r>
      <w:r>
        <w:rPr>
          <w:rFonts w:ascii="Times New Roman" w:hAnsi="Times New Roman" w:cs="Times New Roman"/>
          <w:color w:val="000000"/>
          <w:sz w:val="28"/>
          <w:szCs w:val="28"/>
          <w:lang w:val="uk-UA"/>
        </w:rPr>
        <w:t xml:space="preserve">               </w:t>
      </w:r>
    </w:p>
    <w:p w14:paraId="62F71A05" w14:textId="66BEB77E" w:rsidR="00BE0F6A" w:rsidRDefault="00CF21CF" w:rsidP="00DF00FC">
      <w:pPr>
        <w:spacing w:after="0" w:line="360" w:lineRule="auto"/>
        <w:ind w:firstLine="709"/>
        <w:jc w:val="center"/>
        <w:rPr>
          <w:rFonts w:ascii="Times New Roman" w:hAnsi="Times New Roman" w:cs="Times New Roman"/>
          <w:color w:val="000000"/>
          <w:sz w:val="28"/>
          <w:szCs w:val="28"/>
          <w:lang w:val="uk-UA"/>
        </w:rPr>
      </w:pPr>
      <w:r w:rsidRPr="00CF21CF">
        <w:rPr>
          <w:rFonts w:ascii="Times New Roman" w:hAnsi="Times New Roman" w:cs="Times New Roman"/>
          <w:color w:val="000000"/>
          <w:sz w:val="28"/>
          <w:szCs w:val="28"/>
          <w:lang w:val="uk-UA"/>
        </w:rPr>
        <w:t>Розподіл</w:t>
      </w:r>
      <w:r>
        <w:rPr>
          <w:rFonts w:ascii="Times New Roman" w:hAnsi="Times New Roman" w:cs="Times New Roman"/>
          <w:color w:val="000000"/>
          <w:sz w:val="28"/>
          <w:szCs w:val="28"/>
          <w:lang w:val="uk-UA"/>
        </w:rPr>
        <w:t xml:space="preserve"> </w:t>
      </w:r>
      <w:r w:rsidR="004B2212">
        <w:rPr>
          <w:rFonts w:ascii="Times New Roman" w:hAnsi="Times New Roman" w:cs="Times New Roman"/>
          <w:color w:val="000000"/>
          <w:sz w:val="28"/>
          <w:szCs w:val="28"/>
          <w:lang w:val="uk-UA"/>
        </w:rPr>
        <w:t>вимірюваних показників</w:t>
      </w:r>
      <w:r w:rsidR="00070C0E" w:rsidRPr="00070C0E">
        <w:rPr>
          <w:rFonts w:ascii="Times New Roman" w:hAnsi="Times New Roman" w:cs="Times New Roman"/>
          <w:color w:val="000000"/>
          <w:sz w:val="28"/>
          <w:szCs w:val="28"/>
          <w:lang w:val="uk-UA"/>
        </w:rPr>
        <w:t xml:space="preserve"> ДАТ і САТ (у мм рт.ст)  для студентів-медиків</w:t>
      </w:r>
    </w:p>
    <w:tbl>
      <w:tblPr>
        <w:tblStyle w:val="a8"/>
        <w:tblW w:w="0" w:type="auto"/>
        <w:tblLayout w:type="fixed"/>
        <w:tblLook w:val="04A0" w:firstRow="1" w:lastRow="0" w:firstColumn="1" w:lastColumn="0" w:noHBand="0" w:noVBand="1"/>
      </w:tblPr>
      <w:tblGrid>
        <w:gridCol w:w="1271"/>
        <w:gridCol w:w="992"/>
        <w:gridCol w:w="1276"/>
        <w:gridCol w:w="992"/>
        <w:gridCol w:w="1418"/>
        <w:gridCol w:w="850"/>
        <w:gridCol w:w="1276"/>
        <w:gridCol w:w="992"/>
      </w:tblGrid>
      <w:tr w:rsidR="000B35F8" w14:paraId="6E1BD093" w14:textId="77777777" w:rsidTr="00E93398">
        <w:tc>
          <w:tcPr>
            <w:tcW w:w="2263" w:type="dxa"/>
            <w:gridSpan w:val="2"/>
          </w:tcPr>
          <w:p w14:paraId="3CAE0F1A" w14:textId="77777777" w:rsidR="000B35F8" w:rsidRPr="00070C0E" w:rsidRDefault="000B35F8" w:rsidP="00070C0E">
            <w:pPr>
              <w:jc w:val="center"/>
              <w:rPr>
                <w:rFonts w:ascii="Times New Roman" w:hAnsi="Times New Roman" w:cs="Times New Roman"/>
                <w:color w:val="000000"/>
                <w:sz w:val="28"/>
                <w:szCs w:val="28"/>
                <w:lang w:val="uk-UA"/>
              </w:rPr>
            </w:pPr>
            <w:r w:rsidRPr="00070C0E">
              <w:rPr>
                <w:rFonts w:ascii="Times New Roman" w:hAnsi="Times New Roman" w:cs="Times New Roman"/>
                <w:color w:val="000000"/>
                <w:sz w:val="28"/>
                <w:szCs w:val="28"/>
                <w:lang w:val="uk-UA"/>
              </w:rPr>
              <w:t>Підгрупа юнаків</w:t>
            </w:r>
          </w:p>
          <w:p w14:paraId="7C8637C0" w14:textId="77777777" w:rsidR="000B35F8" w:rsidRDefault="000B35F8" w:rsidP="00070C0E">
            <w:pPr>
              <w:jc w:val="center"/>
              <w:rPr>
                <w:rFonts w:ascii="Times New Roman" w:hAnsi="Times New Roman" w:cs="Times New Roman"/>
                <w:color w:val="000000"/>
                <w:sz w:val="28"/>
                <w:szCs w:val="28"/>
                <w:lang w:val="uk-UA"/>
              </w:rPr>
            </w:pPr>
            <w:r w:rsidRPr="00070C0E">
              <w:rPr>
                <w:rFonts w:ascii="Times New Roman" w:hAnsi="Times New Roman" w:cs="Times New Roman"/>
                <w:color w:val="000000"/>
                <w:sz w:val="28"/>
                <w:szCs w:val="28"/>
                <w:lang w:val="uk-UA"/>
              </w:rPr>
              <w:t>(16 осіб)</w:t>
            </w:r>
          </w:p>
        </w:tc>
        <w:tc>
          <w:tcPr>
            <w:tcW w:w="2268" w:type="dxa"/>
            <w:gridSpan w:val="2"/>
          </w:tcPr>
          <w:p w14:paraId="4415C2C0" w14:textId="77777777" w:rsidR="000B35F8" w:rsidRPr="00C4294B" w:rsidRDefault="000B35F8" w:rsidP="000B35F8">
            <w:pPr>
              <w:jc w:val="center"/>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Підгрупа дівчат</w:t>
            </w:r>
          </w:p>
          <w:p w14:paraId="11DD1F49" w14:textId="77777777" w:rsidR="000B35F8" w:rsidRDefault="000B35F8" w:rsidP="000B35F8">
            <w:pPr>
              <w:jc w:val="center"/>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(29 осіб)</w:t>
            </w:r>
          </w:p>
        </w:tc>
        <w:tc>
          <w:tcPr>
            <w:tcW w:w="2268" w:type="dxa"/>
            <w:gridSpan w:val="2"/>
          </w:tcPr>
          <w:p w14:paraId="6B05FDB2" w14:textId="77777777" w:rsidR="000B35F8" w:rsidRPr="000B35F8" w:rsidRDefault="000B35F8" w:rsidP="000B35F8">
            <w:pPr>
              <w:jc w:val="center"/>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Підгрупа юнаків</w:t>
            </w:r>
          </w:p>
          <w:p w14:paraId="5FE28F1F" w14:textId="77777777" w:rsidR="000B35F8" w:rsidRDefault="000B35F8" w:rsidP="000B35F8">
            <w:pPr>
              <w:jc w:val="center"/>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(16 осіб)</w:t>
            </w:r>
          </w:p>
        </w:tc>
        <w:tc>
          <w:tcPr>
            <w:tcW w:w="2268" w:type="dxa"/>
            <w:gridSpan w:val="2"/>
          </w:tcPr>
          <w:p w14:paraId="1199830A" w14:textId="77777777" w:rsidR="000B35F8" w:rsidRPr="000B35F8" w:rsidRDefault="000B35F8" w:rsidP="000B35F8">
            <w:pPr>
              <w:jc w:val="center"/>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Підгрупа дівчат</w:t>
            </w:r>
          </w:p>
          <w:p w14:paraId="4944C3E4" w14:textId="77777777" w:rsidR="000B35F8" w:rsidRDefault="000B35F8" w:rsidP="000B35F8">
            <w:pPr>
              <w:jc w:val="center"/>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(29 осіб)</w:t>
            </w:r>
          </w:p>
        </w:tc>
      </w:tr>
      <w:tr w:rsidR="000B35F8" w:rsidRPr="00CF21CF" w14:paraId="4584D40B" w14:textId="77777777" w:rsidTr="000B35F8">
        <w:tc>
          <w:tcPr>
            <w:tcW w:w="1271" w:type="dxa"/>
          </w:tcPr>
          <w:p w14:paraId="3C1D93EF" w14:textId="77777777" w:rsidR="000B35F8" w:rsidRPr="008D4DCA" w:rsidRDefault="000B35F8" w:rsidP="008D4DCA">
            <w:pPr>
              <w:jc w:val="both"/>
              <w:rPr>
                <w:rFonts w:ascii="Times New Roman" w:hAnsi="Times New Roman" w:cs="Times New Roman"/>
                <w:color w:val="000000"/>
                <w:sz w:val="28"/>
                <w:szCs w:val="28"/>
                <w:lang w:val="uk-UA"/>
              </w:rPr>
            </w:pPr>
            <w:r w:rsidRPr="008D4DCA">
              <w:rPr>
                <w:rFonts w:ascii="Times New Roman" w:hAnsi="Times New Roman" w:cs="Times New Roman"/>
                <w:color w:val="000000"/>
                <w:sz w:val="28"/>
                <w:szCs w:val="28"/>
                <w:lang w:val="uk-UA"/>
              </w:rPr>
              <w:t xml:space="preserve">САТ, </w:t>
            </w:r>
          </w:p>
          <w:p w14:paraId="55C10D77" w14:textId="2B2E5C66" w:rsidR="000B35F8" w:rsidRDefault="00CF21CF" w:rsidP="008D4DC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мм рт.ст.</w:t>
            </w:r>
          </w:p>
          <w:p w14:paraId="6A2E7FAB" w14:textId="0F084BDE" w:rsidR="000B35F8" w:rsidRDefault="000B35F8" w:rsidP="008D4DCA">
            <w:pPr>
              <w:jc w:val="both"/>
              <w:rPr>
                <w:rFonts w:ascii="Times New Roman" w:hAnsi="Times New Roman" w:cs="Times New Roman"/>
                <w:color w:val="000000"/>
                <w:sz w:val="28"/>
                <w:szCs w:val="28"/>
                <w:lang w:val="uk-UA"/>
              </w:rPr>
            </w:pPr>
          </w:p>
        </w:tc>
        <w:tc>
          <w:tcPr>
            <w:tcW w:w="992" w:type="dxa"/>
          </w:tcPr>
          <w:p w14:paraId="14E4C37A" w14:textId="77777777" w:rsidR="000B35F8" w:rsidRPr="008D4DCA" w:rsidRDefault="000B35F8" w:rsidP="008D4DCA">
            <w:pPr>
              <w:jc w:val="both"/>
              <w:rPr>
                <w:rFonts w:ascii="Times New Roman" w:hAnsi="Times New Roman" w:cs="Times New Roman"/>
                <w:color w:val="000000"/>
                <w:sz w:val="28"/>
                <w:szCs w:val="28"/>
                <w:lang w:val="uk-UA"/>
              </w:rPr>
            </w:pPr>
            <w:r w:rsidRPr="008D4DCA">
              <w:rPr>
                <w:rFonts w:ascii="Times New Roman" w:hAnsi="Times New Roman" w:cs="Times New Roman"/>
                <w:color w:val="000000"/>
                <w:sz w:val="28"/>
                <w:szCs w:val="28"/>
                <w:lang w:val="uk-UA"/>
              </w:rPr>
              <w:t>Кіль-</w:t>
            </w:r>
          </w:p>
          <w:p w14:paraId="272BD891" w14:textId="77777777" w:rsidR="000B35F8" w:rsidRPr="008D4DCA" w:rsidRDefault="000B35F8" w:rsidP="008D4DCA">
            <w:pPr>
              <w:jc w:val="both"/>
              <w:rPr>
                <w:rFonts w:ascii="Times New Roman" w:hAnsi="Times New Roman" w:cs="Times New Roman"/>
                <w:color w:val="000000"/>
                <w:sz w:val="28"/>
                <w:szCs w:val="28"/>
                <w:lang w:val="uk-UA"/>
              </w:rPr>
            </w:pPr>
            <w:r w:rsidRPr="008D4DCA">
              <w:rPr>
                <w:rFonts w:ascii="Times New Roman" w:hAnsi="Times New Roman" w:cs="Times New Roman"/>
                <w:color w:val="000000"/>
                <w:sz w:val="28"/>
                <w:szCs w:val="28"/>
                <w:lang w:val="uk-UA"/>
              </w:rPr>
              <w:t xml:space="preserve">кість </w:t>
            </w:r>
          </w:p>
          <w:p w14:paraId="582003D2" w14:textId="77777777" w:rsidR="000B35F8" w:rsidRDefault="000B35F8" w:rsidP="008D4DCA">
            <w:pPr>
              <w:jc w:val="both"/>
              <w:rPr>
                <w:rFonts w:ascii="Times New Roman" w:hAnsi="Times New Roman" w:cs="Times New Roman"/>
                <w:color w:val="000000"/>
                <w:sz w:val="28"/>
                <w:szCs w:val="28"/>
                <w:lang w:val="uk-UA"/>
              </w:rPr>
            </w:pPr>
            <w:r w:rsidRPr="008D4DCA">
              <w:rPr>
                <w:rFonts w:ascii="Times New Roman" w:hAnsi="Times New Roman" w:cs="Times New Roman"/>
                <w:color w:val="000000"/>
                <w:sz w:val="28"/>
                <w:szCs w:val="28"/>
                <w:lang w:val="uk-UA"/>
              </w:rPr>
              <w:t xml:space="preserve">осіб  </w:t>
            </w:r>
          </w:p>
          <w:p w14:paraId="5F3F84A0" w14:textId="77777777" w:rsidR="000B35F8" w:rsidRDefault="000B35F8" w:rsidP="008D4DCA">
            <w:pPr>
              <w:jc w:val="both"/>
              <w:rPr>
                <w:rFonts w:ascii="Times New Roman" w:hAnsi="Times New Roman" w:cs="Times New Roman"/>
                <w:color w:val="000000"/>
                <w:sz w:val="28"/>
                <w:szCs w:val="28"/>
                <w:lang w:val="uk-UA"/>
              </w:rPr>
            </w:pPr>
            <w:r w:rsidRPr="008D4DCA">
              <w:rPr>
                <w:rFonts w:ascii="Times New Roman" w:hAnsi="Times New Roman" w:cs="Times New Roman"/>
                <w:color w:val="000000"/>
                <w:sz w:val="28"/>
                <w:szCs w:val="28"/>
                <w:lang w:val="uk-UA"/>
              </w:rPr>
              <w:t>у %</w:t>
            </w:r>
          </w:p>
        </w:tc>
        <w:tc>
          <w:tcPr>
            <w:tcW w:w="1276" w:type="dxa"/>
          </w:tcPr>
          <w:p w14:paraId="22CFD933" w14:textId="77777777" w:rsidR="000B35F8" w:rsidRPr="00C4294B" w:rsidRDefault="000B35F8" w:rsidP="00C4294B">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 xml:space="preserve">САТ, </w:t>
            </w:r>
          </w:p>
          <w:p w14:paraId="1ACC42A9" w14:textId="226116D4" w:rsidR="000B35F8" w:rsidRPr="00C4294B" w:rsidRDefault="00CF21CF" w:rsidP="00C4294B">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мм рт.ст.</w:t>
            </w:r>
          </w:p>
          <w:p w14:paraId="29260BA9" w14:textId="1E934484" w:rsidR="00CF21CF" w:rsidRDefault="000B35F8" w:rsidP="00CF21CF">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 xml:space="preserve"> </w:t>
            </w:r>
          </w:p>
          <w:p w14:paraId="339A2A10" w14:textId="4D6014A3" w:rsidR="000B35F8" w:rsidRDefault="000B35F8" w:rsidP="00C4294B">
            <w:pPr>
              <w:jc w:val="both"/>
              <w:rPr>
                <w:rFonts w:ascii="Times New Roman" w:hAnsi="Times New Roman" w:cs="Times New Roman"/>
                <w:color w:val="000000"/>
                <w:sz w:val="28"/>
                <w:szCs w:val="28"/>
                <w:lang w:val="uk-UA"/>
              </w:rPr>
            </w:pPr>
          </w:p>
        </w:tc>
        <w:tc>
          <w:tcPr>
            <w:tcW w:w="992" w:type="dxa"/>
          </w:tcPr>
          <w:p w14:paraId="3C4C6F38" w14:textId="77777777" w:rsidR="000B35F8" w:rsidRPr="00C4294B" w:rsidRDefault="000B35F8" w:rsidP="00C4294B">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Кіль-</w:t>
            </w:r>
          </w:p>
          <w:p w14:paraId="5B539527" w14:textId="77777777" w:rsidR="000B35F8" w:rsidRPr="00C4294B" w:rsidRDefault="000B35F8" w:rsidP="00C4294B">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 xml:space="preserve">кість </w:t>
            </w:r>
          </w:p>
          <w:p w14:paraId="308DE2E5" w14:textId="77777777" w:rsidR="000B35F8" w:rsidRDefault="000B35F8" w:rsidP="00C4294B">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 xml:space="preserve">осіб </w:t>
            </w:r>
          </w:p>
          <w:p w14:paraId="4E4629FB" w14:textId="77777777" w:rsidR="000B35F8" w:rsidRDefault="000B35F8" w:rsidP="00C4294B">
            <w:pPr>
              <w:jc w:val="both"/>
              <w:rPr>
                <w:rFonts w:ascii="Times New Roman" w:hAnsi="Times New Roman" w:cs="Times New Roman"/>
                <w:color w:val="000000"/>
                <w:sz w:val="28"/>
                <w:szCs w:val="28"/>
                <w:lang w:val="uk-UA"/>
              </w:rPr>
            </w:pPr>
            <w:r w:rsidRPr="00C4294B">
              <w:rPr>
                <w:rFonts w:ascii="Times New Roman" w:hAnsi="Times New Roman" w:cs="Times New Roman"/>
                <w:color w:val="000000"/>
                <w:sz w:val="28"/>
                <w:szCs w:val="28"/>
                <w:lang w:val="uk-UA"/>
              </w:rPr>
              <w:t>у %</w:t>
            </w:r>
          </w:p>
        </w:tc>
        <w:tc>
          <w:tcPr>
            <w:tcW w:w="1418" w:type="dxa"/>
          </w:tcPr>
          <w:p w14:paraId="74C56443"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ДАТ,</w:t>
            </w:r>
          </w:p>
          <w:p w14:paraId="53A455A0" w14:textId="5ED98F2B" w:rsidR="000B35F8" w:rsidRDefault="00CF21CF" w:rsidP="00CF21CF">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мм рт.ст.</w:t>
            </w:r>
            <w:r w:rsidR="000B35F8" w:rsidRPr="000B35F8">
              <w:rPr>
                <w:rFonts w:ascii="Times New Roman" w:hAnsi="Times New Roman" w:cs="Times New Roman"/>
                <w:color w:val="000000"/>
                <w:sz w:val="28"/>
                <w:szCs w:val="28"/>
                <w:lang w:val="uk-UA"/>
              </w:rPr>
              <w:t xml:space="preserve">   </w:t>
            </w:r>
          </w:p>
        </w:tc>
        <w:tc>
          <w:tcPr>
            <w:tcW w:w="850" w:type="dxa"/>
          </w:tcPr>
          <w:p w14:paraId="6275BB8E"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Кіль-</w:t>
            </w:r>
          </w:p>
          <w:p w14:paraId="59A92E05"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 xml:space="preserve">кість </w:t>
            </w:r>
          </w:p>
          <w:p w14:paraId="4A57642F" w14:textId="77777777" w:rsid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 xml:space="preserve">осіб  </w:t>
            </w:r>
          </w:p>
          <w:p w14:paraId="15AB4E45" w14:textId="77777777" w:rsid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у %</w:t>
            </w:r>
          </w:p>
        </w:tc>
        <w:tc>
          <w:tcPr>
            <w:tcW w:w="1276" w:type="dxa"/>
          </w:tcPr>
          <w:p w14:paraId="67E675D2"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ДАТ,</w:t>
            </w:r>
          </w:p>
          <w:p w14:paraId="0F42E171" w14:textId="7229AB26" w:rsidR="000B35F8" w:rsidRPr="000B35F8" w:rsidRDefault="00CF21CF" w:rsidP="000B35F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мм рт.ст.</w:t>
            </w:r>
            <w:r w:rsidR="000B35F8" w:rsidRPr="000B35F8">
              <w:rPr>
                <w:rFonts w:ascii="Times New Roman" w:hAnsi="Times New Roman" w:cs="Times New Roman"/>
                <w:color w:val="000000"/>
                <w:sz w:val="28"/>
                <w:szCs w:val="28"/>
                <w:lang w:val="uk-UA"/>
              </w:rPr>
              <w:t xml:space="preserve">  </w:t>
            </w:r>
          </w:p>
          <w:p w14:paraId="13CF71F6" w14:textId="5E517CF8" w:rsidR="000B35F8" w:rsidRDefault="000B35F8" w:rsidP="004B2212">
            <w:pPr>
              <w:jc w:val="both"/>
              <w:rPr>
                <w:rFonts w:ascii="Times New Roman" w:hAnsi="Times New Roman" w:cs="Times New Roman"/>
                <w:color w:val="000000"/>
                <w:sz w:val="28"/>
                <w:szCs w:val="28"/>
                <w:lang w:val="uk-UA"/>
              </w:rPr>
            </w:pPr>
          </w:p>
        </w:tc>
        <w:tc>
          <w:tcPr>
            <w:tcW w:w="992" w:type="dxa"/>
          </w:tcPr>
          <w:p w14:paraId="1853AFE7"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Кіль-</w:t>
            </w:r>
          </w:p>
          <w:p w14:paraId="5D8FF9F9"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 xml:space="preserve">кість </w:t>
            </w:r>
          </w:p>
          <w:p w14:paraId="7775A31D" w14:textId="77777777" w:rsidR="000B35F8" w:rsidRP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 xml:space="preserve">осіб  </w:t>
            </w:r>
          </w:p>
          <w:p w14:paraId="76FF91AF" w14:textId="77777777" w:rsidR="000B35F8" w:rsidRDefault="000B35F8" w:rsidP="000B35F8">
            <w:pPr>
              <w:jc w:val="both"/>
              <w:rPr>
                <w:rFonts w:ascii="Times New Roman" w:hAnsi="Times New Roman" w:cs="Times New Roman"/>
                <w:color w:val="000000"/>
                <w:sz w:val="28"/>
                <w:szCs w:val="28"/>
                <w:lang w:val="uk-UA"/>
              </w:rPr>
            </w:pPr>
            <w:r w:rsidRPr="000B35F8">
              <w:rPr>
                <w:rFonts w:ascii="Times New Roman" w:hAnsi="Times New Roman" w:cs="Times New Roman"/>
                <w:color w:val="000000"/>
                <w:sz w:val="28"/>
                <w:szCs w:val="28"/>
                <w:lang w:val="uk-UA"/>
              </w:rPr>
              <w:t>у %</w:t>
            </w:r>
          </w:p>
        </w:tc>
      </w:tr>
      <w:tr w:rsidR="00CA2677" w:rsidRPr="00CF21CF" w14:paraId="6B8D6E49" w14:textId="77777777" w:rsidTr="000B35F8">
        <w:tc>
          <w:tcPr>
            <w:tcW w:w="1271" w:type="dxa"/>
          </w:tcPr>
          <w:p w14:paraId="13C79260"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6A472153"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45D64CB0" w14:textId="77777777" w:rsidR="00CA2677" w:rsidRPr="00CF21CF" w:rsidRDefault="00CA2677" w:rsidP="00CA2677">
            <w:pPr>
              <w:jc w:val="center"/>
              <w:rPr>
                <w:rFonts w:ascii="Times New Roman" w:hAnsi="Times New Roman" w:cs="Times New Roman"/>
                <w:sz w:val="28"/>
                <w:szCs w:val="28"/>
                <w:lang w:val="uk-UA"/>
              </w:rPr>
            </w:pPr>
            <w:r w:rsidRPr="00CF21CF">
              <w:rPr>
                <w:rFonts w:ascii="Times New Roman" w:hAnsi="Times New Roman" w:cs="Times New Roman"/>
                <w:sz w:val="28"/>
                <w:szCs w:val="28"/>
                <w:lang w:val="uk-UA"/>
              </w:rPr>
              <w:t>110</w:t>
            </w:r>
          </w:p>
        </w:tc>
        <w:tc>
          <w:tcPr>
            <w:tcW w:w="992" w:type="dxa"/>
          </w:tcPr>
          <w:p w14:paraId="4948C61E" w14:textId="77777777" w:rsidR="00CA2677" w:rsidRPr="00CF21CF" w:rsidRDefault="00CA2677" w:rsidP="00CA2677">
            <w:pPr>
              <w:jc w:val="center"/>
              <w:rPr>
                <w:rFonts w:ascii="Times New Roman" w:hAnsi="Times New Roman" w:cs="Times New Roman"/>
                <w:sz w:val="28"/>
                <w:szCs w:val="28"/>
                <w:lang w:val="uk-UA"/>
              </w:rPr>
            </w:pPr>
            <w:r w:rsidRPr="00CF21CF">
              <w:rPr>
                <w:rFonts w:ascii="Times New Roman" w:hAnsi="Times New Roman" w:cs="Times New Roman"/>
                <w:sz w:val="28"/>
                <w:szCs w:val="28"/>
                <w:lang w:val="uk-UA"/>
              </w:rPr>
              <w:t>10</w:t>
            </w:r>
          </w:p>
        </w:tc>
        <w:tc>
          <w:tcPr>
            <w:tcW w:w="1418" w:type="dxa"/>
          </w:tcPr>
          <w:p w14:paraId="07E53FFF"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850" w:type="dxa"/>
          </w:tcPr>
          <w:p w14:paraId="00D4DDFA"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0154661D" w14:textId="77777777" w:rsidR="00CA2677" w:rsidRPr="00CF21CF" w:rsidRDefault="00CA2677" w:rsidP="00CA2677">
            <w:pPr>
              <w:jc w:val="center"/>
              <w:rPr>
                <w:rFonts w:ascii="Times New Roman" w:hAnsi="Times New Roman" w:cs="Times New Roman"/>
                <w:sz w:val="28"/>
                <w:szCs w:val="28"/>
                <w:lang w:val="uk-UA"/>
              </w:rPr>
            </w:pPr>
            <w:r w:rsidRPr="00CF21CF">
              <w:rPr>
                <w:rFonts w:ascii="Times New Roman" w:hAnsi="Times New Roman" w:cs="Times New Roman"/>
                <w:sz w:val="28"/>
                <w:szCs w:val="28"/>
                <w:lang w:val="uk-UA"/>
              </w:rPr>
              <w:t>76</w:t>
            </w:r>
          </w:p>
        </w:tc>
        <w:tc>
          <w:tcPr>
            <w:tcW w:w="992" w:type="dxa"/>
          </w:tcPr>
          <w:p w14:paraId="1DDE130C" w14:textId="77777777" w:rsidR="00CA2677" w:rsidRPr="00CF21CF" w:rsidRDefault="00CA2677" w:rsidP="00CA2677">
            <w:pPr>
              <w:jc w:val="center"/>
              <w:rPr>
                <w:rFonts w:ascii="Times New Roman" w:hAnsi="Times New Roman" w:cs="Times New Roman"/>
                <w:sz w:val="28"/>
                <w:szCs w:val="28"/>
                <w:lang w:val="uk-UA"/>
              </w:rPr>
            </w:pPr>
            <w:r w:rsidRPr="00CF21CF">
              <w:rPr>
                <w:rFonts w:ascii="Times New Roman" w:hAnsi="Times New Roman" w:cs="Times New Roman"/>
                <w:sz w:val="28"/>
                <w:szCs w:val="28"/>
                <w:lang w:val="uk-UA"/>
              </w:rPr>
              <w:t>21</w:t>
            </w:r>
          </w:p>
        </w:tc>
      </w:tr>
      <w:tr w:rsidR="00CA2677" w14:paraId="0B0B7B12" w14:textId="77777777" w:rsidTr="000B35F8">
        <w:tc>
          <w:tcPr>
            <w:tcW w:w="1271" w:type="dxa"/>
          </w:tcPr>
          <w:p w14:paraId="2BCCDD8B"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6D5BF8D5"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7C65ED53" w14:textId="77777777" w:rsidR="00CA2677" w:rsidRPr="000B35F8" w:rsidRDefault="00CA2677" w:rsidP="00CA2677">
            <w:pPr>
              <w:jc w:val="center"/>
              <w:rPr>
                <w:rFonts w:ascii="Times New Roman" w:hAnsi="Times New Roman" w:cs="Times New Roman"/>
                <w:sz w:val="28"/>
                <w:szCs w:val="28"/>
              </w:rPr>
            </w:pPr>
            <w:r w:rsidRPr="00CF21CF">
              <w:rPr>
                <w:rFonts w:ascii="Times New Roman" w:hAnsi="Times New Roman" w:cs="Times New Roman"/>
                <w:sz w:val="28"/>
                <w:szCs w:val="28"/>
                <w:lang w:val="uk-UA"/>
              </w:rPr>
              <w:t>1</w:t>
            </w:r>
            <w:r w:rsidRPr="000B35F8">
              <w:rPr>
                <w:rFonts w:ascii="Times New Roman" w:hAnsi="Times New Roman" w:cs="Times New Roman"/>
                <w:sz w:val="28"/>
                <w:szCs w:val="28"/>
              </w:rPr>
              <w:t>12</w:t>
            </w:r>
          </w:p>
        </w:tc>
        <w:tc>
          <w:tcPr>
            <w:tcW w:w="992" w:type="dxa"/>
          </w:tcPr>
          <w:p w14:paraId="6D4E835C"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3</w:t>
            </w:r>
          </w:p>
        </w:tc>
        <w:tc>
          <w:tcPr>
            <w:tcW w:w="1418" w:type="dxa"/>
          </w:tcPr>
          <w:p w14:paraId="78124426"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850" w:type="dxa"/>
          </w:tcPr>
          <w:p w14:paraId="6FCD5D03"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34763BFE"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78</w:t>
            </w:r>
          </w:p>
        </w:tc>
        <w:tc>
          <w:tcPr>
            <w:tcW w:w="992" w:type="dxa"/>
          </w:tcPr>
          <w:p w14:paraId="36E85B83"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27</w:t>
            </w:r>
          </w:p>
        </w:tc>
      </w:tr>
      <w:tr w:rsidR="00CA2677" w14:paraId="79297EED" w14:textId="77777777" w:rsidTr="000B35F8">
        <w:tc>
          <w:tcPr>
            <w:tcW w:w="1271" w:type="dxa"/>
          </w:tcPr>
          <w:p w14:paraId="527D2A25"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26C6A7A8"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2E1AA62F"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114</w:t>
            </w:r>
          </w:p>
        </w:tc>
        <w:tc>
          <w:tcPr>
            <w:tcW w:w="992" w:type="dxa"/>
          </w:tcPr>
          <w:p w14:paraId="4F661DDC"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10</w:t>
            </w:r>
          </w:p>
        </w:tc>
        <w:tc>
          <w:tcPr>
            <w:tcW w:w="1418" w:type="dxa"/>
          </w:tcPr>
          <w:p w14:paraId="1B945106"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80</w:t>
            </w:r>
          </w:p>
        </w:tc>
        <w:tc>
          <w:tcPr>
            <w:tcW w:w="850" w:type="dxa"/>
          </w:tcPr>
          <w:p w14:paraId="23F50D53"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30</w:t>
            </w:r>
          </w:p>
        </w:tc>
        <w:tc>
          <w:tcPr>
            <w:tcW w:w="1276" w:type="dxa"/>
          </w:tcPr>
          <w:p w14:paraId="0B0D0132"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80</w:t>
            </w:r>
          </w:p>
        </w:tc>
        <w:tc>
          <w:tcPr>
            <w:tcW w:w="992" w:type="dxa"/>
          </w:tcPr>
          <w:p w14:paraId="0CF39F0D"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52</w:t>
            </w:r>
          </w:p>
        </w:tc>
      </w:tr>
      <w:tr w:rsidR="00CA2677" w14:paraId="64082242" w14:textId="77777777" w:rsidTr="000B35F8">
        <w:tc>
          <w:tcPr>
            <w:tcW w:w="1271" w:type="dxa"/>
          </w:tcPr>
          <w:p w14:paraId="47F735B2" w14:textId="682E7EE8" w:rsidR="00CA2677" w:rsidRPr="000B35F8" w:rsidRDefault="00CA2677" w:rsidP="00CA2677">
            <w:pPr>
              <w:jc w:val="center"/>
              <w:rPr>
                <w:rFonts w:ascii="Times New Roman" w:hAnsi="Times New Roman" w:cs="Times New Roman"/>
                <w:sz w:val="28"/>
                <w:szCs w:val="28"/>
              </w:rPr>
            </w:pPr>
          </w:p>
        </w:tc>
        <w:tc>
          <w:tcPr>
            <w:tcW w:w="992" w:type="dxa"/>
          </w:tcPr>
          <w:p w14:paraId="71D3C135" w14:textId="38D54114" w:rsidR="00CA2677" w:rsidRPr="000B35F8" w:rsidRDefault="00CA2677" w:rsidP="00CA2677">
            <w:pPr>
              <w:jc w:val="center"/>
              <w:rPr>
                <w:rFonts w:ascii="Times New Roman" w:hAnsi="Times New Roman" w:cs="Times New Roman"/>
                <w:sz w:val="28"/>
                <w:szCs w:val="28"/>
              </w:rPr>
            </w:pPr>
          </w:p>
        </w:tc>
        <w:tc>
          <w:tcPr>
            <w:tcW w:w="1276" w:type="dxa"/>
          </w:tcPr>
          <w:p w14:paraId="63A7FC66"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116</w:t>
            </w:r>
          </w:p>
        </w:tc>
        <w:tc>
          <w:tcPr>
            <w:tcW w:w="992" w:type="dxa"/>
          </w:tcPr>
          <w:p w14:paraId="3E8AAF7E"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63</w:t>
            </w:r>
          </w:p>
        </w:tc>
        <w:tc>
          <w:tcPr>
            <w:tcW w:w="1418" w:type="dxa"/>
          </w:tcPr>
          <w:p w14:paraId="697B57D4"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82</w:t>
            </w:r>
          </w:p>
        </w:tc>
        <w:tc>
          <w:tcPr>
            <w:tcW w:w="850" w:type="dxa"/>
          </w:tcPr>
          <w:p w14:paraId="3BE53ECD"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51</w:t>
            </w:r>
          </w:p>
        </w:tc>
        <w:tc>
          <w:tcPr>
            <w:tcW w:w="1276" w:type="dxa"/>
          </w:tcPr>
          <w:p w14:paraId="64A70FB1"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7811F59B" w14:textId="77777777" w:rsidR="00CA2677" w:rsidRDefault="00CA2677" w:rsidP="00CA2677">
            <w:pPr>
              <w:spacing w:line="360" w:lineRule="auto"/>
              <w:jc w:val="both"/>
              <w:rPr>
                <w:rFonts w:ascii="Times New Roman" w:hAnsi="Times New Roman" w:cs="Times New Roman"/>
                <w:color w:val="000000"/>
                <w:sz w:val="28"/>
                <w:szCs w:val="28"/>
                <w:lang w:val="uk-UA"/>
              </w:rPr>
            </w:pPr>
          </w:p>
        </w:tc>
      </w:tr>
      <w:tr w:rsidR="00CA2677" w14:paraId="1E4B7EC1" w14:textId="77777777" w:rsidTr="000B35F8">
        <w:tc>
          <w:tcPr>
            <w:tcW w:w="1271" w:type="dxa"/>
          </w:tcPr>
          <w:p w14:paraId="27172DFF"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118</w:t>
            </w:r>
          </w:p>
        </w:tc>
        <w:tc>
          <w:tcPr>
            <w:tcW w:w="992" w:type="dxa"/>
          </w:tcPr>
          <w:p w14:paraId="3F4C5851" w14:textId="08B937F3" w:rsidR="00CA2677" w:rsidRPr="000B35F8" w:rsidRDefault="003069A8" w:rsidP="00CA2677">
            <w:pPr>
              <w:jc w:val="center"/>
              <w:rPr>
                <w:rFonts w:ascii="Times New Roman" w:hAnsi="Times New Roman" w:cs="Times New Roman"/>
                <w:sz w:val="28"/>
                <w:szCs w:val="28"/>
              </w:rPr>
            </w:pPr>
            <w:r>
              <w:rPr>
                <w:rFonts w:ascii="Times New Roman" w:hAnsi="Times New Roman" w:cs="Times New Roman"/>
                <w:sz w:val="28"/>
                <w:szCs w:val="28"/>
              </w:rPr>
              <w:t>19</w:t>
            </w:r>
          </w:p>
        </w:tc>
        <w:tc>
          <w:tcPr>
            <w:tcW w:w="1276" w:type="dxa"/>
          </w:tcPr>
          <w:p w14:paraId="6EE4FC9B"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118</w:t>
            </w:r>
          </w:p>
        </w:tc>
        <w:tc>
          <w:tcPr>
            <w:tcW w:w="992" w:type="dxa"/>
          </w:tcPr>
          <w:p w14:paraId="61BBB6B3"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7</w:t>
            </w:r>
          </w:p>
        </w:tc>
        <w:tc>
          <w:tcPr>
            <w:tcW w:w="1418" w:type="dxa"/>
          </w:tcPr>
          <w:p w14:paraId="795CDC8C"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84</w:t>
            </w:r>
          </w:p>
        </w:tc>
        <w:tc>
          <w:tcPr>
            <w:tcW w:w="850" w:type="dxa"/>
          </w:tcPr>
          <w:p w14:paraId="7A85D9CC"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19</w:t>
            </w:r>
          </w:p>
        </w:tc>
        <w:tc>
          <w:tcPr>
            <w:tcW w:w="1276" w:type="dxa"/>
          </w:tcPr>
          <w:p w14:paraId="7C015986"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5AD4519B" w14:textId="77777777" w:rsidR="00CA2677" w:rsidRDefault="00CA2677" w:rsidP="00CA2677">
            <w:pPr>
              <w:spacing w:line="360" w:lineRule="auto"/>
              <w:jc w:val="both"/>
              <w:rPr>
                <w:rFonts w:ascii="Times New Roman" w:hAnsi="Times New Roman" w:cs="Times New Roman"/>
                <w:color w:val="000000"/>
                <w:sz w:val="28"/>
                <w:szCs w:val="28"/>
                <w:lang w:val="uk-UA"/>
              </w:rPr>
            </w:pPr>
          </w:p>
        </w:tc>
      </w:tr>
      <w:tr w:rsidR="00CA2677" w14:paraId="31536505" w14:textId="77777777" w:rsidTr="000B35F8">
        <w:tc>
          <w:tcPr>
            <w:tcW w:w="1271" w:type="dxa"/>
          </w:tcPr>
          <w:p w14:paraId="514A649D"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120</w:t>
            </w:r>
          </w:p>
        </w:tc>
        <w:tc>
          <w:tcPr>
            <w:tcW w:w="992" w:type="dxa"/>
          </w:tcPr>
          <w:p w14:paraId="2E02C536"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16</w:t>
            </w:r>
          </w:p>
        </w:tc>
        <w:tc>
          <w:tcPr>
            <w:tcW w:w="1276" w:type="dxa"/>
          </w:tcPr>
          <w:p w14:paraId="3B546ADB" w14:textId="77777777" w:rsidR="00CA2677" w:rsidRPr="000B35F8" w:rsidRDefault="00CA2677" w:rsidP="00CA2677">
            <w:pPr>
              <w:jc w:val="center"/>
              <w:rPr>
                <w:rFonts w:ascii="Times New Roman" w:hAnsi="Times New Roman" w:cs="Times New Roman"/>
                <w:sz w:val="28"/>
                <w:szCs w:val="28"/>
              </w:rPr>
            </w:pPr>
            <w:r w:rsidRPr="000B35F8">
              <w:rPr>
                <w:rFonts w:ascii="Times New Roman" w:hAnsi="Times New Roman" w:cs="Times New Roman"/>
                <w:sz w:val="28"/>
                <w:szCs w:val="28"/>
              </w:rPr>
              <w:t>120</w:t>
            </w:r>
          </w:p>
        </w:tc>
        <w:tc>
          <w:tcPr>
            <w:tcW w:w="992" w:type="dxa"/>
          </w:tcPr>
          <w:p w14:paraId="30941CEA" w14:textId="77777777" w:rsidR="00CA2677" w:rsidRPr="00CA2677" w:rsidRDefault="00CA2677" w:rsidP="00CA2677">
            <w:pPr>
              <w:jc w:val="center"/>
              <w:rPr>
                <w:rFonts w:ascii="Times New Roman" w:hAnsi="Times New Roman" w:cs="Times New Roman"/>
                <w:sz w:val="28"/>
                <w:szCs w:val="28"/>
              </w:rPr>
            </w:pPr>
            <w:r w:rsidRPr="00CA2677">
              <w:rPr>
                <w:rFonts w:ascii="Times New Roman" w:hAnsi="Times New Roman" w:cs="Times New Roman"/>
                <w:sz w:val="28"/>
                <w:szCs w:val="28"/>
              </w:rPr>
              <w:t>7</w:t>
            </w:r>
          </w:p>
        </w:tc>
        <w:tc>
          <w:tcPr>
            <w:tcW w:w="1418" w:type="dxa"/>
          </w:tcPr>
          <w:p w14:paraId="3D26102E"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850" w:type="dxa"/>
          </w:tcPr>
          <w:p w14:paraId="78478003"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1276" w:type="dxa"/>
          </w:tcPr>
          <w:p w14:paraId="6A06E1FB" w14:textId="77777777" w:rsidR="00CA2677" w:rsidRDefault="00CA2677" w:rsidP="00CA2677">
            <w:pPr>
              <w:spacing w:line="360" w:lineRule="auto"/>
              <w:jc w:val="both"/>
              <w:rPr>
                <w:rFonts w:ascii="Times New Roman" w:hAnsi="Times New Roman" w:cs="Times New Roman"/>
                <w:color w:val="000000"/>
                <w:sz w:val="28"/>
                <w:szCs w:val="28"/>
                <w:lang w:val="uk-UA"/>
              </w:rPr>
            </w:pPr>
          </w:p>
        </w:tc>
        <w:tc>
          <w:tcPr>
            <w:tcW w:w="992" w:type="dxa"/>
          </w:tcPr>
          <w:p w14:paraId="251853CB" w14:textId="77777777" w:rsidR="00CA2677" w:rsidRDefault="00CA2677" w:rsidP="00CA2677">
            <w:pPr>
              <w:spacing w:line="360" w:lineRule="auto"/>
              <w:jc w:val="both"/>
              <w:rPr>
                <w:rFonts w:ascii="Times New Roman" w:hAnsi="Times New Roman" w:cs="Times New Roman"/>
                <w:color w:val="000000"/>
                <w:sz w:val="28"/>
                <w:szCs w:val="28"/>
                <w:lang w:val="uk-UA"/>
              </w:rPr>
            </w:pPr>
          </w:p>
        </w:tc>
      </w:tr>
      <w:tr w:rsidR="000B35F8" w14:paraId="278DBDE7" w14:textId="77777777" w:rsidTr="000B35F8">
        <w:tc>
          <w:tcPr>
            <w:tcW w:w="1271" w:type="dxa"/>
          </w:tcPr>
          <w:p w14:paraId="67573539" w14:textId="77777777" w:rsidR="000B35F8" w:rsidRPr="000B35F8" w:rsidRDefault="000B35F8" w:rsidP="000B35F8">
            <w:pPr>
              <w:jc w:val="center"/>
              <w:rPr>
                <w:rFonts w:ascii="Times New Roman" w:hAnsi="Times New Roman" w:cs="Times New Roman"/>
                <w:sz w:val="28"/>
                <w:szCs w:val="28"/>
              </w:rPr>
            </w:pPr>
            <w:r w:rsidRPr="000B35F8">
              <w:rPr>
                <w:rFonts w:ascii="Times New Roman" w:hAnsi="Times New Roman" w:cs="Times New Roman"/>
                <w:sz w:val="28"/>
                <w:szCs w:val="28"/>
              </w:rPr>
              <w:t>122</w:t>
            </w:r>
          </w:p>
        </w:tc>
        <w:tc>
          <w:tcPr>
            <w:tcW w:w="992" w:type="dxa"/>
          </w:tcPr>
          <w:p w14:paraId="17A1C5B1" w14:textId="77777777" w:rsidR="000B35F8" w:rsidRPr="000B35F8" w:rsidRDefault="000B35F8" w:rsidP="000B35F8">
            <w:pPr>
              <w:jc w:val="center"/>
              <w:rPr>
                <w:rFonts w:ascii="Times New Roman" w:hAnsi="Times New Roman" w:cs="Times New Roman"/>
                <w:sz w:val="28"/>
                <w:szCs w:val="28"/>
              </w:rPr>
            </w:pPr>
            <w:r w:rsidRPr="000B35F8">
              <w:rPr>
                <w:rFonts w:ascii="Times New Roman" w:hAnsi="Times New Roman" w:cs="Times New Roman"/>
                <w:sz w:val="28"/>
                <w:szCs w:val="28"/>
              </w:rPr>
              <w:t>14</w:t>
            </w:r>
          </w:p>
        </w:tc>
        <w:tc>
          <w:tcPr>
            <w:tcW w:w="1276" w:type="dxa"/>
          </w:tcPr>
          <w:p w14:paraId="3429E60D"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992" w:type="dxa"/>
          </w:tcPr>
          <w:p w14:paraId="466B56E4"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1418" w:type="dxa"/>
          </w:tcPr>
          <w:p w14:paraId="1EF13E53"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850" w:type="dxa"/>
          </w:tcPr>
          <w:p w14:paraId="27F0B34C"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1276" w:type="dxa"/>
          </w:tcPr>
          <w:p w14:paraId="581B267A"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992" w:type="dxa"/>
          </w:tcPr>
          <w:p w14:paraId="249FF52E" w14:textId="77777777" w:rsidR="000B35F8" w:rsidRDefault="000B35F8" w:rsidP="000B35F8">
            <w:pPr>
              <w:spacing w:line="360" w:lineRule="auto"/>
              <w:jc w:val="both"/>
              <w:rPr>
                <w:rFonts w:ascii="Times New Roman" w:hAnsi="Times New Roman" w:cs="Times New Roman"/>
                <w:color w:val="000000"/>
                <w:sz w:val="28"/>
                <w:szCs w:val="28"/>
                <w:lang w:val="uk-UA"/>
              </w:rPr>
            </w:pPr>
          </w:p>
        </w:tc>
      </w:tr>
      <w:tr w:rsidR="000B35F8" w14:paraId="5CFC0D87" w14:textId="77777777" w:rsidTr="000B35F8">
        <w:tc>
          <w:tcPr>
            <w:tcW w:w="1271" w:type="dxa"/>
          </w:tcPr>
          <w:p w14:paraId="03BB18BE" w14:textId="77777777" w:rsidR="000B35F8" w:rsidRPr="000B35F8" w:rsidRDefault="000B35F8" w:rsidP="000B35F8">
            <w:pPr>
              <w:jc w:val="center"/>
              <w:rPr>
                <w:rFonts w:ascii="Times New Roman" w:hAnsi="Times New Roman" w:cs="Times New Roman"/>
                <w:sz w:val="28"/>
                <w:szCs w:val="28"/>
              </w:rPr>
            </w:pPr>
            <w:r w:rsidRPr="000B35F8">
              <w:rPr>
                <w:rFonts w:ascii="Times New Roman" w:hAnsi="Times New Roman" w:cs="Times New Roman"/>
                <w:sz w:val="28"/>
                <w:szCs w:val="28"/>
              </w:rPr>
              <w:t>124</w:t>
            </w:r>
          </w:p>
        </w:tc>
        <w:tc>
          <w:tcPr>
            <w:tcW w:w="992" w:type="dxa"/>
          </w:tcPr>
          <w:p w14:paraId="3BB0F1FD" w14:textId="77777777" w:rsidR="000B35F8" w:rsidRPr="000B35F8" w:rsidRDefault="000B35F8" w:rsidP="000B35F8">
            <w:pPr>
              <w:jc w:val="center"/>
              <w:rPr>
                <w:rFonts w:ascii="Times New Roman" w:hAnsi="Times New Roman" w:cs="Times New Roman"/>
                <w:sz w:val="28"/>
                <w:szCs w:val="28"/>
              </w:rPr>
            </w:pPr>
            <w:r w:rsidRPr="000B35F8">
              <w:rPr>
                <w:rFonts w:ascii="Times New Roman" w:hAnsi="Times New Roman" w:cs="Times New Roman"/>
                <w:sz w:val="28"/>
                <w:szCs w:val="28"/>
              </w:rPr>
              <w:t>51</w:t>
            </w:r>
          </w:p>
        </w:tc>
        <w:tc>
          <w:tcPr>
            <w:tcW w:w="1276" w:type="dxa"/>
          </w:tcPr>
          <w:p w14:paraId="0E403CE6"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992" w:type="dxa"/>
          </w:tcPr>
          <w:p w14:paraId="516CE9B1"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1418" w:type="dxa"/>
          </w:tcPr>
          <w:p w14:paraId="5A4E1699"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850" w:type="dxa"/>
          </w:tcPr>
          <w:p w14:paraId="00C5C99F"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1276" w:type="dxa"/>
          </w:tcPr>
          <w:p w14:paraId="3ED48AAA" w14:textId="77777777" w:rsidR="000B35F8" w:rsidRDefault="000B35F8" w:rsidP="000B35F8">
            <w:pPr>
              <w:spacing w:line="360" w:lineRule="auto"/>
              <w:jc w:val="both"/>
              <w:rPr>
                <w:rFonts w:ascii="Times New Roman" w:hAnsi="Times New Roman" w:cs="Times New Roman"/>
                <w:color w:val="000000"/>
                <w:sz w:val="28"/>
                <w:szCs w:val="28"/>
                <w:lang w:val="uk-UA"/>
              </w:rPr>
            </w:pPr>
          </w:p>
        </w:tc>
        <w:tc>
          <w:tcPr>
            <w:tcW w:w="992" w:type="dxa"/>
          </w:tcPr>
          <w:p w14:paraId="7AD8748C" w14:textId="77777777" w:rsidR="000B35F8" w:rsidRDefault="000B35F8" w:rsidP="000B35F8">
            <w:pPr>
              <w:spacing w:line="360" w:lineRule="auto"/>
              <w:jc w:val="both"/>
              <w:rPr>
                <w:rFonts w:ascii="Times New Roman" w:hAnsi="Times New Roman" w:cs="Times New Roman"/>
                <w:color w:val="000000"/>
                <w:sz w:val="28"/>
                <w:szCs w:val="28"/>
                <w:lang w:val="uk-UA"/>
              </w:rPr>
            </w:pPr>
          </w:p>
        </w:tc>
      </w:tr>
    </w:tbl>
    <w:p w14:paraId="2B4DD5E5" w14:textId="05E45EDA" w:rsidR="00853488" w:rsidRPr="00853488" w:rsidRDefault="00853488" w:rsidP="00CF21CF">
      <w:pPr>
        <w:spacing w:after="0" w:line="360" w:lineRule="auto"/>
        <w:jc w:val="both"/>
        <w:rPr>
          <w:rFonts w:ascii="Times New Roman" w:hAnsi="Times New Roman" w:cs="Times New Roman"/>
          <w:color w:val="000000"/>
          <w:sz w:val="28"/>
          <w:szCs w:val="28"/>
          <w:lang w:val="uk-UA"/>
        </w:rPr>
      </w:pPr>
      <w:r w:rsidRPr="00853488">
        <w:rPr>
          <w:rFonts w:ascii="Times New Roman" w:hAnsi="Times New Roman" w:cs="Times New Roman"/>
          <w:color w:val="000000"/>
          <w:sz w:val="28"/>
          <w:szCs w:val="28"/>
          <w:lang w:val="uk-UA"/>
        </w:rPr>
        <w:t xml:space="preserve">   </w:t>
      </w:r>
    </w:p>
    <w:p w14:paraId="6D2A11DF" w14:textId="1BD1C744" w:rsidR="00120924" w:rsidRPr="00AA4EAF" w:rsidRDefault="00853488" w:rsidP="00AA4EAF">
      <w:pPr>
        <w:spacing w:after="0" w:line="360" w:lineRule="auto"/>
        <w:ind w:firstLine="709"/>
        <w:jc w:val="both"/>
        <w:rPr>
          <w:rFonts w:ascii="Times New Roman" w:hAnsi="Times New Roman" w:cs="Times New Roman"/>
          <w:color w:val="000000"/>
          <w:sz w:val="28"/>
          <w:szCs w:val="28"/>
          <w:lang w:val="uk-UA"/>
        </w:rPr>
      </w:pPr>
      <w:r w:rsidRPr="00853488">
        <w:rPr>
          <w:rFonts w:ascii="Times New Roman" w:hAnsi="Times New Roman" w:cs="Times New Roman"/>
          <w:color w:val="000000"/>
          <w:sz w:val="28"/>
          <w:szCs w:val="28"/>
          <w:lang w:val="uk-UA"/>
        </w:rPr>
        <w:t>Згідно розподілу одержаних результатів  у підгрупі юнаків САТ переважно становить 124  мм</w:t>
      </w:r>
      <w:r w:rsidR="00CF21CF">
        <w:rPr>
          <w:rFonts w:ascii="Times New Roman" w:hAnsi="Times New Roman" w:cs="Times New Roman"/>
          <w:color w:val="000000"/>
          <w:sz w:val="28"/>
          <w:szCs w:val="28"/>
          <w:lang w:val="uk-UA"/>
        </w:rPr>
        <w:t xml:space="preserve"> рт.ст.</w:t>
      </w:r>
      <w:r w:rsidRPr="00853488">
        <w:rPr>
          <w:rFonts w:ascii="Times New Roman" w:hAnsi="Times New Roman" w:cs="Times New Roman"/>
          <w:color w:val="000000"/>
          <w:sz w:val="28"/>
          <w:szCs w:val="28"/>
          <w:lang w:val="uk-UA"/>
        </w:rPr>
        <w:t>, для дівчат в</w:t>
      </w:r>
      <w:r w:rsidR="00842E10">
        <w:rPr>
          <w:rFonts w:ascii="Times New Roman" w:hAnsi="Times New Roman" w:cs="Times New Roman"/>
          <w:color w:val="000000"/>
          <w:sz w:val="28"/>
          <w:szCs w:val="28"/>
          <w:lang w:val="uk-UA"/>
        </w:rPr>
        <w:t>ін складає 116  мм рт.ст</w:t>
      </w:r>
      <w:r w:rsidRPr="00853488">
        <w:rPr>
          <w:rFonts w:ascii="Times New Roman" w:hAnsi="Times New Roman" w:cs="Times New Roman"/>
          <w:color w:val="000000"/>
          <w:sz w:val="28"/>
          <w:szCs w:val="28"/>
          <w:lang w:val="uk-UA"/>
        </w:rPr>
        <w:t xml:space="preserve">. </w:t>
      </w:r>
      <w:r w:rsidR="00120924">
        <w:rPr>
          <w:rFonts w:ascii="Times New Roman" w:hAnsi="Times New Roman" w:cs="Times New Roman"/>
          <w:color w:val="000000"/>
          <w:sz w:val="28"/>
          <w:szCs w:val="28"/>
          <w:lang w:val="uk-UA"/>
        </w:rPr>
        <w:t>Таким чином, значення САТ у ю</w:t>
      </w:r>
      <w:r w:rsidR="00AA4EAF">
        <w:rPr>
          <w:rFonts w:ascii="Times New Roman" w:hAnsi="Times New Roman" w:cs="Times New Roman"/>
          <w:color w:val="000000"/>
          <w:sz w:val="28"/>
          <w:szCs w:val="28"/>
          <w:lang w:val="uk-UA"/>
        </w:rPr>
        <w:t xml:space="preserve">наків перевищують вікову норму, </w:t>
      </w:r>
      <w:r w:rsidR="00AA4EAF" w:rsidRPr="00AA4EAF">
        <w:rPr>
          <w:rFonts w:ascii="Times New Roman" w:hAnsi="Times New Roman" w:cs="Times New Roman"/>
          <w:color w:val="000000"/>
          <w:sz w:val="28"/>
          <w:szCs w:val="28"/>
          <w:lang w:val="uk-UA"/>
        </w:rPr>
        <w:t>у дівчат – менше вікової норми.</w:t>
      </w:r>
    </w:p>
    <w:p w14:paraId="2676A67F" w14:textId="49A81FD4" w:rsidR="00B33313" w:rsidRDefault="00853488" w:rsidP="00C24DD7">
      <w:pPr>
        <w:spacing w:after="0" w:line="360" w:lineRule="auto"/>
        <w:ind w:firstLine="709"/>
        <w:jc w:val="both"/>
        <w:rPr>
          <w:rFonts w:ascii="Times New Roman" w:hAnsi="Times New Roman" w:cs="Times New Roman"/>
          <w:color w:val="000000"/>
          <w:sz w:val="28"/>
          <w:szCs w:val="28"/>
          <w:lang w:val="uk-UA"/>
        </w:rPr>
      </w:pPr>
      <w:r w:rsidRPr="00853488">
        <w:rPr>
          <w:rFonts w:ascii="Times New Roman" w:hAnsi="Times New Roman" w:cs="Times New Roman"/>
          <w:color w:val="000000"/>
          <w:sz w:val="28"/>
          <w:szCs w:val="28"/>
          <w:lang w:val="uk-UA"/>
        </w:rPr>
        <w:lastRenderedPageBreak/>
        <w:t xml:space="preserve">Для подальшого аналізу одержаних результатів у студентів </w:t>
      </w:r>
      <w:r w:rsidR="009B3F74">
        <w:rPr>
          <w:rFonts w:ascii="Times New Roman" w:hAnsi="Times New Roman" w:cs="Times New Roman"/>
          <w:color w:val="000000"/>
          <w:sz w:val="28"/>
          <w:szCs w:val="28"/>
          <w:lang w:val="uk-UA"/>
        </w:rPr>
        <w:t xml:space="preserve">КГ </w:t>
      </w:r>
      <w:r w:rsidRPr="00853488">
        <w:rPr>
          <w:rFonts w:ascii="Times New Roman" w:hAnsi="Times New Roman" w:cs="Times New Roman"/>
          <w:color w:val="000000"/>
          <w:sz w:val="28"/>
          <w:szCs w:val="28"/>
          <w:lang w:val="uk-UA"/>
        </w:rPr>
        <w:t xml:space="preserve">було </w:t>
      </w:r>
      <w:r w:rsidRPr="00D170D1">
        <w:rPr>
          <w:rFonts w:ascii="Times New Roman" w:hAnsi="Times New Roman" w:cs="Times New Roman"/>
          <w:color w:val="000000"/>
          <w:sz w:val="28"/>
          <w:szCs w:val="28"/>
          <w:lang w:val="uk-UA"/>
        </w:rPr>
        <w:t xml:space="preserve">проведено опитування </w:t>
      </w:r>
      <w:r w:rsidR="00CA6FD5">
        <w:rPr>
          <w:rFonts w:ascii="Times New Roman" w:hAnsi="Times New Roman" w:cs="Times New Roman"/>
          <w:color w:val="000000"/>
          <w:sz w:val="28"/>
          <w:szCs w:val="28"/>
          <w:lang w:val="uk-UA"/>
        </w:rPr>
        <w:t xml:space="preserve">(додаток А) </w:t>
      </w:r>
      <w:r w:rsidRPr="00853488">
        <w:rPr>
          <w:rFonts w:ascii="Times New Roman" w:hAnsi="Times New Roman" w:cs="Times New Roman"/>
          <w:color w:val="000000"/>
          <w:sz w:val="28"/>
          <w:szCs w:val="28"/>
          <w:lang w:val="uk-UA"/>
        </w:rPr>
        <w:t>щодо наявності у них суб’єктивних симптомів: швидка втомлюваність (41%), депресивний настрій (38%), сонливість (44%), безпідставні головні болі (22%). Вищевказані ознаки синдрому хронічної втоми були характерні для дівчат із показниками артеріальної гіпотонії. Слід також зазначити, що переважна більшість студентів-юнаків (56%) відповіли, що вони не</w:t>
      </w:r>
      <w:r w:rsidR="00C24DD7">
        <w:rPr>
          <w:rFonts w:ascii="Times New Roman" w:hAnsi="Times New Roman" w:cs="Times New Roman"/>
          <w:color w:val="000000"/>
          <w:sz w:val="28"/>
          <w:szCs w:val="28"/>
          <w:lang w:val="uk-UA"/>
        </w:rPr>
        <w:t xml:space="preserve"> помічають патологічних станів. </w:t>
      </w:r>
      <w:r w:rsidRPr="00A14013">
        <w:rPr>
          <w:rFonts w:ascii="Times New Roman" w:hAnsi="Times New Roman" w:cs="Times New Roman"/>
          <w:color w:val="000000"/>
          <w:sz w:val="28"/>
          <w:szCs w:val="28"/>
          <w:lang w:val="uk-UA"/>
        </w:rPr>
        <w:t xml:space="preserve">Розбіжності в одержаних результатах для дівчат та юнаків можна пояснити фізіологічними відмінами чоловічого та жіночого організмів: у юнаків організм краще пристосований до більших фізичних навантажень та до виконання більш складної роботи. Також необхідно враховувати, що переважна більшість студентів-юнаків із </w:t>
      </w:r>
      <w:r w:rsidR="009B3F74">
        <w:rPr>
          <w:rFonts w:ascii="Times New Roman" w:hAnsi="Times New Roman" w:cs="Times New Roman"/>
          <w:color w:val="000000"/>
          <w:sz w:val="28"/>
          <w:szCs w:val="28"/>
          <w:lang w:val="uk-UA"/>
        </w:rPr>
        <w:t xml:space="preserve">КГ </w:t>
      </w:r>
      <w:r w:rsidRPr="00A14013">
        <w:rPr>
          <w:rFonts w:ascii="Times New Roman" w:hAnsi="Times New Roman" w:cs="Times New Roman"/>
          <w:color w:val="000000"/>
          <w:sz w:val="28"/>
          <w:szCs w:val="28"/>
          <w:lang w:val="uk-UA"/>
        </w:rPr>
        <w:t>виросли у сільській місцевості та з дитинства постійно залучалися батьками до роботи по господарству. Високі показники САТ у юнаків також можна пояснити тим, що вікова та гендерна динаміка САТ має розбіжності: становлення АТ відповідає їх статевому дозріванню, тобто збільшення САТ пояснюється посиленням гормональної активності у юнаків у цей період.</w:t>
      </w:r>
      <w:r w:rsidRPr="00853488">
        <w:rPr>
          <w:rFonts w:ascii="Times New Roman" w:hAnsi="Times New Roman" w:cs="Times New Roman"/>
          <w:color w:val="000000"/>
          <w:sz w:val="28"/>
          <w:szCs w:val="28"/>
          <w:lang w:val="uk-UA"/>
        </w:rPr>
        <w:t xml:space="preserve"> </w:t>
      </w:r>
    </w:p>
    <w:p w14:paraId="251564E0" w14:textId="7140321D" w:rsidR="00040DA0" w:rsidRDefault="00B33313" w:rsidP="00C24DD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00BF286E">
        <w:rPr>
          <w:rFonts w:ascii="Times New Roman" w:hAnsi="Times New Roman" w:cs="Times New Roman"/>
          <w:color w:val="000000"/>
          <w:sz w:val="28"/>
          <w:szCs w:val="28"/>
          <w:lang w:val="uk-UA"/>
        </w:rPr>
        <w:t xml:space="preserve">иміряні величини САТ </w:t>
      </w:r>
      <w:r w:rsidR="009348BF">
        <w:rPr>
          <w:rFonts w:ascii="Times New Roman" w:hAnsi="Times New Roman" w:cs="Times New Roman"/>
          <w:color w:val="000000"/>
          <w:sz w:val="28"/>
          <w:szCs w:val="28"/>
          <w:lang w:val="uk-UA"/>
        </w:rPr>
        <w:t xml:space="preserve">у підгрупі юнаків, у тому числі мода </w:t>
      </w:r>
      <w:r w:rsidR="009348BF" w:rsidRPr="009348BF">
        <w:rPr>
          <w:rFonts w:ascii="Times New Roman" w:hAnsi="Times New Roman" w:cs="Times New Roman"/>
          <w:color w:val="000000"/>
          <w:sz w:val="28"/>
          <w:szCs w:val="28"/>
          <w:lang w:val="uk-UA"/>
        </w:rPr>
        <w:t>124  мм рт.ст.</w:t>
      </w:r>
      <w:r w:rsidR="009348BF">
        <w:rPr>
          <w:rFonts w:ascii="Times New Roman" w:hAnsi="Times New Roman" w:cs="Times New Roman"/>
          <w:color w:val="000000"/>
          <w:sz w:val="28"/>
          <w:szCs w:val="28"/>
          <w:lang w:val="uk-UA"/>
        </w:rPr>
        <w:t xml:space="preserve">, </w:t>
      </w:r>
      <w:r w:rsidR="00BF286E">
        <w:rPr>
          <w:rFonts w:ascii="Times New Roman" w:hAnsi="Times New Roman" w:cs="Times New Roman"/>
          <w:color w:val="000000"/>
          <w:sz w:val="28"/>
          <w:szCs w:val="28"/>
          <w:lang w:val="uk-UA"/>
        </w:rPr>
        <w:t xml:space="preserve">входять до </w:t>
      </w:r>
      <w:r w:rsidR="00691801">
        <w:rPr>
          <w:rFonts w:ascii="Times New Roman" w:hAnsi="Times New Roman" w:cs="Times New Roman"/>
          <w:color w:val="000000"/>
          <w:sz w:val="28"/>
          <w:szCs w:val="28"/>
          <w:lang w:val="uk-UA"/>
        </w:rPr>
        <w:t xml:space="preserve">діапазону (116,62 мм р.ст.; 126,82 мм рт.ст.) </w:t>
      </w:r>
      <w:r w:rsidR="002A4179">
        <w:rPr>
          <w:rFonts w:ascii="Times New Roman" w:hAnsi="Times New Roman" w:cs="Times New Roman"/>
          <w:color w:val="000000"/>
          <w:sz w:val="28"/>
          <w:szCs w:val="28"/>
          <w:lang w:val="uk-UA"/>
        </w:rPr>
        <w:t>т</w:t>
      </w:r>
      <w:r w:rsidR="00BF286E">
        <w:rPr>
          <w:rFonts w:ascii="Times New Roman" w:hAnsi="Times New Roman" w:cs="Times New Roman"/>
          <w:color w:val="000000"/>
          <w:sz w:val="28"/>
          <w:szCs w:val="28"/>
          <w:lang w:val="uk-UA"/>
        </w:rPr>
        <w:t>а</w:t>
      </w:r>
      <w:r w:rsidR="009348BF">
        <w:rPr>
          <w:rFonts w:ascii="Times New Roman" w:hAnsi="Times New Roman" w:cs="Times New Roman"/>
          <w:color w:val="000000"/>
          <w:sz w:val="28"/>
          <w:szCs w:val="28"/>
          <w:lang w:val="uk-UA"/>
        </w:rPr>
        <w:t xml:space="preserve">, згідно </w:t>
      </w:r>
      <w:r>
        <w:rPr>
          <w:rFonts w:ascii="Times New Roman" w:hAnsi="Times New Roman" w:cs="Times New Roman"/>
          <w:color w:val="000000"/>
          <w:sz w:val="28"/>
          <w:szCs w:val="28"/>
          <w:lang w:val="uk-UA"/>
        </w:rPr>
        <w:t xml:space="preserve">проведених нами обчислень </w:t>
      </w:r>
      <w:r w:rsidRPr="003142BD">
        <w:rPr>
          <w:rFonts w:ascii="Times New Roman" w:hAnsi="Times New Roman" w:cs="Times New Roman"/>
          <w:color w:val="000000"/>
          <w:sz w:val="28"/>
          <w:szCs w:val="28"/>
        </w:rPr>
        <w:t>[</w:t>
      </w:r>
      <w:r w:rsidR="008E51EC">
        <w:rPr>
          <w:rFonts w:ascii="Times New Roman" w:hAnsi="Times New Roman" w:cs="Times New Roman"/>
          <w:color w:val="000000"/>
          <w:sz w:val="28"/>
          <w:szCs w:val="28"/>
          <w:lang w:val="uk-UA"/>
        </w:rPr>
        <w:t>60</w:t>
      </w:r>
      <w:r w:rsidRPr="003142BD">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за законом</w:t>
      </w:r>
      <w:r w:rsidR="009348BF">
        <w:rPr>
          <w:rFonts w:ascii="Times New Roman" w:hAnsi="Times New Roman" w:cs="Times New Roman"/>
          <w:color w:val="000000"/>
          <w:sz w:val="28"/>
          <w:szCs w:val="28"/>
          <w:lang w:val="uk-UA"/>
        </w:rPr>
        <w:t xml:space="preserve"> Гауса,</w:t>
      </w:r>
      <w:r w:rsidR="00BF286E">
        <w:rPr>
          <w:rFonts w:ascii="Times New Roman" w:hAnsi="Times New Roman" w:cs="Times New Roman"/>
          <w:color w:val="000000"/>
          <w:sz w:val="28"/>
          <w:szCs w:val="28"/>
          <w:lang w:val="uk-UA"/>
        </w:rPr>
        <w:t xml:space="preserve"> є достовірними. </w:t>
      </w:r>
      <w:r w:rsidR="00691801">
        <w:rPr>
          <w:rFonts w:ascii="Times New Roman" w:hAnsi="Times New Roman" w:cs="Times New Roman"/>
          <w:color w:val="000000"/>
          <w:sz w:val="28"/>
          <w:szCs w:val="28"/>
          <w:lang w:val="uk-UA"/>
        </w:rPr>
        <w:t>С</w:t>
      </w:r>
      <w:r w:rsidR="00231DAE">
        <w:rPr>
          <w:rFonts w:ascii="Times New Roman" w:hAnsi="Times New Roman" w:cs="Times New Roman"/>
          <w:color w:val="000000"/>
          <w:sz w:val="28"/>
          <w:szCs w:val="28"/>
          <w:lang w:val="uk-UA"/>
        </w:rPr>
        <w:t xml:space="preserve">ередній показник </w:t>
      </w:r>
      <w:r w:rsidR="00231DAE" w:rsidRPr="00231DAE">
        <w:rPr>
          <w:rFonts w:ascii="Times New Roman" w:hAnsi="Times New Roman" w:cs="Times New Roman"/>
          <w:color w:val="000000"/>
          <w:sz w:val="28"/>
          <w:szCs w:val="28"/>
          <w:lang w:val="uk-UA"/>
        </w:rPr>
        <w:t xml:space="preserve">САТ для </w:t>
      </w:r>
      <w:r w:rsidR="009B3F74">
        <w:rPr>
          <w:rFonts w:ascii="Times New Roman" w:hAnsi="Times New Roman" w:cs="Times New Roman"/>
          <w:color w:val="000000"/>
          <w:sz w:val="28"/>
          <w:szCs w:val="28"/>
          <w:lang w:val="uk-UA"/>
        </w:rPr>
        <w:t xml:space="preserve">КПГ </w:t>
      </w:r>
      <w:r w:rsidR="00231DAE" w:rsidRPr="00231DAE">
        <w:rPr>
          <w:rFonts w:ascii="Times New Roman" w:hAnsi="Times New Roman" w:cs="Times New Roman"/>
          <w:color w:val="000000"/>
          <w:sz w:val="28"/>
          <w:szCs w:val="28"/>
          <w:lang w:val="uk-UA"/>
        </w:rPr>
        <w:t>юнаків</w:t>
      </w:r>
      <w:r w:rsidR="00144C2C">
        <w:rPr>
          <w:rFonts w:ascii="Times New Roman" w:hAnsi="Times New Roman" w:cs="Times New Roman"/>
          <w:color w:val="000000"/>
          <w:sz w:val="28"/>
          <w:szCs w:val="28"/>
          <w:lang w:val="uk-UA"/>
        </w:rPr>
        <w:t>:</w:t>
      </w:r>
      <w:r w:rsidR="00231DAE">
        <w:rPr>
          <w:rFonts w:ascii="Times New Roman" w:hAnsi="Times New Roman" w:cs="Times New Roman"/>
          <w:color w:val="000000"/>
          <w:sz w:val="28"/>
          <w:szCs w:val="28"/>
          <w:lang w:val="uk-UA"/>
        </w:rPr>
        <w:t xml:space="preserve"> </w:t>
      </w:r>
      <w:r w:rsidR="00231DAE" w:rsidRPr="00231DAE">
        <w:rPr>
          <w:rFonts w:ascii="Times New Roman" w:hAnsi="Times New Roman" w:cs="Times New Roman"/>
          <w:color w:val="000000"/>
          <w:position w:val="-10"/>
          <w:sz w:val="28"/>
          <w:szCs w:val="28"/>
          <w:lang w:val="uk-UA"/>
        </w:rPr>
        <w:object w:dxaOrig="1200" w:dyaOrig="360" w14:anchorId="0CC3E313">
          <v:shape id="_x0000_i1052" type="#_x0000_t75" style="width:60pt;height:18pt" o:ole="">
            <v:imagedata r:id="rId68" o:title=""/>
          </v:shape>
          <o:OLEObject Type="Embed" ProgID="Equation.3" ShapeID="_x0000_i1052" DrawAspect="Content" ObjectID="_1704279067" r:id="rId69"/>
        </w:object>
      </w:r>
      <w:r w:rsidR="00231DAE" w:rsidRPr="001A466E">
        <w:rPr>
          <w:rFonts w:ascii="Times New Roman" w:hAnsi="Times New Roman" w:cs="Times New Roman"/>
          <w:color w:val="000000"/>
          <w:sz w:val="28"/>
          <w:szCs w:val="28"/>
          <w:lang w:val="uk-UA"/>
        </w:rPr>
        <w:t xml:space="preserve">, </w:t>
      </w:r>
      <w:r w:rsidR="0076076C" w:rsidRPr="00231DAE">
        <w:rPr>
          <w:rFonts w:ascii="Times New Roman" w:hAnsi="Times New Roman" w:cs="Times New Roman"/>
          <w:color w:val="000000"/>
          <w:position w:val="-10"/>
          <w:sz w:val="28"/>
          <w:szCs w:val="28"/>
        </w:rPr>
        <w:object w:dxaOrig="1939" w:dyaOrig="340" w14:anchorId="0EAB00E2">
          <v:shape id="_x0000_i1053" type="#_x0000_t75" style="width:97.25pt;height:16.8pt" o:ole="">
            <v:imagedata r:id="rId70" o:title=""/>
          </v:shape>
          <o:OLEObject Type="Embed" ProgID="Equation.3" ShapeID="_x0000_i1053" DrawAspect="Content" ObjectID="_1704279068" r:id="rId71"/>
        </w:object>
      </w:r>
      <w:r w:rsidR="0076076C" w:rsidRPr="001A466E">
        <w:rPr>
          <w:rFonts w:ascii="Times New Roman" w:hAnsi="Times New Roman" w:cs="Times New Roman"/>
          <w:color w:val="000000"/>
          <w:sz w:val="28"/>
          <w:szCs w:val="28"/>
          <w:lang w:val="uk-UA"/>
        </w:rPr>
        <w:t>мм рт.ст.</w:t>
      </w:r>
      <w:r>
        <w:rPr>
          <w:rFonts w:ascii="Times New Roman" w:hAnsi="Times New Roman" w:cs="Times New Roman"/>
          <w:color w:val="000000"/>
          <w:sz w:val="28"/>
          <w:szCs w:val="28"/>
          <w:lang w:val="uk-UA"/>
        </w:rPr>
        <w:t xml:space="preserve"> </w:t>
      </w:r>
      <w:r w:rsidR="00BD1FE1">
        <w:rPr>
          <w:rFonts w:ascii="Times New Roman" w:hAnsi="Times New Roman" w:cs="Times New Roman"/>
          <w:color w:val="000000"/>
          <w:sz w:val="28"/>
          <w:szCs w:val="28"/>
          <w:lang w:val="uk-UA"/>
        </w:rPr>
        <w:t xml:space="preserve"> Відповідно, в</w:t>
      </w:r>
      <w:r w:rsidR="00EF4310" w:rsidRPr="00EF4310">
        <w:rPr>
          <w:rFonts w:ascii="Times New Roman" w:hAnsi="Times New Roman" w:cs="Times New Roman"/>
          <w:color w:val="000000"/>
          <w:sz w:val="28"/>
          <w:szCs w:val="28"/>
          <w:lang w:val="uk-UA"/>
        </w:rPr>
        <w:t>имірян</w:t>
      </w:r>
      <w:r w:rsidR="00EF4310">
        <w:rPr>
          <w:rFonts w:ascii="Times New Roman" w:hAnsi="Times New Roman" w:cs="Times New Roman"/>
          <w:color w:val="000000"/>
          <w:sz w:val="28"/>
          <w:szCs w:val="28"/>
          <w:lang w:val="uk-UA"/>
        </w:rPr>
        <w:t>і величини САТ у підгрупі дівчат</w:t>
      </w:r>
      <w:r w:rsidR="00EF4310" w:rsidRPr="00EF4310">
        <w:rPr>
          <w:rFonts w:ascii="Times New Roman" w:hAnsi="Times New Roman" w:cs="Times New Roman"/>
          <w:color w:val="000000"/>
          <w:sz w:val="28"/>
          <w:szCs w:val="28"/>
          <w:lang w:val="uk-UA"/>
        </w:rPr>
        <w:t xml:space="preserve">, у тому числі мода 116  мм рт.ст., входять до </w:t>
      </w:r>
      <w:r w:rsidR="00691801" w:rsidRPr="00691801">
        <w:rPr>
          <w:rFonts w:ascii="Times New Roman" w:hAnsi="Times New Roman" w:cs="Times New Roman"/>
          <w:color w:val="000000"/>
          <w:sz w:val="28"/>
          <w:szCs w:val="28"/>
          <w:lang w:val="uk-UA"/>
        </w:rPr>
        <w:t>діапазону</w:t>
      </w:r>
      <w:r w:rsidR="00691801">
        <w:rPr>
          <w:rFonts w:ascii="Times New Roman" w:hAnsi="Times New Roman" w:cs="Times New Roman"/>
          <w:color w:val="000000"/>
          <w:sz w:val="28"/>
          <w:szCs w:val="28"/>
          <w:lang w:val="uk-UA"/>
        </w:rPr>
        <w:t xml:space="preserve"> </w:t>
      </w:r>
      <w:r w:rsidR="00691801" w:rsidRPr="00691801">
        <w:rPr>
          <w:rFonts w:ascii="Times New Roman" w:hAnsi="Times New Roman" w:cs="Times New Roman"/>
          <w:color w:val="000000"/>
          <w:sz w:val="28"/>
          <w:szCs w:val="28"/>
          <w:lang w:val="uk-UA"/>
        </w:rPr>
        <w:t>(109,72</w:t>
      </w:r>
      <w:r w:rsidR="00691801">
        <w:rPr>
          <w:rFonts w:ascii="Times New Roman" w:hAnsi="Times New Roman" w:cs="Times New Roman"/>
          <w:color w:val="000000"/>
          <w:sz w:val="28"/>
          <w:szCs w:val="28"/>
          <w:lang w:val="uk-UA"/>
        </w:rPr>
        <w:t xml:space="preserve"> </w:t>
      </w:r>
      <w:r w:rsidR="00691801" w:rsidRPr="00691801">
        <w:rPr>
          <w:rFonts w:ascii="Times New Roman" w:hAnsi="Times New Roman" w:cs="Times New Roman"/>
          <w:color w:val="000000"/>
          <w:sz w:val="28"/>
          <w:szCs w:val="28"/>
          <w:lang w:val="uk-UA"/>
        </w:rPr>
        <w:t>мм рт.ст.; 121,84</w:t>
      </w:r>
      <w:r w:rsidR="00691801" w:rsidRPr="00691801">
        <w:rPr>
          <w:lang w:val="uk-UA"/>
        </w:rPr>
        <w:t xml:space="preserve"> </w:t>
      </w:r>
      <w:r w:rsidR="00691801" w:rsidRPr="00691801">
        <w:rPr>
          <w:rFonts w:ascii="Times New Roman" w:hAnsi="Times New Roman" w:cs="Times New Roman"/>
          <w:color w:val="000000"/>
          <w:sz w:val="28"/>
          <w:szCs w:val="28"/>
          <w:lang w:val="uk-UA"/>
        </w:rPr>
        <w:t>мм рт.ст.</w:t>
      </w:r>
      <w:r w:rsidR="00691801">
        <w:rPr>
          <w:rFonts w:ascii="Times New Roman" w:hAnsi="Times New Roman" w:cs="Times New Roman"/>
          <w:color w:val="000000"/>
          <w:sz w:val="28"/>
          <w:szCs w:val="28"/>
          <w:lang w:val="uk-UA"/>
        </w:rPr>
        <w:t xml:space="preserve">) </w:t>
      </w:r>
      <w:r w:rsidR="00EF4310" w:rsidRPr="00EF4310">
        <w:rPr>
          <w:rFonts w:ascii="Times New Roman" w:hAnsi="Times New Roman" w:cs="Times New Roman"/>
          <w:color w:val="000000"/>
          <w:sz w:val="28"/>
          <w:szCs w:val="28"/>
          <w:lang w:val="uk-UA"/>
        </w:rPr>
        <w:t xml:space="preserve">та, згідно закону Гауса, є </w:t>
      </w:r>
      <w:r w:rsidR="00040DA0">
        <w:rPr>
          <w:rFonts w:ascii="Times New Roman" w:hAnsi="Times New Roman" w:cs="Times New Roman"/>
          <w:color w:val="000000"/>
          <w:sz w:val="28"/>
          <w:szCs w:val="28"/>
          <w:lang w:val="uk-UA"/>
        </w:rPr>
        <w:t xml:space="preserve">також </w:t>
      </w:r>
      <w:r w:rsidR="00EF4310" w:rsidRPr="00EF4310">
        <w:rPr>
          <w:rFonts w:ascii="Times New Roman" w:hAnsi="Times New Roman" w:cs="Times New Roman"/>
          <w:color w:val="000000"/>
          <w:sz w:val="28"/>
          <w:szCs w:val="28"/>
          <w:lang w:val="uk-UA"/>
        </w:rPr>
        <w:t>достовірними.</w:t>
      </w:r>
      <w:r w:rsidR="00EF4310">
        <w:rPr>
          <w:rFonts w:ascii="Times New Roman" w:hAnsi="Times New Roman" w:cs="Times New Roman"/>
          <w:color w:val="000000"/>
          <w:sz w:val="28"/>
          <w:szCs w:val="28"/>
          <w:lang w:val="uk-UA"/>
        </w:rPr>
        <w:t xml:space="preserve"> </w:t>
      </w:r>
      <w:r w:rsidR="00691801">
        <w:rPr>
          <w:rFonts w:ascii="Times New Roman" w:hAnsi="Times New Roman" w:cs="Times New Roman"/>
          <w:color w:val="000000"/>
          <w:sz w:val="28"/>
          <w:szCs w:val="28"/>
          <w:lang w:val="uk-UA"/>
        </w:rPr>
        <w:t>С</w:t>
      </w:r>
      <w:r w:rsidR="00EF4310" w:rsidRPr="00EF4310">
        <w:rPr>
          <w:rFonts w:ascii="Times New Roman" w:hAnsi="Times New Roman" w:cs="Times New Roman"/>
          <w:color w:val="000000"/>
          <w:sz w:val="28"/>
          <w:szCs w:val="28"/>
          <w:lang w:val="uk-UA"/>
        </w:rPr>
        <w:t xml:space="preserve">ередній показник САТ для </w:t>
      </w:r>
      <w:r w:rsidR="009B3F74">
        <w:rPr>
          <w:rFonts w:ascii="Times New Roman" w:hAnsi="Times New Roman" w:cs="Times New Roman"/>
          <w:color w:val="000000"/>
          <w:sz w:val="28"/>
          <w:szCs w:val="28"/>
          <w:lang w:val="uk-UA"/>
        </w:rPr>
        <w:t xml:space="preserve">КПГ </w:t>
      </w:r>
      <w:r w:rsidR="00EF4310">
        <w:rPr>
          <w:rFonts w:ascii="Times New Roman" w:hAnsi="Times New Roman" w:cs="Times New Roman"/>
          <w:color w:val="000000"/>
          <w:sz w:val="28"/>
          <w:szCs w:val="28"/>
          <w:lang w:val="uk-UA"/>
        </w:rPr>
        <w:t>дівчат</w:t>
      </w:r>
      <w:r w:rsidR="00144C2C">
        <w:rPr>
          <w:rFonts w:ascii="Times New Roman" w:hAnsi="Times New Roman" w:cs="Times New Roman"/>
          <w:color w:val="000000"/>
          <w:sz w:val="28"/>
          <w:szCs w:val="28"/>
          <w:lang w:val="uk-UA"/>
        </w:rPr>
        <w:t>:</w:t>
      </w:r>
      <w:r w:rsidR="00EF4310">
        <w:rPr>
          <w:rFonts w:ascii="Times New Roman" w:hAnsi="Times New Roman" w:cs="Times New Roman"/>
          <w:color w:val="000000"/>
          <w:sz w:val="28"/>
          <w:szCs w:val="28"/>
          <w:lang w:val="uk-UA"/>
        </w:rPr>
        <w:t xml:space="preserve"> </w:t>
      </w:r>
      <w:r w:rsidR="001B0029" w:rsidRPr="00EF4310">
        <w:rPr>
          <w:rFonts w:ascii="Times New Roman" w:hAnsi="Times New Roman" w:cs="Times New Roman"/>
          <w:color w:val="000000"/>
          <w:position w:val="-10"/>
          <w:sz w:val="28"/>
          <w:szCs w:val="28"/>
          <w:lang w:val="uk-UA"/>
        </w:rPr>
        <w:object w:dxaOrig="1240" w:dyaOrig="340" w14:anchorId="72347332">
          <v:shape id="_x0000_i1054" type="#_x0000_t75" style="width:61.8pt;height:16.8pt" o:ole="">
            <v:imagedata r:id="rId72" o:title=""/>
          </v:shape>
          <o:OLEObject Type="Embed" ProgID="Equation.3" ShapeID="_x0000_i1054" DrawAspect="Content" ObjectID="_1704279069" r:id="rId73"/>
        </w:object>
      </w:r>
      <w:r w:rsidR="001B0029" w:rsidRPr="001B0029">
        <w:rPr>
          <w:rFonts w:ascii="Times New Roman" w:hAnsi="Times New Roman" w:cs="Times New Roman"/>
          <w:color w:val="000000"/>
          <w:sz w:val="28"/>
          <w:szCs w:val="28"/>
        </w:rPr>
        <w:t xml:space="preserve">, </w:t>
      </w:r>
      <w:r w:rsidR="0076076C" w:rsidRPr="001B0029">
        <w:rPr>
          <w:rFonts w:ascii="Times New Roman" w:hAnsi="Times New Roman" w:cs="Times New Roman"/>
          <w:color w:val="000000"/>
          <w:position w:val="-10"/>
          <w:sz w:val="28"/>
          <w:szCs w:val="28"/>
        </w:rPr>
        <w:object w:dxaOrig="1960" w:dyaOrig="340" w14:anchorId="1C200096">
          <v:shape id="_x0000_i1055" type="#_x0000_t75" style="width:97.8pt;height:16.8pt" o:ole="">
            <v:imagedata r:id="rId74" o:title=""/>
          </v:shape>
          <o:OLEObject Type="Embed" ProgID="Equation.3" ShapeID="_x0000_i1055" DrawAspect="Content" ObjectID="_1704279070" r:id="rId75"/>
        </w:object>
      </w:r>
      <w:r w:rsidR="0076076C">
        <w:rPr>
          <w:rFonts w:ascii="Times New Roman" w:hAnsi="Times New Roman" w:cs="Times New Roman"/>
          <w:color w:val="000000"/>
          <w:sz w:val="28"/>
          <w:szCs w:val="28"/>
          <w:lang w:val="uk-UA"/>
        </w:rPr>
        <w:t>мм рт.ст.</w:t>
      </w:r>
      <w:r>
        <w:rPr>
          <w:rFonts w:ascii="Times New Roman" w:hAnsi="Times New Roman" w:cs="Times New Roman"/>
          <w:color w:val="000000"/>
          <w:sz w:val="28"/>
          <w:szCs w:val="28"/>
          <w:lang w:val="uk-UA"/>
        </w:rPr>
        <w:t xml:space="preserve"> На основі використання критерію Розенбаума </w:t>
      </w:r>
      <w:r w:rsidR="000D313D" w:rsidRPr="00214DDD">
        <w:rPr>
          <w:rFonts w:ascii="Times New Roman" w:hAnsi="Times New Roman" w:cs="Times New Roman"/>
          <w:color w:val="000000"/>
          <w:sz w:val="28"/>
          <w:szCs w:val="28"/>
          <w:lang w:val="uk-UA"/>
        </w:rPr>
        <w:t xml:space="preserve">приходимо до висновку про те, що середнє значення САТ </w:t>
      </w:r>
      <w:r w:rsidR="009B3F74">
        <w:rPr>
          <w:rFonts w:ascii="Times New Roman" w:hAnsi="Times New Roman" w:cs="Times New Roman"/>
          <w:color w:val="000000"/>
          <w:sz w:val="28"/>
          <w:szCs w:val="28"/>
          <w:lang w:val="uk-UA"/>
        </w:rPr>
        <w:t xml:space="preserve">КПГ </w:t>
      </w:r>
      <w:r w:rsidR="000D313D" w:rsidRPr="00214DDD">
        <w:rPr>
          <w:rFonts w:ascii="Times New Roman" w:hAnsi="Times New Roman" w:cs="Times New Roman"/>
          <w:color w:val="000000"/>
          <w:sz w:val="28"/>
          <w:szCs w:val="28"/>
          <w:lang w:val="uk-UA"/>
        </w:rPr>
        <w:t xml:space="preserve">перевищує середнє значення </w:t>
      </w:r>
      <w:r w:rsidR="0042176F" w:rsidRPr="00214DDD">
        <w:rPr>
          <w:rFonts w:ascii="Times New Roman" w:hAnsi="Times New Roman" w:cs="Times New Roman"/>
          <w:color w:val="000000"/>
          <w:sz w:val="28"/>
          <w:szCs w:val="28"/>
          <w:lang w:val="uk-UA"/>
        </w:rPr>
        <w:t xml:space="preserve">САТ </w:t>
      </w:r>
      <w:r w:rsidR="009B3F74">
        <w:rPr>
          <w:rFonts w:ascii="Times New Roman" w:hAnsi="Times New Roman" w:cs="Times New Roman"/>
          <w:color w:val="000000"/>
          <w:sz w:val="28"/>
          <w:szCs w:val="28"/>
          <w:lang w:val="uk-UA"/>
        </w:rPr>
        <w:t xml:space="preserve">КПГ </w:t>
      </w:r>
      <w:r w:rsidR="0042176F" w:rsidRPr="00214DDD">
        <w:rPr>
          <w:rFonts w:ascii="Times New Roman" w:hAnsi="Times New Roman" w:cs="Times New Roman"/>
          <w:color w:val="000000"/>
          <w:sz w:val="28"/>
          <w:szCs w:val="28"/>
          <w:lang w:val="uk-UA"/>
        </w:rPr>
        <w:t>дівчат.</w:t>
      </w:r>
      <w:r w:rsidR="00311420" w:rsidRPr="00214DDD">
        <w:rPr>
          <w:rFonts w:ascii="Times New Roman" w:hAnsi="Times New Roman" w:cs="Times New Roman"/>
          <w:color w:val="000000"/>
          <w:sz w:val="28"/>
          <w:szCs w:val="28"/>
          <w:lang w:val="uk-UA"/>
        </w:rPr>
        <w:t xml:space="preserve"> </w:t>
      </w:r>
      <w:r w:rsidR="00311420" w:rsidRPr="00BD1FE1">
        <w:rPr>
          <w:rFonts w:ascii="Times New Roman" w:hAnsi="Times New Roman" w:cs="Times New Roman"/>
          <w:color w:val="000000"/>
          <w:sz w:val="28"/>
          <w:szCs w:val="28"/>
          <w:lang w:val="uk-UA"/>
        </w:rPr>
        <w:t xml:space="preserve">Різниця становить </w:t>
      </w:r>
      <w:r w:rsidR="000D313D" w:rsidRPr="00BD1FE1">
        <w:rPr>
          <w:rFonts w:ascii="Times New Roman" w:hAnsi="Times New Roman" w:cs="Times New Roman"/>
          <w:color w:val="000000"/>
          <w:sz w:val="28"/>
          <w:szCs w:val="28"/>
          <w:lang w:val="uk-UA"/>
        </w:rPr>
        <w:t>6,3</w:t>
      </w:r>
      <w:r w:rsidR="00D22CED" w:rsidRPr="00BD1FE1">
        <w:rPr>
          <w:rFonts w:ascii="Times New Roman" w:hAnsi="Times New Roman" w:cs="Times New Roman"/>
          <w:color w:val="000000"/>
          <w:sz w:val="28"/>
          <w:szCs w:val="28"/>
          <w:lang w:val="uk-UA"/>
        </w:rPr>
        <w:t>0</w:t>
      </w:r>
      <w:r w:rsidR="0076076C" w:rsidRPr="00BD1FE1">
        <w:rPr>
          <w:rFonts w:ascii="Times New Roman" w:hAnsi="Times New Roman" w:cs="Times New Roman"/>
          <w:color w:val="000000"/>
          <w:sz w:val="28"/>
          <w:szCs w:val="28"/>
          <w:lang w:val="uk-UA"/>
        </w:rPr>
        <w:t xml:space="preserve"> мм рт</w:t>
      </w:r>
      <w:r w:rsidR="000D313D" w:rsidRPr="00BD1FE1">
        <w:rPr>
          <w:rFonts w:ascii="Times New Roman" w:hAnsi="Times New Roman" w:cs="Times New Roman"/>
          <w:color w:val="000000"/>
          <w:sz w:val="28"/>
          <w:szCs w:val="28"/>
          <w:lang w:val="uk-UA"/>
        </w:rPr>
        <w:t>.</w:t>
      </w:r>
      <w:r w:rsidR="0076076C" w:rsidRPr="00BD1FE1">
        <w:rPr>
          <w:rFonts w:ascii="Times New Roman" w:hAnsi="Times New Roman" w:cs="Times New Roman"/>
          <w:color w:val="000000"/>
          <w:sz w:val="28"/>
          <w:szCs w:val="28"/>
          <w:lang w:val="uk-UA"/>
        </w:rPr>
        <w:t>ст.</w:t>
      </w:r>
      <w:r w:rsidR="00C24DD7">
        <w:rPr>
          <w:rFonts w:ascii="Times New Roman" w:hAnsi="Times New Roman" w:cs="Times New Roman"/>
          <w:color w:val="000000"/>
          <w:sz w:val="28"/>
          <w:szCs w:val="28"/>
          <w:lang w:val="uk-UA"/>
        </w:rPr>
        <w:t xml:space="preserve"> </w:t>
      </w:r>
      <w:r w:rsidR="000D313D">
        <w:rPr>
          <w:rFonts w:ascii="Times New Roman" w:hAnsi="Times New Roman" w:cs="Times New Roman"/>
          <w:color w:val="000000"/>
          <w:sz w:val="28"/>
          <w:szCs w:val="28"/>
          <w:lang w:val="uk-UA"/>
        </w:rPr>
        <w:t>Проаналізуємо п</w:t>
      </w:r>
      <w:r w:rsidR="00853488" w:rsidRPr="00853488">
        <w:rPr>
          <w:rFonts w:ascii="Times New Roman" w:hAnsi="Times New Roman" w:cs="Times New Roman"/>
          <w:color w:val="000000"/>
          <w:sz w:val="28"/>
          <w:szCs w:val="28"/>
          <w:lang w:val="uk-UA"/>
        </w:rPr>
        <w:t xml:space="preserve">оказники ДАТ для двох </w:t>
      </w:r>
      <w:r w:rsidR="009B3F74">
        <w:rPr>
          <w:rFonts w:ascii="Times New Roman" w:hAnsi="Times New Roman" w:cs="Times New Roman"/>
          <w:color w:val="000000"/>
          <w:sz w:val="28"/>
          <w:szCs w:val="28"/>
          <w:lang w:val="uk-UA"/>
        </w:rPr>
        <w:t>КПГ</w:t>
      </w:r>
      <w:r w:rsidR="000F1945">
        <w:rPr>
          <w:rFonts w:ascii="Times New Roman" w:hAnsi="Times New Roman" w:cs="Times New Roman"/>
          <w:color w:val="000000"/>
          <w:sz w:val="28"/>
          <w:szCs w:val="28"/>
          <w:lang w:val="uk-UA"/>
        </w:rPr>
        <w:t xml:space="preserve">, які </w:t>
      </w:r>
      <w:r w:rsidR="00853488">
        <w:rPr>
          <w:rFonts w:ascii="Times New Roman" w:hAnsi="Times New Roman" w:cs="Times New Roman"/>
          <w:color w:val="000000"/>
          <w:sz w:val="28"/>
          <w:szCs w:val="28"/>
          <w:lang w:val="uk-UA"/>
        </w:rPr>
        <w:t xml:space="preserve">подані у таблиці </w:t>
      </w:r>
      <w:r>
        <w:rPr>
          <w:rFonts w:ascii="Times New Roman" w:hAnsi="Times New Roman" w:cs="Times New Roman"/>
          <w:color w:val="000000"/>
          <w:sz w:val="28"/>
          <w:szCs w:val="28"/>
          <w:lang w:val="uk-UA"/>
        </w:rPr>
        <w:t>3.</w:t>
      </w:r>
      <w:r w:rsidR="00853488">
        <w:rPr>
          <w:rFonts w:ascii="Times New Roman" w:hAnsi="Times New Roman" w:cs="Times New Roman"/>
          <w:color w:val="000000"/>
          <w:sz w:val="28"/>
          <w:szCs w:val="28"/>
          <w:lang w:val="uk-UA"/>
        </w:rPr>
        <w:t>1</w:t>
      </w:r>
      <w:r w:rsidR="00853488" w:rsidRPr="00853488">
        <w:rPr>
          <w:rFonts w:ascii="Times New Roman" w:hAnsi="Times New Roman" w:cs="Times New Roman"/>
          <w:color w:val="000000"/>
          <w:sz w:val="28"/>
          <w:szCs w:val="28"/>
          <w:lang w:val="uk-UA"/>
        </w:rPr>
        <w:t>.</w:t>
      </w:r>
      <w:r w:rsidR="00144A40">
        <w:rPr>
          <w:rFonts w:ascii="Times New Roman" w:hAnsi="Times New Roman" w:cs="Times New Roman"/>
          <w:color w:val="000000"/>
          <w:sz w:val="28"/>
          <w:szCs w:val="28"/>
          <w:lang w:val="uk-UA"/>
        </w:rPr>
        <w:t xml:space="preserve"> </w:t>
      </w:r>
      <w:r w:rsidR="00B82322" w:rsidRPr="00B82322">
        <w:rPr>
          <w:rFonts w:ascii="Times New Roman" w:hAnsi="Times New Roman" w:cs="Times New Roman"/>
          <w:color w:val="000000"/>
          <w:sz w:val="28"/>
          <w:szCs w:val="28"/>
          <w:lang w:val="uk-UA"/>
        </w:rPr>
        <w:t xml:space="preserve">Згідно розподілу одержаних результатів  у підгрупі юнаків ДАТ переважно </w:t>
      </w:r>
      <w:r w:rsidR="00B82322" w:rsidRPr="00B82322">
        <w:rPr>
          <w:rFonts w:ascii="Times New Roman" w:hAnsi="Times New Roman" w:cs="Times New Roman"/>
          <w:color w:val="000000"/>
          <w:sz w:val="28"/>
          <w:szCs w:val="28"/>
          <w:lang w:val="uk-UA"/>
        </w:rPr>
        <w:lastRenderedPageBreak/>
        <w:t>становить 82  мм рт.с</w:t>
      </w:r>
      <w:r w:rsidR="000F1945">
        <w:rPr>
          <w:rFonts w:ascii="Times New Roman" w:hAnsi="Times New Roman" w:cs="Times New Roman"/>
          <w:color w:val="000000"/>
          <w:sz w:val="28"/>
          <w:szCs w:val="28"/>
          <w:lang w:val="uk-UA"/>
        </w:rPr>
        <w:t>т.</w:t>
      </w:r>
      <w:r w:rsidR="00B82322" w:rsidRPr="00B82322">
        <w:rPr>
          <w:rFonts w:ascii="Times New Roman" w:hAnsi="Times New Roman" w:cs="Times New Roman"/>
          <w:color w:val="000000"/>
          <w:sz w:val="28"/>
          <w:szCs w:val="28"/>
          <w:lang w:val="uk-UA"/>
        </w:rPr>
        <w:t xml:space="preserve">, для дівчат </w:t>
      </w:r>
      <w:r w:rsidR="00144A40">
        <w:rPr>
          <w:rFonts w:ascii="Times New Roman" w:hAnsi="Times New Roman" w:cs="Times New Roman"/>
          <w:color w:val="000000"/>
          <w:sz w:val="28"/>
          <w:szCs w:val="28"/>
          <w:lang w:val="uk-UA"/>
        </w:rPr>
        <w:t>в</w:t>
      </w:r>
      <w:r w:rsidR="000F1945">
        <w:rPr>
          <w:rFonts w:ascii="Times New Roman" w:hAnsi="Times New Roman" w:cs="Times New Roman"/>
          <w:color w:val="000000"/>
          <w:sz w:val="28"/>
          <w:szCs w:val="28"/>
          <w:lang w:val="uk-UA"/>
        </w:rPr>
        <w:t>ін складає 80  мм рт.ст</w:t>
      </w:r>
      <w:r w:rsidR="00B82322" w:rsidRPr="00B82322">
        <w:rPr>
          <w:rFonts w:ascii="Times New Roman" w:hAnsi="Times New Roman" w:cs="Times New Roman"/>
          <w:color w:val="000000"/>
          <w:sz w:val="28"/>
          <w:szCs w:val="28"/>
          <w:lang w:val="uk-UA"/>
        </w:rPr>
        <w:t>.</w:t>
      </w:r>
      <w:r w:rsidR="007F4F6B">
        <w:rPr>
          <w:rFonts w:ascii="Times New Roman" w:hAnsi="Times New Roman" w:cs="Times New Roman"/>
          <w:color w:val="000000"/>
          <w:sz w:val="28"/>
          <w:szCs w:val="28"/>
          <w:lang w:val="uk-UA"/>
        </w:rPr>
        <w:t xml:space="preserve"> </w:t>
      </w:r>
      <w:r w:rsidR="009134FA" w:rsidRPr="009134FA">
        <w:rPr>
          <w:rFonts w:ascii="Times New Roman" w:hAnsi="Times New Roman" w:cs="Times New Roman"/>
          <w:color w:val="000000"/>
          <w:sz w:val="28"/>
          <w:szCs w:val="28"/>
          <w:lang w:val="uk-UA"/>
        </w:rPr>
        <w:t>Таким ч</w:t>
      </w:r>
      <w:r w:rsidR="009134FA">
        <w:rPr>
          <w:rFonts w:ascii="Times New Roman" w:hAnsi="Times New Roman" w:cs="Times New Roman"/>
          <w:color w:val="000000"/>
          <w:sz w:val="28"/>
          <w:szCs w:val="28"/>
          <w:lang w:val="uk-UA"/>
        </w:rPr>
        <w:t>ином</w:t>
      </w:r>
      <w:r w:rsidR="00C24DD7">
        <w:rPr>
          <w:rFonts w:ascii="Times New Roman" w:hAnsi="Times New Roman" w:cs="Times New Roman"/>
          <w:color w:val="000000"/>
          <w:sz w:val="28"/>
          <w:szCs w:val="28"/>
          <w:lang w:val="uk-UA"/>
        </w:rPr>
        <w:t>,</w:t>
      </w:r>
      <w:r w:rsidR="009134FA">
        <w:rPr>
          <w:rFonts w:ascii="Times New Roman" w:hAnsi="Times New Roman" w:cs="Times New Roman"/>
          <w:color w:val="000000"/>
          <w:sz w:val="28"/>
          <w:szCs w:val="28"/>
          <w:lang w:val="uk-UA"/>
        </w:rPr>
        <w:t xml:space="preserve"> у юнаків значення Д</w:t>
      </w:r>
      <w:r w:rsidR="009134FA" w:rsidRPr="009134FA">
        <w:rPr>
          <w:rFonts w:ascii="Times New Roman" w:hAnsi="Times New Roman" w:cs="Times New Roman"/>
          <w:color w:val="000000"/>
          <w:sz w:val="28"/>
          <w:szCs w:val="28"/>
          <w:lang w:val="uk-UA"/>
        </w:rPr>
        <w:t>АТ перевищують вікову норму.</w:t>
      </w:r>
      <w:r w:rsidR="00BD1FE1">
        <w:rPr>
          <w:rFonts w:ascii="Times New Roman" w:hAnsi="Times New Roman" w:cs="Times New Roman"/>
          <w:color w:val="000000"/>
          <w:sz w:val="28"/>
          <w:szCs w:val="28"/>
          <w:lang w:val="uk-UA"/>
        </w:rPr>
        <w:t xml:space="preserve"> </w:t>
      </w:r>
    </w:p>
    <w:p w14:paraId="5DF1AB1A" w14:textId="667600E0" w:rsidR="00EA0EAB" w:rsidRDefault="00BD1FE1" w:rsidP="00EA0EA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0013542F">
        <w:rPr>
          <w:rFonts w:ascii="Times New Roman" w:hAnsi="Times New Roman" w:cs="Times New Roman"/>
          <w:color w:val="000000"/>
          <w:sz w:val="28"/>
          <w:szCs w:val="28"/>
          <w:lang w:val="uk-UA"/>
        </w:rPr>
        <w:t>иміряні величини Д</w:t>
      </w:r>
      <w:r w:rsidR="0013542F" w:rsidRPr="0013542F">
        <w:rPr>
          <w:rFonts w:ascii="Times New Roman" w:hAnsi="Times New Roman" w:cs="Times New Roman"/>
          <w:color w:val="000000"/>
          <w:sz w:val="28"/>
          <w:szCs w:val="28"/>
          <w:lang w:val="uk-UA"/>
        </w:rPr>
        <w:t>АТ у підгру</w:t>
      </w:r>
      <w:r w:rsidR="0013542F">
        <w:rPr>
          <w:rFonts w:ascii="Times New Roman" w:hAnsi="Times New Roman" w:cs="Times New Roman"/>
          <w:color w:val="000000"/>
          <w:sz w:val="28"/>
          <w:szCs w:val="28"/>
          <w:lang w:val="uk-UA"/>
        </w:rPr>
        <w:t xml:space="preserve">пі юнаків, у тому числі мода 82 </w:t>
      </w:r>
      <w:r w:rsidR="0013542F" w:rsidRPr="0013542F">
        <w:rPr>
          <w:rFonts w:ascii="Times New Roman" w:hAnsi="Times New Roman" w:cs="Times New Roman"/>
          <w:color w:val="000000"/>
          <w:sz w:val="28"/>
          <w:szCs w:val="28"/>
          <w:lang w:val="uk-UA"/>
        </w:rPr>
        <w:t xml:space="preserve">мм рт.ст., входять до </w:t>
      </w:r>
      <w:r w:rsidRPr="00BD1FE1">
        <w:rPr>
          <w:rFonts w:ascii="Times New Roman" w:hAnsi="Times New Roman" w:cs="Times New Roman"/>
          <w:color w:val="000000"/>
          <w:sz w:val="28"/>
          <w:szCs w:val="28"/>
          <w:lang w:val="uk-UA"/>
        </w:rPr>
        <w:t>діапазону</w:t>
      </w:r>
      <w:r>
        <w:rPr>
          <w:rFonts w:ascii="Times New Roman" w:hAnsi="Times New Roman" w:cs="Times New Roman"/>
          <w:color w:val="000000"/>
          <w:sz w:val="28"/>
          <w:szCs w:val="28"/>
          <w:lang w:val="uk-UA"/>
        </w:rPr>
        <w:t xml:space="preserve"> </w:t>
      </w:r>
      <w:r w:rsidRPr="00BD1FE1">
        <w:rPr>
          <w:rFonts w:ascii="Times New Roman" w:hAnsi="Times New Roman" w:cs="Times New Roman"/>
          <w:color w:val="000000"/>
          <w:sz w:val="28"/>
          <w:szCs w:val="28"/>
          <w:lang w:val="uk-UA"/>
        </w:rPr>
        <w:t>(78,98</w:t>
      </w:r>
      <w:r>
        <w:rPr>
          <w:rFonts w:ascii="Times New Roman" w:hAnsi="Times New Roman" w:cs="Times New Roman"/>
          <w:color w:val="000000"/>
          <w:sz w:val="28"/>
          <w:szCs w:val="28"/>
          <w:lang w:val="uk-UA"/>
        </w:rPr>
        <w:t xml:space="preserve"> </w:t>
      </w:r>
      <w:r w:rsidRPr="00BD1FE1">
        <w:rPr>
          <w:rFonts w:ascii="Times New Roman" w:hAnsi="Times New Roman" w:cs="Times New Roman"/>
          <w:color w:val="000000"/>
          <w:sz w:val="28"/>
          <w:szCs w:val="28"/>
          <w:lang w:val="uk-UA"/>
        </w:rPr>
        <w:t>мм рт.ст.; 84,54</w:t>
      </w:r>
      <w:r>
        <w:rPr>
          <w:rFonts w:ascii="Times New Roman" w:hAnsi="Times New Roman" w:cs="Times New Roman"/>
          <w:color w:val="000000"/>
          <w:sz w:val="28"/>
          <w:szCs w:val="28"/>
          <w:lang w:val="uk-UA"/>
        </w:rPr>
        <w:t xml:space="preserve"> </w:t>
      </w:r>
      <w:r w:rsidRPr="00BD1FE1">
        <w:rPr>
          <w:rFonts w:ascii="Times New Roman" w:hAnsi="Times New Roman" w:cs="Times New Roman"/>
          <w:color w:val="000000"/>
          <w:sz w:val="28"/>
          <w:szCs w:val="28"/>
          <w:lang w:val="uk-UA"/>
        </w:rPr>
        <w:t>мм рт.ст.</w:t>
      </w:r>
      <w:r>
        <w:rPr>
          <w:rFonts w:ascii="Times New Roman" w:hAnsi="Times New Roman" w:cs="Times New Roman"/>
          <w:color w:val="000000"/>
          <w:sz w:val="28"/>
          <w:szCs w:val="28"/>
          <w:lang w:val="uk-UA"/>
        </w:rPr>
        <w:t xml:space="preserve">) </w:t>
      </w:r>
      <w:r w:rsidRPr="00BD1FE1">
        <w:rPr>
          <w:rFonts w:ascii="Times New Roman" w:hAnsi="Times New Roman" w:cs="Times New Roman"/>
          <w:color w:val="000000"/>
          <w:sz w:val="28"/>
          <w:szCs w:val="28"/>
          <w:lang w:val="uk-UA"/>
        </w:rPr>
        <w:t xml:space="preserve">та, згідно проведених нами обчислень </w:t>
      </w:r>
      <w:r w:rsidR="008E51EC">
        <w:rPr>
          <w:rFonts w:ascii="Times New Roman" w:hAnsi="Times New Roman" w:cs="Times New Roman"/>
          <w:color w:val="000000"/>
          <w:sz w:val="28"/>
          <w:szCs w:val="28"/>
          <w:lang w:val="uk-UA"/>
        </w:rPr>
        <w:t>[63</w:t>
      </w:r>
      <w:r w:rsidRPr="003142BD">
        <w:rPr>
          <w:rFonts w:ascii="Times New Roman" w:hAnsi="Times New Roman" w:cs="Times New Roman"/>
          <w:color w:val="000000"/>
          <w:sz w:val="28"/>
          <w:szCs w:val="28"/>
          <w:lang w:val="uk-UA"/>
        </w:rPr>
        <w:t>]</w:t>
      </w:r>
      <w:r w:rsidR="00FD10EF" w:rsidRPr="003142BD">
        <w:rPr>
          <w:rFonts w:ascii="Times New Roman" w:hAnsi="Times New Roman" w:cs="Times New Roman"/>
          <w:color w:val="000000"/>
          <w:sz w:val="28"/>
          <w:szCs w:val="28"/>
          <w:lang w:val="uk-UA"/>
        </w:rPr>
        <w:t>,</w:t>
      </w:r>
      <w:r w:rsidR="00FD10EF">
        <w:rPr>
          <w:rFonts w:ascii="Times New Roman" w:hAnsi="Times New Roman" w:cs="Times New Roman"/>
          <w:color w:val="000000"/>
          <w:sz w:val="28"/>
          <w:szCs w:val="28"/>
          <w:lang w:val="uk-UA"/>
        </w:rPr>
        <w:t xml:space="preserve"> </w:t>
      </w:r>
      <w:r w:rsidRPr="00BD1FE1">
        <w:rPr>
          <w:rFonts w:ascii="Times New Roman" w:hAnsi="Times New Roman" w:cs="Times New Roman"/>
          <w:color w:val="000000"/>
          <w:sz w:val="28"/>
          <w:szCs w:val="28"/>
          <w:lang w:val="uk-UA"/>
        </w:rPr>
        <w:t>за законом Гауса, є достовірними.</w:t>
      </w:r>
      <w:r>
        <w:rPr>
          <w:rFonts w:ascii="Times New Roman" w:hAnsi="Times New Roman" w:cs="Times New Roman"/>
          <w:color w:val="000000"/>
          <w:sz w:val="28"/>
          <w:szCs w:val="28"/>
          <w:lang w:val="uk-UA"/>
        </w:rPr>
        <w:t xml:space="preserve"> С</w:t>
      </w:r>
      <w:r w:rsidR="00A92077">
        <w:rPr>
          <w:rFonts w:ascii="Times New Roman" w:hAnsi="Times New Roman" w:cs="Times New Roman"/>
          <w:color w:val="000000"/>
          <w:sz w:val="28"/>
          <w:szCs w:val="28"/>
          <w:lang w:val="uk-UA"/>
        </w:rPr>
        <w:t>ередній показник Д</w:t>
      </w:r>
      <w:r w:rsidR="00A92077" w:rsidRPr="00A92077">
        <w:rPr>
          <w:rFonts w:ascii="Times New Roman" w:hAnsi="Times New Roman" w:cs="Times New Roman"/>
          <w:color w:val="000000"/>
          <w:sz w:val="28"/>
          <w:szCs w:val="28"/>
          <w:lang w:val="uk-UA"/>
        </w:rPr>
        <w:t xml:space="preserve">АТ для </w:t>
      </w:r>
      <w:r w:rsidR="009B3F74">
        <w:rPr>
          <w:rFonts w:ascii="Times New Roman" w:hAnsi="Times New Roman" w:cs="Times New Roman"/>
          <w:color w:val="000000"/>
          <w:sz w:val="28"/>
          <w:szCs w:val="28"/>
          <w:lang w:val="uk-UA"/>
        </w:rPr>
        <w:t xml:space="preserve">КПГ </w:t>
      </w:r>
      <w:r w:rsidR="00A92077" w:rsidRPr="00A92077">
        <w:rPr>
          <w:rFonts w:ascii="Times New Roman" w:hAnsi="Times New Roman" w:cs="Times New Roman"/>
          <w:color w:val="000000"/>
          <w:sz w:val="28"/>
          <w:szCs w:val="28"/>
          <w:lang w:val="uk-UA"/>
        </w:rPr>
        <w:t>юнаків</w:t>
      </w:r>
      <w:r w:rsidR="00144C2C">
        <w:rPr>
          <w:rFonts w:ascii="Times New Roman" w:hAnsi="Times New Roman" w:cs="Times New Roman"/>
          <w:color w:val="000000"/>
          <w:sz w:val="28"/>
          <w:szCs w:val="28"/>
          <w:lang w:val="uk-UA"/>
        </w:rPr>
        <w:t>:</w:t>
      </w:r>
      <w:r w:rsidR="00A92077" w:rsidRPr="00A92077">
        <w:rPr>
          <w:rFonts w:ascii="Times New Roman" w:hAnsi="Times New Roman" w:cs="Times New Roman"/>
          <w:color w:val="000000"/>
          <w:sz w:val="28"/>
          <w:szCs w:val="28"/>
          <w:lang w:val="uk-UA"/>
        </w:rPr>
        <w:t xml:space="preserve"> </w:t>
      </w:r>
      <w:r w:rsidR="00A92077" w:rsidRPr="00A92077">
        <w:rPr>
          <w:rFonts w:ascii="Times New Roman" w:hAnsi="Times New Roman" w:cs="Times New Roman"/>
          <w:color w:val="000000"/>
          <w:position w:val="-12"/>
          <w:sz w:val="28"/>
          <w:szCs w:val="28"/>
          <w:lang w:val="uk-UA"/>
        </w:rPr>
        <w:object w:dxaOrig="1240" w:dyaOrig="380" w14:anchorId="467FE542">
          <v:shape id="_x0000_i1056" type="#_x0000_t75" style="width:61.8pt;height:19.2pt" o:ole="">
            <v:imagedata r:id="rId76" o:title=""/>
          </v:shape>
          <o:OLEObject Type="Embed" ProgID="Equation.3" ShapeID="_x0000_i1056" DrawAspect="Content" ObjectID="_1704279071" r:id="rId77"/>
        </w:object>
      </w:r>
      <w:r w:rsidR="00A92077">
        <w:rPr>
          <w:rFonts w:ascii="Times New Roman" w:hAnsi="Times New Roman" w:cs="Times New Roman"/>
          <w:color w:val="000000"/>
          <w:sz w:val="28"/>
          <w:szCs w:val="28"/>
          <w:lang w:val="uk-UA"/>
        </w:rPr>
        <w:t xml:space="preserve">,   </w:t>
      </w:r>
      <w:r w:rsidR="00A92077" w:rsidRPr="00A92077">
        <w:rPr>
          <w:rFonts w:ascii="Times New Roman" w:hAnsi="Times New Roman" w:cs="Times New Roman"/>
          <w:color w:val="000000"/>
          <w:position w:val="-12"/>
          <w:sz w:val="28"/>
          <w:szCs w:val="28"/>
        </w:rPr>
        <w:object w:dxaOrig="1820" w:dyaOrig="360" w14:anchorId="791EFE84">
          <v:shape id="_x0000_i1057" type="#_x0000_t75" style="width:91.2pt;height:18pt" o:ole="">
            <v:imagedata r:id="rId78" o:title=""/>
          </v:shape>
          <o:OLEObject Type="Embed" ProgID="Equation.3" ShapeID="_x0000_i1057" DrawAspect="Content" ObjectID="_1704279072" r:id="rId79"/>
        </w:object>
      </w:r>
      <w:r w:rsidR="00FD10EF">
        <w:rPr>
          <w:rFonts w:ascii="Times New Roman" w:hAnsi="Times New Roman" w:cs="Times New Roman"/>
          <w:color w:val="000000"/>
          <w:sz w:val="28"/>
          <w:szCs w:val="28"/>
          <w:lang w:val="uk-UA"/>
        </w:rPr>
        <w:t xml:space="preserve">мм рт.ст. </w:t>
      </w:r>
      <w:r w:rsidR="00D23315" w:rsidRPr="00D23315">
        <w:rPr>
          <w:rFonts w:ascii="Times New Roman" w:hAnsi="Times New Roman" w:cs="Times New Roman"/>
          <w:color w:val="000000"/>
          <w:sz w:val="28"/>
          <w:szCs w:val="28"/>
          <w:lang w:val="uk-UA"/>
        </w:rPr>
        <w:t>Ві</w:t>
      </w:r>
      <w:r w:rsidR="00D23315">
        <w:rPr>
          <w:rFonts w:ascii="Times New Roman" w:hAnsi="Times New Roman" w:cs="Times New Roman"/>
          <w:color w:val="000000"/>
          <w:sz w:val="28"/>
          <w:szCs w:val="28"/>
          <w:lang w:val="uk-UA"/>
        </w:rPr>
        <w:t>дповідно всі виміряні величини Д</w:t>
      </w:r>
      <w:r w:rsidR="00D23315" w:rsidRPr="00D23315">
        <w:rPr>
          <w:rFonts w:ascii="Times New Roman" w:hAnsi="Times New Roman" w:cs="Times New Roman"/>
          <w:color w:val="000000"/>
          <w:sz w:val="28"/>
          <w:szCs w:val="28"/>
          <w:lang w:val="uk-UA"/>
        </w:rPr>
        <w:t>АТ у підгру</w:t>
      </w:r>
      <w:r w:rsidR="006826CA">
        <w:rPr>
          <w:rFonts w:ascii="Times New Roman" w:hAnsi="Times New Roman" w:cs="Times New Roman"/>
          <w:color w:val="000000"/>
          <w:sz w:val="28"/>
          <w:szCs w:val="28"/>
          <w:lang w:val="uk-UA"/>
        </w:rPr>
        <w:t>пі дівчат, у тому числі мода 80</w:t>
      </w:r>
      <w:r w:rsidR="00D23315" w:rsidRPr="00D23315">
        <w:rPr>
          <w:rFonts w:ascii="Times New Roman" w:hAnsi="Times New Roman" w:cs="Times New Roman"/>
          <w:color w:val="000000"/>
          <w:sz w:val="28"/>
          <w:szCs w:val="28"/>
          <w:lang w:val="uk-UA"/>
        </w:rPr>
        <w:t xml:space="preserve">  мм рт.ст., входять до </w:t>
      </w:r>
      <w:r w:rsidR="00040DA0">
        <w:rPr>
          <w:rFonts w:ascii="Times New Roman" w:hAnsi="Times New Roman" w:cs="Times New Roman"/>
          <w:color w:val="000000"/>
          <w:sz w:val="28"/>
          <w:szCs w:val="28"/>
          <w:lang w:val="uk-UA"/>
        </w:rPr>
        <w:t xml:space="preserve">інтервалу </w:t>
      </w:r>
      <w:r w:rsidR="00040DA0" w:rsidRPr="00040DA0">
        <w:rPr>
          <w:rFonts w:ascii="Times New Roman" w:hAnsi="Times New Roman" w:cs="Times New Roman"/>
          <w:color w:val="000000"/>
          <w:sz w:val="28"/>
          <w:szCs w:val="28"/>
          <w:lang w:val="uk-UA"/>
        </w:rPr>
        <w:t>(75,54</w:t>
      </w:r>
      <w:r w:rsidR="00040DA0">
        <w:rPr>
          <w:rFonts w:ascii="Times New Roman" w:hAnsi="Times New Roman" w:cs="Times New Roman"/>
          <w:color w:val="000000"/>
          <w:sz w:val="28"/>
          <w:szCs w:val="28"/>
          <w:lang w:val="uk-UA"/>
        </w:rPr>
        <w:t xml:space="preserve"> мм рт.ст.</w:t>
      </w:r>
      <w:r w:rsidR="00040DA0" w:rsidRPr="00040DA0">
        <w:rPr>
          <w:rFonts w:ascii="Times New Roman" w:hAnsi="Times New Roman" w:cs="Times New Roman"/>
          <w:color w:val="000000"/>
          <w:sz w:val="28"/>
          <w:szCs w:val="28"/>
          <w:lang w:val="uk-UA"/>
        </w:rPr>
        <w:t>; 81,82</w:t>
      </w:r>
      <w:r w:rsidR="00040DA0">
        <w:rPr>
          <w:rFonts w:ascii="Times New Roman" w:hAnsi="Times New Roman" w:cs="Times New Roman"/>
          <w:color w:val="000000"/>
          <w:sz w:val="28"/>
          <w:szCs w:val="28"/>
          <w:lang w:val="uk-UA"/>
        </w:rPr>
        <w:t xml:space="preserve"> мм рт.ст.) </w:t>
      </w:r>
      <w:r w:rsidR="00D23315" w:rsidRPr="00D23315">
        <w:rPr>
          <w:rFonts w:ascii="Times New Roman" w:hAnsi="Times New Roman" w:cs="Times New Roman"/>
          <w:color w:val="000000"/>
          <w:sz w:val="28"/>
          <w:szCs w:val="28"/>
          <w:lang w:val="uk-UA"/>
        </w:rPr>
        <w:t xml:space="preserve">та, згідно закону Гауса, є </w:t>
      </w:r>
      <w:r w:rsidR="00040DA0">
        <w:rPr>
          <w:rFonts w:ascii="Times New Roman" w:hAnsi="Times New Roman" w:cs="Times New Roman"/>
          <w:color w:val="000000"/>
          <w:sz w:val="28"/>
          <w:szCs w:val="28"/>
          <w:lang w:val="uk-UA"/>
        </w:rPr>
        <w:t xml:space="preserve">також </w:t>
      </w:r>
      <w:r w:rsidR="00D23315" w:rsidRPr="00D23315">
        <w:rPr>
          <w:rFonts w:ascii="Times New Roman" w:hAnsi="Times New Roman" w:cs="Times New Roman"/>
          <w:color w:val="000000"/>
          <w:sz w:val="28"/>
          <w:szCs w:val="28"/>
          <w:lang w:val="uk-UA"/>
        </w:rPr>
        <w:t xml:space="preserve">достовірними. </w:t>
      </w:r>
      <w:r w:rsidR="00040DA0">
        <w:rPr>
          <w:rFonts w:ascii="Times New Roman" w:hAnsi="Times New Roman" w:cs="Times New Roman"/>
          <w:color w:val="000000"/>
          <w:sz w:val="28"/>
          <w:szCs w:val="28"/>
          <w:lang w:val="uk-UA"/>
        </w:rPr>
        <w:t>С</w:t>
      </w:r>
      <w:r w:rsidR="00D6092A">
        <w:rPr>
          <w:rFonts w:ascii="Times New Roman" w:hAnsi="Times New Roman" w:cs="Times New Roman"/>
          <w:color w:val="000000"/>
          <w:sz w:val="28"/>
          <w:szCs w:val="28"/>
          <w:lang w:val="uk-UA"/>
        </w:rPr>
        <w:t>ередній показник Д</w:t>
      </w:r>
      <w:r w:rsidR="006826CA" w:rsidRPr="006826CA">
        <w:rPr>
          <w:rFonts w:ascii="Times New Roman" w:hAnsi="Times New Roman" w:cs="Times New Roman"/>
          <w:color w:val="000000"/>
          <w:sz w:val="28"/>
          <w:szCs w:val="28"/>
          <w:lang w:val="uk-UA"/>
        </w:rPr>
        <w:t xml:space="preserve">АТ для </w:t>
      </w:r>
      <w:r w:rsidR="00E138F9">
        <w:rPr>
          <w:rFonts w:ascii="Times New Roman" w:hAnsi="Times New Roman" w:cs="Times New Roman"/>
          <w:color w:val="000000"/>
          <w:sz w:val="28"/>
          <w:szCs w:val="28"/>
          <w:lang w:val="uk-UA"/>
        </w:rPr>
        <w:t xml:space="preserve">КПГ </w:t>
      </w:r>
      <w:r w:rsidR="006826CA" w:rsidRPr="006826CA">
        <w:rPr>
          <w:rFonts w:ascii="Times New Roman" w:hAnsi="Times New Roman" w:cs="Times New Roman"/>
          <w:color w:val="000000"/>
          <w:sz w:val="28"/>
          <w:szCs w:val="28"/>
          <w:lang w:val="uk-UA"/>
        </w:rPr>
        <w:t>дівчат</w:t>
      </w:r>
      <w:r w:rsidR="00144C2C">
        <w:rPr>
          <w:rFonts w:ascii="Times New Roman" w:hAnsi="Times New Roman" w:cs="Times New Roman"/>
          <w:color w:val="000000"/>
          <w:sz w:val="28"/>
          <w:szCs w:val="28"/>
          <w:lang w:val="uk-UA"/>
        </w:rPr>
        <w:t>:</w:t>
      </w:r>
      <w:r w:rsidR="006826CA" w:rsidRPr="006826CA">
        <w:rPr>
          <w:rFonts w:ascii="Times New Roman" w:hAnsi="Times New Roman" w:cs="Times New Roman"/>
          <w:color w:val="000000"/>
          <w:sz w:val="28"/>
          <w:szCs w:val="28"/>
          <w:lang w:val="uk-UA"/>
        </w:rPr>
        <w:t xml:space="preserve"> </w:t>
      </w:r>
      <w:r w:rsidR="006826CA" w:rsidRPr="006826CA">
        <w:rPr>
          <w:rFonts w:ascii="Times New Roman" w:hAnsi="Times New Roman" w:cs="Times New Roman"/>
          <w:color w:val="000000"/>
          <w:position w:val="-10"/>
          <w:sz w:val="28"/>
          <w:szCs w:val="28"/>
          <w:lang w:val="uk-UA"/>
        </w:rPr>
        <w:object w:dxaOrig="1260" w:dyaOrig="360" w14:anchorId="2D9BC886">
          <v:shape id="_x0000_i1058" type="#_x0000_t75" style="width:63pt;height:18pt" o:ole="">
            <v:imagedata r:id="rId80" o:title=""/>
          </v:shape>
          <o:OLEObject Type="Embed" ProgID="Equation.3" ShapeID="_x0000_i1058" DrawAspect="Content" ObjectID="_1704279073" r:id="rId81"/>
        </w:object>
      </w:r>
      <w:r w:rsidR="006826CA">
        <w:rPr>
          <w:rFonts w:ascii="Times New Roman" w:hAnsi="Times New Roman" w:cs="Times New Roman"/>
          <w:color w:val="000000"/>
          <w:sz w:val="28"/>
          <w:szCs w:val="28"/>
          <w:lang w:val="uk-UA"/>
        </w:rPr>
        <w:t xml:space="preserve">,   </w:t>
      </w:r>
      <w:r w:rsidR="00CC0824" w:rsidRPr="00CC0824">
        <w:rPr>
          <w:rFonts w:ascii="Times New Roman" w:hAnsi="Times New Roman" w:cs="Times New Roman"/>
          <w:color w:val="000000"/>
          <w:position w:val="-10"/>
          <w:sz w:val="28"/>
          <w:szCs w:val="28"/>
        </w:rPr>
        <w:object w:dxaOrig="1840" w:dyaOrig="340" w14:anchorId="5F505A32">
          <v:shape id="_x0000_i1059" type="#_x0000_t75" style="width:91.8pt;height:16.8pt" o:ole="">
            <v:imagedata r:id="rId82" o:title=""/>
          </v:shape>
          <o:OLEObject Type="Embed" ProgID="Equation.3" ShapeID="_x0000_i1059" DrawAspect="Content" ObjectID="_1704279074" r:id="rId83"/>
        </w:object>
      </w:r>
      <w:r w:rsidR="006826CA">
        <w:rPr>
          <w:rFonts w:ascii="Times New Roman" w:hAnsi="Times New Roman" w:cs="Times New Roman"/>
          <w:color w:val="000000"/>
          <w:sz w:val="28"/>
          <w:szCs w:val="28"/>
          <w:lang w:val="uk-UA"/>
        </w:rPr>
        <w:t xml:space="preserve">мм рт.ст. </w:t>
      </w:r>
      <w:r w:rsidR="00EA0EAB" w:rsidRPr="00EA0EAB">
        <w:rPr>
          <w:rFonts w:ascii="Times New Roman" w:hAnsi="Times New Roman" w:cs="Times New Roman"/>
          <w:color w:val="000000"/>
          <w:sz w:val="28"/>
          <w:szCs w:val="28"/>
          <w:lang w:val="uk-UA"/>
        </w:rPr>
        <w:t>На основі використання критерію Розенбаума приходимо до висновку про те, що</w:t>
      </w:r>
      <w:r w:rsidR="00EA0EAB">
        <w:rPr>
          <w:rFonts w:ascii="Times New Roman" w:hAnsi="Times New Roman" w:cs="Times New Roman"/>
          <w:color w:val="000000"/>
          <w:sz w:val="28"/>
          <w:szCs w:val="28"/>
          <w:lang w:val="uk-UA"/>
        </w:rPr>
        <w:t xml:space="preserve"> </w:t>
      </w:r>
      <w:r w:rsidR="00D3640A">
        <w:rPr>
          <w:rFonts w:ascii="Times New Roman" w:hAnsi="Times New Roman" w:cs="Times New Roman"/>
          <w:color w:val="000000"/>
          <w:sz w:val="28"/>
          <w:szCs w:val="28"/>
          <w:lang w:val="uk-UA"/>
        </w:rPr>
        <w:t>середнє значення Д</w:t>
      </w:r>
      <w:r w:rsidR="00D3640A" w:rsidRPr="00D3640A">
        <w:rPr>
          <w:rFonts w:ascii="Times New Roman" w:hAnsi="Times New Roman" w:cs="Times New Roman"/>
          <w:color w:val="000000"/>
          <w:sz w:val="28"/>
          <w:szCs w:val="28"/>
          <w:lang w:val="uk-UA"/>
        </w:rPr>
        <w:t xml:space="preserve">АТ </w:t>
      </w:r>
      <w:r w:rsidR="00E138F9">
        <w:rPr>
          <w:rFonts w:ascii="Times New Roman" w:hAnsi="Times New Roman" w:cs="Times New Roman"/>
          <w:color w:val="000000"/>
          <w:sz w:val="28"/>
          <w:szCs w:val="28"/>
          <w:lang w:val="uk-UA"/>
        </w:rPr>
        <w:t xml:space="preserve">КПГ </w:t>
      </w:r>
      <w:r w:rsidR="00D3640A" w:rsidRPr="00D3640A">
        <w:rPr>
          <w:rFonts w:ascii="Times New Roman" w:hAnsi="Times New Roman" w:cs="Times New Roman"/>
          <w:color w:val="000000"/>
          <w:sz w:val="28"/>
          <w:szCs w:val="28"/>
          <w:lang w:val="uk-UA"/>
        </w:rPr>
        <w:t>юна</w:t>
      </w:r>
      <w:r w:rsidR="00D3640A">
        <w:rPr>
          <w:rFonts w:ascii="Times New Roman" w:hAnsi="Times New Roman" w:cs="Times New Roman"/>
          <w:color w:val="000000"/>
          <w:sz w:val="28"/>
          <w:szCs w:val="28"/>
          <w:lang w:val="uk-UA"/>
        </w:rPr>
        <w:t>ків перевищує середнє значення Д</w:t>
      </w:r>
      <w:r w:rsidR="00D3640A" w:rsidRPr="00D3640A">
        <w:rPr>
          <w:rFonts w:ascii="Times New Roman" w:hAnsi="Times New Roman" w:cs="Times New Roman"/>
          <w:color w:val="000000"/>
          <w:sz w:val="28"/>
          <w:szCs w:val="28"/>
          <w:lang w:val="uk-UA"/>
        </w:rPr>
        <w:t xml:space="preserve">АТ </w:t>
      </w:r>
      <w:r w:rsidR="00E64C98">
        <w:rPr>
          <w:rFonts w:ascii="Times New Roman" w:hAnsi="Times New Roman" w:cs="Times New Roman"/>
          <w:color w:val="000000"/>
          <w:sz w:val="28"/>
          <w:szCs w:val="28"/>
          <w:lang w:val="uk-UA"/>
        </w:rPr>
        <w:t xml:space="preserve">КПГ </w:t>
      </w:r>
      <w:r w:rsidR="00D3640A">
        <w:rPr>
          <w:rFonts w:ascii="Times New Roman" w:hAnsi="Times New Roman" w:cs="Times New Roman"/>
          <w:color w:val="000000"/>
          <w:sz w:val="28"/>
          <w:szCs w:val="28"/>
          <w:lang w:val="uk-UA"/>
        </w:rPr>
        <w:t>дівчат на 3</w:t>
      </w:r>
      <w:r w:rsidR="00D3640A" w:rsidRPr="00D3640A">
        <w:rPr>
          <w:rFonts w:ascii="Times New Roman" w:hAnsi="Times New Roman" w:cs="Times New Roman"/>
          <w:color w:val="000000"/>
          <w:sz w:val="28"/>
          <w:szCs w:val="28"/>
          <w:lang w:val="uk-UA"/>
        </w:rPr>
        <w:t>,</w:t>
      </w:r>
      <w:r w:rsidR="00D3640A">
        <w:rPr>
          <w:rFonts w:ascii="Times New Roman" w:hAnsi="Times New Roman" w:cs="Times New Roman"/>
          <w:color w:val="000000"/>
          <w:sz w:val="28"/>
          <w:szCs w:val="28"/>
          <w:lang w:val="uk-UA"/>
        </w:rPr>
        <w:t>1</w:t>
      </w:r>
      <w:r w:rsidR="00D3640A" w:rsidRPr="00D3640A">
        <w:rPr>
          <w:rFonts w:ascii="Times New Roman" w:hAnsi="Times New Roman" w:cs="Times New Roman"/>
          <w:color w:val="000000"/>
          <w:sz w:val="28"/>
          <w:szCs w:val="28"/>
          <w:lang w:val="uk-UA"/>
        </w:rPr>
        <w:t>3 мм рт.ст.</w:t>
      </w:r>
      <w:r w:rsidR="00E20B5D" w:rsidRPr="00D3640A">
        <w:rPr>
          <w:rFonts w:ascii="Times New Roman" w:hAnsi="Times New Roman" w:cs="Times New Roman"/>
          <w:color w:val="000000"/>
          <w:sz w:val="28"/>
          <w:szCs w:val="28"/>
          <w:lang w:val="uk-UA"/>
        </w:rPr>
        <w:t xml:space="preserve">    </w:t>
      </w:r>
    </w:p>
    <w:p w14:paraId="345A5DF9" w14:textId="24A5D820" w:rsidR="00B82322" w:rsidRDefault="00D3640A" w:rsidP="00EA0EA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Проаналізуємо значення ЧСС, одержані</w:t>
      </w:r>
      <w:r w:rsidR="00AE34CB" w:rsidRPr="00AE34CB">
        <w:rPr>
          <w:rFonts w:ascii="Times New Roman" w:hAnsi="Times New Roman" w:cs="Times New Roman"/>
          <w:color w:val="000000"/>
          <w:sz w:val="28"/>
          <w:szCs w:val="28"/>
          <w:lang w:val="uk-UA"/>
        </w:rPr>
        <w:t xml:space="preserve"> методом пульсометрії для студе</w:t>
      </w:r>
      <w:r>
        <w:rPr>
          <w:rFonts w:ascii="Times New Roman" w:hAnsi="Times New Roman" w:cs="Times New Roman"/>
          <w:color w:val="000000"/>
          <w:sz w:val="28"/>
          <w:szCs w:val="28"/>
          <w:lang w:val="uk-UA"/>
        </w:rPr>
        <w:t xml:space="preserve">нтів-медиків, </w:t>
      </w:r>
      <w:r w:rsidR="00E138F9">
        <w:rPr>
          <w:rFonts w:ascii="Times New Roman" w:hAnsi="Times New Roman" w:cs="Times New Roman"/>
          <w:color w:val="000000"/>
          <w:sz w:val="28"/>
          <w:szCs w:val="28"/>
          <w:lang w:val="uk-UA"/>
        </w:rPr>
        <w:t xml:space="preserve">які </w:t>
      </w:r>
      <w:r>
        <w:rPr>
          <w:rFonts w:ascii="Times New Roman" w:hAnsi="Times New Roman" w:cs="Times New Roman"/>
          <w:color w:val="000000"/>
          <w:sz w:val="28"/>
          <w:szCs w:val="28"/>
          <w:lang w:val="uk-UA"/>
        </w:rPr>
        <w:t xml:space="preserve">подані у таблиці </w:t>
      </w:r>
      <w:r w:rsidR="00EA0EAB">
        <w:rPr>
          <w:rFonts w:ascii="Times New Roman" w:hAnsi="Times New Roman" w:cs="Times New Roman"/>
          <w:color w:val="000000"/>
          <w:sz w:val="28"/>
          <w:szCs w:val="28"/>
          <w:lang w:val="uk-UA"/>
        </w:rPr>
        <w:t>3.</w:t>
      </w:r>
      <w:r w:rsidR="00FD10EF">
        <w:rPr>
          <w:rFonts w:ascii="Times New Roman" w:hAnsi="Times New Roman" w:cs="Times New Roman"/>
          <w:color w:val="000000"/>
          <w:sz w:val="28"/>
          <w:szCs w:val="28"/>
          <w:lang w:val="uk-UA"/>
        </w:rPr>
        <w:t>2</w:t>
      </w:r>
      <w:r w:rsidR="00AE34CB" w:rsidRPr="00AE34CB">
        <w:rPr>
          <w:rFonts w:ascii="Times New Roman" w:hAnsi="Times New Roman" w:cs="Times New Roman"/>
          <w:color w:val="000000"/>
          <w:sz w:val="28"/>
          <w:szCs w:val="28"/>
          <w:lang w:val="uk-UA"/>
        </w:rPr>
        <w:t>.</w:t>
      </w:r>
    </w:p>
    <w:p w14:paraId="09D3E703" w14:textId="6CA03C51" w:rsidR="00AE34CB" w:rsidRPr="00AE34CB" w:rsidRDefault="00AE34CB" w:rsidP="00AE34CB">
      <w:pPr>
        <w:spacing w:after="0" w:line="360" w:lineRule="auto"/>
        <w:ind w:firstLine="709"/>
        <w:jc w:val="both"/>
        <w:rPr>
          <w:rFonts w:ascii="Times New Roman" w:hAnsi="Times New Roman" w:cs="Times New Roman"/>
          <w:color w:val="000000"/>
          <w:sz w:val="28"/>
          <w:szCs w:val="28"/>
          <w:lang w:val="uk-UA"/>
        </w:rPr>
      </w:pPr>
      <w:r w:rsidRPr="00AE34CB">
        <w:rPr>
          <w:rFonts w:ascii="Times New Roman" w:hAnsi="Times New Roman" w:cs="Times New Roman"/>
          <w:color w:val="000000"/>
          <w:sz w:val="28"/>
          <w:szCs w:val="28"/>
          <w:lang w:val="uk-UA"/>
        </w:rPr>
        <w:t xml:space="preserve">                                                                                 </w:t>
      </w:r>
      <w:r w:rsidR="00EA0EA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EA0EAB">
        <w:rPr>
          <w:rFonts w:ascii="Times New Roman" w:hAnsi="Times New Roman" w:cs="Times New Roman"/>
          <w:color w:val="000000"/>
          <w:sz w:val="28"/>
          <w:szCs w:val="28"/>
          <w:lang w:val="uk-UA"/>
        </w:rPr>
        <w:t xml:space="preserve"> </w:t>
      </w:r>
      <w:r w:rsidR="00D3640A">
        <w:rPr>
          <w:rFonts w:ascii="Times New Roman" w:hAnsi="Times New Roman" w:cs="Times New Roman"/>
          <w:color w:val="000000"/>
          <w:sz w:val="28"/>
          <w:szCs w:val="28"/>
          <w:lang w:val="uk-UA"/>
        </w:rPr>
        <w:t xml:space="preserve">Таблиця </w:t>
      </w:r>
      <w:r w:rsidR="00EA0EAB">
        <w:rPr>
          <w:rFonts w:ascii="Times New Roman" w:hAnsi="Times New Roman" w:cs="Times New Roman"/>
          <w:color w:val="000000"/>
          <w:sz w:val="28"/>
          <w:szCs w:val="28"/>
          <w:lang w:val="uk-UA"/>
        </w:rPr>
        <w:t>3.</w:t>
      </w:r>
      <w:r w:rsidR="00FD10EF">
        <w:rPr>
          <w:rFonts w:ascii="Times New Roman" w:hAnsi="Times New Roman" w:cs="Times New Roman"/>
          <w:color w:val="000000"/>
          <w:sz w:val="28"/>
          <w:szCs w:val="28"/>
          <w:lang w:val="uk-UA"/>
        </w:rPr>
        <w:t>2</w:t>
      </w:r>
    </w:p>
    <w:p w14:paraId="2152117E" w14:textId="70E3B0FA" w:rsidR="00AE34CB" w:rsidRDefault="00D3640A" w:rsidP="00AE34C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З</w:t>
      </w:r>
      <w:r w:rsidR="00AE34CB" w:rsidRPr="00AE34CB">
        <w:rPr>
          <w:rFonts w:ascii="Times New Roman" w:hAnsi="Times New Roman" w:cs="Times New Roman"/>
          <w:color w:val="000000"/>
          <w:sz w:val="28"/>
          <w:szCs w:val="28"/>
          <w:lang w:val="uk-UA"/>
        </w:rPr>
        <w:t xml:space="preserve">начення ЧСС для </w:t>
      </w:r>
      <w:r w:rsidR="00E64C98" w:rsidRPr="00E64C98">
        <w:rPr>
          <w:rFonts w:ascii="Times New Roman" w:hAnsi="Times New Roman" w:cs="Times New Roman"/>
          <w:color w:val="000000"/>
          <w:sz w:val="28"/>
          <w:szCs w:val="28"/>
          <w:lang w:val="uk-UA"/>
        </w:rPr>
        <w:t xml:space="preserve">КГ </w:t>
      </w:r>
      <w:r w:rsidR="00AE34CB" w:rsidRPr="00AE34CB">
        <w:rPr>
          <w:rFonts w:ascii="Times New Roman" w:hAnsi="Times New Roman" w:cs="Times New Roman"/>
          <w:color w:val="000000"/>
          <w:sz w:val="28"/>
          <w:szCs w:val="28"/>
          <w:lang w:val="uk-UA"/>
        </w:rPr>
        <w:t>студентів</w:t>
      </w:r>
      <w:r>
        <w:rPr>
          <w:rFonts w:ascii="Times New Roman" w:hAnsi="Times New Roman" w:cs="Times New Roman"/>
          <w:color w:val="000000"/>
          <w:sz w:val="28"/>
          <w:szCs w:val="28"/>
          <w:lang w:val="uk-UA"/>
        </w:rPr>
        <w:t>-медиків</w:t>
      </w:r>
      <w:r w:rsidR="00AE34CB" w:rsidRPr="00AE34CB">
        <w:rPr>
          <w:rFonts w:ascii="Times New Roman" w:hAnsi="Times New Roman" w:cs="Times New Roman"/>
          <w:color w:val="000000"/>
          <w:sz w:val="28"/>
          <w:szCs w:val="28"/>
          <w:lang w:val="uk-UA"/>
        </w:rPr>
        <w:t xml:space="preserve"> </w:t>
      </w:r>
    </w:p>
    <w:tbl>
      <w:tblPr>
        <w:tblStyle w:val="a8"/>
        <w:tblW w:w="0" w:type="auto"/>
        <w:tblLook w:val="04A0" w:firstRow="1" w:lastRow="0" w:firstColumn="1" w:lastColumn="0" w:noHBand="0" w:noVBand="1"/>
      </w:tblPr>
      <w:tblGrid>
        <w:gridCol w:w="1150"/>
        <w:gridCol w:w="1373"/>
        <w:gridCol w:w="1436"/>
        <w:gridCol w:w="998"/>
        <w:gridCol w:w="1417"/>
        <w:gridCol w:w="1418"/>
        <w:gridCol w:w="1418"/>
      </w:tblGrid>
      <w:tr w:rsidR="000B1945" w14:paraId="656525B5" w14:textId="6CF6E436" w:rsidTr="00D77DD0">
        <w:tc>
          <w:tcPr>
            <w:tcW w:w="1150" w:type="dxa"/>
          </w:tcPr>
          <w:p w14:paraId="638EC249" w14:textId="77777777" w:rsidR="000B1945"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 xml:space="preserve">ЧСС, </w:t>
            </w:r>
          </w:p>
          <w:p w14:paraId="30204327" w14:textId="77777777" w:rsidR="000B1945"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 xml:space="preserve">ударів </w:t>
            </w:r>
          </w:p>
          <w:p w14:paraId="6475D97A" w14:textId="34AB7124" w:rsidR="000B1945" w:rsidRPr="00AE34CB"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за хв</w:t>
            </w:r>
          </w:p>
        </w:tc>
        <w:tc>
          <w:tcPr>
            <w:tcW w:w="1373" w:type="dxa"/>
          </w:tcPr>
          <w:p w14:paraId="43ABB4D6" w14:textId="77777777" w:rsidR="000B1945" w:rsidRPr="00FF31D0" w:rsidRDefault="000B1945" w:rsidP="00FF31D0">
            <w:pPr>
              <w:jc w:val="center"/>
              <w:rPr>
                <w:rFonts w:ascii="Times New Roman" w:hAnsi="Times New Roman" w:cs="Times New Roman"/>
                <w:sz w:val="28"/>
                <w:szCs w:val="28"/>
              </w:rPr>
            </w:pPr>
            <w:r w:rsidRPr="00FF31D0">
              <w:rPr>
                <w:rFonts w:ascii="Times New Roman" w:hAnsi="Times New Roman" w:cs="Times New Roman"/>
                <w:sz w:val="28"/>
                <w:szCs w:val="28"/>
              </w:rPr>
              <w:t xml:space="preserve">Кількість </w:t>
            </w:r>
          </w:p>
          <w:p w14:paraId="7F791DEE" w14:textId="2D454BE9" w:rsidR="000B1945" w:rsidRPr="00AE34CB" w:rsidRDefault="000B1945" w:rsidP="00FF31D0">
            <w:pPr>
              <w:jc w:val="center"/>
              <w:rPr>
                <w:rFonts w:ascii="Times New Roman" w:hAnsi="Times New Roman" w:cs="Times New Roman"/>
                <w:sz w:val="28"/>
                <w:szCs w:val="28"/>
              </w:rPr>
            </w:pPr>
            <w:r w:rsidRPr="00FF31D0">
              <w:rPr>
                <w:rFonts w:ascii="Times New Roman" w:hAnsi="Times New Roman" w:cs="Times New Roman"/>
                <w:sz w:val="28"/>
                <w:szCs w:val="28"/>
              </w:rPr>
              <w:t>юнаків</w:t>
            </w:r>
          </w:p>
        </w:tc>
        <w:tc>
          <w:tcPr>
            <w:tcW w:w="1436" w:type="dxa"/>
          </w:tcPr>
          <w:p w14:paraId="1195881D" w14:textId="0690E3A0" w:rsidR="000B1945"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 xml:space="preserve">Кількість </w:t>
            </w:r>
          </w:p>
          <w:p w14:paraId="4AEE9092" w14:textId="77777777" w:rsidR="000B1945"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 xml:space="preserve">юнаків </w:t>
            </w:r>
          </w:p>
          <w:p w14:paraId="1824FAD5" w14:textId="6FFCA90F" w:rsidR="000B1945" w:rsidRPr="00AE34CB" w:rsidRDefault="000B1945" w:rsidP="00FF31D0">
            <w:pPr>
              <w:jc w:val="center"/>
              <w:rPr>
                <w:rFonts w:ascii="Times New Roman" w:hAnsi="Times New Roman" w:cs="Times New Roman"/>
                <w:sz w:val="28"/>
                <w:szCs w:val="28"/>
              </w:rPr>
            </w:pPr>
            <w:r w:rsidRPr="00AE34CB">
              <w:rPr>
                <w:rFonts w:ascii="Times New Roman" w:hAnsi="Times New Roman" w:cs="Times New Roman"/>
                <w:sz w:val="28"/>
                <w:szCs w:val="28"/>
              </w:rPr>
              <w:t>(у %)</w:t>
            </w:r>
          </w:p>
        </w:tc>
        <w:tc>
          <w:tcPr>
            <w:tcW w:w="998" w:type="dxa"/>
          </w:tcPr>
          <w:p w14:paraId="566E0987" w14:textId="77777777" w:rsidR="000B1945" w:rsidRDefault="000B1945" w:rsidP="00C41D3D">
            <w:pPr>
              <w:jc w:val="center"/>
              <w:rPr>
                <w:rFonts w:ascii="Times New Roman" w:hAnsi="Times New Roman" w:cs="Times New Roman"/>
                <w:sz w:val="28"/>
                <w:szCs w:val="28"/>
                <w:lang w:val="uk-UA"/>
              </w:rPr>
            </w:pPr>
            <w:r>
              <w:rPr>
                <w:rFonts w:ascii="Times New Roman" w:hAnsi="Times New Roman" w:cs="Times New Roman"/>
                <w:sz w:val="28"/>
                <w:szCs w:val="28"/>
                <w:lang w:val="uk-UA"/>
              </w:rPr>
              <w:t>Ймо-</w:t>
            </w:r>
          </w:p>
          <w:p w14:paraId="27E0CC28" w14:textId="77777777" w:rsidR="000B1945" w:rsidRDefault="000B1945" w:rsidP="00C41D3D">
            <w:pPr>
              <w:jc w:val="center"/>
              <w:rPr>
                <w:rFonts w:ascii="Times New Roman" w:hAnsi="Times New Roman" w:cs="Times New Roman"/>
                <w:sz w:val="28"/>
                <w:szCs w:val="28"/>
                <w:lang w:val="uk-UA"/>
              </w:rPr>
            </w:pPr>
            <w:r>
              <w:rPr>
                <w:rFonts w:ascii="Times New Roman" w:hAnsi="Times New Roman" w:cs="Times New Roman"/>
                <w:sz w:val="28"/>
                <w:szCs w:val="28"/>
                <w:lang w:val="uk-UA"/>
              </w:rPr>
              <w:t>вір-</w:t>
            </w:r>
          </w:p>
          <w:p w14:paraId="0329E679" w14:textId="00BB2E03" w:rsidR="000B1945" w:rsidRPr="0041721E" w:rsidRDefault="000B1945" w:rsidP="00C41D3D">
            <w:pPr>
              <w:jc w:val="center"/>
              <w:rPr>
                <w:rFonts w:ascii="Times New Roman" w:hAnsi="Times New Roman" w:cs="Times New Roman"/>
                <w:sz w:val="28"/>
                <w:szCs w:val="28"/>
              </w:rPr>
            </w:pPr>
            <w:r>
              <w:rPr>
                <w:rFonts w:ascii="Times New Roman" w:hAnsi="Times New Roman" w:cs="Times New Roman"/>
                <w:sz w:val="28"/>
                <w:szCs w:val="28"/>
                <w:lang w:val="uk-UA"/>
              </w:rPr>
              <w:t>ність</w:t>
            </w:r>
          </w:p>
        </w:tc>
        <w:tc>
          <w:tcPr>
            <w:tcW w:w="1417" w:type="dxa"/>
          </w:tcPr>
          <w:p w14:paraId="4091C300" w14:textId="574813BC" w:rsidR="000B1945" w:rsidRDefault="000B1945" w:rsidP="00C41D3D">
            <w:pPr>
              <w:jc w:val="center"/>
              <w:rPr>
                <w:rFonts w:ascii="Times New Roman" w:hAnsi="Times New Roman" w:cs="Times New Roman"/>
                <w:sz w:val="28"/>
                <w:szCs w:val="28"/>
              </w:rPr>
            </w:pPr>
            <w:r w:rsidRPr="00AE34CB">
              <w:rPr>
                <w:rFonts w:ascii="Times New Roman" w:hAnsi="Times New Roman" w:cs="Times New Roman"/>
                <w:sz w:val="28"/>
                <w:szCs w:val="28"/>
              </w:rPr>
              <w:t xml:space="preserve">Кількість </w:t>
            </w:r>
          </w:p>
          <w:p w14:paraId="5DB78B3A" w14:textId="3F12F8B0" w:rsidR="000B1945" w:rsidRPr="00AE34CB" w:rsidRDefault="000B1945" w:rsidP="00C41D3D">
            <w:pPr>
              <w:jc w:val="center"/>
              <w:rPr>
                <w:rFonts w:ascii="Times New Roman" w:hAnsi="Times New Roman" w:cs="Times New Roman"/>
                <w:sz w:val="28"/>
                <w:szCs w:val="28"/>
              </w:rPr>
            </w:pPr>
            <w:r w:rsidRPr="00AE34CB">
              <w:rPr>
                <w:rFonts w:ascii="Times New Roman" w:hAnsi="Times New Roman" w:cs="Times New Roman"/>
                <w:sz w:val="28"/>
                <w:szCs w:val="28"/>
              </w:rPr>
              <w:t xml:space="preserve">дівчат </w:t>
            </w:r>
          </w:p>
        </w:tc>
        <w:tc>
          <w:tcPr>
            <w:tcW w:w="1418" w:type="dxa"/>
          </w:tcPr>
          <w:p w14:paraId="716BADCB" w14:textId="77777777" w:rsidR="000B1945" w:rsidRPr="00C41D3D" w:rsidRDefault="000B1945" w:rsidP="00C41D3D">
            <w:pPr>
              <w:jc w:val="center"/>
              <w:rPr>
                <w:rFonts w:ascii="Times New Roman" w:hAnsi="Times New Roman" w:cs="Times New Roman"/>
                <w:sz w:val="28"/>
                <w:szCs w:val="28"/>
              </w:rPr>
            </w:pPr>
            <w:r w:rsidRPr="00C41D3D">
              <w:rPr>
                <w:rFonts w:ascii="Times New Roman" w:hAnsi="Times New Roman" w:cs="Times New Roman"/>
                <w:sz w:val="28"/>
                <w:szCs w:val="28"/>
              </w:rPr>
              <w:t xml:space="preserve">Кількість </w:t>
            </w:r>
          </w:p>
          <w:p w14:paraId="12084230" w14:textId="77777777" w:rsidR="000B1945" w:rsidRDefault="000B1945" w:rsidP="00C41D3D">
            <w:pPr>
              <w:jc w:val="center"/>
              <w:rPr>
                <w:rFonts w:ascii="Times New Roman" w:hAnsi="Times New Roman" w:cs="Times New Roman"/>
                <w:sz w:val="28"/>
                <w:szCs w:val="28"/>
              </w:rPr>
            </w:pPr>
            <w:r w:rsidRPr="00C41D3D">
              <w:rPr>
                <w:rFonts w:ascii="Times New Roman" w:hAnsi="Times New Roman" w:cs="Times New Roman"/>
                <w:sz w:val="28"/>
                <w:szCs w:val="28"/>
              </w:rPr>
              <w:t xml:space="preserve">дівчат </w:t>
            </w:r>
          </w:p>
          <w:p w14:paraId="504EDCEB" w14:textId="32DAE176" w:rsidR="000B1945" w:rsidRPr="00AE34CB" w:rsidRDefault="000B1945" w:rsidP="00C41D3D">
            <w:pPr>
              <w:jc w:val="center"/>
              <w:rPr>
                <w:rFonts w:ascii="Times New Roman" w:hAnsi="Times New Roman" w:cs="Times New Roman"/>
                <w:sz w:val="28"/>
                <w:szCs w:val="28"/>
              </w:rPr>
            </w:pPr>
            <w:r w:rsidRPr="00C41D3D">
              <w:rPr>
                <w:rFonts w:ascii="Times New Roman" w:hAnsi="Times New Roman" w:cs="Times New Roman"/>
                <w:sz w:val="28"/>
                <w:szCs w:val="28"/>
              </w:rPr>
              <w:t>(у %)</w:t>
            </w:r>
          </w:p>
        </w:tc>
        <w:tc>
          <w:tcPr>
            <w:tcW w:w="1418" w:type="dxa"/>
          </w:tcPr>
          <w:p w14:paraId="3B044747" w14:textId="77777777" w:rsidR="000B1945" w:rsidRPr="000B1945" w:rsidRDefault="000B1945" w:rsidP="000B1945">
            <w:pPr>
              <w:jc w:val="center"/>
              <w:rPr>
                <w:rFonts w:ascii="Times New Roman" w:hAnsi="Times New Roman" w:cs="Times New Roman"/>
                <w:sz w:val="28"/>
                <w:szCs w:val="28"/>
              </w:rPr>
            </w:pPr>
            <w:r w:rsidRPr="000B1945">
              <w:rPr>
                <w:rFonts w:ascii="Times New Roman" w:hAnsi="Times New Roman" w:cs="Times New Roman"/>
                <w:sz w:val="28"/>
                <w:szCs w:val="28"/>
              </w:rPr>
              <w:t>Ймо-</w:t>
            </w:r>
          </w:p>
          <w:p w14:paraId="2E2F33F4" w14:textId="77777777" w:rsidR="000B1945" w:rsidRPr="000B1945" w:rsidRDefault="000B1945" w:rsidP="000B1945">
            <w:pPr>
              <w:jc w:val="center"/>
              <w:rPr>
                <w:rFonts w:ascii="Times New Roman" w:hAnsi="Times New Roman" w:cs="Times New Roman"/>
                <w:sz w:val="28"/>
                <w:szCs w:val="28"/>
              </w:rPr>
            </w:pPr>
            <w:r w:rsidRPr="000B1945">
              <w:rPr>
                <w:rFonts w:ascii="Times New Roman" w:hAnsi="Times New Roman" w:cs="Times New Roman"/>
                <w:sz w:val="28"/>
                <w:szCs w:val="28"/>
              </w:rPr>
              <w:t>вір-</w:t>
            </w:r>
          </w:p>
          <w:p w14:paraId="569DD9E9" w14:textId="63E8E437" w:rsidR="000B1945" w:rsidRPr="00C41D3D" w:rsidRDefault="000B1945" w:rsidP="000B1945">
            <w:pPr>
              <w:jc w:val="center"/>
              <w:rPr>
                <w:rFonts w:ascii="Times New Roman" w:hAnsi="Times New Roman" w:cs="Times New Roman"/>
                <w:sz w:val="28"/>
                <w:szCs w:val="28"/>
              </w:rPr>
            </w:pPr>
            <w:r w:rsidRPr="000B1945">
              <w:rPr>
                <w:rFonts w:ascii="Times New Roman" w:hAnsi="Times New Roman" w:cs="Times New Roman"/>
                <w:sz w:val="28"/>
                <w:szCs w:val="28"/>
              </w:rPr>
              <w:t>ність</w:t>
            </w:r>
          </w:p>
        </w:tc>
      </w:tr>
      <w:tr w:rsidR="000B1945" w14:paraId="338642D2" w14:textId="00BDA7E0" w:rsidTr="00D77DD0">
        <w:tc>
          <w:tcPr>
            <w:tcW w:w="1150" w:type="dxa"/>
          </w:tcPr>
          <w:p w14:paraId="74647155" w14:textId="77777777"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77</w:t>
            </w:r>
          </w:p>
        </w:tc>
        <w:tc>
          <w:tcPr>
            <w:tcW w:w="1373" w:type="dxa"/>
          </w:tcPr>
          <w:p w14:paraId="56632B98" w14:textId="41120A39" w:rsidR="000B1945" w:rsidRPr="00FF31D0"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6" w:type="dxa"/>
          </w:tcPr>
          <w:p w14:paraId="4C5CCF40" w14:textId="647E2520"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4</w:t>
            </w:r>
          </w:p>
        </w:tc>
        <w:tc>
          <w:tcPr>
            <w:tcW w:w="998" w:type="dxa"/>
          </w:tcPr>
          <w:p w14:paraId="0B74C417" w14:textId="72C9C114" w:rsidR="000B1945"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0,06</w:t>
            </w:r>
          </w:p>
        </w:tc>
        <w:tc>
          <w:tcPr>
            <w:tcW w:w="1417" w:type="dxa"/>
          </w:tcPr>
          <w:p w14:paraId="1F87B061" w14:textId="797B54E5" w:rsidR="000B1945" w:rsidRPr="0049745F"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418" w:type="dxa"/>
          </w:tcPr>
          <w:p w14:paraId="07036254" w14:textId="0C216F89" w:rsidR="000B1945" w:rsidRPr="00C41D3D" w:rsidRDefault="000B1945" w:rsidP="00C41D3D">
            <w:pPr>
              <w:spacing w:line="360" w:lineRule="auto"/>
              <w:jc w:val="center"/>
              <w:rPr>
                <w:rFonts w:ascii="Times New Roman" w:hAnsi="Times New Roman" w:cs="Times New Roman"/>
                <w:sz w:val="28"/>
                <w:szCs w:val="28"/>
              </w:rPr>
            </w:pPr>
            <w:r w:rsidRPr="00C41D3D">
              <w:rPr>
                <w:rFonts w:ascii="Times New Roman" w:hAnsi="Times New Roman" w:cs="Times New Roman"/>
                <w:sz w:val="28"/>
                <w:szCs w:val="28"/>
              </w:rPr>
              <w:t>12</w:t>
            </w:r>
          </w:p>
        </w:tc>
        <w:tc>
          <w:tcPr>
            <w:tcW w:w="1418" w:type="dxa"/>
          </w:tcPr>
          <w:p w14:paraId="06DDE2E4" w14:textId="1B0DD174" w:rsidR="000B1945" w:rsidRPr="00C41D3D"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0,14</w:t>
            </w:r>
          </w:p>
        </w:tc>
      </w:tr>
      <w:tr w:rsidR="000B1945" w14:paraId="6A949EF4" w14:textId="0956063F" w:rsidTr="00D77DD0">
        <w:tc>
          <w:tcPr>
            <w:tcW w:w="1150" w:type="dxa"/>
          </w:tcPr>
          <w:p w14:paraId="40BE3400" w14:textId="77777777"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78</w:t>
            </w:r>
          </w:p>
        </w:tc>
        <w:tc>
          <w:tcPr>
            <w:tcW w:w="1373" w:type="dxa"/>
          </w:tcPr>
          <w:p w14:paraId="6090B079" w14:textId="588B7D00" w:rsidR="000B1945" w:rsidRPr="00C41D3D"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436" w:type="dxa"/>
          </w:tcPr>
          <w:p w14:paraId="5BDDC94D" w14:textId="7DEA4B42" w:rsidR="000B1945" w:rsidRPr="00AE34CB"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tc>
        <w:tc>
          <w:tcPr>
            <w:tcW w:w="998" w:type="dxa"/>
          </w:tcPr>
          <w:p w14:paraId="47627599" w14:textId="54A452D0" w:rsidR="000B1945"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0,25</w:t>
            </w:r>
          </w:p>
        </w:tc>
        <w:tc>
          <w:tcPr>
            <w:tcW w:w="1417" w:type="dxa"/>
          </w:tcPr>
          <w:p w14:paraId="66807EFD" w14:textId="19936A51" w:rsidR="000B1945" w:rsidRPr="0049745F"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418" w:type="dxa"/>
          </w:tcPr>
          <w:p w14:paraId="55064441" w14:textId="79C07FEE" w:rsidR="000B1945" w:rsidRPr="00C41D3D" w:rsidRDefault="000B1945" w:rsidP="00C41D3D">
            <w:pPr>
              <w:spacing w:line="360" w:lineRule="auto"/>
              <w:jc w:val="center"/>
              <w:rPr>
                <w:rFonts w:ascii="Times New Roman" w:hAnsi="Times New Roman" w:cs="Times New Roman"/>
                <w:sz w:val="28"/>
                <w:szCs w:val="28"/>
              </w:rPr>
            </w:pPr>
            <w:r w:rsidRPr="00C41D3D">
              <w:rPr>
                <w:rFonts w:ascii="Times New Roman" w:hAnsi="Times New Roman" w:cs="Times New Roman"/>
                <w:sz w:val="28"/>
                <w:szCs w:val="28"/>
              </w:rPr>
              <w:t>42</w:t>
            </w:r>
          </w:p>
        </w:tc>
        <w:tc>
          <w:tcPr>
            <w:tcW w:w="1418" w:type="dxa"/>
          </w:tcPr>
          <w:p w14:paraId="443A4D74" w14:textId="5E756061" w:rsidR="000B1945" w:rsidRPr="00C41D3D"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0,41</w:t>
            </w:r>
          </w:p>
        </w:tc>
      </w:tr>
      <w:tr w:rsidR="000B1945" w14:paraId="52D319DF" w14:textId="0BBA43EE" w:rsidTr="00D77DD0">
        <w:tc>
          <w:tcPr>
            <w:tcW w:w="1150" w:type="dxa"/>
          </w:tcPr>
          <w:p w14:paraId="62A2D7D2" w14:textId="77777777"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79</w:t>
            </w:r>
          </w:p>
        </w:tc>
        <w:tc>
          <w:tcPr>
            <w:tcW w:w="1373" w:type="dxa"/>
          </w:tcPr>
          <w:p w14:paraId="04D0C4E9" w14:textId="25C47DAA" w:rsidR="000B1945" w:rsidRPr="00C41D3D"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36" w:type="dxa"/>
          </w:tcPr>
          <w:p w14:paraId="1C3E83AF" w14:textId="56A54552" w:rsidR="000B1945" w:rsidRPr="00AE34CB"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998" w:type="dxa"/>
          </w:tcPr>
          <w:p w14:paraId="5060515E" w14:textId="65529722" w:rsidR="000B1945" w:rsidRDefault="000B1945" w:rsidP="00C41D3D">
            <w:pPr>
              <w:spacing w:line="360" w:lineRule="auto"/>
              <w:jc w:val="center"/>
              <w:rPr>
                <w:rFonts w:ascii="Times New Roman" w:hAnsi="Times New Roman" w:cs="Times New Roman"/>
                <w:sz w:val="28"/>
                <w:szCs w:val="28"/>
                <w:lang w:val="uk-UA"/>
              </w:rPr>
            </w:pPr>
            <w:r w:rsidRPr="000B1945">
              <w:rPr>
                <w:rFonts w:ascii="Times New Roman" w:hAnsi="Times New Roman" w:cs="Times New Roman"/>
                <w:sz w:val="28"/>
                <w:szCs w:val="28"/>
                <w:lang w:val="uk-UA"/>
              </w:rPr>
              <w:t>0,06</w:t>
            </w:r>
          </w:p>
        </w:tc>
        <w:tc>
          <w:tcPr>
            <w:tcW w:w="1417" w:type="dxa"/>
          </w:tcPr>
          <w:p w14:paraId="254E95BC" w14:textId="2746560F" w:rsidR="000B1945" w:rsidRPr="0049745F"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418" w:type="dxa"/>
          </w:tcPr>
          <w:p w14:paraId="69B74000" w14:textId="0716A230" w:rsidR="000B1945" w:rsidRPr="00C41D3D"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38</w:t>
            </w:r>
          </w:p>
        </w:tc>
        <w:tc>
          <w:tcPr>
            <w:tcW w:w="1418" w:type="dxa"/>
          </w:tcPr>
          <w:p w14:paraId="03CCC919" w14:textId="4C524BE5" w:rsidR="000B1945" w:rsidRDefault="000B1945"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0,34</w:t>
            </w:r>
          </w:p>
        </w:tc>
      </w:tr>
      <w:tr w:rsidR="000B1945" w14:paraId="5C216EF5" w14:textId="624B6A12" w:rsidTr="00D77DD0">
        <w:tc>
          <w:tcPr>
            <w:tcW w:w="1150" w:type="dxa"/>
          </w:tcPr>
          <w:p w14:paraId="07947248" w14:textId="77777777"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80</w:t>
            </w:r>
          </w:p>
        </w:tc>
        <w:tc>
          <w:tcPr>
            <w:tcW w:w="1373" w:type="dxa"/>
          </w:tcPr>
          <w:p w14:paraId="326F956D" w14:textId="1A621DC1" w:rsidR="000B1945" w:rsidRPr="00C41D3D"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436" w:type="dxa"/>
          </w:tcPr>
          <w:p w14:paraId="64F0E7B4" w14:textId="581ED8CA"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12</w:t>
            </w:r>
          </w:p>
        </w:tc>
        <w:tc>
          <w:tcPr>
            <w:tcW w:w="998" w:type="dxa"/>
          </w:tcPr>
          <w:p w14:paraId="1C660A9E" w14:textId="5107E2C1" w:rsidR="000B1945"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0,13</w:t>
            </w:r>
          </w:p>
        </w:tc>
        <w:tc>
          <w:tcPr>
            <w:tcW w:w="1417" w:type="dxa"/>
          </w:tcPr>
          <w:p w14:paraId="08F5E366" w14:textId="55C97D8D" w:rsidR="000B1945" w:rsidRPr="0049745F" w:rsidRDefault="00C9667D"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418" w:type="dxa"/>
          </w:tcPr>
          <w:p w14:paraId="679E602E" w14:textId="4B92394B" w:rsidR="000B1945" w:rsidRPr="00C41D3D" w:rsidRDefault="00C9667D"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1418" w:type="dxa"/>
          </w:tcPr>
          <w:p w14:paraId="023111E7" w14:textId="5C11B1C8" w:rsidR="000B1945" w:rsidRDefault="00C9667D" w:rsidP="00C41D3D">
            <w:pPr>
              <w:spacing w:line="360" w:lineRule="auto"/>
              <w:jc w:val="center"/>
              <w:rPr>
                <w:rFonts w:ascii="Times New Roman" w:hAnsi="Times New Roman" w:cs="Times New Roman"/>
                <w:sz w:val="28"/>
                <w:szCs w:val="28"/>
              </w:rPr>
            </w:pPr>
            <w:r>
              <w:rPr>
                <w:rFonts w:ascii="Times New Roman" w:hAnsi="Times New Roman" w:cs="Times New Roman"/>
                <w:sz w:val="28"/>
                <w:szCs w:val="28"/>
              </w:rPr>
              <w:t>0,11</w:t>
            </w:r>
          </w:p>
        </w:tc>
      </w:tr>
      <w:tr w:rsidR="000B1945" w14:paraId="2DCC074C" w14:textId="2F888AD5" w:rsidTr="00D77DD0">
        <w:tc>
          <w:tcPr>
            <w:tcW w:w="1150" w:type="dxa"/>
          </w:tcPr>
          <w:p w14:paraId="09AAA1F8" w14:textId="77777777"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81</w:t>
            </w:r>
          </w:p>
        </w:tc>
        <w:tc>
          <w:tcPr>
            <w:tcW w:w="1373" w:type="dxa"/>
          </w:tcPr>
          <w:p w14:paraId="6C047040" w14:textId="65AE35C6" w:rsidR="000B1945" w:rsidRPr="00C41D3D"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436" w:type="dxa"/>
          </w:tcPr>
          <w:p w14:paraId="72146F52" w14:textId="7DC43A7B" w:rsidR="000B1945" w:rsidRPr="00AE34CB" w:rsidRDefault="000B1945" w:rsidP="00C41D3D">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47</w:t>
            </w:r>
          </w:p>
        </w:tc>
        <w:tc>
          <w:tcPr>
            <w:tcW w:w="998" w:type="dxa"/>
          </w:tcPr>
          <w:p w14:paraId="74B7E1F5" w14:textId="769534C0" w:rsidR="000B1945" w:rsidRDefault="000B1945" w:rsidP="00C41D3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r w:rsidR="00975320">
              <w:rPr>
                <w:rFonts w:ascii="Times New Roman" w:hAnsi="Times New Roman" w:cs="Times New Roman"/>
                <w:sz w:val="28"/>
                <w:szCs w:val="28"/>
                <w:lang w:val="uk-UA"/>
              </w:rPr>
              <w:t>0</w:t>
            </w:r>
          </w:p>
        </w:tc>
        <w:tc>
          <w:tcPr>
            <w:tcW w:w="1417" w:type="dxa"/>
          </w:tcPr>
          <w:p w14:paraId="14FFA0E4" w14:textId="2B86152C" w:rsidR="000B1945" w:rsidRPr="0049745F" w:rsidRDefault="000B1945" w:rsidP="00C41D3D">
            <w:pPr>
              <w:spacing w:line="360" w:lineRule="auto"/>
              <w:jc w:val="center"/>
              <w:rPr>
                <w:rFonts w:ascii="Times New Roman" w:hAnsi="Times New Roman" w:cs="Times New Roman"/>
                <w:sz w:val="28"/>
                <w:szCs w:val="28"/>
                <w:lang w:val="uk-UA"/>
              </w:rPr>
            </w:pPr>
          </w:p>
        </w:tc>
        <w:tc>
          <w:tcPr>
            <w:tcW w:w="1418" w:type="dxa"/>
          </w:tcPr>
          <w:p w14:paraId="4D7556F0" w14:textId="2E700D33" w:rsidR="000B1945" w:rsidRPr="00C41D3D" w:rsidRDefault="000B1945" w:rsidP="00C41D3D">
            <w:pPr>
              <w:spacing w:line="360" w:lineRule="auto"/>
              <w:jc w:val="center"/>
              <w:rPr>
                <w:rFonts w:ascii="Times New Roman" w:hAnsi="Times New Roman" w:cs="Times New Roman"/>
                <w:sz w:val="28"/>
                <w:szCs w:val="28"/>
              </w:rPr>
            </w:pPr>
          </w:p>
        </w:tc>
        <w:tc>
          <w:tcPr>
            <w:tcW w:w="1418" w:type="dxa"/>
          </w:tcPr>
          <w:p w14:paraId="2442E4E6" w14:textId="3CA449B8" w:rsidR="000B1945" w:rsidRPr="00C41D3D" w:rsidRDefault="000B1945" w:rsidP="00C41D3D">
            <w:pPr>
              <w:spacing w:line="360" w:lineRule="auto"/>
              <w:jc w:val="center"/>
              <w:rPr>
                <w:rFonts w:ascii="Times New Roman" w:hAnsi="Times New Roman" w:cs="Times New Roman"/>
                <w:sz w:val="28"/>
                <w:szCs w:val="28"/>
              </w:rPr>
            </w:pPr>
          </w:p>
        </w:tc>
      </w:tr>
      <w:tr w:rsidR="000B1945" w14:paraId="735542A7" w14:textId="35541C07" w:rsidTr="00D77DD0">
        <w:tc>
          <w:tcPr>
            <w:tcW w:w="1150" w:type="dxa"/>
          </w:tcPr>
          <w:p w14:paraId="0740B87E" w14:textId="77777777" w:rsidR="000B1945" w:rsidRPr="00AE34CB" w:rsidRDefault="000B1945" w:rsidP="00AE34CB">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Всього</w:t>
            </w:r>
          </w:p>
        </w:tc>
        <w:tc>
          <w:tcPr>
            <w:tcW w:w="1373" w:type="dxa"/>
          </w:tcPr>
          <w:p w14:paraId="6FD56252" w14:textId="6473CB11" w:rsidR="000B1945" w:rsidRPr="00AE34CB" w:rsidRDefault="000B1945" w:rsidP="00AE34CB">
            <w:pPr>
              <w:spacing w:line="360" w:lineRule="auto"/>
              <w:jc w:val="center"/>
              <w:rPr>
                <w:rFonts w:ascii="Times New Roman" w:hAnsi="Times New Roman" w:cs="Times New Roman"/>
                <w:sz w:val="28"/>
                <w:szCs w:val="28"/>
              </w:rPr>
            </w:pPr>
            <w:r w:rsidRPr="00C41D3D">
              <w:rPr>
                <w:rFonts w:ascii="Times New Roman" w:hAnsi="Times New Roman" w:cs="Times New Roman"/>
                <w:sz w:val="28"/>
                <w:szCs w:val="28"/>
              </w:rPr>
              <w:t>16 осіб</w:t>
            </w:r>
          </w:p>
        </w:tc>
        <w:tc>
          <w:tcPr>
            <w:tcW w:w="1436" w:type="dxa"/>
          </w:tcPr>
          <w:p w14:paraId="58F270FF" w14:textId="3C6A98B3" w:rsidR="000B1945" w:rsidRPr="00C41D3D" w:rsidRDefault="00975320" w:rsidP="00AE34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998" w:type="dxa"/>
          </w:tcPr>
          <w:p w14:paraId="22326259" w14:textId="0ED276C7" w:rsidR="000B1945" w:rsidRPr="00AE34CB" w:rsidRDefault="000B1945" w:rsidP="00AE34CB">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417" w:type="dxa"/>
          </w:tcPr>
          <w:p w14:paraId="67E5BB74" w14:textId="4D6476E7" w:rsidR="000B1945" w:rsidRPr="00AE34CB" w:rsidRDefault="000B1945" w:rsidP="00AE34CB">
            <w:pPr>
              <w:spacing w:line="360" w:lineRule="auto"/>
              <w:jc w:val="center"/>
              <w:rPr>
                <w:rFonts w:ascii="Times New Roman" w:hAnsi="Times New Roman" w:cs="Times New Roman"/>
                <w:sz w:val="28"/>
                <w:szCs w:val="28"/>
              </w:rPr>
            </w:pPr>
            <w:r w:rsidRPr="00AE34CB">
              <w:rPr>
                <w:rFonts w:ascii="Times New Roman" w:hAnsi="Times New Roman" w:cs="Times New Roman"/>
                <w:sz w:val="28"/>
                <w:szCs w:val="28"/>
              </w:rPr>
              <w:t>29 осіб</w:t>
            </w:r>
          </w:p>
        </w:tc>
        <w:tc>
          <w:tcPr>
            <w:tcW w:w="1418" w:type="dxa"/>
          </w:tcPr>
          <w:p w14:paraId="579943C4" w14:textId="652B9447" w:rsidR="000B1945" w:rsidRPr="0049745F" w:rsidRDefault="00975320" w:rsidP="00AE34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418" w:type="dxa"/>
          </w:tcPr>
          <w:p w14:paraId="76C41587" w14:textId="2DE6D2CB" w:rsidR="000B1945" w:rsidRDefault="000B1945" w:rsidP="00AE34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bl>
    <w:p w14:paraId="506D9B0E" w14:textId="4BA576F5" w:rsidR="000E32FE" w:rsidRDefault="000E32FE" w:rsidP="00A74CC3">
      <w:pPr>
        <w:spacing w:after="0" w:line="360" w:lineRule="auto"/>
        <w:jc w:val="both"/>
        <w:rPr>
          <w:rFonts w:ascii="Times New Roman" w:hAnsi="Times New Roman" w:cs="Times New Roman"/>
          <w:color w:val="000000"/>
          <w:sz w:val="28"/>
          <w:szCs w:val="28"/>
          <w:lang w:val="uk-UA"/>
        </w:rPr>
      </w:pPr>
    </w:p>
    <w:p w14:paraId="579F2EFF" w14:textId="052A50D6" w:rsidR="00BD6771" w:rsidRDefault="00AE34CB" w:rsidP="00C24DD7">
      <w:pPr>
        <w:spacing w:after="0" w:line="360" w:lineRule="auto"/>
        <w:ind w:firstLine="851"/>
        <w:jc w:val="both"/>
        <w:rPr>
          <w:rFonts w:ascii="Times New Roman" w:hAnsi="Times New Roman" w:cs="Times New Roman"/>
          <w:color w:val="000000"/>
          <w:sz w:val="28"/>
          <w:szCs w:val="28"/>
          <w:lang w:val="uk-UA"/>
        </w:rPr>
      </w:pPr>
      <w:r w:rsidRPr="00AE34CB">
        <w:rPr>
          <w:rFonts w:ascii="Times New Roman" w:hAnsi="Times New Roman" w:cs="Times New Roman"/>
          <w:color w:val="000000"/>
          <w:sz w:val="28"/>
          <w:szCs w:val="28"/>
          <w:lang w:val="uk-UA"/>
        </w:rPr>
        <w:t xml:space="preserve">Згідно одержаних результатів, переважна </w:t>
      </w:r>
      <w:r w:rsidR="00EC71E8">
        <w:rPr>
          <w:rFonts w:ascii="Times New Roman" w:hAnsi="Times New Roman" w:cs="Times New Roman"/>
          <w:color w:val="000000"/>
          <w:sz w:val="28"/>
          <w:szCs w:val="28"/>
          <w:lang w:val="uk-UA"/>
        </w:rPr>
        <w:t>кількість юнаків має ЧСС 81 уд</w:t>
      </w:r>
      <w:r w:rsidR="00EC71E8" w:rsidRPr="00EC71E8">
        <w:rPr>
          <w:rFonts w:ascii="Times New Roman" w:hAnsi="Times New Roman" w:cs="Times New Roman"/>
          <w:color w:val="000000"/>
          <w:sz w:val="28"/>
          <w:szCs w:val="28"/>
        </w:rPr>
        <w:t>/</w:t>
      </w:r>
      <w:r w:rsidR="00EC71E8">
        <w:rPr>
          <w:rFonts w:ascii="Times New Roman" w:hAnsi="Times New Roman" w:cs="Times New Roman"/>
          <w:color w:val="000000"/>
          <w:sz w:val="28"/>
          <w:szCs w:val="28"/>
          <w:lang w:val="uk-UA"/>
        </w:rPr>
        <w:t>хв</w:t>
      </w:r>
      <w:r w:rsidRPr="00AE34CB">
        <w:rPr>
          <w:rFonts w:ascii="Times New Roman" w:hAnsi="Times New Roman" w:cs="Times New Roman"/>
          <w:color w:val="000000"/>
          <w:sz w:val="28"/>
          <w:szCs w:val="28"/>
          <w:lang w:val="uk-UA"/>
        </w:rPr>
        <w:t xml:space="preserve">. Для дівчат значення ЧСС переважно складає 78 </w:t>
      </w:r>
      <w:r w:rsidR="00EC71E8" w:rsidRPr="00EC71E8">
        <w:rPr>
          <w:rFonts w:ascii="Times New Roman" w:hAnsi="Times New Roman" w:cs="Times New Roman"/>
          <w:color w:val="000000"/>
          <w:sz w:val="28"/>
          <w:szCs w:val="28"/>
          <w:lang w:val="uk-UA"/>
        </w:rPr>
        <w:t>уд/хв</w:t>
      </w:r>
      <w:r w:rsidRPr="00AE34CB">
        <w:rPr>
          <w:rFonts w:ascii="Times New Roman" w:hAnsi="Times New Roman" w:cs="Times New Roman"/>
          <w:color w:val="000000"/>
          <w:sz w:val="28"/>
          <w:szCs w:val="28"/>
          <w:lang w:val="uk-UA"/>
        </w:rPr>
        <w:t xml:space="preserve">. Порівнюючи </w:t>
      </w:r>
      <w:r w:rsidR="00AC0FFF">
        <w:rPr>
          <w:rFonts w:ascii="Times New Roman" w:hAnsi="Times New Roman" w:cs="Times New Roman"/>
          <w:color w:val="000000"/>
          <w:sz w:val="28"/>
          <w:szCs w:val="28"/>
          <w:lang w:val="uk-UA"/>
        </w:rPr>
        <w:t>результати табли</w:t>
      </w:r>
      <w:r w:rsidR="00FD10EF">
        <w:rPr>
          <w:rFonts w:ascii="Times New Roman" w:hAnsi="Times New Roman" w:cs="Times New Roman"/>
          <w:color w:val="000000"/>
          <w:sz w:val="28"/>
          <w:szCs w:val="28"/>
          <w:lang w:val="uk-UA"/>
        </w:rPr>
        <w:t>ці 3.1 і таблиці 3.2</w:t>
      </w:r>
      <w:r w:rsidRPr="00AE34CB">
        <w:rPr>
          <w:rFonts w:ascii="Times New Roman" w:hAnsi="Times New Roman" w:cs="Times New Roman"/>
          <w:color w:val="000000"/>
          <w:sz w:val="28"/>
          <w:szCs w:val="28"/>
          <w:lang w:val="uk-UA"/>
        </w:rPr>
        <w:t xml:space="preserve">, можна стверджувати, що збільшення значення САТ призводить до зростання ЧСС. </w:t>
      </w:r>
      <w:r w:rsidR="00FD10EF">
        <w:rPr>
          <w:rFonts w:ascii="Times New Roman" w:hAnsi="Times New Roman" w:cs="Times New Roman"/>
          <w:color w:val="000000"/>
          <w:sz w:val="28"/>
          <w:szCs w:val="28"/>
          <w:lang w:val="uk-UA"/>
        </w:rPr>
        <w:t>В</w:t>
      </w:r>
      <w:r w:rsidR="00615CF0">
        <w:rPr>
          <w:rFonts w:ascii="Times New Roman" w:hAnsi="Times New Roman" w:cs="Times New Roman"/>
          <w:color w:val="000000"/>
          <w:sz w:val="28"/>
          <w:szCs w:val="28"/>
          <w:lang w:val="uk-UA"/>
        </w:rPr>
        <w:t xml:space="preserve">иміряні величини ЧСС </w:t>
      </w:r>
      <w:r w:rsidR="00547155" w:rsidRPr="00547155">
        <w:rPr>
          <w:rFonts w:ascii="Times New Roman" w:hAnsi="Times New Roman" w:cs="Times New Roman"/>
          <w:color w:val="000000"/>
          <w:sz w:val="28"/>
          <w:szCs w:val="28"/>
          <w:lang w:val="uk-UA"/>
        </w:rPr>
        <w:t xml:space="preserve">у </w:t>
      </w:r>
      <w:r w:rsidR="00547155" w:rsidRPr="00547155">
        <w:rPr>
          <w:rFonts w:ascii="Times New Roman" w:hAnsi="Times New Roman" w:cs="Times New Roman"/>
          <w:color w:val="000000"/>
          <w:sz w:val="28"/>
          <w:szCs w:val="28"/>
          <w:lang w:val="uk-UA"/>
        </w:rPr>
        <w:lastRenderedPageBreak/>
        <w:t>підгрупі юнаків, у тому числі мода 8</w:t>
      </w:r>
      <w:r w:rsidR="00615CF0">
        <w:rPr>
          <w:rFonts w:ascii="Times New Roman" w:hAnsi="Times New Roman" w:cs="Times New Roman"/>
          <w:color w:val="000000"/>
          <w:sz w:val="28"/>
          <w:szCs w:val="28"/>
          <w:lang w:val="uk-UA"/>
        </w:rPr>
        <w:t>1</w:t>
      </w:r>
      <w:r w:rsidR="00EC71E8">
        <w:rPr>
          <w:rFonts w:ascii="Times New Roman" w:hAnsi="Times New Roman" w:cs="Times New Roman"/>
          <w:color w:val="000000"/>
          <w:sz w:val="28"/>
          <w:szCs w:val="28"/>
          <w:lang w:val="uk-UA"/>
        </w:rPr>
        <w:t xml:space="preserve"> уд</w:t>
      </w:r>
      <w:r w:rsidR="00EC71E8" w:rsidRPr="00EC71E8">
        <w:rPr>
          <w:rFonts w:ascii="Times New Roman" w:hAnsi="Times New Roman" w:cs="Times New Roman"/>
          <w:color w:val="000000"/>
          <w:sz w:val="28"/>
          <w:szCs w:val="28"/>
          <w:lang w:val="uk-UA"/>
        </w:rPr>
        <w:t>/</w:t>
      </w:r>
      <w:r w:rsidR="00EC71E8">
        <w:rPr>
          <w:rFonts w:ascii="Times New Roman" w:hAnsi="Times New Roman" w:cs="Times New Roman"/>
          <w:color w:val="000000"/>
          <w:sz w:val="28"/>
          <w:szCs w:val="28"/>
          <w:lang w:val="uk-UA"/>
        </w:rPr>
        <w:t>хв</w:t>
      </w:r>
      <w:r w:rsidR="00547155" w:rsidRPr="00547155">
        <w:rPr>
          <w:rFonts w:ascii="Times New Roman" w:hAnsi="Times New Roman" w:cs="Times New Roman"/>
          <w:color w:val="000000"/>
          <w:sz w:val="28"/>
          <w:szCs w:val="28"/>
          <w:lang w:val="uk-UA"/>
        </w:rPr>
        <w:t xml:space="preserve">, входять до </w:t>
      </w:r>
      <w:r w:rsidR="00FD10EF" w:rsidRPr="00FD10EF">
        <w:rPr>
          <w:rFonts w:ascii="Times New Roman" w:hAnsi="Times New Roman" w:cs="Times New Roman"/>
          <w:color w:val="000000"/>
          <w:sz w:val="28"/>
          <w:szCs w:val="28"/>
          <w:lang w:val="uk-UA"/>
        </w:rPr>
        <w:t>діапазону (74,84</w:t>
      </w:r>
      <w:r w:rsidR="00FD10EF">
        <w:rPr>
          <w:rFonts w:ascii="Times New Roman" w:hAnsi="Times New Roman" w:cs="Times New Roman"/>
          <w:color w:val="000000"/>
          <w:sz w:val="28"/>
          <w:szCs w:val="28"/>
          <w:lang w:val="uk-UA"/>
        </w:rPr>
        <w:t xml:space="preserve"> мм рт.ст</w:t>
      </w:r>
      <w:r w:rsidR="00FD10EF" w:rsidRPr="00FD10EF">
        <w:rPr>
          <w:rFonts w:ascii="Times New Roman" w:hAnsi="Times New Roman" w:cs="Times New Roman"/>
          <w:color w:val="000000"/>
          <w:sz w:val="28"/>
          <w:szCs w:val="28"/>
          <w:lang w:val="uk-UA"/>
        </w:rPr>
        <w:t>; 84,68</w:t>
      </w:r>
      <w:r w:rsidR="00FD10EF">
        <w:rPr>
          <w:rFonts w:ascii="Times New Roman" w:hAnsi="Times New Roman" w:cs="Times New Roman"/>
          <w:color w:val="000000"/>
          <w:sz w:val="28"/>
          <w:szCs w:val="28"/>
          <w:lang w:val="uk-UA"/>
        </w:rPr>
        <w:t xml:space="preserve"> мм рт.ст.) </w:t>
      </w:r>
      <w:r w:rsidR="00FD10EF" w:rsidRPr="00FD10EF">
        <w:rPr>
          <w:rFonts w:ascii="Times New Roman" w:hAnsi="Times New Roman" w:cs="Times New Roman"/>
          <w:color w:val="000000"/>
          <w:sz w:val="28"/>
          <w:szCs w:val="28"/>
          <w:lang w:val="uk-UA"/>
        </w:rPr>
        <w:t xml:space="preserve">та, згідно проведених нами обчислень </w:t>
      </w:r>
      <w:r w:rsidR="008E51EC">
        <w:rPr>
          <w:rFonts w:ascii="Times New Roman" w:hAnsi="Times New Roman" w:cs="Times New Roman"/>
          <w:color w:val="000000"/>
          <w:sz w:val="28"/>
          <w:szCs w:val="28"/>
          <w:lang w:val="uk-UA"/>
        </w:rPr>
        <w:t>[64</w:t>
      </w:r>
      <w:r w:rsidR="00FD10EF" w:rsidRPr="003142BD">
        <w:rPr>
          <w:rFonts w:ascii="Times New Roman" w:hAnsi="Times New Roman" w:cs="Times New Roman"/>
          <w:color w:val="000000"/>
          <w:sz w:val="28"/>
          <w:szCs w:val="28"/>
          <w:lang w:val="uk-UA"/>
        </w:rPr>
        <w:t>],</w:t>
      </w:r>
      <w:r w:rsidR="00FD10EF">
        <w:rPr>
          <w:rFonts w:ascii="Times New Roman" w:hAnsi="Times New Roman" w:cs="Times New Roman"/>
          <w:color w:val="000000"/>
          <w:sz w:val="28"/>
          <w:szCs w:val="28"/>
          <w:lang w:val="uk-UA"/>
        </w:rPr>
        <w:t xml:space="preserve"> за законом</w:t>
      </w:r>
      <w:r w:rsidR="00547155" w:rsidRPr="00547155">
        <w:rPr>
          <w:rFonts w:ascii="Times New Roman" w:hAnsi="Times New Roman" w:cs="Times New Roman"/>
          <w:color w:val="000000"/>
          <w:sz w:val="28"/>
          <w:szCs w:val="28"/>
          <w:lang w:val="uk-UA"/>
        </w:rPr>
        <w:t xml:space="preserve"> Гауса, є достовірними. </w:t>
      </w:r>
      <w:r w:rsidR="00FD10EF">
        <w:rPr>
          <w:rFonts w:ascii="Times New Roman" w:hAnsi="Times New Roman" w:cs="Times New Roman"/>
          <w:color w:val="000000"/>
          <w:sz w:val="28"/>
          <w:szCs w:val="28"/>
          <w:lang w:val="uk-UA"/>
        </w:rPr>
        <w:t>С</w:t>
      </w:r>
      <w:r w:rsidR="00615CF0">
        <w:rPr>
          <w:rFonts w:ascii="Times New Roman" w:hAnsi="Times New Roman" w:cs="Times New Roman"/>
          <w:color w:val="000000"/>
          <w:sz w:val="28"/>
          <w:szCs w:val="28"/>
          <w:lang w:val="uk-UA"/>
        </w:rPr>
        <w:t>ередній показник ЧСС</w:t>
      </w:r>
      <w:r w:rsidR="00615CF0" w:rsidRPr="00615CF0">
        <w:rPr>
          <w:rFonts w:ascii="Times New Roman" w:hAnsi="Times New Roman" w:cs="Times New Roman"/>
          <w:color w:val="000000"/>
          <w:sz w:val="28"/>
          <w:szCs w:val="28"/>
          <w:lang w:val="uk-UA"/>
        </w:rPr>
        <w:t xml:space="preserve"> для </w:t>
      </w:r>
      <w:r w:rsidR="00E138F9">
        <w:rPr>
          <w:rFonts w:ascii="Times New Roman" w:hAnsi="Times New Roman" w:cs="Times New Roman"/>
          <w:color w:val="000000"/>
          <w:sz w:val="28"/>
          <w:szCs w:val="28"/>
          <w:lang w:val="uk-UA"/>
        </w:rPr>
        <w:t xml:space="preserve">КПГ </w:t>
      </w:r>
      <w:r w:rsidR="00615CF0">
        <w:rPr>
          <w:rFonts w:ascii="Times New Roman" w:hAnsi="Times New Roman" w:cs="Times New Roman"/>
          <w:color w:val="000000"/>
          <w:sz w:val="28"/>
          <w:szCs w:val="28"/>
          <w:lang w:val="uk-UA"/>
        </w:rPr>
        <w:t>юнаків</w:t>
      </w:r>
      <w:r w:rsidR="00144C2C">
        <w:rPr>
          <w:rFonts w:ascii="Times New Roman" w:hAnsi="Times New Roman" w:cs="Times New Roman"/>
          <w:color w:val="000000"/>
          <w:sz w:val="28"/>
          <w:szCs w:val="28"/>
          <w:lang w:val="uk-UA"/>
        </w:rPr>
        <w:t>:</w:t>
      </w:r>
      <w:r w:rsidR="00615CF0">
        <w:rPr>
          <w:rFonts w:ascii="Times New Roman" w:hAnsi="Times New Roman" w:cs="Times New Roman"/>
          <w:color w:val="000000"/>
          <w:sz w:val="28"/>
          <w:szCs w:val="28"/>
          <w:lang w:val="uk-UA"/>
        </w:rPr>
        <w:t xml:space="preserve"> </w:t>
      </w:r>
      <w:r w:rsidR="00615CF0" w:rsidRPr="00615CF0">
        <w:rPr>
          <w:rFonts w:ascii="Times New Roman" w:hAnsi="Times New Roman" w:cs="Times New Roman"/>
          <w:color w:val="000000"/>
          <w:position w:val="-12"/>
          <w:sz w:val="28"/>
          <w:szCs w:val="28"/>
          <w:lang w:val="uk-UA"/>
        </w:rPr>
        <w:object w:dxaOrig="1240" w:dyaOrig="380" w14:anchorId="470C6BA3">
          <v:shape id="_x0000_i1060" type="#_x0000_t75" style="width:61.8pt;height:19.2pt" o:ole="">
            <v:imagedata r:id="rId84" o:title=""/>
          </v:shape>
          <o:OLEObject Type="Embed" ProgID="Equation.3" ShapeID="_x0000_i1060" DrawAspect="Content" ObjectID="_1704279075" r:id="rId85"/>
        </w:object>
      </w:r>
      <w:r w:rsidR="00615CF0">
        <w:rPr>
          <w:rFonts w:ascii="Times New Roman" w:hAnsi="Times New Roman" w:cs="Times New Roman"/>
          <w:color w:val="000000"/>
          <w:sz w:val="28"/>
          <w:szCs w:val="28"/>
          <w:lang w:val="uk-UA"/>
        </w:rPr>
        <w:t xml:space="preserve">    </w:t>
      </w:r>
      <w:r w:rsidR="00984C4C" w:rsidRPr="00984C4C">
        <w:rPr>
          <w:rFonts w:ascii="Times New Roman" w:hAnsi="Times New Roman" w:cs="Times New Roman"/>
          <w:color w:val="000000"/>
          <w:position w:val="-12"/>
          <w:sz w:val="28"/>
          <w:szCs w:val="28"/>
        </w:rPr>
        <w:object w:dxaOrig="1880" w:dyaOrig="360" w14:anchorId="15F42AA7">
          <v:shape id="_x0000_i1061" type="#_x0000_t75" style="width:94.2pt;height:18pt" o:ole="">
            <v:imagedata r:id="rId86" o:title=""/>
          </v:shape>
          <o:OLEObject Type="Embed" ProgID="Equation.3" ShapeID="_x0000_i1061" DrawAspect="Content" ObjectID="_1704279076" r:id="rId87"/>
        </w:object>
      </w:r>
      <w:r w:rsidR="005B538D" w:rsidRPr="00E06389">
        <w:rPr>
          <w:rFonts w:ascii="Times New Roman" w:hAnsi="Times New Roman" w:cs="Times New Roman"/>
          <w:i/>
          <w:color w:val="000000"/>
          <w:sz w:val="28"/>
          <w:szCs w:val="28"/>
          <w:lang w:val="uk-UA"/>
        </w:rPr>
        <w:t>уд</w:t>
      </w:r>
      <w:r w:rsidR="005B538D" w:rsidRPr="00BD6771">
        <w:rPr>
          <w:rFonts w:ascii="Times New Roman" w:hAnsi="Times New Roman" w:cs="Times New Roman"/>
          <w:i/>
          <w:color w:val="000000"/>
          <w:sz w:val="28"/>
          <w:szCs w:val="28"/>
          <w:lang w:val="uk-UA"/>
        </w:rPr>
        <w:t>/</w:t>
      </w:r>
      <w:r w:rsidR="005B538D" w:rsidRPr="00E06389">
        <w:rPr>
          <w:rFonts w:ascii="Times New Roman" w:hAnsi="Times New Roman" w:cs="Times New Roman"/>
          <w:i/>
          <w:color w:val="000000"/>
          <w:sz w:val="28"/>
          <w:szCs w:val="28"/>
          <w:lang w:val="uk-UA"/>
        </w:rPr>
        <w:t>хв</w:t>
      </w:r>
      <w:r w:rsidR="00FD10EF">
        <w:rPr>
          <w:rFonts w:ascii="Times New Roman" w:hAnsi="Times New Roman" w:cs="Times New Roman"/>
          <w:i/>
          <w:color w:val="000000"/>
          <w:sz w:val="28"/>
          <w:szCs w:val="28"/>
          <w:lang w:val="uk-UA"/>
        </w:rPr>
        <w:t>.</w:t>
      </w:r>
      <w:r w:rsidR="00BD6771">
        <w:rPr>
          <w:rFonts w:ascii="Times New Roman" w:hAnsi="Times New Roman" w:cs="Times New Roman"/>
          <w:color w:val="000000"/>
          <w:sz w:val="28"/>
          <w:szCs w:val="28"/>
          <w:lang w:val="uk-UA"/>
        </w:rPr>
        <w:t xml:space="preserve"> </w:t>
      </w:r>
      <w:r w:rsidR="00984C4C" w:rsidRPr="00984C4C">
        <w:rPr>
          <w:rFonts w:ascii="Times New Roman" w:hAnsi="Times New Roman" w:cs="Times New Roman"/>
          <w:color w:val="000000"/>
          <w:sz w:val="28"/>
          <w:szCs w:val="28"/>
          <w:lang w:val="uk-UA"/>
        </w:rPr>
        <w:t>Відп</w:t>
      </w:r>
      <w:r w:rsidR="008872DE">
        <w:rPr>
          <w:rFonts w:ascii="Times New Roman" w:hAnsi="Times New Roman" w:cs="Times New Roman"/>
          <w:color w:val="000000"/>
          <w:sz w:val="28"/>
          <w:szCs w:val="28"/>
          <w:lang w:val="uk-UA"/>
        </w:rPr>
        <w:t>овідно всі виміряні величини ЧСС</w:t>
      </w:r>
      <w:r w:rsidR="00984C4C" w:rsidRPr="00984C4C">
        <w:rPr>
          <w:rFonts w:ascii="Times New Roman" w:hAnsi="Times New Roman" w:cs="Times New Roman"/>
          <w:color w:val="000000"/>
          <w:sz w:val="28"/>
          <w:szCs w:val="28"/>
          <w:lang w:val="uk-UA"/>
        </w:rPr>
        <w:t xml:space="preserve"> у підгр</w:t>
      </w:r>
      <w:r w:rsidR="008872DE">
        <w:rPr>
          <w:rFonts w:ascii="Times New Roman" w:hAnsi="Times New Roman" w:cs="Times New Roman"/>
          <w:color w:val="000000"/>
          <w:sz w:val="28"/>
          <w:szCs w:val="28"/>
          <w:lang w:val="uk-UA"/>
        </w:rPr>
        <w:t>упі дівчат, у тому числі мода 78</w:t>
      </w:r>
      <w:r w:rsidR="00984C4C" w:rsidRPr="00984C4C">
        <w:rPr>
          <w:rFonts w:ascii="Times New Roman" w:hAnsi="Times New Roman" w:cs="Times New Roman"/>
          <w:color w:val="000000"/>
          <w:sz w:val="28"/>
          <w:szCs w:val="28"/>
          <w:lang w:val="uk-UA"/>
        </w:rPr>
        <w:t xml:space="preserve">  </w:t>
      </w:r>
      <w:r w:rsidR="008872DE" w:rsidRPr="008872DE">
        <w:rPr>
          <w:rFonts w:ascii="Times New Roman" w:hAnsi="Times New Roman" w:cs="Times New Roman"/>
          <w:color w:val="000000"/>
          <w:sz w:val="28"/>
          <w:szCs w:val="28"/>
          <w:lang w:val="uk-UA"/>
        </w:rPr>
        <w:t>уд/хв</w:t>
      </w:r>
      <w:r w:rsidR="00984C4C" w:rsidRPr="00984C4C">
        <w:rPr>
          <w:rFonts w:ascii="Times New Roman" w:hAnsi="Times New Roman" w:cs="Times New Roman"/>
          <w:color w:val="000000"/>
          <w:sz w:val="28"/>
          <w:szCs w:val="28"/>
          <w:lang w:val="uk-UA"/>
        </w:rPr>
        <w:t xml:space="preserve">, входять до </w:t>
      </w:r>
      <w:r w:rsidR="00FD10EF" w:rsidRPr="00FD10EF">
        <w:rPr>
          <w:rFonts w:ascii="Times New Roman" w:hAnsi="Times New Roman" w:cs="Times New Roman"/>
          <w:color w:val="000000"/>
          <w:sz w:val="28"/>
          <w:szCs w:val="28"/>
          <w:lang w:val="uk-UA"/>
        </w:rPr>
        <w:t>діапазону (76,70</w:t>
      </w:r>
      <w:r w:rsidR="00FD10EF">
        <w:rPr>
          <w:rFonts w:ascii="Times New Roman" w:hAnsi="Times New Roman" w:cs="Times New Roman"/>
          <w:color w:val="000000"/>
          <w:sz w:val="28"/>
          <w:szCs w:val="28"/>
          <w:lang w:val="uk-UA"/>
        </w:rPr>
        <w:t xml:space="preserve"> мм рт.ст.</w:t>
      </w:r>
      <w:r w:rsidR="00FD10EF" w:rsidRPr="00FD10EF">
        <w:rPr>
          <w:rFonts w:ascii="Times New Roman" w:hAnsi="Times New Roman" w:cs="Times New Roman"/>
          <w:color w:val="000000"/>
          <w:sz w:val="28"/>
          <w:szCs w:val="28"/>
          <w:lang w:val="uk-UA"/>
        </w:rPr>
        <w:t>; 80,14</w:t>
      </w:r>
      <w:r w:rsidR="00BD6771">
        <w:rPr>
          <w:rFonts w:ascii="Times New Roman" w:hAnsi="Times New Roman" w:cs="Times New Roman"/>
          <w:color w:val="000000"/>
          <w:sz w:val="28"/>
          <w:szCs w:val="28"/>
          <w:lang w:val="uk-UA"/>
        </w:rPr>
        <w:t xml:space="preserve"> мм рт.ст.)  </w:t>
      </w:r>
      <w:r w:rsidR="00984C4C" w:rsidRPr="00984C4C">
        <w:rPr>
          <w:rFonts w:ascii="Times New Roman" w:hAnsi="Times New Roman" w:cs="Times New Roman"/>
          <w:color w:val="000000"/>
          <w:sz w:val="28"/>
          <w:szCs w:val="28"/>
          <w:lang w:val="uk-UA"/>
        </w:rPr>
        <w:t xml:space="preserve">та, згідно закону Гауса, є достовірними. </w:t>
      </w:r>
      <w:r w:rsidR="00BD6771">
        <w:rPr>
          <w:rFonts w:ascii="Times New Roman" w:hAnsi="Times New Roman" w:cs="Times New Roman"/>
          <w:color w:val="000000"/>
          <w:sz w:val="28"/>
          <w:szCs w:val="28"/>
          <w:lang w:val="uk-UA"/>
        </w:rPr>
        <w:t>С</w:t>
      </w:r>
      <w:r w:rsidR="00E06389" w:rsidRPr="00E06389">
        <w:rPr>
          <w:rFonts w:ascii="Times New Roman" w:hAnsi="Times New Roman" w:cs="Times New Roman"/>
          <w:color w:val="000000"/>
          <w:sz w:val="28"/>
          <w:szCs w:val="28"/>
          <w:lang w:val="uk-UA"/>
        </w:rPr>
        <w:t xml:space="preserve">ередній показник ЧСС для </w:t>
      </w:r>
      <w:r w:rsidR="00E138F9">
        <w:rPr>
          <w:rFonts w:ascii="Times New Roman" w:hAnsi="Times New Roman" w:cs="Times New Roman"/>
          <w:color w:val="000000"/>
          <w:sz w:val="28"/>
          <w:szCs w:val="28"/>
          <w:lang w:val="uk-UA"/>
        </w:rPr>
        <w:t xml:space="preserve">КПГ </w:t>
      </w:r>
      <w:r w:rsidR="00E06389">
        <w:rPr>
          <w:rFonts w:ascii="Times New Roman" w:hAnsi="Times New Roman" w:cs="Times New Roman"/>
          <w:color w:val="000000"/>
          <w:sz w:val="28"/>
          <w:szCs w:val="28"/>
          <w:lang w:val="uk-UA"/>
        </w:rPr>
        <w:t>дівчат</w:t>
      </w:r>
      <w:r w:rsidR="0035627C">
        <w:rPr>
          <w:rFonts w:ascii="Times New Roman" w:hAnsi="Times New Roman" w:cs="Times New Roman"/>
          <w:color w:val="000000"/>
          <w:sz w:val="28"/>
          <w:szCs w:val="28"/>
          <w:lang w:val="uk-UA"/>
        </w:rPr>
        <w:t>:</w:t>
      </w:r>
      <w:r w:rsidR="00E06389">
        <w:rPr>
          <w:rFonts w:ascii="Times New Roman" w:hAnsi="Times New Roman" w:cs="Times New Roman"/>
          <w:color w:val="000000"/>
          <w:sz w:val="28"/>
          <w:szCs w:val="28"/>
          <w:lang w:val="uk-UA"/>
        </w:rPr>
        <w:t xml:space="preserve"> </w:t>
      </w:r>
      <w:r w:rsidR="00E06389" w:rsidRPr="00E06389">
        <w:rPr>
          <w:rFonts w:ascii="Times New Roman" w:hAnsi="Times New Roman" w:cs="Times New Roman"/>
          <w:color w:val="000000"/>
          <w:position w:val="-12"/>
          <w:sz w:val="28"/>
          <w:szCs w:val="28"/>
          <w:lang w:val="uk-UA"/>
        </w:rPr>
        <w:object w:dxaOrig="1260" w:dyaOrig="380" w14:anchorId="5245A5CA">
          <v:shape id="_x0000_i1062" type="#_x0000_t75" style="width:63pt;height:19.2pt" o:ole="">
            <v:imagedata r:id="rId88" o:title=""/>
          </v:shape>
          <o:OLEObject Type="Embed" ProgID="Equation.3" ShapeID="_x0000_i1062" DrawAspect="Content" ObjectID="_1704279077" r:id="rId89"/>
        </w:object>
      </w:r>
      <w:r w:rsidR="00E06389">
        <w:rPr>
          <w:rFonts w:ascii="Times New Roman" w:hAnsi="Times New Roman" w:cs="Times New Roman"/>
          <w:color w:val="000000"/>
          <w:sz w:val="28"/>
          <w:szCs w:val="28"/>
          <w:lang w:val="uk-UA"/>
        </w:rPr>
        <w:t xml:space="preserve">    </w:t>
      </w:r>
      <w:r w:rsidR="00E06389" w:rsidRPr="00E06389">
        <w:rPr>
          <w:rFonts w:ascii="Times New Roman" w:hAnsi="Times New Roman" w:cs="Times New Roman"/>
          <w:color w:val="000000"/>
          <w:position w:val="-12"/>
          <w:sz w:val="28"/>
          <w:szCs w:val="28"/>
        </w:rPr>
        <w:object w:dxaOrig="1840" w:dyaOrig="360" w14:anchorId="652C8FA2">
          <v:shape id="_x0000_i1063" type="#_x0000_t75" style="width:91.8pt;height:18pt" o:ole="">
            <v:imagedata r:id="rId90" o:title=""/>
          </v:shape>
          <o:OLEObject Type="Embed" ProgID="Equation.3" ShapeID="_x0000_i1063" DrawAspect="Content" ObjectID="_1704279078" r:id="rId91"/>
        </w:object>
      </w:r>
      <w:r w:rsidR="00E06389" w:rsidRPr="004F1411">
        <w:rPr>
          <w:lang w:val="uk-UA"/>
        </w:rPr>
        <w:t xml:space="preserve"> </w:t>
      </w:r>
      <w:r w:rsidR="00E06389" w:rsidRPr="00E06389">
        <w:rPr>
          <w:rFonts w:ascii="Times New Roman" w:hAnsi="Times New Roman" w:cs="Times New Roman"/>
          <w:i/>
          <w:color w:val="000000"/>
          <w:sz w:val="28"/>
          <w:szCs w:val="28"/>
          <w:lang w:val="uk-UA"/>
        </w:rPr>
        <w:t>уд/хв</w:t>
      </w:r>
      <w:r w:rsidR="00E64C98">
        <w:rPr>
          <w:rFonts w:ascii="Times New Roman" w:hAnsi="Times New Roman" w:cs="Times New Roman"/>
          <w:i/>
          <w:color w:val="000000"/>
          <w:sz w:val="28"/>
          <w:szCs w:val="28"/>
          <w:lang w:val="uk-UA"/>
        </w:rPr>
        <w:t>.</w:t>
      </w:r>
      <w:r w:rsidR="00E64C98">
        <w:rPr>
          <w:rFonts w:ascii="Times New Roman" w:hAnsi="Times New Roman" w:cs="Times New Roman"/>
          <w:color w:val="000000"/>
          <w:sz w:val="28"/>
          <w:szCs w:val="28"/>
          <w:lang w:val="uk-UA"/>
        </w:rPr>
        <w:t xml:space="preserve"> </w:t>
      </w:r>
    </w:p>
    <w:p w14:paraId="135CAA44" w14:textId="27ADA576" w:rsidR="00214DDD" w:rsidRPr="00E64C98" w:rsidRDefault="00E06389" w:rsidP="006D2098">
      <w:pPr>
        <w:spacing w:after="0" w:line="360" w:lineRule="auto"/>
        <w:ind w:firstLine="709"/>
        <w:jc w:val="both"/>
        <w:rPr>
          <w:rFonts w:ascii="Times New Roman" w:hAnsi="Times New Roman" w:cs="Times New Roman"/>
          <w:color w:val="000000"/>
          <w:sz w:val="28"/>
          <w:szCs w:val="28"/>
          <w:lang w:val="uk-UA"/>
        </w:rPr>
      </w:pPr>
      <w:r w:rsidRPr="00E06389">
        <w:rPr>
          <w:rFonts w:ascii="Times New Roman" w:hAnsi="Times New Roman" w:cs="Times New Roman"/>
          <w:color w:val="000000"/>
          <w:sz w:val="28"/>
          <w:szCs w:val="28"/>
          <w:lang w:val="uk-UA"/>
        </w:rPr>
        <w:t xml:space="preserve">Таким чином, </w:t>
      </w:r>
      <w:r>
        <w:rPr>
          <w:rFonts w:ascii="Times New Roman" w:hAnsi="Times New Roman" w:cs="Times New Roman"/>
          <w:color w:val="000000"/>
          <w:sz w:val="28"/>
          <w:szCs w:val="28"/>
          <w:lang w:val="uk-UA"/>
        </w:rPr>
        <w:t xml:space="preserve">порівнюючи одержані результати ЧСС для кожної підгрупи, </w:t>
      </w:r>
      <w:r w:rsidRPr="00E06389">
        <w:rPr>
          <w:rFonts w:ascii="Times New Roman" w:hAnsi="Times New Roman" w:cs="Times New Roman"/>
          <w:color w:val="000000"/>
          <w:sz w:val="28"/>
          <w:szCs w:val="28"/>
          <w:lang w:val="uk-UA"/>
        </w:rPr>
        <w:t>приходимо до висновку</w:t>
      </w:r>
      <w:r>
        <w:rPr>
          <w:rFonts w:ascii="Times New Roman" w:hAnsi="Times New Roman" w:cs="Times New Roman"/>
          <w:color w:val="000000"/>
          <w:sz w:val="28"/>
          <w:szCs w:val="28"/>
          <w:lang w:val="uk-UA"/>
        </w:rPr>
        <w:t xml:space="preserve"> про те, що середнє значення ЧСС</w:t>
      </w:r>
      <w:r w:rsidRPr="00E06389">
        <w:rPr>
          <w:rFonts w:ascii="Times New Roman" w:hAnsi="Times New Roman" w:cs="Times New Roman"/>
          <w:color w:val="000000"/>
          <w:sz w:val="28"/>
          <w:szCs w:val="28"/>
          <w:lang w:val="uk-UA"/>
        </w:rPr>
        <w:t xml:space="preserve"> </w:t>
      </w:r>
      <w:r w:rsidR="00E138F9">
        <w:rPr>
          <w:rFonts w:ascii="Times New Roman" w:hAnsi="Times New Roman" w:cs="Times New Roman"/>
          <w:color w:val="000000"/>
          <w:sz w:val="28"/>
          <w:szCs w:val="28"/>
          <w:lang w:val="uk-UA"/>
        </w:rPr>
        <w:t xml:space="preserve">КПГ </w:t>
      </w:r>
      <w:r w:rsidRPr="00E06389">
        <w:rPr>
          <w:rFonts w:ascii="Times New Roman" w:hAnsi="Times New Roman" w:cs="Times New Roman"/>
          <w:color w:val="000000"/>
          <w:sz w:val="28"/>
          <w:szCs w:val="28"/>
          <w:lang w:val="uk-UA"/>
        </w:rPr>
        <w:t xml:space="preserve">юнаків </w:t>
      </w:r>
      <w:r w:rsidR="00953E78">
        <w:rPr>
          <w:rFonts w:ascii="Times New Roman" w:hAnsi="Times New Roman" w:cs="Times New Roman"/>
          <w:color w:val="000000"/>
          <w:sz w:val="28"/>
          <w:szCs w:val="28"/>
          <w:lang w:val="uk-UA"/>
        </w:rPr>
        <w:t xml:space="preserve">майже не </w:t>
      </w:r>
      <w:r w:rsidRPr="00E06389">
        <w:rPr>
          <w:rFonts w:ascii="Times New Roman" w:hAnsi="Times New Roman" w:cs="Times New Roman"/>
          <w:color w:val="000000"/>
          <w:sz w:val="28"/>
          <w:szCs w:val="28"/>
          <w:lang w:val="uk-UA"/>
        </w:rPr>
        <w:t xml:space="preserve">перевищує середнє значення </w:t>
      </w:r>
      <w:r>
        <w:rPr>
          <w:rFonts w:ascii="Times New Roman" w:hAnsi="Times New Roman" w:cs="Times New Roman"/>
          <w:color w:val="000000"/>
          <w:sz w:val="28"/>
          <w:szCs w:val="28"/>
          <w:lang w:val="uk-UA"/>
        </w:rPr>
        <w:t xml:space="preserve">ЧСС </w:t>
      </w:r>
      <w:r w:rsidR="00E138F9">
        <w:rPr>
          <w:rFonts w:ascii="Times New Roman" w:hAnsi="Times New Roman" w:cs="Times New Roman"/>
          <w:color w:val="000000"/>
          <w:sz w:val="28"/>
          <w:szCs w:val="28"/>
          <w:lang w:val="uk-UA"/>
        </w:rPr>
        <w:t xml:space="preserve">КПГ </w:t>
      </w:r>
      <w:r w:rsidRPr="00E06389">
        <w:rPr>
          <w:rFonts w:ascii="Times New Roman" w:hAnsi="Times New Roman" w:cs="Times New Roman"/>
          <w:color w:val="000000"/>
          <w:sz w:val="28"/>
          <w:szCs w:val="28"/>
          <w:lang w:val="uk-UA"/>
        </w:rPr>
        <w:t>дівчат</w:t>
      </w:r>
      <w:r w:rsidR="00953E78">
        <w:rPr>
          <w:rFonts w:ascii="Times New Roman" w:hAnsi="Times New Roman" w:cs="Times New Roman"/>
          <w:color w:val="000000"/>
          <w:sz w:val="28"/>
          <w:szCs w:val="28"/>
          <w:lang w:val="uk-UA"/>
        </w:rPr>
        <w:t>, оскільки різниця складає лише 1,34</w:t>
      </w:r>
      <w:r w:rsidRPr="00E06389">
        <w:rPr>
          <w:rFonts w:ascii="Times New Roman" w:hAnsi="Times New Roman" w:cs="Times New Roman"/>
          <w:color w:val="000000"/>
          <w:sz w:val="28"/>
          <w:szCs w:val="28"/>
          <w:lang w:val="uk-UA"/>
        </w:rPr>
        <w:t xml:space="preserve"> </w:t>
      </w:r>
      <w:r w:rsidR="00953E78" w:rsidRPr="00953E78">
        <w:rPr>
          <w:rFonts w:ascii="Times New Roman" w:hAnsi="Times New Roman" w:cs="Times New Roman"/>
          <w:color w:val="000000"/>
          <w:sz w:val="28"/>
          <w:szCs w:val="28"/>
          <w:lang w:val="uk-UA"/>
        </w:rPr>
        <w:t>уд/хв</w:t>
      </w:r>
      <w:r w:rsidR="00E138F9">
        <w:rPr>
          <w:rFonts w:ascii="Times New Roman" w:hAnsi="Times New Roman" w:cs="Times New Roman"/>
          <w:color w:val="000000"/>
          <w:sz w:val="28"/>
          <w:szCs w:val="28"/>
          <w:lang w:val="uk-UA"/>
        </w:rPr>
        <w:t xml:space="preserve">, що може бути обумовлено похибкою вимірювання, яка знаходиться в межах  </w:t>
      </w:r>
      <w:r w:rsidR="00F93E53" w:rsidRPr="00E138F9">
        <w:rPr>
          <w:rFonts w:ascii="Times New Roman" w:hAnsi="Times New Roman" w:cs="Times New Roman"/>
          <w:color w:val="000000"/>
          <w:position w:val="-10"/>
          <w:sz w:val="28"/>
          <w:szCs w:val="28"/>
          <w:lang w:val="uk-UA"/>
        </w:rPr>
        <w:object w:dxaOrig="1359" w:dyaOrig="320" w14:anchorId="7265882E">
          <v:shape id="_x0000_i1064" type="#_x0000_t75" style="width:67.8pt;height:16.2pt" o:ole="">
            <v:imagedata r:id="rId92" o:title=""/>
          </v:shape>
          <o:OLEObject Type="Embed" ProgID="Equation.3" ShapeID="_x0000_i1064" DrawAspect="Content" ObjectID="_1704279079" r:id="rId93"/>
        </w:object>
      </w:r>
      <w:r w:rsidR="00E138F9">
        <w:rPr>
          <w:rFonts w:ascii="Times New Roman" w:hAnsi="Times New Roman" w:cs="Times New Roman"/>
          <w:color w:val="000000"/>
          <w:sz w:val="28"/>
          <w:szCs w:val="28"/>
          <w:lang w:val="uk-UA"/>
        </w:rPr>
        <w:t>.</w:t>
      </w:r>
    </w:p>
    <w:p w14:paraId="2FFE8AF8" w14:textId="5FD7ACAB" w:rsidR="006D2098" w:rsidRDefault="006D2098" w:rsidP="00E64C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00AE34CB" w:rsidRPr="00AE34CB">
        <w:rPr>
          <w:rFonts w:ascii="Times New Roman" w:hAnsi="Times New Roman" w:cs="Times New Roman"/>
          <w:color w:val="000000"/>
          <w:sz w:val="28"/>
          <w:szCs w:val="28"/>
          <w:lang w:val="uk-UA"/>
        </w:rPr>
        <w:t xml:space="preserve">ля осіб юнацького віку ВООЗ визначені такі норми: САТ становить менше 120 мм рт. ст., ДАТ – менше 80 мм рт. ст.; ЧСС – у стані спокою 60-80 </w:t>
      </w:r>
      <w:r w:rsidR="000562C6" w:rsidRPr="000562C6">
        <w:rPr>
          <w:rFonts w:ascii="Times New Roman" w:hAnsi="Times New Roman" w:cs="Times New Roman"/>
          <w:color w:val="000000"/>
          <w:sz w:val="28"/>
          <w:szCs w:val="28"/>
          <w:lang w:val="uk-UA"/>
        </w:rPr>
        <w:t>уд/хв</w:t>
      </w:r>
      <w:r w:rsidR="00AE34CB" w:rsidRPr="00AE34CB">
        <w:rPr>
          <w:rFonts w:ascii="Times New Roman" w:hAnsi="Times New Roman" w:cs="Times New Roman"/>
          <w:color w:val="000000"/>
          <w:sz w:val="28"/>
          <w:szCs w:val="28"/>
          <w:lang w:val="uk-UA"/>
        </w:rPr>
        <w:t xml:space="preserve">. Порівнюючи виміряні результати </w:t>
      </w:r>
      <w:r w:rsidR="003C53E8">
        <w:rPr>
          <w:rFonts w:ascii="Times New Roman" w:hAnsi="Times New Roman" w:cs="Times New Roman"/>
          <w:color w:val="000000"/>
          <w:sz w:val="28"/>
          <w:szCs w:val="28"/>
          <w:lang w:val="uk-UA"/>
        </w:rPr>
        <w:t>(таблиця 3.3</w:t>
      </w:r>
      <w:r>
        <w:rPr>
          <w:rFonts w:ascii="Times New Roman" w:hAnsi="Times New Roman" w:cs="Times New Roman"/>
          <w:color w:val="000000"/>
          <w:sz w:val="28"/>
          <w:szCs w:val="28"/>
          <w:lang w:val="uk-UA"/>
        </w:rPr>
        <w:t xml:space="preserve">) </w:t>
      </w:r>
      <w:r w:rsidR="00AE34CB" w:rsidRPr="00AE34CB">
        <w:rPr>
          <w:rFonts w:ascii="Times New Roman" w:hAnsi="Times New Roman" w:cs="Times New Roman"/>
          <w:color w:val="000000"/>
          <w:sz w:val="28"/>
          <w:szCs w:val="28"/>
          <w:lang w:val="uk-UA"/>
        </w:rPr>
        <w:t>із віковими нормами, можна стверджувати, що у д</w:t>
      </w:r>
      <w:r w:rsidR="00D86436">
        <w:rPr>
          <w:rFonts w:ascii="Times New Roman" w:hAnsi="Times New Roman" w:cs="Times New Roman"/>
          <w:color w:val="000000"/>
          <w:sz w:val="28"/>
          <w:szCs w:val="28"/>
          <w:lang w:val="uk-UA"/>
        </w:rPr>
        <w:t xml:space="preserve">івчат-медиків значення ДАТ, </w:t>
      </w:r>
      <w:r w:rsidR="00AE34CB" w:rsidRPr="00AE34CB">
        <w:rPr>
          <w:rFonts w:ascii="Times New Roman" w:hAnsi="Times New Roman" w:cs="Times New Roman"/>
          <w:color w:val="000000"/>
          <w:sz w:val="28"/>
          <w:szCs w:val="28"/>
          <w:lang w:val="uk-UA"/>
        </w:rPr>
        <w:t>САТ</w:t>
      </w:r>
      <w:r w:rsidR="00D86436">
        <w:rPr>
          <w:rFonts w:ascii="Times New Roman" w:hAnsi="Times New Roman" w:cs="Times New Roman"/>
          <w:color w:val="000000"/>
          <w:sz w:val="28"/>
          <w:szCs w:val="28"/>
          <w:lang w:val="uk-UA"/>
        </w:rPr>
        <w:t>, ЧСС</w:t>
      </w:r>
      <w:r w:rsidR="00AE34CB" w:rsidRPr="00AE34CB">
        <w:rPr>
          <w:rFonts w:ascii="Times New Roman" w:hAnsi="Times New Roman" w:cs="Times New Roman"/>
          <w:color w:val="000000"/>
          <w:sz w:val="28"/>
          <w:szCs w:val="28"/>
          <w:lang w:val="uk-UA"/>
        </w:rPr>
        <w:t xml:space="preserve"> знаходиться в межах вікови</w:t>
      </w:r>
      <w:r w:rsidR="00796981">
        <w:rPr>
          <w:rFonts w:ascii="Times New Roman" w:hAnsi="Times New Roman" w:cs="Times New Roman"/>
          <w:color w:val="000000"/>
          <w:sz w:val="28"/>
          <w:szCs w:val="28"/>
          <w:lang w:val="uk-UA"/>
        </w:rPr>
        <w:t xml:space="preserve">х норм, а для хлопців-медиків значення ДАТ і САТ </w:t>
      </w:r>
      <w:r w:rsidR="00AE34CB" w:rsidRPr="00AE34CB">
        <w:rPr>
          <w:rFonts w:ascii="Times New Roman" w:hAnsi="Times New Roman" w:cs="Times New Roman"/>
          <w:color w:val="000000"/>
          <w:sz w:val="28"/>
          <w:szCs w:val="28"/>
          <w:lang w:val="uk-UA"/>
        </w:rPr>
        <w:t xml:space="preserve">перевищують норму. </w:t>
      </w:r>
    </w:p>
    <w:p w14:paraId="2B1E1288" w14:textId="03DEE8F8" w:rsidR="003C53E8" w:rsidRDefault="003C53E8" w:rsidP="00E64C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Таблиця 3.3</w:t>
      </w:r>
    </w:p>
    <w:p w14:paraId="199C2B7E" w14:textId="1D974770" w:rsidR="003C53E8" w:rsidRDefault="000562C6" w:rsidP="00E64C9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Узагальнені р</w:t>
      </w:r>
      <w:r w:rsidR="003C53E8">
        <w:rPr>
          <w:rFonts w:ascii="Times New Roman" w:hAnsi="Times New Roman" w:cs="Times New Roman"/>
          <w:color w:val="000000"/>
          <w:sz w:val="28"/>
          <w:szCs w:val="28"/>
          <w:lang w:val="uk-UA"/>
        </w:rPr>
        <w:t>езультати ДАТ, САТ, ЧСС для студентів-медиків КГ</w:t>
      </w:r>
    </w:p>
    <w:tbl>
      <w:tblPr>
        <w:tblStyle w:val="a8"/>
        <w:tblW w:w="0" w:type="auto"/>
        <w:tblLook w:val="04A0" w:firstRow="1" w:lastRow="0" w:firstColumn="1" w:lastColumn="0" w:noHBand="0" w:noVBand="1"/>
      </w:tblPr>
      <w:tblGrid>
        <w:gridCol w:w="2405"/>
        <w:gridCol w:w="2126"/>
        <w:gridCol w:w="2410"/>
        <w:gridCol w:w="2403"/>
      </w:tblGrid>
      <w:tr w:rsidR="003C53E8" w14:paraId="6321640D" w14:textId="77777777" w:rsidTr="005D6244">
        <w:tc>
          <w:tcPr>
            <w:tcW w:w="2405" w:type="dxa"/>
          </w:tcPr>
          <w:p w14:paraId="65730B8D" w14:textId="6774F116" w:rsidR="003C53E8" w:rsidRDefault="003C53E8" w:rsidP="003C53E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Виміряні величини</w:t>
            </w:r>
          </w:p>
        </w:tc>
        <w:tc>
          <w:tcPr>
            <w:tcW w:w="2126" w:type="dxa"/>
          </w:tcPr>
          <w:p w14:paraId="098F1C62" w14:textId="7254D664" w:rsidR="003C53E8" w:rsidRDefault="003C53E8" w:rsidP="00E64C98">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Вікова норма</w:t>
            </w:r>
          </w:p>
        </w:tc>
        <w:tc>
          <w:tcPr>
            <w:tcW w:w="2410" w:type="dxa"/>
          </w:tcPr>
          <w:p w14:paraId="524099B7" w14:textId="28D23EE2" w:rsidR="003C53E8" w:rsidRDefault="003C53E8" w:rsidP="00E64C98">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Дівчата</w:t>
            </w:r>
          </w:p>
        </w:tc>
        <w:tc>
          <w:tcPr>
            <w:tcW w:w="2403" w:type="dxa"/>
          </w:tcPr>
          <w:p w14:paraId="1355F194" w14:textId="6D71C328" w:rsidR="003C53E8" w:rsidRDefault="003C53E8" w:rsidP="00E64C98">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Юнаки</w:t>
            </w:r>
          </w:p>
        </w:tc>
      </w:tr>
      <w:tr w:rsidR="003C53E8" w14:paraId="66150120" w14:textId="77777777" w:rsidTr="005D6244">
        <w:tc>
          <w:tcPr>
            <w:tcW w:w="2405" w:type="dxa"/>
          </w:tcPr>
          <w:p w14:paraId="130823C9" w14:textId="3D2EAE26" w:rsidR="000562C6" w:rsidRDefault="000562C6" w:rsidP="000562C6">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САТ, мм рт.ст.</w:t>
            </w:r>
          </w:p>
        </w:tc>
        <w:tc>
          <w:tcPr>
            <w:tcW w:w="2126" w:type="dxa"/>
          </w:tcPr>
          <w:p w14:paraId="3A51A06D" w14:textId="2A204B53" w:rsidR="003C53E8" w:rsidRDefault="00B91499" w:rsidP="00E64C98">
            <w:pPr>
              <w:spacing w:line="360" w:lineRule="auto"/>
              <w:jc w:val="both"/>
              <w:rPr>
                <w:rFonts w:ascii="Times New Roman" w:hAnsi="Times New Roman" w:cs="Times New Roman"/>
                <w:color w:val="000000"/>
                <w:sz w:val="28"/>
                <w:szCs w:val="28"/>
                <w:lang w:val="uk-UA"/>
              </w:rPr>
            </w:pPr>
            <w:r w:rsidRPr="00B91499">
              <w:rPr>
                <w:rFonts w:ascii="Times New Roman" w:hAnsi="Times New Roman" w:cs="Times New Roman"/>
                <w:color w:val="000000"/>
                <w:position w:val="-6"/>
                <w:sz w:val="28"/>
                <w:szCs w:val="28"/>
                <w:lang w:val="uk-UA"/>
              </w:rPr>
              <w:object w:dxaOrig="600" w:dyaOrig="279" w14:anchorId="4B65EF8D">
                <v:shape id="_x0000_i1065" type="#_x0000_t75" style="width:30pt;height:13.8pt" o:ole="">
                  <v:imagedata r:id="rId94" o:title=""/>
                </v:shape>
                <o:OLEObject Type="Embed" ProgID="Equation.3" ShapeID="_x0000_i1065" DrawAspect="Content" ObjectID="_1704279080" r:id="rId95"/>
              </w:object>
            </w:r>
          </w:p>
        </w:tc>
        <w:tc>
          <w:tcPr>
            <w:tcW w:w="2410" w:type="dxa"/>
          </w:tcPr>
          <w:p w14:paraId="6884373C" w14:textId="7927029D" w:rsidR="003C53E8" w:rsidRDefault="000562C6" w:rsidP="00E64C98">
            <w:pPr>
              <w:spacing w:line="360" w:lineRule="auto"/>
              <w:jc w:val="both"/>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rPr>
              <w:object w:dxaOrig="1960" w:dyaOrig="340" w14:anchorId="5A2C863F">
                <v:shape id="_x0000_i1066" type="#_x0000_t75" style="width:97.8pt;height:16.8pt" o:ole="">
                  <v:imagedata r:id="rId74" o:title=""/>
                </v:shape>
                <o:OLEObject Type="Embed" ProgID="Equation.3" ShapeID="_x0000_i1066" DrawAspect="Content" ObjectID="_1704279081" r:id="rId96"/>
              </w:object>
            </w:r>
          </w:p>
        </w:tc>
        <w:tc>
          <w:tcPr>
            <w:tcW w:w="2403" w:type="dxa"/>
          </w:tcPr>
          <w:p w14:paraId="3347D722" w14:textId="7B78C733" w:rsidR="003C53E8" w:rsidRDefault="005D6244" w:rsidP="00E64C98">
            <w:pPr>
              <w:spacing w:line="360" w:lineRule="auto"/>
              <w:jc w:val="both"/>
              <w:rPr>
                <w:rFonts w:ascii="Times New Roman" w:hAnsi="Times New Roman" w:cs="Times New Roman"/>
                <w:color w:val="000000"/>
                <w:sz w:val="28"/>
                <w:szCs w:val="28"/>
                <w:lang w:val="uk-UA"/>
              </w:rPr>
            </w:pPr>
            <w:r w:rsidRPr="005D6244">
              <w:rPr>
                <w:rFonts w:ascii="Times New Roman" w:hAnsi="Times New Roman" w:cs="Times New Roman"/>
                <w:color w:val="000000"/>
                <w:position w:val="-10"/>
                <w:sz w:val="28"/>
                <w:szCs w:val="28"/>
              </w:rPr>
              <w:object w:dxaOrig="2020" w:dyaOrig="360" w14:anchorId="73AE050F">
                <v:shape id="_x0000_i1067" type="#_x0000_t75" style="width:100.8pt;height:18pt" o:ole="">
                  <v:imagedata r:id="rId97" o:title=""/>
                </v:shape>
                <o:OLEObject Type="Embed" ProgID="Equation.3" ShapeID="_x0000_i1067" DrawAspect="Content" ObjectID="_1704279082" r:id="rId98"/>
              </w:object>
            </w:r>
          </w:p>
        </w:tc>
      </w:tr>
      <w:tr w:rsidR="003C53E8" w14:paraId="3489F34D" w14:textId="77777777" w:rsidTr="005D6244">
        <w:tc>
          <w:tcPr>
            <w:tcW w:w="2405" w:type="dxa"/>
          </w:tcPr>
          <w:p w14:paraId="4ED9174B" w14:textId="1B8191B8" w:rsidR="000562C6" w:rsidRDefault="000562C6" w:rsidP="000562C6">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ДАТ,</w:t>
            </w:r>
            <w:r w:rsidR="005D6244">
              <w:rPr>
                <w:rFonts w:ascii="Times New Roman" w:hAnsi="Times New Roman" w:cs="Times New Roman"/>
                <w:color w:val="000000"/>
                <w:sz w:val="28"/>
                <w:szCs w:val="28"/>
                <w:lang w:val="en-US"/>
              </w:rPr>
              <w:t xml:space="preserve"> </w:t>
            </w:r>
            <w:r w:rsidRPr="000562C6">
              <w:rPr>
                <w:rFonts w:ascii="Times New Roman" w:hAnsi="Times New Roman" w:cs="Times New Roman"/>
                <w:color w:val="000000"/>
                <w:sz w:val="28"/>
                <w:szCs w:val="28"/>
                <w:lang w:val="uk-UA"/>
              </w:rPr>
              <w:t>мм рт.ст.</w:t>
            </w:r>
          </w:p>
        </w:tc>
        <w:tc>
          <w:tcPr>
            <w:tcW w:w="2126" w:type="dxa"/>
          </w:tcPr>
          <w:p w14:paraId="795F7CF2" w14:textId="5BB02AF0" w:rsidR="003C53E8" w:rsidRDefault="00B91499" w:rsidP="00E64C98">
            <w:pPr>
              <w:spacing w:line="360" w:lineRule="auto"/>
              <w:jc w:val="both"/>
              <w:rPr>
                <w:rFonts w:ascii="Times New Roman" w:hAnsi="Times New Roman" w:cs="Times New Roman"/>
                <w:color w:val="000000"/>
                <w:sz w:val="28"/>
                <w:szCs w:val="28"/>
                <w:lang w:val="uk-UA"/>
              </w:rPr>
            </w:pPr>
            <w:r w:rsidRPr="00B91499">
              <w:rPr>
                <w:rFonts w:ascii="Times New Roman" w:hAnsi="Times New Roman" w:cs="Times New Roman"/>
                <w:color w:val="000000"/>
                <w:position w:val="-6"/>
                <w:sz w:val="28"/>
                <w:szCs w:val="28"/>
                <w:lang w:val="uk-UA"/>
              </w:rPr>
              <w:object w:dxaOrig="499" w:dyaOrig="279" w14:anchorId="6D3F075E">
                <v:shape id="_x0000_i1068" type="#_x0000_t75" style="width:25.2pt;height:13.8pt" o:ole="">
                  <v:imagedata r:id="rId99" o:title=""/>
                </v:shape>
                <o:OLEObject Type="Embed" ProgID="Equation.3" ShapeID="_x0000_i1068" DrawAspect="Content" ObjectID="_1704279083" r:id="rId100"/>
              </w:object>
            </w:r>
          </w:p>
        </w:tc>
        <w:tc>
          <w:tcPr>
            <w:tcW w:w="2410" w:type="dxa"/>
          </w:tcPr>
          <w:p w14:paraId="5F4954E9" w14:textId="16459389" w:rsidR="003C53E8" w:rsidRDefault="000562C6" w:rsidP="00E64C98">
            <w:pPr>
              <w:spacing w:line="360" w:lineRule="auto"/>
              <w:jc w:val="both"/>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rPr>
              <w:object w:dxaOrig="1840" w:dyaOrig="340" w14:anchorId="3AE5A05B">
                <v:shape id="_x0000_i1069" type="#_x0000_t75" style="width:91.8pt;height:16.8pt" o:ole="">
                  <v:imagedata r:id="rId82" o:title=""/>
                </v:shape>
                <o:OLEObject Type="Embed" ProgID="Equation.3" ShapeID="_x0000_i1069" DrawAspect="Content" ObjectID="_1704279084" r:id="rId101"/>
              </w:object>
            </w:r>
          </w:p>
        </w:tc>
        <w:tc>
          <w:tcPr>
            <w:tcW w:w="2403" w:type="dxa"/>
          </w:tcPr>
          <w:p w14:paraId="1B4B585F" w14:textId="7BD507A5" w:rsidR="003C53E8" w:rsidRDefault="000562C6" w:rsidP="00E64C98">
            <w:pPr>
              <w:spacing w:line="360" w:lineRule="auto"/>
              <w:jc w:val="both"/>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rPr>
              <w:object w:dxaOrig="1820" w:dyaOrig="360" w14:anchorId="16EC21AF">
                <v:shape id="_x0000_i1070" type="#_x0000_t75" style="width:91.2pt;height:18pt" o:ole="">
                  <v:imagedata r:id="rId78" o:title=""/>
                </v:shape>
                <o:OLEObject Type="Embed" ProgID="Equation.3" ShapeID="_x0000_i1070" DrawAspect="Content" ObjectID="_1704279085" r:id="rId102"/>
              </w:object>
            </w:r>
          </w:p>
        </w:tc>
      </w:tr>
      <w:tr w:rsidR="003C53E8" w14:paraId="66AFDCF8" w14:textId="77777777" w:rsidTr="005D6244">
        <w:tc>
          <w:tcPr>
            <w:tcW w:w="2405" w:type="dxa"/>
          </w:tcPr>
          <w:p w14:paraId="2B47B30E" w14:textId="2323FE78" w:rsidR="000562C6" w:rsidRDefault="000562C6" w:rsidP="000562C6">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ЧСС,</w:t>
            </w:r>
            <w:r w:rsidR="005D6244">
              <w:rPr>
                <w:rFonts w:ascii="Times New Roman" w:hAnsi="Times New Roman" w:cs="Times New Roman"/>
                <w:color w:val="000000"/>
                <w:sz w:val="28"/>
                <w:szCs w:val="28"/>
                <w:lang w:val="en-US"/>
              </w:rPr>
              <w:t xml:space="preserve"> </w:t>
            </w:r>
            <w:r w:rsidRPr="000562C6">
              <w:rPr>
                <w:rFonts w:ascii="Times New Roman" w:hAnsi="Times New Roman" w:cs="Times New Roman"/>
                <w:color w:val="000000"/>
                <w:sz w:val="28"/>
                <w:szCs w:val="28"/>
                <w:lang w:val="uk-UA"/>
              </w:rPr>
              <w:t>уд/хв</w:t>
            </w:r>
          </w:p>
        </w:tc>
        <w:tc>
          <w:tcPr>
            <w:tcW w:w="2126" w:type="dxa"/>
          </w:tcPr>
          <w:p w14:paraId="78ACF101" w14:textId="157879D4" w:rsidR="003C53E8" w:rsidRPr="00B91499" w:rsidRDefault="00B91499" w:rsidP="00E64C98">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60-80</w:t>
            </w:r>
          </w:p>
        </w:tc>
        <w:tc>
          <w:tcPr>
            <w:tcW w:w="2410" w:type="dxa"/>
          </w:tcPr>
          <w:p w14:paraId="1DA6BA29" w14:textId="1952C21C" w:rsidR="003C53E8" w:rsidRDefault="000562C6" w:rsidP="00E64C98">
            <w:pPr>
              <w:spacing w:line="360" w:lineRule="auto"/>
              <w:jc w:val="both"/>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rPr>
              <w:object w:dxaOrig="1840" w:dyaOrig="360" w14:anchorId="5B20EDE1">
                <v:shape id="_x0000_i1071" type="#_x0000_t75" style="width:91.8pt;height:18pt" o:ole="">
                  <v:imagedata r:id="rId90" o:title=""/>
                </v:shape>
                <o:OLEObject Type="Embed" ProgID="Equation.3" ShapeID="_x0000_i1071" DrawAspect="Content" ObjectID="_1704279086" r:id="rId103"/>
              </w:object>
            </w:r>
          </w:p>
        </w:tc>
        <w:tc>
          <w:tcPr>
            <w:tcW w:w="2403" w:type="dxa"/>
          </w:tcPr>
          <w:p w14:paraId="2040880B" w14:textId="513AC094" w:rsidR="003C53E8" w:rsidRDefault="000562C6" w:rsidP="00E64C98">
            <w:pPr>
              <w:spacing w:line="360" w:lineRule="auto"/>
              <w:jc w:val="both"/>
              <w:rPr>
                <w:rFonts w:ascii="Times New Roman" w:hAnsi="Times New Roman" w:cs="Times New Roman"/>
                <w:color w:val="000000"/>
                <w:sz w:val="28"/>
                <w:szCs w:val="28"/>
                <w:lang w:val="uk-UA"/>
              </w:rPr>
            </w:pPr>
            <w:r w:rsidRPr="000562C6">
              <w:rPr>
                <w:rFonts w:ascii="Times New Roman" w:hAnsi="Times New Roman" w:cs="Times New Roman"/>
                <w:color w:val="000000"/>
                <w:sz w:val="28"/>
                <w:szCs w:val="28"/>
              </w:rPr>
              <w:object w:dxaOrig="1880" w:dyaOrig="360" w14:anchorId="372CEADC">
                <v:shape id="_x0000_i1072" type="#_x0000_t75" style="width:94.2pt;height:18pt" o:ole="">
                  <v:imagedata r:id="rId86" o:title=""/>
                </v:shape>
                <o:OLEObject Type="Embed" ProgID="Equation.3" ShapeID="_x0000_i1072" DrawAspect="Content" ObjectID="_1704279087" r:id="rId104"/>
              </w:object>
            </w:r>
          </w:p>
        </w:tc>
      </w:tr>
    </w:tbl>
    <w:p w14:paraId="173D397F" w14:textId="72DF5A45" w:rsidR="003C53E8" w:rsidRDefault="005E346F" w:rsidP="000562C6">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Примітка:* </w:t>
      </w:r>
      <w:r w:rsidRPr="005E346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достовірність різниці між групою дівчат та юнаків </w:t>
      </w:r>
      <w:r>
        <w:rPr>
          <w:rFonts w:ascii="Times New Roman" w:hAnsi="Times New Roman" w:cs="Times New Roman"/>
          <w:color w:val="000000"/>
          <w:sz w:val="28"/>
          <w:szCs w:val="28"/>
          <w:lang w:val="en-US"/>
        </w:rPr>
        <w:t>p</w:t>
      </w:r>
      <w:r w:rsidRPr="005E346F">
        <w:rPr>
          <w:rFonts w:ascii="Times New Roman" w:hAnsi="Times New Roman" w:cs="Times New Roman"/>
          <w:color w:val="000000"/>
          <w:sz w:val="28"/>
          <w:szCs w:val="28"/>
          <w:lang w:val="uk-UA"/>
        </w:rPr>
        <w:t>&lt;0,05.</w:t>
      </w:r>
    </w:p>
    <w:p w14:paraId="0DF5732D" w14:textId="77777777" w:rsidR="00AE6EA2" w:rsidRPr="005E346F" w:rsidRDefault="00AE6EA2" w:rsidP="000562C6">
      <w:pPr>
        <w:spacing w:after="0" w:line="360" w:lineRule="auto"/>
        <w:jc w:val="both"/>
        <w:rPr>
          <w:rFonts w:ascii="Times New Roman" w:hAnsi="Times New Roman" w:cs="Times New Roman"/>
          <w:color w:val="000000"/>
          <w:sz w:val="28"/>
          <w:szCs w:val="28"/>
          <w:lang w:val="uk-UA"/>
        </w:rPr>
      </w:pPr>
    </w:p>
    <w:p w14:paraId="4EE28DB9" w14:textId="1B07B992" w:rsidR="00CF21CF" w:rsidRDefault="00AE34CB" w:rsidP="004115BA">
      <w:pPr>
        <w:spacing w:after="0" w:line="360" w:lineRule="auto"/>
        <w:ind w:firstLine="709"/>
        <w:jc w:val="both"/>
        <w:rPr>
          <w:rFonts w:ascii="Times New Roman" w:hAnsi="Times New Roman" w:cs="Times New Roman"/>
          <w:color w:val="000000"/>
          <w:sz w:val="28"/>
          <w:szCs w:val="28"/>
          <w:lang w:val="uk-UA"/>
        </w:rPr>
      </w:pPr>
      <w:r w:rsidRPr="00AE34CB">
        <w:rPr>
          <w:rFonts w:ascii="Times New Roman" w:hAnsi="Times New Roman" w:cs="Times New Roman"/>
          <w:color w:val="000000"/>
          <w:sz w:val="28"/>
          <w:szCs w:val="28"/>
          <w:lang w:val="uk-UA"/>
        </w:rPr>
        <w:t xml:space="preserve">Відповідно, формулювання більш точних висновків щодо </w:t>
      </w:r>
      <w:r w:rsidR="00214DDD">
        <w:rPr>
          <w:rFonts w:ascii="Times New Roman" w:hAnsi="Times New Roman" w:cs="Times New Roman"/>
          <w:color w:val="000000"/>
          <w:sz w:val="28"/>
          <w:szCs w:val="28"/>
          <w:lang w:val="uk-UA"/>
        </w:rPr>
        <w:t>функціонування КРС студентів-медиків</w:t>
      </w:r>
      <w:r w:rsidRPr="00AE34CB">
        <w:rPr>
          <w:rFonts w:ascii="Times New Roman" w:hAnsi="Times New Roman" w:cs="Times New Roman"/>
          <w:color w:val="000000"/>
          <w:sz w:val="28"/>
          <w:szCs w:val="28"/>
          <w:lang w:val="uk-UA"/>
        </w:rPr>
        <w:t xml:space="preserve"> потребує, на наш погляд,  проведення додаткових досліджень на основі використання методу спірографії.</w:t>
      </w:r>
    </w:p>
    <w:p w14:paraId="023AF88B" w14:textId="0700BEEA" w:rsidR="00C70A75" w:rsidRPr="004115BA" w:rsidRDefault="00C70A75" w:rsidP="004115BA">
      <w:pPr>
        <w:pStyle w:val="2"/>
        <w:spacing w:line="360" w:lineRule="auto"/>
        <w:ind w:firstLine="851"/>
        <w:rPr>
          <w:rFonts w:ascii="Times New Roman" w:hAnsi="Times New Roman" w:cs="Times New Roman"/>
          <w:b/>
          <w:color w:val="auto"/>
          <w:sz w:val="28"/>
          <w:szCs w:val="28"/>
          <w:lang w:val="uk-UA"/>
        </w:rPr>
      </w:pPr>
      <w:bookmarkStart w:id="84" w:name="_Toc86515469"/>
      <w:r w:rsidRPr="004115BA">
        <w:rPr>
          <w:rFonts w:ascii="Times New Roman" w:hAnsi="Times New Roman" w:cs="Times New Roman"/>
          <w:b/>
          <w:color w:val="auto"/>
          <w:sz w:val="28"/>
          <w:szCs w:val="28"/>
          <w:lang w:val="uk-UA"/>
        </w:rPr>
        <w:lastRenderedPageBreak/>
        <w:t>3.2. Результати сфігмоманометрії та пульсометрії для експериментальної групи студентів</w:t>
      </w:r>
      <w:bookmarkEnd w:id="84"/>
      <w:r w:rsidRPr="004115BA">
        <w:rPr>
          <w:rFonts w:ascii="Times New Roman" w:hAnsi="Times New Roman" w:cs="Times New Roman"/>
          <w:b/>
          <w:color w:val="auto"/>
          <w:sz w:val="28"/>
          <w:szCs w:val="28"/>
          <w:lang w:val="uk-UA"/>
        </w:rPr>
        <w:t xml:space="preserve"> </w:t>
      </w:r>
    </w:p>
    <w:p w14:paraId="2B5DA777" w14:textId="017AE52C" w:rsidR="00C70A75" w:rsidRPr="00C70A75" w:rsidRDefault="00C70A75" w:rsidP="00C70A75">
      <w:pPr>
        <w:spacing w:after="0" w:line="360" w:lineRule="auto"/>
        <w:jc w:val="both"/>
        <w:rPr>
          <w:rFonts w:ascii="Times New Roman" w:hAnsi="Times New Roman" w:cs="Times New Roman"/>
          <w:color w:val="000000"/>
          <w:sz w:val="28"/>
          <w:szCs w:val="28"/>
          <w:lang w:val="uk-UA"/>
        </w:rPr>
      </w:pPr>
    </w:p>
    <w:p w14:paraId="178D78A1" w14:textId="498D8F7F" w:rsidR="00F54381" w:rsidRDefault="00C70A75" w:rsidP="00BF0FD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 метою подальшого порівняння результатів, одержаних для контрольної групи </w:t>
      </w:r>
      <w:r w:rsidRPr="00C70A75">
        <w:rPr>
          <w:rFonts w:ascii="Times New Roman" w:hAnsi="Times New Roman" w:cs="Times New Roman"/>
          <w:color w:val="000000"/>
          <w:sz w:val="28"/>
          <w:szCs w:val="28"/>
          <w:lang w:val="uk-UA"/>
        </w:rPr>
        <w:t>були проведені вимірювання показників САТ і ДАТ при віднос</w:t>
      </w:r>
      <w:r>
        <w:rPr>
          <w:rFonts w:ascii="Times New Roman" w:hAnsi="Times New Roman" w:cs="Times New Roman"/>
          <w:color w:val="000000"/>
          <w:sz w:val="28"/>
          <w:szCs w:val="28"/>
          <w:lang w:val="uk-UA"/>
        </w:rPr>
        <w:t>ному м’язовому спокої  д</w:t>
      </w:r>
      <w:r w:rsidRPr="00C70A75">
        <w:rPr>
          <w:rFonts w:ascii="Times New Roman" w:hAnsi="Times New Roman" w:cs="Times New Roman"/>
          <w:color w:val="000000"/>
          <w:sz w:val="28"/>
          <w:szCs w:val="28"/>
          <w:lang w:val="uk-UA"/>
        </w:rPr>
        <w:t xml:space="preserve">ля юнаків та дівчат </w:t>
      </w:r>
      <w:r w:rsidR="00F93E53">
        <w:rPr>
          <w:rFonts w:ascii="Times New Roman" w:hAnsi="Times New Roman" w:cs="Times New Roman"/>
          <w:color w:val="000000"/>
          <w:sz w:val="28"/>
          <w:szCs w:val="28"/>
          <w:lang w:val="uk-UA"/>
        </w:rPr>
        <w:t xml:space="preserve">ЕГ </w:t>
      </w:r>
      <w:r w:rsidR="00796981">
        <w:rPr>
          <w:rFonts w:ascii="Times New Roman" w:hAnsi="Times New Roman" w:cs="Times New Roman"/>
          <w:color w:val="000000"/>
          <w:sz w:val="28"/>
          <w:szCs w:val="28"/>
          <w:lang w:val="uk-UA"/>
        </w:rPr>
        <w:t>(таблиця 3.4</w:t>
      </w:r>
      <w:r w:rsidR="00652881">
        <w:rPr>
          <w:rFonts w:ascii="Times New Roman" w:hAnsi="Times New Roman" w:cs="Times New Roman"/>
          <w:color w:val="000000"/>
          <w:sz w:val="28"/>
          <w:szCs w:val="28"/>
          <w:lang w:val="uk-UA"/>
        </w:rPr>
        <w:t xml:space="preserve">), </w:t>
      </w:r>
      <w:r w:rsidR="0056585A">
        <w:rPr>
          <w:rFonts w:ascii="Times New Roman" w:hAnsi="Times New Roman" w:cs="Times New Roman"/>
          <w:color w:val="000000"/>
          <w:sz w:val="28"/>
          <w:szCs w:val="28"/>
          <w:lang w:val="uk-UA"/>
        </w:rPr>
        <w:t xml:space="preserve">через місяць </w:t>
      </w:r>
      <w:r w:rsidR="005D34E8">
        <w:rPr>
          <w:rFonts w:ascii="Times New Roman" w:hAnsi="Times New Roman" w:cs="Times New Roman"/>
          <w:color w:val="000000"/>
          <w:sz w:val="28"/>
          <w:szCs w:val="28"/>
          <w:lang w:val="uk-UA"/>
        </w:rPr>
        <w:t xml:space="preserve">після лікування у стаціонарі коронавірусної хвороби </w:t>
      </w:r>
      <w:r w:rsidR="005D34E8">
        <w:rPr>
          <w:rFonts w:ascii="Times New Roman" w:hAnsi="Times New Roman" w:cs="Times New Roman"/>
          <w:color w:val="000000"/>
          <w:sz w:val="28"/>
          <w:szCs w:val="28"/>
          <w:lang w:val="en-US"/>
        </w:rPr>
        <w:t>Covid</w:t>
      </w:r>
      <w:r w:rsidR="005D34E8" w:rsidRPr="005D34E8">
        <w:rPr>
          <w:rFonts w:ascii="Times New Roman" w:hAnsi="Times New Roman" w:cs="Times New Roman"/>
          <w:color w:val="000000"/>
          <w:sz w:val="28"/>
          <w:szCs w:val="28"/>
          <w:lang w:val="uk-UA"/>
        </w:rPr>
        <w:t>-19</w:t>
      </w:r>
      <w:r w:rsidR="000D4128">
        <w:rPr>
          <w:rFonts w:ascii="Times New Roman" w:hAnsi="Times New Roman" w:cs="Times New Roman"/>
          <w:color w:val="000000"/>
          <w:sz w:val="28"/>
          <w:szCs w:val="28"/>
          <w:lang w:val="uk-UA"/>
        </w:rPr>
        <w:t xml:space="preserve"> (</w:t>
      </w:r>
      <w:r w:rsidR="000D4128" w:rsidRPr="000D4128">
        <w:rPr>
          <w:rFonts w:ascii="Times New Roman" w:hAnsi="Times New Roman" w:cs="Times New Roman"/>
          <w:color w:val="000000"/>
          <w:sz w:val="28"/>
          <w:szCs w:val="28"/>
          <w:lang w:val="uk-UA"/>
        </w:rPr>
        <w:t>середнього ступеня тяжкості</w:t>
      </w:r>
      <w:r w:rsidR="000D4128">
        <w:rPr>
          <w:rFonts w:ascii="Times New Roman" w:hAnsi="Times New Roman" w:cs="Times New Roman"/>
          <w:color w:val="000000"/>
          <w:sz w:val="28"/>
          <w:szCs w:val="28"/>
          <w:lang w:val="uk-UA"/>
        </w:rPr>
        <w:t>).</w:t>
      </w:r>
      <w:r w:rsidR="00BF0FD8">
        <w:rPr>
          <w:rFonts w:ascii="Times New Roman" w:hAnsi="Times New Roman" w:cs="Times New Roman"/>
          <w:color w:val="000000"/>
          <w:sz w:val="28"/>
          <w:szCs w:val="28"/>
          <w:lang w:val="uk-UA"/>
        </w:rPr>
        <w:t xml:space="preserve"> </w:t>
      </w:r>
      <w:r w:rsidR="00F54381" w:rsidRPr="00F54381">
        <w:rPr>
          <w:rFonts w:ascii="Times New Roman" w:hAnsi="Times New Roman" w:cs="Times New Roman"/>
          <w:color w:val="000000"/>
          <w:sz w:val="28"/>
          <w:szCs w:val="28"/>
          <w:lang w:val="uk-UA"/>
        </w:rPr>
        <w:t>Згідно ро</w:t>
      </w:r>
      <w:r w:rsidR="00DB689D">
        <w:rPr>
          <w:rFonts w:ascii="Times New Roman" w:hAnsi="Times New Roman" w:cs="Times New Roman"/>
          <w:color w:val="000000"/>
          <w:sz w:val="28"/>
          <w:szCs w:val="28"/>
          <w:lang w:val="uk-UA"/>
        </w:rPr>
        <w:t xml:space="preserve">зподілу одержаних результатів  в </w:t>
      </w:r>
      <w:r w:rsidR="00F93E53">
        <w:rPr>
          <w:rFonts w:ascii="Times New Roman" w:hAnsi="Times New Roman" w:cs="Times New Roman"/>
          <w:color w:val="000000"/>
          <w:sz w:val="28"/>
          <w:szCs w:val="28"/>
          <w:lang w:val="uk-UA"/>
        </w:rPr>
        <w:t xml:space="preserve">ЕПГ </w:t>
      </w:r>
      <w:r w:rsidR="00F54381" w:rsidRPr="00F54381">
        <w:rPr>
          <w:rFonts w:ascii="Times New Roman" w:hAnsi="Times New Roman" w:cs="Times New Roman"/>
          <w:color w:val="000000"/>
          <w:sz w:val="28"/>
          <w:szCs w:val="28"/>
          <w:lang w:val="uk-UA"/>
        </w:rPr>
        <w:t xml:space="preserve">юнаків САТ переважно становить 118  мм рт.ст., для дівчат він складає 116  мм рт.ст. </w:t>
      </w:r>
      <w:r w:rsidR="00AA4EAF">
        <w:rPr>
          <w:rFonts w:ascii="Times New Roman" w:hAnsi="Times New Roman" w:cs="Times New Roman"/>
          <w:color w:val="000000"/>
          <w:sz w:val="28"/>
          <w:szCs w:val="28"/>
          <w:lang w:val="uk-UA"/>
        </w:rPr>
        <w:t xml:space="preserve">Відповідно, і для юнаків, і для дівчат одержані результати менші за вікову норму. </w:t>
      </w:r>
    </w:p>
    <w:p w14:paraId="4CBA7072" w14:textId="267D7A21" w:rsidR="00C70A75" w:rsidRPr="00C70A75" w:rsidRDefault="00C70A75" w:rsidP="00C70A75">
      <w:pPr>
        <w:spacing w:after="0" w:line="360" w:lineRule="auto"/>
        <w:ind w:firstLine="709"/>
        <w:jc w:val="both"/>
        <w:rPr>
          <w:rFonts w:ascii="Times New Roman" w:hAnsi="Times New Roman" w:cs="Times New Roman"/>
          <w:color w:val="000000"/>
          <w:sz w:val="28"/>
          <w:szCs w:val="28"/>
          <w:lang w:val="uk-UA"/>
        </w:rPr>
      </w:pPr>
      <w:r w:rsidRPr="00C70A75">
        <w:rPr>
          <w:rFonts w:ascii="Times New Roman" w:hAnsi="Times New Roman" w:cs="Times New Roman"/>
          <w:color w:val="000000"/>
          <w:sz w:val="28"/>
          <w:szCs w:val="28"/>
          <w:lang w:val="uk-UA"/>
        </w:rPr>
        <w:t xml:space="preserve">                                                                                           </w:t>
      </w:r>
      <w:r w:rsidR="00915DF5">
        <w:rPr>
          <w:rFonts w:ascii="Times New Roman" w:hAnsi="Times New Roman" w:cs="Times New Roman"/>
          <w:color w:val="000000"/>
          <w:sz w:val="28"/>
          <w:szCs w:val="28"/>
          <w:lang w:val="uk-UA"/>
        </w:rPr>
        <w:t xml:space="preserve">          </w:t>
      </w:r>
      <w:r w:rsidR="0056585A">
        <w:rPr>
          <w:rFonts w:ascii="Times New Roman" w:hAnsi="Times New Roman" w:cs="Times New Roman"/>
          <w:color w:val="000000"/>
          <w:sz w:val="28"/>
          <w:szCs w:val="28"/>
          <w:lang w:val="uk-UA"/>
        </w:rPr>
        <w:t xml:space="preserve">  </w:t>
      </w:r>
      <w:r w:rsidR="00796981">
        <w:rPr>
          <w:rFonts w:ascii="Times New Roman" w:hAnsi="Times New Roman" w:cs="Times New Roman"/>
          <w:color w:val="000000"/>
          <w:sz w:val="28"/>
          <w:szCs w:val="28"/>
          <w:lang w:val="uk-UA"/>
        </w:rPr>
        <w:t>Таблиця 3.4</w:t>
      </w:r>
      <w:r w:rsidRPr="00C70A75">
        <w:rPr>
          <w:rFonts w:ascii="Times New Roman" w:hAnsi="Times New Roman" w:cs="Times New Roman"/>
          <w:color w:val="000000"/>
          <w:sz w:val="28"/>
          <w:szCs w:val="28"/>
          <w:lang w:val="uk-UA"/>
        </w:rPr>
        <w:t xml:space="preserve">                                                                                                                             </w:t>
      </w:r>
    </w:p>
    <w:p w14:paraId="12DEB984" w14:textId="36C313A3" w:rsidR="004B2212" w:rsidRDefault="00796981" w:rsidP="00F93E53">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C70A75" w:rsidRPr="00C70A75">
        <w:rPr>
          <w:rFonts w:ascii="Times New Roman" w:hAnsi="Times New Roman" w:cs="Times New Roman"/>
          <w:color w:val="000000"/>
          <w:sz w:val="28"/>
          <w:szCs w:val="28"/>
          <w:lang w:val="uk-UA"/>
        </w:rPr>
        <w:t xml:space="preserve">Розподіл вимірюваних показників ДАТ і САТ (у мм рт.ст)  для </w:t>
      </w:r>
      <w:r w:rsidR="0056585A">
        <w:rPr>
          <w:rFonts w:ascii="Times New Roman" w:hAnsi="Times New Roman" w:cs="Times New Roman"/>
          <w:color w:val="000000"/>
          <w:sz w:val="28"/>
          <w:szCs w:val="28"/>
          <w:lang w:val="uk-UA"/>
        </w:rPr>
        <w:t>осіб</w:t>
      </w:r>
      <w:r w:rsidR="00C70A75">
        <w:rPr>
          <w:rFonts w:ascii="Times New Roman" w:hAnsi="Times New Roman" w:cs="Times New Roman"/>
          <w:color w:val="000000"/>
          <w:sz w:val="28"/>
          <w:szCs w:val="28"/>
          <w:lang w:val="uk-UA"/>
        </w:rPr>
        <w:t xml:space="preserve"> </w:t>
      </w:r>
      <w:r w:rsidR="00F93E53">
        <w:rPr>
          <w:rFonts w:ascii="Times New Roman" w:hAnsi="Times New Roman" w:cs="Times New Roman"/>
          <w:color w:val="000000"/>
          <w:sz w:val="28"/>
          <w:szCs w:val="28"/>
          <w:lang w:val="uk-UA"/>
        </w:rPr>
        <w:t xml:space="preserve">ЕГ </w:t>
      </w:r>
    </w:p>
    <w:tbl>
      <w:tblPr>
        <w:tblStyle w:val="a8"/>
        <w:tblW w:w="0" w:type="auto"/>
        <w:tblLook w:val="04A0" w:firstRow="1" w:lastRow="0" w:firstColumn="1" w:lastColumn="0" w:noHBand="0" w:noVBand="1"/>
      </w:tblPr>
      <w:tblGrid>
        <w:gridCol w:w="1168"/>
        <w:gridCol w:w="1168"/>
        <w:gridCol w:w="1168"/>
        <w:gridCol w:w="1168"/>
        <w:gridCol w:w="1168"/>
        <w:gridCol w:w="1168"/>
        <w:gridCol w:w="1168"/>
        <w:gridCol w:w="1168"/>
      </w:tblGrid>
      <w:tr w:rsidR="007D0922" w14:paraId="5BA2D356" w14:textId="77777777" w:rsidTr="007D0922">
        <w:tc>
          <w:tcPr>
            <w:tcW w:w="2336" w:type="dxa"/>
            <w:gridSpan w:val="2"/>
          </w:tcPr>
          <w:p w14:paraId="74B768DB" w14:textId="77777777" w:rsidR="007D0922" w:rsidRPr="007D0922" w:rsidRDefault="007D0922" w:rsidP="007D0922">
            <w:pPr>
              <w:jc w:val="center"/>
              <w:rPr>
                <w:rFonts w:ascii="Times New Roman" w:hAnsi="Times New Roman" w:cs="Times New Roman"/>
                <w:color w:val="000000"/>
                <w:sz w:val="28"/>
                <w:szCs w:val="28"/>
                <w:lang w:val="uk-UA"/>
              </w:rPr>
            </w:pPr>
            <w:r w:rsidRPr="007D0922">
              <w:rPr>
                <w:rFonts w:ascii="Times New Roman" w:hAnsi="Times New Roman" w:cs="Times New Roman"/>
                <w:color w:val="000000"/>
                <w:sz w:val="28"/>
                <w:szCs w:val="28"/>
                <w:lang w:val="uk-UA"/>
              </w:rPr>
              <w:t>Підгрупа юнаків</w:t>
            </w:r>
          </w:p>
          <w:p w14:paraId="66952C5A" w14:textId="1927E0E9" w:rsidR="007D0922" w:rsidRDefault="007D0922" w:rsidP="007D0922">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r w:rsidRPr="007D0922">
              <w:rPr>
                <w:rFonts w:ascii="Times New Roman" w:hAnsi="Times New Roman" w:cs="Times New Roman"/>
                <w:color w:val="000000"/>
                <w:sz w:val="28"/>
                <w:szCs w:val="28"/>
                <w:lang w:val="uk-UA"/>
              </w:rPr>
              <w:t xml:space="preserve"> осіб)</w:t>
            </w:r>
          </w:p>
        </w:tc>
        <w:tc>
          <w:tcPr>
            <w:tcW w:w="2336" w:type="dxa"/>
            <w:gridSpan w:val="2"/>
          </w:tcPr>
          <w:p w14:paraId="410D3C43" w14:textId="77777777" w:rsidR="007D0922" w:rsidRPr="007D0922" w:rsidRDefault="007D0922" w:rsidP="007D0922">
            <w:pPr>
              <w:jc w:val="center"/>
              <w:rPr>
                <w:rFonts w:ascii="Times New Roman" w:hAnsi="Times New Roman" w:cs="Times New Roman"/>
                <w:color w:val="000000"/>
                <w:sz w:val="28"/>
                <w:szCs w:val="28"/>
                <w:lang w:val="uk-UA"/>
              </w:rPr>
            </w:pPr>
            <w:r w:rsidRPr="007D0922">
              <w:rPr>
                <w:rFonts w:ascii="Times New Roman" w:hAnsi="Times New Roman" w:cs="Times New Roman"/>
                <w:color w:val="000000"/>
                <w:sz w:val="28"/>
                <w:szCs w:val="28"/>
                <w:lang w:val="uk-UA"/>
              </w:rPr>
              <w:t>Підгрупа дівчат</w:t>
            </w:r>
          </w:p>
          <w:p w14:paraId="603F9ED7" w14:textId="583A06E8" w:rsidR="007D0922" w:rsidRDefault="007D0922" w:rsidP="007D0922">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r w:rsidRPr="007D0922">
              <w:rPr>
                <w:rFonts w:ascii="Times New Roman" w:hAnsi="Times New Roman" w:cs="Times New Roman"/>
                <w:color w:val="000000"/>
                <w:sz w:val="28"/>
                <w:szCs w:val="28"/>
                <w:lang w:val="uk-UA"/>
              </w:rPr>
              <w:t xml:space="preserve"> осіб)</w:t>
            </w:r>
          </w:p>
        </w:tc>
        <w:tc>
          <w:tcPr>
            <w:tcW w:w="2336" w:type="dxa"/>
            <w:gridSpan w:val="2"/>
          </w:tcPr>
          <w:p w14:paraId="6318473F" w14:textId="77777777" w:rsidR="007D0922" w:rsidRPr="007D0922" w:rsidRDefault="007D0922" w:rsidP="007D0922">
            <w:pPr>
              <w:jc w:val="center"/>
              <w:rPr>
                <w:rFonts w:ascii="Times New Roman" w:hAnsi="Times New Roman" w:cs="Times New Roman"/>
                <w:color w:val="000000"/>
                <w:sz w:val="28"/>
                <w:szCs w:val="28"/>
                <w:lang w:val="uk-UA"/>
              </w:rPr>
            </w:pPr>
            <w:r w:rsidRPr="007D0922">
              <w:rPr>
                <w:rFonts w:ascii="Times New Roman" w:hAnsi="Times New Roman" w:cs="Times New Roman"/>
                <w:color w:val="000000"/>
                <w:sz w:val="28"/>
                <w:szCs w:val="28"/>
                <w:lang w:val="uk-UA"/>
              </w:rPr>
              <w:t>Підгрупа юнаків</w:t>
            </w:r>
          </w:p>
          <w:p w14:paraId="1A1089A9" w14:textId="5B6449C9" w:rsidR="007D0922" w:rsidRDefault="007D0922" w:rsidP="007D0922">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r w:rsidRPr="007D0922">
              <w:rPr>
                <w:rFonts w:ascii="Times New Roman" w:hAnsi="Times New Roman" w:cs="Times New Roman"/>
                <w:color w:val="000000"/>
                <w:sz w:val="28"/>
                <w:szCs w:val="28"/>
                <w:lang w:val="uk-UA"/>
              </w:rPr>
              <w:t xml:space="preserve"> осіб)</w:t>
            </w:r>
          </w:p>
        </w:tc>
        <w:tc>
          <w:tcPr>
            <w:tcW w:w="2336" w:type="dxa"/>
            <w:gridSpan w:val="2"/>
          </w:tcPr>
          <w:p w14:paraId="2B53E507" w14:textId="77777777" w:rsidR="007D0922" w:rsidRPr="007D0922" w:rsidRDefault="007D0922" w:rsidP="007D0922">
            <w:pPr>
              <w:jc w:val="center"/>
              <w:rPr>
                <w:rFonts w:ascii="Times New Roman" w:hAnsi="Times New Roman" w:cs="Times New Roman"/>
                <w:color w:val="000000"/>
                <w:sz w:val="28"/>
                <w:szCs w:val="28"/>
                <w:lang w:val="uk-UA"/>
              </w:rPr>
            </w:pPr>
            <w:r w:rsidRPr="007D0922">
              <w:rPr>
                <w:rFonts w:ascii="Times New Roman" w:hAnsi="Times New Roman" w:cs="Times New Roman"/>
                <w:color w:val="000000"/>
                <w:sz w:val="28"/>
                <w:szCs w:val="28"/>
                <w:lang w:val="uk-UA"/>
              </w:rPr>
              <w:t>Підгрупа дівчат</w:t>
            </w:r>
          </w:p>
          <w:p w14:paraId="03C5F05D" w14:textId="32E8F3C4" w:rsidR="007D0922" w:rsidRDefault="007D0922" w:rsidP="007D0922">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r w:rsidRPr="007D0922">
              <w:rPr>
                <w:rFonts w:ascii="Times New Roman" w:hAnsi="Times New Roman" w:cs="Times New Roman"/>
                <w:color w:val="000000"/>
                <w:sz w:val="28"/>
                <w:szCs w:val="28"/>
                <w:lang w:val="uk-UA"/>
              </w:rPr>
              <w:t xml:space="preserve"> осіб)</w:t>
            </w:r>
          </w:p>
        </w:tc>
      </w:tr>
      <w:tr w:rsidR="007D0922" w14:paraId="2F0C10DE" w14:textId="77777777" w:rsidTr="007D0922">
        <w:tc>
          <w:tcPr>
            <w:tcW w:w="1168" w:type="dxa"/>
          </w:tcPr>
          <w:p w14:paraId="2377D195"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САТ, </w:t>
            </w:r>
          </w:p>
          <w:p w14:paraId="109262E3" w14:textId="46B009BC"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мм рт.ст.</w:t>
            </w:r>
          </w:p>
        </w:tc>
        <w:tc>
          <w:tcPr>
            <w:tcW w:w="1168" w:type="dxa"/>
          </w:tcPr>
          <w:p w14:paraId="07DE2109"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Кіль-</w:t>
            </w:r>
          </w:p>
          <w:p w14:paraId="6FA61A14"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кість </w:t>
            </w:r>
          </w:p>
          <w:p w14:paraId="524359DD"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осіб  </w:t>
            </w:r>
          </w:p>
          <w:p w14:paraId="5AE84D5E" w14:textId="7CDB6300"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у %</w:t>
            </w:r>
          </w:p>
        </w:tc>
        <w:tc>
          <w:tcPr>
            <w:tcW w:w="1168" w:type="dxa"/>
          </w:tcPr>
          <w:p w14:paraId="3E561284"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САТ, </w:t>
            </w:r>
          </w:p>
          <w:p w14:paraId="1CED041D" w14:textId="071136E3"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мм рт.ст.</w:t>
            </w:r>
          </w:p>
        </w:tc>
        <w:tc>
          <w:tcPr>
            <w:tcW w:w="1168" w:type="dxa"/>
          </w:tcPr>
          <w:p w14:paraId="3BA43747"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Кіль-</w:t>
            </w:r>
          </w:p>
          <w:p w14:paraId="25E966E0"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кість </w:t>
            </w:r>
          </w:p>
          <w:p w14:paraId="061C6F2D"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осіб  </w:t>
            </w:r>
          </w:p>
          <w:p w14:paraId="4BC394C4" w14:textId="0BE1D5FC"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у %</w:t>
            </w:r>
          </w:p>
        </w:tc>
        <w:tc>
          <w:tcPr>
            <w:tcW w:w="1168" w:type="dxa"/>
          </w:tcPr>
          <w:p w14:paraId="51112E75" w14:textId="4A1D9D98" w:rsidR="00DE0518" w:rsidRPr="00DE0518" w:rsidRDefault="00DE0518" w:rsidP="00DE0518">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DE0518">
              <w:rPr>
                <w:rFonts w:ascii="Times New Roman" w:hAnsi="Times New Roman" w:cs="Times New Roman"/>
                <w:color w:val="000000"/>
                <w:sz w:val="28"/>
                <w:szCs w:val="28"/>
                <w:lang w:val="uk-UA"/>
              </w:rPr>
              <w:t xml:space="preserve">АТ, </w:t>
            </w:r>
          </w:p>
          <w:p w14:paraId="292F00F1" w14:textId="1B3013DA"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мм рт.ст.</w:t>
            </w:r>
          </w:p>
        </w:tc>
        <w:tc>
          <w:tcPr>
            <w:tcW w:w="1168" w:type="dxa"/>
          </w:tcPr>
          <w:p w14:paraId="6B3B8A8B"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Кіль-</w:t>
            </w:r>
          </w:p>
          <w:p w14:paraId="663EFA1B"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кість </w:t>
            </w:r>
          </w:p>
          <w:p w14:paraId="190DCCEE"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осіб  </w:t>
            </w:r>
          </w:p>
          <w:p w14:paraId="0B43D9F2" w14:textId="417B8840"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у %</w:t>
            </w:r>
          </w:p>
        </w:tc>
        <w:tc>
          <w:tcPr>
            <w:tcW w:w="1168" w:type="dxa"/>
          </w:tcPr>
          <w:p w14:paraId="42A5D1AE"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ДАТ, </w:t>
            </w:r>
          </w:p>
          <w:p w14:paraId="450CDBD3" w14:textId="6E69D614"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мм рт.ст.</w:t>
            </w:r>
          </w:p>
        </w:tc>
        <w:tc>
          <w:tcPr>
            <w:tcW w:w="1168" w:type="dxa"/>
          </w:tcPr>
          <w:p w14:paraId="36A480AA"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Кіль-</w:t>
            </w:r>
          </w:p>
          <w:p w14:paraId="5FE8BA45"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кість </w:t>
            </w:r>
          </w:p>
          <w:p w14:paraId="7E3ED1F6" w14:textId="77777777" w:rsidR="00DE0518" w:rsidRPr="00DE0518"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 xml:space="preserve">осіб  </w:t>
            </w:r>
          </w:p>
          <w:p w14:paraId="195A0F5D" w14:textId="4B09D5F5" w:rsidR="007D0922" w:rsidRDefault="00DE0518" w:rsidP="00DE0518">
            <w:pPr>
              <w:jc w:val="center"/>
              <w:rPr>
                <w:rFonts w:ascii="Times New Roman" w:hAnsi="Times New Roman" w:cs="Times New Roman"/>
                <w:color w:val="000000"/>
                <w:sz w:val="28"/>
                <w:szCs w:val="28"/>
                <w:lang w:val="uk-UA"/>
              </w:rPr>
            </w:pPr>
            <w:r w:rsidRPr="00DE0518">
              <w:rPr>
                <w:rFonts w:ascii="Times New Roman" w:hAnsi="Times New Roman" w:cs="Times New Roman"/>
                <w:color w:val="000000"/>
                <w:sz w:val="28"/>
                <w:szCs w:val="28"/>
                <w:lang w:val="uk-UA"/>
              </w:rPr>
              <w:t>у %</w:t>
            </w:r>
          </w:p>
        </w:tc>
      </w:tr>
      <w:tr w:rsidR="00966F83" w14:paraId="0FDA942E" w14:textId="77777777" w:rsidTr="007D0922">
        <w:tc>
          <w:tcPr>
            <w:tcW w:w="1168" w:type="dxa"/>
          </w:tcPr>
          <w:p w14:paraId="1FD4E405" w14:textId="77777777" w:rsidR="00966F83" w:rsidRPr="00DE0518" w:rsidRDefault="00966F83" w:rsidP="00966F83">
            <w:pPr>
              <w:jc w:val="center"/>
              <w:rPr>
                <w:rFonts w:ascii="Times New Roman" w:hAnsi="Times New Roman" w:cs="Times New Roman"/>
                <w:color w:val="000000"/>
                <w:sz w:val="28"/>
                <w:szCs w:val="28"/>
                <w:lang w:val="uk-UA"/>
              </w:rPr>
            </w:pPr>
          </w:p>
        </w:tc>
        <w:tc>
          <w:tcPr>
            <w:tcW w:w="1168" w:type="dxa"/>
          </w:tcPr>
          <w:p w14:paraId="453C506F" w14:textId="77777777" w:rsidR="00966F83" w:rsidRDefault="00966F83" w:rsidP="00966F83">
            <w:pPr>
              <w:spacing w:line="360" w:lineRule="auto"/>
              <w:jc w:val="center"/>
              <w:rPr>
                <w:rFonts w:ascii="Times New Roman" w:hAnsi="Times New Roman" w:cs="Times New Roman"/>
                <w:color w:val="000000"/>
                <w:sz w:val="28"/>
                <w:szCs w:val="28"/>
                <w:lang w:val="uk-UA"/>
              </w:rPr>
            </w:pPr>
          </w:p>
        </w:tc>
        <w:tc>
          <w:tcPr>
            <w:tcW w:w="1168" w:type="dxa"/>
          </w:tcPr>
          <w:p w14:paraId="35E68A24" w14:textId="48EB8179" w:rsidR="00966F83" w:rsidRPr="00DE0518" w:rsidRDefault="00966F83" w:rsidP="00966F83">
            <w:pPr>
              <w:spacing w:line="360" w:lineRule="auto"/>
              <w:jc w:val="center"/>
              <w:rPr>
                <w:rFonts w:ascii="Times New Roman" w:hAnsi="Times New Roman" w:cs="Times New Roman"/>
                <w:color w:val="000000"/>
                <w:sz w:val="28"/>
                <w:szCs w:val="28"/>
                <w:lang w:val="uk-UA"/>
              </w:rPr>
            </w:pPr>
            <w:r w:rsidRPr="00DE0518">
              <w:rPr>
                <w:rFonts w:ascii="Times New Roman" w:hAnsi="Times New Roman" w:cs="Times New Roman"/>
                <w:sz w:val="28"/>
                <w:szCs w:val="28"/>
              </w:rPr>
              <w:t>112</w:t>
            </w:r>
          </w:p>
        </w:tc>
        <w:tc>
          <w:tcPr>
            <w:tcW w:w="1168" w:type="dxa"/>
          </w:tcPr>
          <w:p w14:paraId="684E5C6B" w14:textId="73FFDB90" w:rsidR="00966F83" w:rsidRDefault="004F7D81" w:rsidP="00966F8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11,5</w:t>
            </w:r>
          </w:p>
        </w:tc>
        <w:tc>
          <w:tcPr>
            <w:tcW w:w="1168" w:type="dxa"/>
          </w:tcPr>
          <w:p w14:paraId="213C70CE" w14:textId="3732E571" w:rsidR="00966F83" w:rsidRDefault="00966F83" w:rsidP="00966F83">
            <w:pPr>
              <w:spacing w:line="360" w:lineRule="auto"/>
              <w:jc w:val="center"/>
              <w:rPr>
                <w:rFonts w:ascii="Times New Roman" w:hAnsi="Times New Roman" w:cs="Times New Roman"/>
                <w:color w:val="000000"/>
                <w:sz w:val="28"/>
                <w:szCs w:val="28"/>
                <w:lang w:val="uk-UA"/>
              </w:rPr>
            </w:pPr>
          </w:p>
        </w:tc>
        <w:tc>
          <w:tcPr>
            <w:tcW w:w="1168" w:type="dxa"/>
          </w:tcPr>
          <w:p w14:paraId="26C052F3" w14:textId="77777777" w:rsidR="00966F83" w:rsidRDefault="00966F83" w:rsidP="00966F83">
            <w:pPr>
              <w:spacing w:line="360" w:lineRule="auto"/>
              <w:jc w:val="center"/>
              <w:rPr>
                <w:rFonts w:ascii="Times New Roman" w:hAnsi="Times New Roman" w:cs="Times New Roman"/>
                <w:color w:val="000000"/>
                <w:sz w:val="28"/>
                <w:szCs w:val="28"/>
                <w:lang w:val="uk-UA"/>
              </w:rPr>
            </w:pPr>
          </w:p>
        </w:tc>
        <w:tc>
          <w:tcPr>
            <w:tcW w:w="1168" w:type="dxa"/>
          </w:tcPr>
          <w:p w14:paraId="3B3AEC06" w14:textId="5B32D502" w:rsidR="00966F83" w:rsidRPr="00966F83" w:rsidRDefault="00966F83" w:rsidP="00966F83">
            <w:pPr>
              <w:spacing w:line="360" w:lineRule="auto"/>
              <w:jc w:val="center"/>
              <w:rPr>
                <w:rFonts w:ascii="Times New Roman" w:hAnsi="Times New Roman" w:cs="Times New Roman"/>
                <w:color w:val="000000"/>
                <w:sz w:val="28"/>
                <w:szCs w:val="28"/>
                <w:lang w:val="uk-UA"/>
              </w:rPr>
            </w:pPr>
            <w:r w:rsidRPr="00966F83">
              <w:rPr>
                <w:rFonts w:ascii="Times New Roman" w:hAnsi="Times New Roman" w:cs="Times New Roman"/>
                <w:sz w:val="28"/>
                <w:szCs w:val="28"/>
              </w:rPr>
              <w:t>78</w:t>
            </w:r>
          </w:p>
        </w:tc>
        <w:tc>
          <w:tcPr>
            <w:tcW w:w="1168" w:type="dxa"/>
          </w:tcPr>
          <w:p w14:paraId="5E7D8169" w14:textId="06282805" w:rsidR="00966F83" w:rsidRDefault="007D099E" w:rsidP="00966F8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17.0</w:t>
            </w:r>
          </w:p>
        </w:tc>
      </w:tr>
      <w:tr w:rsidR="00966F83" w14:paraId="3F65E8E4" w14:textId="77777777" w:rsidTr="007D0922">
        <w:tc>
          <w:tcPr>
            <w:tcW w:w="1168" w:type="dxa"/>
          </w:tcPr>
          <w:p w14:paraId="73B38400" w14:textId="77777777" w:rsidR="00966F83" w:rsidRPr="00DE0518" w:rsidRDefault="00966F83" w:rsidP="00966F83">
            <w:pPr>
              <w:jc w:val="center"/>
              <w:rPr>
                <w:rFonts w:ascii="Times New Roman" w:hAnsi="Times New Roman" w:cs="Times New Roman"/>
                <w:color w:val="000000"/>
                <w:sz w:val="28"/>
                <w:szCs w:val="28"/>
                <w:lang w:val="uk-UA"/>
              </w:rPr>
            </w:pPr>
          </w:p>
        </w:tc>
        <w:tc>
          <w:tcPr>
            <w:tcW w:w="1168" w:type="dxa"/>
          </w:tcPr>
          <w:p w14:paraId="48DBD927" w14:textId="77777777" w:rsidR="00966F83" w:rsidRDefault="00966F83" w:rsidP="00966F83">
            <w:pPr>
              <w:spacing w:line="360" w:lineRule="auto"/>
              <w:jc w:val="center"/>
              <w:rPr>
                <w:rFonts w:ascii="Times New Roman" w:hAnsi="Times New Roman" w:cs="Times New Roman"/>
                <w:color w:val="000000"/>
                <w:sz w:val="28"/>
                <w:szCs w:val="28"/>
                <w:lang w:val="uk-UA"/>
              </w:rPr>
            </w:pPr>
          </w:p>
        </w:tc>
        <w:tc>
          <w:tcPr>
            <w:tcW w:w="1168" w:type="dxa"/>
          </w:tcPr>
          <w:p w14:paraId="35268F66" w14:textId="0DD2D700" w:rsidR="00966F83" w:rsidRPr="00DE0518" w:rsidRDefault="00966F83" w:rsidP="00966F83">
            <w:pPr>
              <w:spacing w:line="360" w:lineRule="auto"/>
              <w:jc w:val="center"/>
              <w:rPr>
                <w:rFonts w:ascii="Times New Roman" w:hAnsi="Times New Roman" w:cs="Times New Roman"/>
                <w:color w:val="000000"/>
                <w:sz w:val="28"/>
                <w:szCs w:val="28"/>
                <w:lang w:val="uk-UA"/>
              </w:rPr>
            </w:pPr>
            <w:r w:rsidRPr="00DE0518">
              <w:rPr>
                <w:rFonts w:ascii="Times New Roman" w:hAnsi="Times New Roman" w:cs="Times New Roman"/>
                <w:sz w:val="28"/>
                <w:szCs w:val="28"/>
              </w:rPr>
              <w:t>114</w:t>
            </w:r>
          </w:p>
        </w:tc>
        <w:tc>
          <w:tcPr>
            <w:tcW w:w="1168" w:type="dxa"/>
          </w:tcPr>
          <w:p w14:paraId="23581AEA" w14:textId="35ABA28F" w:rsidR="00966F83" w:rsidRDefault="004F7D81" w:rsidP="00966F8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7,7</w:t>
            </w:r>
          </w:p>
        </w:tc>
        <w:tc>
          <w:tcPr>
            <w:tcW w:w="1168" w:type="dxa"/>
          </w:tcPr>
          <w:p w14:paraId="060D5B34" w14:textId="296480F1" w:rsidR="00966F83" w:rsidRPr="00DE0518" w:rsidRDefault="00966F83" w:rsidP="00966F83">
            <w:pPr>
              <w:spacing w:line="360" w:lineRule="auto"/>
              <w:jc w:val="center"/>
              <w:rPr>
                <w:rFonts w:ascii="Times New Roman" w:hAnsi="Times New Roman" w:cs="Times New Roman"/>
                <w:color w:val="000000"/>
                <w:sz w:val="28"/>
                <w:szCs w:val="28"/>
                <w:lang w:val="uk-UA"/>
              </w:rPr>
            </w:pPr>
            <w:r w:rsidRPr="00DE0518">
              <w:rPr>
                <w:rFonts w:ascii="Times New Roman" w:hAnsi="Times New Roman" w:cs="Times New Roman"/>
                <w:sz w:val="28"/>
                <w:szCs w:val="28"/>
              </w:rPr>
              <w:t>80</w:t>
            </w:r>
          </w:p>
        </w:tc>
        <w:tc>
          <w:tcPr>
            <w:tcW w:w="1168" w:type="dxa"/>
          </w:tcPr>
          <w:p w14:paraId="49708559" w14:textId="2A6E8C72" w:rsidR="00966F83" w:rsidRDefault="00D6092A" w:rsidP="00966F8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w:t>
            </w:r>
            <w:r w:rsidR="007D099E">
              <w:rPr>
                <w:rFonts w:ascii="Times New Roman" w:hAnsi="Times New Roman" w:cs="Times New Roman"/>
                <w:color w:val="000000"/>
                <w:sz w:val="28"/>
                <w:szCs w:val="28"/>
                <w:lang w:val="uk-UA"/>
              </w:rPr>
              <w:t>.0</w:t>
            </w:r>
          </w:p>
        </w:tc>
        <w:tc>
          <w:tcPr>
            <w:tcW w:w="1168" w:type="dxa"/>
          </w:tcPr>
          <w:p w14:paraId="7CB88EA8" w14:textId="482282EB" w:rsidR="00966F83" w:rsidRPr="00966F83" w:rsidRDefault="00966F83" w:rsidP="00966F83">
            <w:pPr>
              <w:spacing w:line="360" w:lineRule="auto"/>
              <w:jc w:val="center"/>
              <w:rPr>
                <w:rFonts w:ascii="Times New Roman" w:hAnsi="Times New Roman" w:cs="Times New Roman"/>
                <w:color w:val="000000"/>
                <w:sz w:val="28"/>
                <w:szCs w:val="28"/>
                <w:lang w:val="uk-UA"/>
              </w:rPr>
            </w:pPr>
            <w:r w:rsidRPr="00966F83">
              <w:rPr>
                <w:rFonts w:ascii="Times New Roman" w:hAnsi="Times New Roman" w:cs="Times New Roman"/>
                <w:sz w:val="28"/>
                <w:szCs w:val="28"/>
              </w:rPr>
              <w:t>80</w:t>
            </w:r>
          </w:p>
        </w:tc>
        <w:tc>
          <w:tcPr>
            <w:tcW w:w="1168" w:type="dxa"/>
          </w:tcPr>
          <w:p w14:paraId="4F45AF61" w14:textId="3CBBA7FB" w:rsidR="00966F83" w:rsidRDefault="007D099E" w:rsidP="00966F8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20,2</w:t>
            </w:r>
          </w:p>
        </w:tc>
      </w:tr>
      <w:tr w:rsidR="00DE0518" w14:paraId="3A114480" w14:textId="77777777" w:rsidTr="007D0922">
        <w:tc>
          <w:tcPr>
            <w:tcW w:w="1168" w:type="dxa"/>
          </w:tcPr>
          <w:p w14:paraId="39E21B39" w14:textId="77777777" w:rsidR="00DE0518" w:rsidRPr="00F93E53" w:rsidRDefault="00DE0518" w:rsidP="00DE0518">
            <w:pPr>
              <w:jc w:val="center"/>
              <w:rPr>
                <w:rFonts w:ascii="Times New Roman" w:hAnsi="Times New Roman" w:cs="Times New Roman"/>
                <w:color w:val="000000"/>
                <w:sz w:val="28"/>
                <w:szCs w:val="28"/>
                <w:lang w:val="uk-UA"/>
              </w:rPr>
            </w:pPr>
          </w:p>
        </w:tc>
        <w:tc>
          <w:tcPr>
            <w:tcW w:w="1168" w:type="dxa"/>
          </w:tcPr>
          <w:p w14:paraId="323B2550" w14:textId="77777777" w:rsidR="00DE0518" w:rsidRPr="00F93E53" w:rsidRDefault="00DE0518" w:rsidP="00DE0518">
            <w:pPr>
              <w:spacing w:line="360" w:lineRule="auto"/>
              <w:jc w:val="center"/>
              <w:rPr>
                <w:rFonts w:ascii="Times New Roman" w:hAnsi="Times New Roman" w:cs="Times New Roman"/>
                <w:color w:val="000000"/>
                <w:sz w:val="28"/>
                <w:szCs w:val="28"/>
                <w:lang w:val="uk-UA"/>
              </w:rPr>
            </w:pPr>
          </w:p>
        </w:tc>
        <w:tc>
          <w:tcPr>
            <w:tcW w:w="1168" w:type="dxa"/>
          </w:tcPr>
          <w:p w14:paraId="22132C1B" w14:textId="6C8EDEE2" w:rsidR="00DE0518" w:rsidRPr="00F93E53" w:rsidRDefault="00DE0518"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116</w:t>
            </w:r>
          </w:p>
        </w:tc>
        <w:tc>
          <w:tcPr>
            <w:tcW w:w="1168" w:type="dxa"/>
          </w:tcPr>
          <w:p w14:paraId="548FCA92" w14:textId="2232CA65" w:rsidR="00DE0518" w:rsidRPr="00F93E53" w:rsidRDefault="004F7D81"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4</w:t>
            </w:r>
            <w:r w:rsidR="004D571A" w:rsidRPr="00F93E53">
              <w:rPr>
                <w:rFonts w:ascii="Times New Roman" w:hAnsi="Times New Roman" w:cs="Times New Roman"/>
                <w:color w:val="000000"/>
                <w:sz w:val="28"/>
                <w:szCs w:val="28"/>
                <w:lang w:val="uk-UA"/>
              </w:rPr>
              <w:t>0</w:t>
            </w:r>
            <w:r w:rsidRPr="00F93E53">
              <w:rPr>
                <w:rFonts w:ascii="Times New Roman" w:hAnsi="Times New Roman" w:cs="Times New Roman"/>
                <w:color w:val="000000"/>
                <w:sz w:val="28"/>
                <w:szCs w:val="28"/>
                <w:lang w:val="uk-UA"/>
              </w:rPr>
              <w:t>,2</w:t>
            </w:r>
          </w:p>
        </w:tc>
        <w:tc>
          <w:tcPr>
            <w:tcW w:w="1168" w:type="dxa"/>
          </w:tcPr>
          <w:p w14:paraId="2B5B16CF" w14:textId="0FB37273" w:rsidR="00DE0518" w:rsidRPr="00F93E53" w:rsidRDefault="00DE0518"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82</w:t>
            </w:r>
          </w:p>
        </w:tc>
        <w:tc>
          <w:tcPr>
            <w:tcW w:w="1168" w:type="dxa"/>
          </w:tcPr>
          <w:p w14:paraId="6086DFE2" w14:textId="3F9DF937" w:rsidR="00DE0518" w:rsidRPr="00F93E53" w:rsidRDefault="007D099E"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15,5</w:t>
            </w:r>
          </w:p>
        </w:tc>
        <w:tc>
          <w:tcPr>
            <w:tcW w:w="1168" w:type="dxa"/>
          </w:tcPr>
          <w:p w14:paraId="3147D564" w14:textId="068610D6" w:rsidR="00DE0518" w:rsidRPr="00F93E53" w:rsidRDefault="00F951BC"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82</w:t>
            </w:r>
          </w:p>
        </w:tc>
        <w:tc>
          <w:tcPr>
            <w:tcW w:w="1168" w:type="dxa"/>
          </w:tcPr>
          <w:p w14:paraId="2BD23392" w14:textId="60F27AB0" w:rsidR="00DE0518" w:rsidRPr="00F93E53" w:rsidRDefault="007D099E" w:rsidP="00DE0518">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62,8</w:t>
            </w:r>
          </w:p>
        </w:tc>
      </w:tr>
      <w:tr w:rsidR="00D13633" w14:paraId="4EC41861" w14:textId="77777777" w:rsidTr="007D0922">
        <w:tc>
          <w:tcPr>
            <w:tcW w:w="1168" w:type="dxa"/>
          </w:tcPr>
          <w:p w14:paraId="0B810AF9" w14:textId="2A4C7F67" w:rsidR="00D13633" w:rsidRPr="00F93E53" w:rsidRDefault="00D13633" w:rsidP="00D13633">
            <w:pPr>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118</w:t>
            </w:r>
          </w:p>
        </w:tc>
        <w:tc>
          <w:tcPr>
            <w:tcW w:w="1168" w:type="dxa"/>
          </w:tcPr>
          <w:p w14:paraId="708EA867" w14:textId="4A97E1F7" w:rsidR="00D13633" w:rsidRPr="00F93E53" w:rsidRDefault="005D34E8" w:rsidP="00D13633">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63,2</w:t>
            </w:r>
          </w:p>
        </w:tc>
        <w:tc>
          <w:tcPr>
            <w:tcW w:w="1168" w:type="dxa"/>
          </w:tcPr>
          <w:p w14:paraId="2BDF6F3B" w14:textId="400973AC" w:rsidR="00D13633" w:rsidRPr="00F93E53" w:rsidRDefault="00D13633" w:rsidP="00D13633">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118</w:t>
            </w:r>
          </w:p>
        </w:tc>
        <w:tc>
          <w:tcPr>
            <w:tcW w:w="1168" w:type="dxa"/>
          </w:tcPr>
          <w:p w14:paraId="35BAEEFE" w14:textId="5E8BBCF5" w:rsidR="00D13633" w:rsidRPr="00F93E53" w:rsidRDefault="004F7D81" w:rsidP="00D13633">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15,4</w:t>
            </w:r>
          </w:p>
        </w:tc>
        <w:tc>
          <w:tcPr>
            <w:tcW w:w="1168" w:type="dxa"/>
          </w:tcPr>
          <w:p w14:paraId="5F6F67D4" w14:textId="723A5188" w:rsidR="00D13633" w:rsidRPr="00F93E53" w:rsidRDefault="00D13633" w:rsidP="00D13633">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sz w:val="28"/>
                <w:szCs w:val="28"/>
              </w:rPr>
              <w:t>84</w:t>
            </w:r>
          </w:p>
        </w:tc>
        <w:tc>
          <w:tcPr>
            <w:tcW w:w="1168" w:type="dxa"/>
          </w:tcPr>
          <w:p w14:paraId="4FEF1CE3" w14:textId="1C0670ED" w:rsidR="00D13633" w:rsidRPr="00F93E53" w:rsidRDefault="00D6092A" w:rsidP="00D13633">
            <w:pPr>
              <w:spacing w:line="360" w:lineRule="auto"/>
              <w:jc w:val="center"/>
              <w:rPr>
                <w:rFonts w:ascii="Times New Roman" w:hAnsi="Times New Roman" w:cs="Times New Roman"/>
                <w:color w:val="000000"/>
                <w:sz w:val="28"/>
                <w:szCs w:val="28"/>
                <w:lang w:val="uk-UA"/>
              </w:rPr>
            </w:pPr>
            <w:r w:rsidRPr="00F93E53">
              <w:rPr>
                <w:rFonts w:ascii="Times New Roman" w:hAnsi="Times New Roman" w:cs="Times New Roman"/>
                <w:color w:val="000000"/>
                <w:sz w:val="28"/>
                <w:szCs w:val="28"/>
                <w:lang w:val="uk-UA"/>
              </w:rPr>
              <w:t>57</w:t>
            </w:r>
            <w:r w:rsidR="007D099E" w:rsidRPr="00F93E53">
              <w:rPr>
                <w:rFonts w:ascii="Times New Roman" w:hAnsi="Times New Roman" w:cs="Times New Roman"/>
                <w:color w:val="000000"/>
                <w:sz w:val="28"/>
                <w:szCs w:val="28"/>
                <w:lang w:val="uk-UA"/>
              </w:rPr>
              <w:t>,5</w:t>
            </w:r>
          </w:p>
        </w:tc>
        <w:tc>
          <w:tcPr>
            <w:tcW w:w="1168" w:type="dxa"/>
          </w:tcPr>
          <w:p w14:paraId="23340762" w14:textId="77777777" w:rsidR="00D13633" w:rsidRPr="00F93E5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1E0C090E" w14:textId="77777777" w:rsidR="00D13633" w:rsidRPr="00F93E53" w:rsidRDefault="00D13633" w:rsidP="00D13633">
            <w:pPr>
              <w:spacing w:line="360" w:lineRule="auto"/>
              <w:jc w:val="center"/>
              <w:rPr>
                <w:rFonts w:ascii="Times New Roman" w:hAnsi="Times New Roman" w:cs="Times New Roman"/>
                <w:color w:val="000000"/>
                <w:sz w:val="28"/>
                <w:szCs w:val="28"/>
                <w:lang w:val="uk-UA"/>
              </w:rPr>
            </w:pPr>
          </w:p>
        </w:tc>
      </w:tr>
      <w:tr w:rsidR="00D13633" w14:paraId="3CCA2CAF" w14:textId="77777777" w:rsidTr="007D0922">
        <w:tc>
          <w:tcPr>
            <w:tcW w:w="1168" w:type="dxa"/>
          </w:tcPr>
          <w:p w14:paraId="27A0162B" w14:textId="53C068A9" w:rsidR="00D13633" w:rsidRPr="005D34E8" w:rsidRDefault="00D13633" w:rsidP="00D13633">
            <w:pPr>
              <w:jc w:val="center"/>
              <w:rPr>
                <w:rFonts w:ascii="Times New Roman" w:hAnsi="Times New Roman" w:cs="Times New Roman"/>
                <w:color w:val="000000"/>
                <w:sz w:val="28"/>
                <w:szCs w:val="28"/>
                <w:lang w:val="uk-UA"/>
              </w:rPr>
            </w:pPr>
            <w:r w:rsidRPr="005D34E8">
              <w:rPr>
                <w:rFonts w:ascii="Times New Roman" w:hAnsi="Times New Roman" w:cs="Times New Roman"/>
                <w:sz w:val="28"/>
                <w:szCs w:val="28"/>
              </w:rPr>
              <w:t>120</w:t>
            </w:r>
          </w:p>
        </w:tc>
        <w:tc>
          <w:tcPr>
            <w:tcW w:w="1168" w:type="dxa"/>
          </w:tcPr>
          <w:p w14:paraId="437F3275" w14:textId="61B9B88F" w:rsidR="00D13633" w:rsidRPr="005D34E8" w:rsidRDefault="005D34E8" w:rsidP="00D1363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10,5</w:t>
            </w:r>
          </w:p>
        </w:tc>
        <w:tc>
          <w:tcPr>
            <w:tcW w:w="1168" w:type="dxa"/>
          </w:tcPr>
          <w:p w14:paraId="01BF8D3F" w14:textId="45A752CB" w:rsidR="00D13633" w:rsidRPr="00DE0518" w:rsidRDefault="00D13633" w:rsidP="00D13633">
            <w:pPr>
              <w:spacing w:line="360" w:lineRule="auto"/>
              <w:jc w:val="center"/>
              <w:rPr>
                <w:rFonts w:ascii="Times New Roman" w:hAnsi="Times New Roman" w:cs="Times New Roman"/>
                <w:color w:val="000000"/>
                <w:sz w:val="28"/>
                <w:szCs w:val="28"/>
                <w:lang w:val="uk-UA"/>
              </w:rPr>
            </w:pPr>
            <w:r w:rsidRPr="00DE0518">
              <w:rPr>
                <w:rFonts w:ascii="Times New Roman" w:hAnsi="Times New Roman" w:cs="Times New Roman"/>
                <w:sz w:val="28"/>
                <w:szCs w:val="28"/>
              </w:rPr>
              <w:t>120</w:t>
            </w:r>
          </w:p>
        </w:tc>
        <w:tc>
          <w:tcPr>
            <w:tcW w:w="1168" w:type="dxa"/>
          </w:tcPr>
          <w:p w14:paraId="2C9A5C17" w14:textId="00C15486" w:rsidR="00D13633" w:rsidRDefault="004F7D81" w:rsidP="00D1363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25,2</w:t>
            </w:r>
          </w:p>
        </w:tc>
        <w:tc>
          <w:tcPr>
            <w:tcW w:w="1168" w:type="dxa"/>
          </w:tcPr>
          <w:p w14:paraId="38CBACA9"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78AB92C0"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6929DB44"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05CDA1F0" w14:textId="77777777" w:rsidR="00D13633" w:rsidRDefault="00D13633" w:rsidP="00D13633">
            <w:pPr>
              <w:spacing w:line="360" w:lineRule="auto"/>
              <w:jc w:val="center"/>
              <w:rPr>
                <w:rFonts w:ascii="Times New Roman" w:hAnsi="Times New Roman" w:cs="Times New Roman"/>
                <w:color w:val="000000"/>
                <w:sz w:val="28"/>
                <w:szCs w:val="28"/>
                <w:lang w:val="uk-UA"/>
              </w:rPr>
            </w:pPr>
          </w:p>
        </w:tc>
      </w:tr>
      <w:tr w:rsidR="00D13633" w14:paraId="595E4487" w14:textId="77777777" w:rsidTr="007D0922">
        <w:tc>
          <w:tcPr>
            <w:tcW w:w="1168" w:type="dxa"/>
          </w:tcPr>
          <w:p w14:paraId="252FCCA7" w14:textId="177BF7DC" w:rsidR="00D13633" w:rsidRPr="00DE0518" w:rsidRDefault="00D13633" w:rsidP="00D13633">
            <w:pPr>
              <w:jc w:val="center"/>
              <w:rPr>
                <w:rFonts w:ascii="Times New Roman" w:hAnsi="Times New Roman" w:cs="Times New Roman"/>
                <w:color w:val="000000"/>
                <w:sz w:val="28"/>
                <w:szCs w:val="28"/>
                <w:lang w:val="uk-UA"/>
              </w:rPr>
            </w:pPr>
            <w:r w:rsidRPr="00DE0518">
              <w:rPr>
                <w:rFonts w:ascii="Times New Roman" w:hAnsi="Times New Roman" w:cs="Times New Roman"/>
                <w:sz w:val="28"/>
                <w:szCs w:val="28"/>
              </w:rPr>
              <w:t>122</w:t>
            </w:r>
          </w:p>
        </w:tc>
        <w:tc>
          <w:tcPr>
            <w:tcW w:w="1168" w:type="dxa"/>
          </w:tcPr>
          <w:p w14:paraId="35CAF637" w14:textId="19A859B0" w:rsidR="00D13633" w:rsidRPr="00D13633" w:rsidRDefault="005D34E8" w:rsidP="00D13633">
            <w:pPr>
              <w:spacing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rPr>
              <w:t>26,3</w:t>
            </w:r>
          </w:p>
        </w:tc>
        <w:tc>
          <w:tcPr>
            <w:tcW w:w="1168" w:type="dxa"/>
          </w:tcPr>
          <w:p w14:paraId="465463C3"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2E840A21"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1A85691C"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0B1E17D7"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1C853D38" w14:textId="77777777" w:rsidR="00D13633" w:rsidRDefault="00D13633" w:rsidP="00D13633">
            <w:pPr>
              <w:spacing w:line="360" w:lineRule="auto"/>
              <w:jc w:val="center"/>
              <w:rPr>
                <w:rFonts w:ascii="Times New Roman" w:hAnsi="Times New Roman" w:cs="Times New Roman"/>
                <w:color w:val="000000"/>
                <w:sz w:val="28"/>
                <w:szCs w:val="28"/>
                <w:lang w:val="uk-UA"/>
              </w:rPr>
            </w:pPr>
          </w:p>
        </w:tc>
        <w:tc>
          <w:tcPr>
            <w:tcW w:w="1168" w:type="dxa"/>
          </w:tcPr>
          <w:p w14:paraId="3E8A43F8" w14:textId="77777777" w:rsidR="00D13633" w:rsidRDefault="00D13633" w:rsidP="00D13633">
            <w:pPr>
              <w:spacing w:line="360" w:lineRule="auto"/>
              <w:jc w:val="center"/>
              <w:rPr>
                <w:rFonts w:ascii="Times New Roman" w:hAnsi="Times New Roman" w:cs="Times New Roman"/>
                <w:color w:val="000000"/>
                <w:sz w:val="28"/>
                <w:szCs w:val="28"/>
                <w:lang w:val="uk-UA"/>
              </w:rPr>
            </w:pPr>
          </w:p>
        </w:tc>
      </w:tr>
    </w:tbl>
    <w:p w14:paraId="2A5D8451" w14:textId="3E521FE7" w:rsidR="005D34E8" w:rsidRDefault="005D34E8" w:rsidP="00F54381">
      <w:pPr>
        <w:spacing w:after="0" w:line="360" w:lineRule="auto"/>
        <w:jc w:val="both"/>
        <w:rPr>
          <w:rFonts w:ascii="Times New Roman" w:hAnsi="Times New Roman" w:cs="Times New Roman"/>
          <w:color w:val="000000"/>
          <w:sz w:val="28"/>
          <w:szCs w:val="28"/>
          <w:lang w:val="uk-UA"/>
        </w:rPr>
      </w:pPr>
    </w:p>
    <w:p w14:paraId="63B8B18E" w14:textId="3B3E5A63" w:rsidR="001543E6" w:rsidRDefault="00214DDD" w:rsidP="001543E6">
      <w:pPr>
        <w:spacing w:after="0" w:line="360" w:lineRule="auto"/>
        <w:ind w:firstLine="709"/>
        <w:jc w:val="both"/>
        <w:rPr>
          <w:rFonts w:ascii="Times New Roman" w:hAnsi="Times New Roman" w:cs="Times New Roman"/>
          <w:color w:val="000000"/>
          <w:sz w:val="28"/>
          <w:szCs w:val="28"/>
          <w:lang w:val="uk-UA"/>
        </w:rPr>
      </w:pPr>
      <w:r w:rsidRPr="00214DDD">
        <w:rPr>
          <w:rFonts w:ascii="Times New Roman" w:hAnsi="Times New Roman" w:cs="Times New Roman"/>
          <w:color w:val="000000"/>
          <w:sz w:val="28"/>
          <w:szCs w:val="28"/>
          <w:lang w:val="uk-UA"/>
        </w:rPr>
        <w:t xml:space="preserve">Для подальшого аналізу одержаних результатів у респондентів </w:t>
      </w:r>
      <w:r w:rsidR="00241EA4">
        <w:rPr>
          <w:rFonts w:ascii="Times New Roman" w:hAnsi="Times New Roman" w:cs="Times New Roman"/>
          <w:color w:val="000000"/>
          <w:sz w:val="28"/>
          <w:szCs w:val="28"/>
          <w:lang w:val="uk-UA"/>
        </w:rPr>
        <w:t xml:space="preserve">ЕГ </w:t>
      </w:r>
      <w:r w:rsidRPr="00214DDD">
        <w:rPr>
          <w:rFonts w:ascii="Times New Roman" w:hAnsi="Times New Roman" w:cs="Times New Roman"/>
          <w:color w:val="000000"/>
          <w:sz w:val="28"/>
          <w:szCs w:val="28"/>
          <w:lang w:val="uk-UA"/>
        </w:rPr>
        <w:t>було п</w:t>
      </w:r>
      <w:r w:rsidR="00CA6FD5">
        <w:rPr>
          <w:rFonts w:ascii="Times New Roman" w:hAnsi="Times New Roman" w:cs="Times New Roman"/>
          <w:color w:val="000000"/>
          <w:sz w:val="28"/>
          <w:szCs w:val="28"/>
          <w:lang w:val="uk-UA"/>
        </w:rPr>
        <w:t>роведено опитування (додаток А</w:t>
      </w:r>
      <w:r w:rsidRPr="00214DDD">
        <w:rPr>
          <w:rFonts w:ascii="Times New Roman" w:hAnsi="Times New Roman" w:cs="Times New Roman"/>
          <w:color w:val="000000"/>
          <w:sz w:val="28"/>
          <w:szCs w:val="28"/>
          <w:lang w:val="uk-UA"/>
        </w:rPr>
        <w:t>) щодо наявності у них суб’єктивних симптомів після лікування: швидка втомлюваність (62%), депресивний настрій (51%), сонливість (49%), безпідставні головні болі (29%). Результати опи</w:t>
      </w:r>
      <w:r w:rsidR="0056585A">
        <w:rPr>
          <w:rFonts w:ascii="Times New Roman" w:hAnsi="Times New Roman" w:cs="Times New Roman"/>
          <w:color w:val="000000"/>
          <w:sz w:val="28"/>
          <w:szCs w:val="28"/>
          <w:lang w:val="uk-UA"/>
        </w:rPr>
        <w:t>тування можна пояснити тим, що</w:t>
      </w:r>
      <w:r w:rsidRPr="00214DDD">
        <w:rPr>
          <w:rFonts w:ascii="Times New Roman" w:hAnsi="Times New Roman" w:cs="Times New Roman"/>
          <w:color w:val="000000"/>
          <w:sz w:val="28"/>
          <w:szCs w:val="28"/>
          <w:lang w:val="uk-UA"/>
        </w:rPr>
        <w:t xml:space="preserve"> коронавіруси можуть здійснювати значний негативний вплив на організм людини: на роботу нервової системи та </w:t>
      </w:r>
      <w:r w:rsidRPr="00214DDD">
        <w:rPr>
          <w:rFonts w:ascii="Times New Roman" w:hAnsi="Times New Roman" w:cs="Times New Roman"/>
          <w:color w:val="000000"/>
          <w:sz w:val="28"/>
          <w:szCs w:val="28"/>
          <w:lang w:val="uk-UA"/>
        </w:rPr>
        <w:lastRenderedPageBreak/>
        <w:t>серця, у тому числі на хіміко-біологічному рівні</w:t>
      </w:r>
      <w:r w:rsidR="0056585A">
        <w:rPr>
          <w:rFonts w:ascii="Times New Roman" w:hAnsi="Times New Roman" w:cs="Times New Roman"/>
          <w:color w:val="000000"/>
          <w:sz w:val="28"/>
          <w:szCs w:val="28"/>
          <w:lang w:val="uk-UA"/>
        </w:rPr>
        <w:t xml:space="preserve"> </w:t>
      </w:r>
      <w:r w:rsidR="008E51EC">
        <w:rPr>
          <w:rFonts w:ascii="Times New Roman" w:hAnsi="Times New Roman" w:cs="Times New Roman"/>
          <w:color w:val="000000"/>
          <w:sz w:val="28"/>
          <w:szCs w:val="28"/>
          <w:lang w:val="uk-UA"/>
        </w:rPr>
        <w:t>[65</w:t>
      </w:r>
      <w:r w:rsidR="0056585A" w:rsidRPr="0056585A">
        <w:rPr>
          <w:rFonts w:ascii="Times New Roman" w:hAnsi="Times New Roman" w:cs="Times New Roman"/>
          <w:color w:val="000000"/>
          <w:sz w:val="28"/>
          <w:szCs w:val="28"/>
          <w:lang w:val="uk-UA"/>
        </w:rPr>
        <w:t>]</w:t>
      </w:r>
      <w:r w:rsidRPr="00214DDD">
        <w:rPr>
          <w:rFonts w:ascii="Times New Roman" w:hAnsi="Times New Roman" w:cs="Times New Roman"/>
          <w:color w:val="000000"/>
          <w:sz w:val="28"/>
          <w:szCs w:val="28"/>
          <w:lang w:val="uk-UA"/>
        </w:rPr>
        <w:t xml:space="preserve">. Механізм проникнення коронавірусу у клітину передбачає такі основні етапи: вірус зв’язується з рецептором або рецепторами клітини; ліпіди оболонки та мембрани вірусу з’єднуються із плазматичною мембраною клітини; геном вірусу вивільняється в клітині господаря, де відбувається реплікація його геномного матеріалу. </w:t>
      </w:r>
      <w:r w:rsidR="00D07C4E">
        <w:rPr>
          <w:rFonts w:ascii="Times New Roman" w:hAnsi="Times New Roman" w:cs="Times New Roman"/>
          <w:color w:val="000000"/>
          <w:sz w:val="28"/>
          <w:szCs w:val="28"/>
          <w:lang w:val="uk-UA"/>
        </w:rPr>
        <w:t>В</w:t>
      </w:r>
      <w:r w:rsidRPr="00214DDD">
        <w:rPr>
          <w:rFonts w:ascii="Times New Roman" w:hAnsi="Times New Roman" w:cs="Times New Roman"/>
          <w:color w:val="000000"/>
          <w:sz w:val="28"/>
          <w:szCs w:val="28"/>
          <w:lang w:val="uk-UA"/>
        </w:rPr>
        <w:t xml:space="preserve">ірус SARS-CoV-2 використовує для проникнення в клітини різні рецептори: взаємодія з CD26 впливає на імунорегуляцію; CD147 сприяє проникненню збудника малярії в еритроцити; NRP1 забезпечує накопиченню вірусу в респіраторному та ольфакторному епітелії. </w:t>
      </w:r>
      <w:r w:rsidR="00D07C4E">
        <w:rPr>
          <w:rFonts w:ascii="Times New Roman" w:hAnsi="Times New Roman" w:cs="Times New Roman"/>
          <w:color w:val="000000"/>
          <w:sz w:val="28"/>
          <w:szCs w:val="28"/>
          <w:lang w:val="uk-UA"/>
        </w:rPr>
        <w:t xml:space="preserve">Про </w:t>
      </w:r>
      <w:r w:rsidRPr="00214DDD">
        <w:rPr>
          <w:rFonts w:ascii="Times New Roman" w:hAnsi="Times New Roman" w:cs="Times New Roman"/>
          <w:color w:val="000000"/>
          <w:sz w:val="28"/>
          <w:szCs w:val="28"/>
          <w:lang w:val="uk-UA"/>
        </w:rPr>
        <w:t xml:space="preserve">негативний вплив коронавірусної інфекції на психічний стан людей, появу депресії, особливо у молоді  віком 18 – 25 років, </w:t>
      </w:r>
      <w:r w:rsidR="00D07C4E">
        <w:rPr>
          <w:rFonts w:ascii="Times New Roman" w:hAnsi="Times New Roman" w:cs="Times New Roman"/>
          <w:color w:val="000000"/>
          <w:sz w:val="28"/>
          <w:szCs w:val="28"/>
          <w:lang w:val="uk-UA"/>
        </w:rPr>
        <w:t xml:space="preserve">зазначають </w:t>
      </w:r>
      <w:r w:rsidRPr="00214DDD">
        <w:rPr>
          <w:rFonts w:ascii="Times New Roman" w:hAnsi="Times New Roman" w:cs="Times New Roman"/>
          <w:color w:val="000000"/>
          <w:sz w:val="28"/>
          <w:szCs w:val="28"/>
          <w:lang w:val="uk-UA"/>
        </w:rPr>
        <w:t>у своїх дослідженнях</w:t>
      </w:r>
      <w:r w:rsidR="008E51EC">
        <w:rPr>
          <w:rFonts w:ascii="Times New Roman" w:hAnsi="Times New Roman" w:cs="Times New Roman"/>
          <w:color w:val="000000"/>
          <w:sz w:val="28"/>
          <w:szCs w:val="28"/>
          <w:lang w:val="uk-UA"/>
        </w:rPr>
        <w:t xml:space="preserve"> вчені із Норвегії та Канади [66</w:t>
      </w:r>
      <w:r w:rsidRPr="00214DDD">
        <w:rPr>
          <w:rFonts w:ascii="Times New Roman" w:hAnsi="Times New Roman" w:cs="Times New Roman"/>
          <w:color w:val="000000"/>
          <w:sz w:val="28"/>
          <w:szCs w:val="28"/>
          <w:lang w:val="uk-UA"/>
        </w:rPr>
        <w:t>]. Ізоляція та карантинні заходи призводять до зростання у юнаків та дівчат рівня тривожності, безсоння та емоційної нестабільності.</w:t>
      </w:r>
    </w:p>
    <w:p w14:paraId="6A2FCCAC" w14:textId="53209D1E" w:rsidR="00C111E8" w:rsidRPr="005D6244" w:rsidRDefault="001543E6" w:rsidP="005D6244">
      <w:pPr>
        <w:spacing w:after="0" w:line="360" w:lineRule="auto"/>
        <w:ind w:firstLine="709"/>
        <w:jc w:val="both"/>
        <w:rPr>
          <w:lang w:val="uk-UA"/>
        </w:rPr>
      </w:pPr>
      <w:r>
        <w:rPr>
          <w:rFonts w:ascii="Times New Roman" w:hAnsi="Times New Roman" w:cs="Times New Roman"/>
          <w:color w:val="000000"/>
          <w:sz w:val="28"/>
          <w:szCs w:val="28"/>
          <w:lang w:val="uk-UA"/>
        </w:rPr>
        <w:t>В</w:t>
      </w:r>
      <w:r w:rsidR="00D30A5B" w:rsidRPr="00D30A5B">
        <w:rPr>
          <w:rFonts w:ascii="Times New Roman" w:hAnsi="Times New Roman" w:cs="Times New Roman"/>
          <w:color w:val="000000"/>
          <w:sz w:val="28"/>
          <w:szCs w:val="28"/>
          <w:lang w:val="uk-UA"/>
        </w:rPr>
        <w:t>иміряні величини САТ у підгру</w:t>
      </w:r>
      <w:r w:rsidR="004845C7">
        <w:rPr>
          <w:rFonts w:ascii="Times New Roman" w:hAnsi="Times New Roman" w:cs="Times New Roman"/>
          <w:color w:val="000000"/>
          <w:sz w:val="28"/>
          <w:szCs w:val="28"/>
          <w:lang w:val="uk-UA"/>
        </w:rPr>
        <w:t>пі юнаків, у тому числі мода 118</w:t>
      </w:r>
      <w:r w:rsidR="00D30A5B" w:rsidRPr="00D30A5B">
        <w:rPr>
          <w:rFonts w:ascii="Times New Roman" w:hAnsi="Times New Roman" w:cs="Times New Roman"/>
          <w:color w:val="000000"/>
          <w:sz w:val="28"/>
          <w:szCs w:val="28"/>
          <w:lang w:val="uk-UA"/>
        </w:rPr>
        <w:t xml:space="preserve">  мм рт.ст., входять до </w:t>
      </w:r>
      <w:r>
        <w:rPr>
          <w:rFonts w:ascii="Times New Roman" w:hAnsi="Times New Roman" w:cs="Times New Roman"/>
          <w:color w:val="000000"/>
          <w:sz w:val="28"/>
          <w:szCs w:val="28"/>
          <w:lang w:val="uk-UA"/>
        </w:rPr>
        <w:t xml:space="preserve">інтервалу </w:t>
      </w:r>
      <w:r w:rsidRPr="001543E6">
        <w:rPr>
          <w:rFonts w:ascii="Times New Roman" w:hAnsi="Times New Roman" w:cs="Times New Roman"/>
          <w:color w:val="000000"/>
          <w:sz w:val="28"/>
          <w:szCs w:val="28"/>
          <w:lang w:val="uk-UA"/>
        </w:rPr>
        <w:t>(115,78</w:t>
      </w:r>
      <w:r>
        <w:rPr>
          <w:rFonts w:ascii="Times New Roman" w:hAnsi="Times New Roman" w:cs="Times New Roman"/>
          <w:color w:val="000000"/>
          <w:sz w:val="28"/>
          <w:szCs w:val="28"/>
          <w:lang w:val="uk-UA"/>
        </w:rPr>
        <w:t xml:space="preserve"> мм рт.ст.</w:t>
      </w:r>
      <w:r w:rsidRPr="001543E6">
        <w:rPr>
          <w:rFonts w:ascii="Times New Roman" w:hAnsi="Times New Roman" w:cs="Times New Roman"/>
          <w:color w:val="000000"/>
          <w:sz w:val="28"/>
          <w:szCs w:val="28"/>
          <w:lang w:val="uk-UA"/>
        </w:rPr>
        <w:t>; 123,28</w:t>
      </w:r>
      <w:r>
        <w:rPr>
          <w:rFonts w:ascii="Times New Roman" w:hAnsi="Times New Roman" w:cs="Times New Roman"/>
          <w:color w:val="000000"/>
          <w:sz w:val="28"/>
          <w:szCs w:val="28"/>
          <w:lang w:val="uk-UA"/>
        </w:rPr>
        <w:t xml:space="preserve"> мм рт.ст.) та, </w:t>
      </w:r>
      <w:r w:rsidRPr="001543E6">
        <w:rPr>
          <w:rFonts w:ascii="Times New Roman" w:hAnsi="Times New Roman" w:cs="Times New Roman"/>
          <w:color w:val="000000"/>
          <w:sz w:val="28"/>
          <w:szCs w:val="28"/>
          <w:lang w:val="uk-UA"/>
        </w:rPr>
        <w:t>згід</w:t>
      </w:r>
      <w:r>
        <w:rPr>
          <w:rFonts w:ascii="Times New Roman" w:hAnsi="Times New Roman" w:cs="Times New Roman"/>
          <w:color w:val="000000"/>
          <w:sz w:val="28"/>
          <w:szCs w:val="28"/>
          <w:lang w:val="uk-UA"/>
        </w:rPr>
        <w:t xml:space="preserve">но проведених нами обчислень </w:t>
      </w:r>
      <w:r w:rsidR="00182194" w:rsidRPr="003142BD">
        <w:rPr>
          <w:rFonts w:ascii="Times New Roman" w:hAnsi="Times New Roman" w:cs="Times New Roman"/>
          <w:color w:val="000000"/>
          <w:sz w:val="28"/>
          <w:szCs w:val="28"/>
          <w:lang w:val="uk-UA"/>
        </w:rPr>
        <w:t>[</w:t>
      </w:r>
      <w:r w:rsidR="008E51EC">
        <w:rPr>
          <w:rFonts w:ascii="Times New Roman" w:hAnsi="Times New Roman" w:cs="Times New Roman"/>
          <w:color w:val="000000"/>
          <w:sz w:val="28"/>
          <w:szCs w:val="28"/>
          <w:lang w:val="uk-UA"/>
        </w:rPr>
        <w:t>6</w:t>
      </w:r>
      <w:r w:rsidRPr="003142BD">
        <w:rPr>
          <w:rFonts w:ascii="Times New Roman" w:hAnsi="Times New Roman" w:cs="Times New Roman"/>
          <w:color w:val="000000"/>
          <w:sz w:val="28"/>
          <w:szCs w:val="28"/>
          <w:lang w:val="uk-UA"/>
        </w:rPr>
        <w:t>7],</w:t>
      </w:r>
      <w:r>
        <w:rPr>
          <w:rFonts w:ascii="Times New Roman" w:hAnsi="Times New Roman" w:cs="Times New Roman"/>
          <w:color w:val="000000"/>
          <w:sz w:val="28"/>
          <w:szCs w:val="28"/>
          <w:lang w:val="uk-UA"/>
        </w:rPr>
        <w:t xml:space="preserve"> за законом</w:t>
      </w:r>
      <w:r w:rsidR="00D30A5B" w:rsidRPr="00D30A5B">
        <w:rPr>
          <w:rFonts w:ascii="Times New Roman" w:hAnsi="Times New Roman" w:cs="Times New Roman"/>
          <w:color w:val="000000"/>
          <w:sz w:val="28"/>
          <w:szCs w:val="28"/>
          <w:lang w:val="uk-UA"/>
        </w:rPr>
        <w:t xml:space="preserve"> Гауса, є достовірними.</w:t>
      </w:r>
      <w:r w:rsidR="004845C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w:t>
      </w:r>
      <w:r w:rsidR="004845C7" w:rsidRPr="004845C7">
        <w:rPr>
          <w:rFonts w:ascii="Times New Roman" w:hAnsi="Times New Roman" w:cs="Times New Roman"/>
          <w:color w:val="000000"/>
          <w:sz w:val="28"/>
          <w:szCs w:val="28"/>
          <w:lang w:val="uk-UA"/>
        </w:rPr>
        <w:t xml:space="preserve">ередній показник САТ </w:t>
      </w:r>
      <w:r w:rsidR="00241EA4">
        <w:rPr>
          <w:rFonts w:ascii="Times New Roman" w:hAnsi="Times New Roman" w:cs="Times New Roman"/>
          <w:color w:val="000000"/>
          <w:sz w:val="28"/>
          <w:szCs w:val="28"/>
          <w:lang w:val="uk-UA"/>
        </w:rPr>
        <w:t xml:space="preserve">ЕПГ </w:t>
      </w:r>
      <w:r w:rsidR="008A0E03">
        <w:rPr>
          <w:rFonts w:ascii="Times New Roman" w:hAnsi="Times New Roman" w:cs="Times New Roman"/>
          <w:color w:val="000000"/>
          <w:sz w:val="28"/>
          <w:szCs w:val="28"/>
          <w:lang w:val="uk-UA"/>
        </w:rPr>
        <w:t>юнаків</w:t>
      </w:r>
      <w:r w:rsidR="00C24DD7">
        <w:rPr>
          <w:rFonts w:ascii="Times New Roman" w:hAnsi="Times New Roman" w:cs="Times New Roman"/>
          <w:color w:val="000000"/>
          <w:sz w:val="28"/>
          <w:szCs w:val="28"/>
          <w:lang w:val="uk-UA"/>
        </w:rPr>
        <w:t>:</w:t>
      </w:r>
      <w:r w:rsidR="008A0E03">
        <w:rPr>
          <w:rFonts w:ascii="Times New Roman" w:hAnsi="Times New Roman" w:cs="Times New Roman"/>
          <w:color w:val="000000"/>
          <w:sz w:val="28"/>
          <w:szCs w:val="28"/>
          <w:lang w:val="uk-UA"/>
        </w:rPr>
        <w:t xml:space="preserve">  </w:t>
      </w:r>
      <w:r w:rsidR="00C87EAC" w:rsidRPr="008A0E03">
        <w:rPr>
          <w:rFonts w:ascii="Times New Roman" w:hAnsi="Times New Roman" w:cs="Times New Roman"/>
          <w:color w:val="000000"/>
          <w:position w:val="-12"/>
          <w:sz w:val="28"/>
          <w:szCs w:val="28"/>
          <w:lang w:val="uk-UA"/>
        </w:rPr>
        <w:object w:dxaOrig="1960" w:dyaOrig="380" w14:anchorId="057CD86B">
          <v:shape id="_x0000_i1073" type="#_x0000_t75" style="width:97.8pt;height:19.2pt" o:ole="">
            <v:imagedata r:id="rId105" o:title=""/>
          </v:shape>
          <o:OLEObject Type="Embed" ProgID="Equation.3" ShapeID="_x0000_i1073" DrawAspect="Content" ObjectID="_1704279088" r:id="rId106"/>
        </w:object>
      </w:r>
      <w:r w:rsidR="00A14013">
        <w:rPr>
          <w:rFonts w:ascii="Times New Roman" w:hAnsi="Times New Roman" w:cs="Times New Roman"/>
          <w:i/>
          <w:color w:val="000000"/>
          <w:sz w:val="28"/>
          <w:szCs w:val="28"/>
          <w:lang w:val="uk-UA"/>
        </w:rPr>
        <w:t xml:space="preserve">мм </w:t>
      </w:r>
      <w:r w:rsidR="008A0E03" w:rsidRPr="008A0E03">
        <w:rPr>
          <w:rFonts w:ascii="Times New Roman" w:hAnsi="Times New Roman" w:cs="Times New Roman"/>
          <w:i/>
          <w:color w:val="000000"/>
          <w:sz w:val="28"/>
          <w:szCs w:val="28"/>
          <w:lang w:val="uk-UA"/>
        </w:rPr>
        <w:t>рт.ст</w:t>
      </w:r>
      <w:r w:rsidR="00712B40">
        <w:rPr>
          <w:rFonts w:ascii="Times New Roman" w:hAnsi="Times New Roman" w:cs="Times New Roman"/>
          <w:color w:val="000000"/>
          <w:sz w:val="28"/>
          <w:szCs w:val="28"/>
          <w:lang w:val="uk-UA"/>
        </w:rPr>
        <w:t>.</w:t>
      </w:r>
      <w:r w:rsidR="008A0E03">
        <w:rPr>
          <w:rFonts w:ascii="Times New Roman" w:hAnsi="Times New Roman" w:cs="Times New Roman"/>
          <w:i/>
          <w:color w:val="000000"/>
          <w:sz w:val="28"/>
          <w:szCs w:val="28"/>
          <w:lang w:val="uk-UA"/>
        </w:rPr>
        <w:t xml:space="preserve"> </w:t>
      </w:r>
      <w:r w:rsidR="007D0DA2" w:rsidRPr="007D0DA2">
        <w:rPr>
          <w:rFonts w:ascii="Times New Roman" w:hAnsi="Times New Roman" w:cs="Times New Roman"/>
          <w:color w:val="000000"/>
          <w:sz w:val="28"/>
          <w:szCs w:val="28"/>
          <w:lang w:val="uk-UA"/>
        </w:rPr>
        <w:t xml:space="preserve">Виміряні величини САТ у підгрупі дівчат, у тому числі мода 116  мм рт.ст., входять до інтервалу (111,58 мм рт.ст.; 121,9 мм рт.ст.) та, згідно закону Гауса, є достовірними.  </w:t>
      </w:r>
      <w:r w:rsidR="00850B3B">
        <w:rPr>
          <w:rFonts w:ascii="Times New Roman" w:hAnsi="Times New Roman" w:cs="Times New Roman"/>
          <w:color w:val="000000"/>
          <w:sz w:val="28"/>
          <w:szCs w:val="28"/>
          <w:lang w:val="uk-UA"/>
        </w:rPr>
        <w:t>С</w:t>
      </w:r>
      <w:r w:rsidR="00FE06F3" w:rsidRPr="00FE06F3">
        <w:rPr>
          <w:rFonts w:ascii="Times New Roman" w:hAnsi="Times New Roman" w:cs="Times New Roman"/>
          <w:color w:val="000000"/>
          <w:sz w:val="28"/>
          <w:szCs w:val="28"/>
          <w:lang w:val="uk-UA"/>
        </w:rPr>
        <w:t xml:space="preserve">ередній показник САТ </w:t>
      </w:r>
      <w:r w:rsidR="00241EA4">
        <w:rPr>
          <w:rFonts w:ascii="Times New Roman" w:hAnsi="Times New Roman" w:cs="Times New Roman"/>
          <w:color w:val="000000"/>
          <w:sz w:val="28"/>
          <w:szCs w:val="28"/>
          <w:lang w:val="uk-UA"/>
        </w:rPr>
        <w:t xml:space="preserve">ЕПГ </w:t>
      </w:r>
      <w:r w:rsidR="00FE06F3">
        <w:rPr>
          <w:rFonts w:ascii="Times New Roman" w:hAnsi="Times New Roman" w:cs="Times New Roman"/>
          <w:color w:val="000000"/>
          <w:sz w:val="28"/>
          <w:szCs w:val="28"/>
          <w:lang w:val="uk-UA"/>
        </w:rPr>
        <w:t>дівчат</w:t>
      </w:r>
      <w:r w:rsidR="00C24DD7">
        <w:rPr>
          <w:rFonts w:ascii="Times New Roman" w:hAnsi="Times New Roman" w:cs="Times New Roman"/>
          <w:color w:val="000000"/>
          <w:sz w:val="28"/>
          <w:szCs w:val="28"/>
          <w:lang w:val="uk-UA"/>
        </w:rPr>
        <w:t>:</w:t>
      </w:r>
      <w:r w:rsidR="00FE06F3">
        <w:rPr>
          <w:rFonts w:ascii="Times New Roman" w:hAnsi="Times New Roman" w:cs="Times New Roman"/>
          <w:color w:val="000000"/>
          <w:sz w:val="28"/>
          <w:szCs w:val="28"/>
          <w:lang w:val="uk-UA"/>
        </w:rPr>
        <w:t xml:space="preserve"> </w:t>
      </w:r>
      <w:r w:rsidR="00DB689D" w:rsidRPr="00FE06F3">
        <w:rPr>
          <w:rFonts w:ascii="Times New Roman" w:hAnsi="Times New Roman" w:cs="Times New Roman"/>
          <w:color w:val="000000"/>
          <w:position w:val="-12"/>
          <w:sz w:val="28"/>
          <w:szCs w:val="28"/>
          <w:lang w:val="uk-UA"/>
        </w:rPr>
        <w:object w:dxaOrig="2000" w:dyaOrig="380" w14:anchorId="6CCD4AF9">
          <v:shape id="_x0000_i1074" type="#_x0000_t75" style="width:100.2pt;height:19.2pt" o:ole="">
            <v:imagedata r:id="rId107" o:title=""/>
          </v:shape>
          <o:OLEObject Type="Embed" ProgID="Equation.3" ShapeID="_x0000_i1074" DrawAspect="Content" ObjectID="_1704279089" r:id="rId108"/>
        </w:object>
      </w:r>
      <w:r w:rsidR="00A14013">
        <w:rPr>
          <w:rFonts w:ascii="Times New Roman" w:hAnsi="Times New Roman" w:cs="Times New Roman"/>
          <w:i/>
          <w:color w:val="000000"/>
          <w:sz w:val="28"/>
          <w:szCs w:val="28"/>
          <w:lang w:val="uk-UA"/>
        </w:rPr>
        <w:t xml:space="preserve">мм </w:t>
      </w:r>
      <w:r w:rsidR="00FE06F3" w:rsidRPr="00FE06F3">
        <w:rPr>
          <w:rFonts w:ascii="Times New Roman" w:hAnsi="Times New Roman" w:cs="Times New Roman"/>
          <w:i/>
          <w:color w:val="000000"/>
          <w:sz w:val="28"/>
          <w:szCs w:val="28"/>
          <w:lang w:val="uk-UA"/>
        </w:rPr>
        <w:t>рт.ст.</w:t>
      </w:r>
      <w:r w:rsidR="00FE06F3" w:rsidRPr="00FE06F3">
        <w:rPr>
          <w:lang w:val="uk-UA"/>
        </w:rPr>
        <w:t xml:space="preserve"> </w:t>
      </w:r>
      <w:r w:rsidR="005D6244">
        <w:rPr>
          <w:lang w:val="uk-UA"/>
        </w:rPr>
        <w:t xml:space="preserve"> </w:t>
      </w:r>
      <w:r w:rsidR="002F69F9" w:rsidRPr="002F69F9">
        <w:rPr>
          <w:rFonts w:ascii="Times New Roman" w:hAnsi="Times New Roman" w:cs="Times New Roman"/>
          <w:color w:val="000000"/>
          <w:sz w:val="28"/>
          <w:szCs w:val="28"/>
          <w:lang w:val="uk-UA"/>
        </w:rPr>
        <w:t xml:space="preserve">Порівняння середніх показників САТ для </w:t>
      </w:r>
      <w:r w:rsidR="00BE213F">
        <w:rPr>
          <w:rFonts w:ascii="Times New Roman" w:hAnsi="Times New Roman" w:cs="Times New Roman"/>
          <w:color w:val="000000"/>
          <w:sz w:val="28"/>
          <w:szCs w:val="28"/>
          <w:lang w:val="uk-UA"/>
        </w:rPr>
        <w:t xml:space="preserve">ЕПГ </w:t>
      </w:r>
      <w:r w:rsidR="002F69F9" w:rsidRPr="002F69F9">
        <w:rPr>
          <w:rFonts w:ascii="Times New Roman" w:hAnsi="Times New Roman" w:cs="Times New Roman"/>
          <w:color w:val="000000"/>
          <w:sz w:val="28"/>
          <w:szCs w:val="28"/>
          <w:lang w:val="uk-UA"/>
        </w:rPr>
        <w:t>дозволяє стверджувати, що середнє значення САТ у юнаків перевищує середнє значенн</w:t>
      </w:r>
      <w:r w:rsidR="00A14013">
        <w:rPr>
          <w:rFonts w:ascii="Times New Roman" w:hAnsi="Times New Roman" w:cs="Times New Roman"/>
          <w:color w:val="000000"/>
          <w:sz w:val="28"/>
          <w:szCs w:val="28"/>
          <w:lang w:val="uk-UA"/>
        </w:rPr>
        <w:t xml:space="preserve">я САТ у дівчат на 2,49 мм </w:t>
      </w:r>
      <w:r w:rsidR="002F69F9" w:rsidRPr="002F69F9">
        <w:rPr>
          <w:rFonts w:ascii="Times New Roman" w:hAnsi="Times New Roman" w:cs="Times New Roman"/>
          <w:color w:val="000000"/>
          <w:sz w:val="28"/>
          <w:szCs w:val="28"/>
          <w:lang w:val="uk-UA"/>
        </w:rPr>
        <w:t>рт.ст.</w:t>
      </w:r>
      <w:r w:rsidR="005D6244">
        <w:rPr>
          <w:lang w:val="uk-UA"/>
        </w:rPr>
        <w:t xml:space="preserve"> </w:t>
      </w:r>
      <w:r w:rsidR="002F69F9" w:rsidRPr="002F69F9">
        <w:rPr>
          <w:rFonts w:ascii="Times New Roman" w:hAnsi="Times New Roman" w:cs="Times New Roman"/>
          <w:color w:val="000000"/>
          <w:sz w:val="28"/>
          <w:szCs w:val="28"/>
          <w:lang w:val="uk-UA"/>
        </w:rPr>
        <w:t xml:space="preserve">Одержані результати можна пояснити тим, що у юнаків, порівняно із дівчатами, більш швидко змінюється частота дихання, тиск та напруженість у малому колі кровообігу. Слід також враховувати, що у дівчат, на відміну від юнаків, система кровообігу більш лабільна. Зменшення середнього значення САТ у юнаків обумовлено тим, що на фоні коронавірусної хвороби Covid-19 виникають проблеми з роботою як центральної, так і вегетативної нервової системи, яка контролює та регулює функціонування усіх внутрішніх органів. Зауважимо, що зміни САТ коригуються переважно посильними фізичними </w:t>
      </w:r>
      <w:r w:rsidR="00A14013">
        <w:rPr>
          <w:rFonts w:ascii="Times New Roman" w:hAnsi="Times New Roman" w:cs="Times New Roman"/>
          <w:color w:val="000000"/>
          <w:sz w:val="28"/>
          <w:szCs w:val="28"/>
          <w:lang w:val="uk-UA"/>
        </w:rPr>
        <w:t xml:space="preserve">та </w:t>
      </w:r>
      <w:r w:rsidR="00A14013">
        <w:rPr>
          <w:rFonts w:ascii="Times New Roman" w:hAnsi="Times New Roman" w:cs="Times New Roman"/>
          <w:color w:val="000000"/>
          <w:sz w:val="28"/>
          <w:szCs w:val="28"/>
          <w:lang w:val="uk-UA"/>
        </w:rPr>
        <w:lastRenderedPageBreak/>
        <w:t>психотерапевтичними</w:t>
      </w:r>
      <w:r w:rsidR="002F69F9" w:rsidRPr="002F69F9">
        <w:rPr>
          <w:rFonts w:ascii="Times New Roman" w:hAnsi="Times New Roman" w:cs="Times New Roman"/>
          <w:color w:val="000000"/>
          <w:sz w:val="28"/>
          <w:szCs w:val="28"/>
          <w:lang w:val="uk-UA"/>
        </w:rPr>
        <w:t xml:space="preserve"> </w:t>
      </w:r>
      <w:r w:rsidR="00A14013" w:rsidRPr="00A14013">
        <w:rPr>
          <w:rFonts w:ascii="Times New Roman" w:hAnsi="Times New Roman" w:cs="Times New Roman"/>
          <w:color w:val="000000"/>
          <w:sz w:val="28"/>
          <w:szCs w:val="28"/>
          <w:lang w:val="uk-UA"/>
        </w:rPr>
        <w:t>вправами</w:t>
      </w:r>
      <w:r w:rsidR="00A14013">
        <w:rPr>
          <w:rFonts w:ascii="Times New Roman" w:hAnsi="Times New Roman" w:cs="Times New Roman"/>
          <w:color w:val="000000"/>
          <w:sz w:val="28"/>
          <w:szCs w:val="28"/>
          <w:lang w:val="uk-UA"/>
        </w:rPr>
        <w:t>, спрямованими</w:t>
      </w:r>
      <w:r w:rsidR="002F69F9" w:rsidRPr="002F69F9">
        <w:rPr>
          <w:rFonts w:ascii="Times New Roman" w:hAnsi="Times New Roman" w:cs="Times New Roman"/>
          <w:color w:val="000000"/>
          <w:sz w:val="28"/>
          <w:szCs w:val="28"/>
          <w:lang w:val="uk-UA"/>
        </w:rPr>
        <w:t xml:space="preserve"> на заспокоєння нервової системи.</w:t>
      </w:r>
      <w:r w:rsidR="00C24DD7">
        <w:rPr>
          <w:rFonts w:ascii="Times New Roman" w:hAnsi="Times New Roman" w:cs="Times New Roman"/>
          <w:color w:val="000000"/>
          <w:sz w:val="28"/>
          <w:szCs w:val="28"/>
          <w:lang w:val="uk-UA"/>
        </w:rPr>
        <w:t xml:space="preserve"> </w:t>
      </w:r>
    </w:p>
    <w:p w14:paraId="70976E7E" w14:textId="47A03D9F" w:rsidR="005D6244" w:rsidRPr="00156CC9" w:rsidRDefault="00B966E4" w:rsidP="005D6244">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В ЕПГ </w:t>
      </w:r>
      <w:r w:rsidR="00792881" w:rsidRPr="00792881">
        <w:rPr>
          <w:rFonts w:ascii="Times New Roman" w:hAnsi="Times New Roman" w:cs="Times New Roman"/>
          <w:color w:val="000000"/>
          <w:sz w:val="28"/>
          <w:szCs w:val="28"/>
          <w:lang w:val="uk-UA"/>
        </w:rPr>
        <w:t>ю</w:t>
      </w:r>
      <w:r w:rsidR="00915DF5">
        <w:rPr>
          <w:rFonts w:ascii="Times New Roman" w:hAnsi="Times New Roman" w:cs="Times New Roman"/>
          <w:color w:val="000000"/>
          <w:sz w:val="28"/>
          <w:szCs w:val="28"/>
          <w:lang w:val="uk-UA"/>
        </w:rPr>
        <w:t>наків ДАТ переважно становить 84</w:t>
      </w:r>
      <w:r w:rsidR="00792881" w:rsidRPr="00792881">
        <w:rPr>
          <w:rFonts w:ascii="Times New Roman" w:hAnsi="Times New Roman" w:cs="Times New Roman"/>
          <w:color w:val="000000"/>
          <w:sz w:val="28"/>
          <w:szCs w:val="28"/>
          <w:lang w:val="uk-UA"/>
        </w:rPr>
        <w:t xml:space="preserve">  мм р</w:t>
      </w:r>
      <w:r w:rsidR="00915DF5">
        <w:rPr>
          <w:rFonts w:ascii="Times New Roman" w:hAnsi="Times New Roman" w:cs="Times New Roman"/>
          <w:color w:val="000000"/>
          <w:sz w:val="28"/>
          <w:szCs w:val="28"/>
          <w:lang w:val="uk-UA"/>
        </w:rPr>
        <w:t>т.ст., для дівчат він складає 82</w:t>
      </w:r>
      <w:r w:rsidR="00792881" w:rsidRPr="00792881">
        <w:rPr>
          <w:rFonts w:ascii="Times New Roman" w:hAnsi="Times New Roman" w:cs="Times New Roman"/>
          <w:color w:val="000000"/>
          <w:sz w:val="28"/>
          <w:szCs w:val="28"/>
          <w:lang w:val="uk-UA"/>
        </w:rPr>
        <w:t xml:space="preserve">  мм рт.ст.</w:t>
      </w:r>
      <w:r w:rsidR="00796981">
        <w:rPr>
          <w:rFonts w:ascii="Times New Roman" w:hAnsi="Times New Roman" w:cs="Times New Roman"/>
          <w:color w:val="000000"/>
          <w:sz w:val="28"/>
          <w:szCs w:val="28"/>
          <w:lang w:val="uk-UA"/>
        </w:rPr>
        <w:t xml:space="preserve"> (таблиця 3.4</w:t>
      </w:r>
      <w:r>
        <w:rPr>
          <w:rFonts w:ascii="Times New Roman" w:hAnsi="Times New Roman" w:cs="Times New Roman"/>
          <w:color w:val="000000"/>
          <w:sz w:val="28"/>
          <w:szCs w:val="28"/>
          <w:lang w:val="uk-UA"/>
        </w:rPr>
        <w:t xml:space="preserve">). </w:t>
      </w:r>
      <w:r w:rsidR="00792881" w:rsidRPr="00792881">
        <w:rPr>
          <w:rFonts w:ascii="Times New Roman" w:hAnsi="Times New Roman" w:cs="Times New Roman"/>
          <w:color w:val="000000"/>
          <w:sz w:val="28"/>
          <w:szCs w:val="28"/>
          <w:lang w:val="uk-UA"/>
        </w:rPr>
        <w:t xml:space="preserve"> Таким чином у юнаків</w:t>
      </w:r>
      <w:r w:rsidR="00F951BC">
        <w:rPr>
          <w:rFonts w:ascii="Times New Roman" w:hAnsi="Times New Roman" w:cs="Times New Roman"/>
          <w:color w:val="000000"/>
          <w:sz w:val="28"/>
          <w:szCs w:val="28"/>
          <w:lang w:val="uk-UA"/>
        </w:rPr>
        <w:t xml:space="preserve"> та дівчат</w:t>
      </w:r>
      <w:r w:rsidR="00792881" w:rsidRPr="00792881">
        <w:rPr>
          <w:rFonts w:ascii="Times New Roman" w:hAnsi="Times New Roman" w:cs="Times New Roman"/>
          <w:color w:val="000000"/>
          <w:sz w:val="28"/>
          <w:szCs w:val="28"/>
          <w:lang w:val="uk-UA"/>
        </w:rPr>
        <w:t xml:space="preserve"> значення ДАТ перевищують вікову норму.</w:t>
      </w:r>
      <w:r w:rsidR="00385E3A">
        <w:rPr>
          <w:rFonts w:ascii="Times New Roman" w:hAnsi="Times New Roman" w:cs="Times New Roman"/>
          <w:color w:val="000000"/>
          <w:sz w:val="28"/>
          <w:szCs w:val="28"/>
          <w:lang w:val="uk-UA"/>
        </w:rPr>
        <w:t xml:space="preserve"> </w:t>
      </w:r>
      <w:r w:rsidR="00B16AF1">
        <w:rPr>
          <w:rFonts w:ascii="Times New Roman" w:hAnsi="Times New Roman" w:cs="Times New Roman"/>
          <w:color w:val="000000"/>
          <w:sz w:val="28"/>
          <w:szCs w:val="28"/>
          <w:lang w:val="uk-UA"/>
        </w:rPr>
        <w:t>В</w:t>
      </w:r>
      <w:r w:rsidR="00565D0F" w:rsidRPr="00565D0F">
        <w:rPr>
          <w:rFonts w:ascii="Times New Roman" w:hAnsi="Times New Roman" w:cs="Times New Roman"/>
          <w:color w:val="000000"/>
          <w:sz w:val="28"/>
          <w:szCs w:val="28"/>
          <w:lang w:val="uk-UA"/>
        </w:rPr>
        <w:t>иміряні величини ДАТ у підгр</w:t>
      </w:r>
      <w:r w:rsidR="00565D0F">
        <w:rPr>
          <w:rFonts w:ascii="Times New Roman" w:hAnsi="Times New Roman" w:cs="Times New Roman"/>
          <w:color w:val="000000"/>
          <w:sz w:val="28"/>
          <w:szCs w:val="28"/>
          <w:lang w:val="uk-UA"/>
        </w:rPr>
        <w:t>уп</w:t>
      </w:r>
      <w:r w:rsidR="00144C2C">
        <w:rPr>
          <w:rFonts w:ascii="Times New Roman" w:hAnsi="Times New Roman" w:cs="Times New Roman"/>
          <w:color w:val="000000"/>
          <w:sz w:val="28"/>
          <w:szCs w:val="28"/>
          <w:lang w:val="uk-UA"/>
        </w:rPr>
        <w:t>ах юнаків та дівчат,</w:t>
      </w:r>
      <w:r w:rsidR="00565D0F">
        <w:rPr>
          <w:rFonts w:ascii="Times New Roman" w:hAnsi="Times New Roman" w:cs="Times New Roman"/>
          <w:color w:val="000000"/>
          <w:sz w:val="28"/>
          <w:szCs w:val="28"/>
          <w:lang w:val="uk-UA"/>
        </w:rPr>
        <w:t xml:space="preserve"> у тому числі мода </w:t>
      </w:r>
      <w:r w:rsidR="00144C2C">
        <w:rPr>
          <w:rFonts w:ascii="Times New Roman" w:hAnsi="Times New Roman" w:cs="Times New Roman"/>
          <w:color w:val="000000"/>
          <w:sz w:val="28"/>
          <w:szCs w:val="28"/>
          <w:lang w:val="uk-UA"/>
        </w:rPr>
        <w:t>(</w:t>
      </w:r>
      <w:r w:rsidR="00565D0F">
        <w:rPr>
          <w:rFonts w:ascii="Times New Roman" w:hAnsi="Times New Roman" w:cs="Times New Roman"/>
          <w:color w:val="000000"/>
          <w:sz w:val="28"/>
          <w:szCs w:val="28"/>
          <w:lang w:val="uk-UA"/>
        </w:rPr>
        <w:t>84</w:t>
      </w:r>
      <w:r w:rsidR="00565D0F" w:rsidRPr="00565D0F">
        <w:rPr>
          <w:rFonts w:ascii="Times New Roman" w:hAnsi="Times New Roman" w:cs="Times New Roman"/>
          <w:color w:val="000000"/>
          <w:sz w:val="28"/>
          <w:szCs w:val="28"/>
          <w:lang w:val="uk-UA"/>
        </w:rPr>
        <w:t xml:space="preserve"> мм рт.ст.</w:t>
      </w:r>
      <w:r w:rsidR="00144C2C">
        <w:rPr>
          <w:rFonts w:ascii="Times New Roman" w:hAnsi="Times New Roman" w:cs="Times New Roman"/>
          <w:color w:val="000000"/>
          <w:sz w:val="28"/>
          <w:szCs w:val="28"/>
          <w:lang w:val="uk-UA"/>
        </w:rPr>
        <w:t xml:space="preserve"> – для юнаків, 82 мм рт.ст. – для дівчат)</w:t>
      </w:r>
      <w:r w:rsidR="00565D0F" w:rsidRPr="00565D0F">
        <w:rPr>
          <w:rFonts w:ascii="Times New Roman" w:hAnsi="Times New Roman" w:cs="Times New Roman"/>
          <w:color w:val="000000"/>
          <w:sz w:val="28"/>
          <w:szCs w:val="28"/>
          <w:lang w:val="uk-UA"/>
        </w:rPr>
        <w:t xml:space="preserve">, </w:t>
      </w:r>
      <w:r w:rsidR="00144C2C" w:rsidRPr="00144C2C">
        <w:rPr>
          <w:rFonts w:ascii="Times New Roman" w:hAnsi="Times New Roman" w:cs="Times New Roman"/>
          <w:color w:val="000000"/>
          <w:sz w:val="28"/>
          <w:szCs w:val="28"/>
          <w:lang w:val="uk-UA"/>
        </w:rPr>
        <w:t xml:space="preserve">згідно проведених нами обчислень </w:t>
      </w:r>
      <w:r w:rsidR="00182194" w:rsidRPr="003142BD">
        <w:rPr>
          <w:rFonts w:ascii="Times New Roman" w:hAnsi="Times New Roman" w:cs="Times New Roman"/>
          <w:color w:val="000000"/>
          <w:sz w:val="28"/>
          <w:szCs w:val="28"/>
          <w:lang w:val="uk-UA"/>
        </w:rPr>
        <w:t>[</w:t>
      </w:r>
      <w:r w:rsidR="008E51EC">
        <w:rPr>
          <w:rFonts w:ascii="Times New Roman" w:hAnsi="Times New Roman" w:cs="Times New Roman"/>
          <w:color w:val="000000"/>
          <w:sz w:val="28"/>
          <w:szCs w:val="28"/>
          <w:lang w:val="uk-UA"/>
        </w:rPr>
        <w:t>6</w:t>
      </w:r>
      <w:r w:rsidR="00144C2C" w:rsidRPr="003142BD">
        <w:rPr>
          <w:rFonts w:ascii="Times New Roman" w:hAnsi="Times New Roman" w:cs="Times New Roman"/>
          <w:color w:val="000000"/>
          <w:sz w:val="28"/>
          <w:szCs w:val="28"/>
          <w:lang w:val="uk-UA"/>
        </w:rPr>
        <w:t>7],</w:t>
      </w:r>
      <w:r w:rsidR="00144C2C" w:rsidRPr="00144C2C">
        <w:rPr>
          <w:rFonts w:ascii="Times New Roman" w:hAnsi="Times New Roman" w:cs="Times New Roman"/>
          <w:color w:val="000000"/>
          <w:sz w:val="28"/>
          <w:szCs w:val="28"/>
          <w:lang w:val="uk-UA"/>
        </w:rPr>
        <w:t xml:space="preserve"> </w:t>
      </w:r>
      <w:r w:rsidR="00B16AF1">
        <w:rPr>
          <w:rFonts w:ascii="Times New Roman" w:hAnsi="Times New Roman" w:cs="Times New Roman"/>
          <w:color w:val="000000"/>
          <w:sz w:val="28"/>
          <w:szCs w:val="28"/>
          <w:lang w:val="uk-UA"/>
        </w:rPr>
        <w:t xml:space="preserve">входять </w:t>
      </w:r>
      <w:r w:rsidR="00144C2C">
        <w:rPr>
          <w:rFonts w:ascii="Times New Roman" w:hAnsi="Times New Roman" w:cs="Times New Roman"/>
          <w:color w:val="000000"/>
          <w:sz w:val="28"/>
          <w:szCs w:val="28"/>
          <w:lang w:val="uk-UA"/>
        </w:rPr>
        <w:t xml:space="preserve">відповідно </w:t>
      </w:r>
      <w:r w:rsidR="00B16AF1">
        <w:rPr>
          <w:rFonts w:ascii="Times New Roman" w:hAnsi="Times New Roman" w:cs="Times New Roman"/>
          <w:color w:val="000000"/>
          <w:sz w:val="28"/>
          <w:szCs w:val="28"/>
          <w:lang w:val="uk-UA"/>
        </w:rPr>
        <w:t xml:space="preserve">до </w:t>
      </w:r>
      <w:r w:rsidR="00144C2C">
        <w:rPr>
          <w:rFonts w:ascii="Times New Roman" w:hAnsi="Times New Roman" w:cs="Times New Roman"/>
          <w:color w:val="000000"/>
          <w:sz w:val="28"/>
          <w:szCs w:val="28"/>
          <w:lang w:val="uk-UA"/>
        </w:rPr>
        <w:t>інтервалів</w:t>
      </w:r>
      <w:r w:rsidR="00B16AF1">
        <w:rPr>
          <w:rFonts w:ascii="Times New Roman" w:hAnsi="Times New Roman" w:cs="Times New Roman"/>
          <w:color w:val="000000"/>
          <w:sz w:val="28"/>
          <w:szCs w:val="28"/>
          <w:lang w:val="uk-UA"/>
        </w:rPr>
        <w:t xml:space="preserve"> </w:t>
      </w:r>
      <w:r w:rsidR="00B16AF1" w:rsidRPr="00B16AF1">
        <w:rPr>
          <w:rFonts w:ascii="Times New Roman" w:hAnsi="Times New Roman" w:cs="Times New Roman"/>
          <w:color w:val="000000"/>
          <w:sz w:val="28"/>
          <w:szCs w:val="28"/>
          <w:lang w:val="uk-UA"/>
        </w:rPr>
        <w:t>(79,14</w:t>
      </w:r>
      <w:r w:rsidR="00B16AF1" w:rsidRPr="00144C2C">
        <w:rPr>
          <w:rFonts w:ascii="Times New Roman" w:hAnsi="Times New Roman" w:cs="Times New Roman"/>
          <w:color w:val="000000"/>
          <w:sz w:val="28"/>
          <w:szCs w:val="28"/>
          <w:lang w:val="uk-UA"/>
        </w:rPr>
        <w:t xml:space="preserve"> </w:t>
      </w:r>
      <w:r w:rsidR="00B16AF1">
        <w:rPr>
          <w:rFonts w:ascii="Times New Roman" w:hAnsi="Times New Roman" w:cs="Times New Roman"/>
          <w:color w:val="000000"/>
          <w:sz w:val="28"/>
          <w:szCs w:val="28"/>
          <w:lang w:val="uk-UA"/>
        </w:rPr>
        <w:t>мм рт.ст.</w:t>
      </w:r>
      <w:r w:rsidR="00B16AF1" w:rsidRPr="00B16AF1">
        <w:rPr>
          <w:rFonts w:ascii="Times New Roman" w:hAnsi="Times New Roman" w:cs="Times New Roman"/>
          <w:color w:val="000000"/>
          <w:sz w:val="28"/>
          <w:szCs w:val="28"/>
          <w:lang w:val="uk-UA"/>
        </w:rPr>
        <w:t>; 84,24</w:t>
      </w:r>
      <w:r w:rsidR="00B16AF1">
        <w:rPr>
          <w:rFonts w:ascii="Times New Roman" w:hAnsi="Times New Roman" w:cs="Times New Roman"/>
          <w:color w:val="000000"/>
          <w:sz w:val="28"/>
          <w:szCs w:val="28"/>
          <w:lang w:val="uk-UA"/>
        </w:rPr>
        <w:t xml:space="preserve"> мм рт.ст.</w:t>
      </w:r>
      <w:r w:rsidR="00144C2C">
        <w:rPr>
          <w:rFonts w:ascii="Times New Roman" w:hAnsi="Times New Roman" w:cs="Times New Roman"/>
          <w:color w:val="000000"/>
          <w:sz w:val="28"/>
          <w:szCs w:val="28"/>
          <w:lang w:val="uk-UA"/>
        </w:rPr>
        <w:t xml:space="preserve">), </w:t>
      </w:r>
      <w:r w:rsidR="00144C2C" w:rsidRPr="00144C2C">
        <w:rPr>
          <w:rFonts w:ascii="Times New Roman" w:hAnsi="Times New Roman" w:cs="Times New Roman"/>
          <w:color w:val="000000"/>
          <w:sz w:val="28"/>
          <w:szCs w:val="28"/>
          <w:lang w:val="uk-UA"/>
        </w:rPr>
        <w:t>(77,98</w:t>
      </w:r>
      <w:r w:rsidR="00144C2C">
        <w:rPr>
          <w:rFonts w:ascii="Times New Roman" w:hAnsi="Times New Roman" w:cs="Times New Roman"/>
          <w:color w:val="000000"/>
          <w:sz w:val="28"/>
          <w:szCs w:val="28"/>
          <w:lang w:val="uk-UA"/>
        </w:rPr>
        <w:t xml:space="preserve"> </w:t>
      </w:r>
      <w:r w:rsidR="00144C2C" w:rsidRPr="00144C2C">
        <w:rPr>
          <w:rFonts w:ascii="Times New Roman" w:hAnsi="Times New Roman" w:cs="Times New Roman"/>
          <w:color w:val="000000"/>
          <w:sz w:val="28"/>
          <w:szCs w:val="28"/>
          <w:lang w:val="uk-UA"/>
        </w:rPr>
        <w:t>мм рт.ст.; 83,90</w:t>
      </w:r>
      <w:r w:rsidR="00144C2C">
        <w:rPr>
          <w:rFonts w:ascii="Times New Roman" w:hAnsi="Times New Roman" w:cs="Times New Roman"/>
          <w:color w:val="000000"/>
          <w:sz w:val="28"/>
          <w:szCs w:val="28"/>
          <w:lang w:val="uk-UA"/>
        </w:rPr>
        <w:t xml:space="preserve"> </w:t>
      </w:r>
      <w:r w:rsidR="00144C2C" w:rsidRPr="00144C2C">
        <w:rPr>
          <w:rFonts w:ascii="Times New Roman" w:hAnsi="Times New Roman" w:cs="Times New Roman"/>
          <w:color w:val="000000"/>
          <w:sz w:val="28"/>
          <w:szCs w:val="28"/>
          <w:lang w:val="uk-UA"/>
        </w:rPr>
        <w:t>мм рт.ст.</w:t>
      </w:r>
      <w:r w:rsidR="00144C2C">
        <w:rPr>
          <w:rFonts w:ascii="Times New Roman" w:hAnsi="Times New Roman" w:cs="Times New Roman"/>
          <w:color w:val="000000"/>
          <w:sz w:val="28"/>
          <w:szCs w:val="28"/>
          <w:lang w:val="uk-UA"/>
        </w:rPr>
        <w:t xml:space="preserve">) і </w:t>
      </w:r>
      <w:r w:rsidR="00B16AF1">
        <w:rPr>
          <w:rFonts w:ascii="Times New Roman" w:hAnsi="Times New Roman" w:cs="Times New Roman"/>
          <w:color w:val="000000"/>
          <w:sz w:val="28"/>
          <w:szCs w:val="28"/>
          <w:lang w:val="uk-UA"/>
        </w:rPr>
        <w:t>за законом</w:t>
      </w:r>
      <w:r w:rsidR="00144C2C">
        <w:rPr>
          <w:rFonts w:ascii="Times New Roman" w:hAnsi="Times New Roman" w:cs="Times New Roman"/>
          <w:color w:val="000000"/>
          <w:sz w:val="28"/>
          <w:szCs w:val="28"/>
          <w:lang w:val="uk-UA"/>
        </w:rPr>
        <w:t xml:space="preserve"> Гауса</w:t>
      </w:r>
      <w:r w:rsidR="00565D0F" w:rsidRPr="00565D0F">
        <w:rPr>
          <w:rFonts w:ascii="Times New Roman" w:hAnsi="Times New Roman" w:cs="Times New Roman"/>
          <w:color w:val="000000"/>
          <w:sz w:val="28"/>
          <w:szCs w:val="28"/>
          <w:lang w:val="uk-UA"/>
        </w:rPr>
        <w:t xml:space="preserve"> є достовірними. </w:t>
      </w:r>
      <w:r w:rsidR="00604789" w:rsidRPr="00604789">
        <w:rPr>
          <w:rFonts w:ascii="Times New Roman" w:hAnsi="Times New Roman" w:cs="Times New Roman"/>
          <w:color w:val="000000"/>
          <w:sz w:val="28"/>
          <w:szCs w:val="28"/>
          <w:lang w:val="uk-UA"/>
        </w:rPr>
        <w:t xml:space="preserve">Середній показник ДАТ для ЕПГ юнаків та дівчат </w:t>
      </w:r>
      <w:r w:rsidR="00604789">
        <w:rPr>
          <w:rFonts w:ascii="Times New Roman" w:hAnsi="Times New Roman" w:cs="Times New Roman"/>
          <w:color w:val="000000"/>
          <w:sz w:val="28"/>
          <w:szCs w:val="28"/>
          <w:lang w:val="uk-UA"/>
        </w:rPr>
        <w:t xml:space="preserve">становить </w:t>
      </w:r>
      <w:r w:rsidR="00604789" w:rsidRPr="00604789">
        <w:rPr>
          <w:rFonts w:ascii="Times New Roman" w:hAnsi="Times New Roman" w:cs="Times New Roman"/>
          <w:color w:val="000000"/>
          <w:sz w:val="28"/>
          <w:szCs w:val="28"/>
          <w:lang w:val="uk-UA"/>
        </w:rPr>
        <w:t xml:space="preserve">відповідно:  </w:t>
      </w:r>
      <w:r w:rsidR="00156CC9" w:rsidRPr="005D6244">
        <w:rPr>
          <w:rFonts w:ascii="Times New Roman" w:hAnsi="Times New Roman" w:cs="Times New Roman"/>
          <w:color w:val="000000"/>
          <w:position w:val="-12"/>
          <w:sz w:val="28"/>
          <w:szCs w:val="28"/>
          <w:lang w:val="uk-UA"/>
        </w:rPr>
        <w:object w:dxaOrig="1240" w:dyaOrig="380" w14:anchorId="33F44A1E">
          <v:shape id="_x0000_i1075" type="#_x0000_t75" style="width:61.8pt;height:19.2pt" o:ole="">
            <v:imagedata r:id="rId109" o:title=""/>
          </v:shape>
          <o:OLEObject Type="Embed" ProgID="Equation.3" ShapeID="_x0000_i1075" DrawAspect="Content" ObjectID="_1704279090" r:id="rId110"/>
        </w:object>
      </w:r>
      <w:r w:rsidR="005D6244">
        <w:rPr>
          <w:rFonts w:ascii="Times New Roman" w:hAnsi="Times New Roman" w:cs="Times New Roman"/>
          <w:color w:val="000000"/>
          <w:sz w:val="28"/>
          <w:szCs w:val="28"/>
        </w:rPr>
        <w:t xml:space="preserve">, </w:t>
      </w:r>
      <w:r w:rsidR="00156CC9" w:rsidRPr="005D6244">
        <w:rPr>
          <w:rFonts w:ascii="Times New Roman" w:hAnsi="Times New Roman" w:cs="Times New Roman"/>
          <w:color w:val="000000"/>
          <w:position w:val="-12"/>
          <w:sz w:val="28"/>
          <w:szCs w:val="28"/>
        </w:rPr>
        <w:object w:dxaOrig="1719" w:dyaOrig="360" w14:anchorId="0FDF3119">
          <v:shape id="_x0000_i1076" type="#_x0000_t75" style="width:85.8pt;height:18pt" o:ole="">
            <v:imagedata r:id="rId111" o:title=""/>
          </v:shape>
          <o:OLEObject Type="Embed" ProgID="Equation.3" ShapeID="_x0000_i1076" DrawAspect="Content" ObjectID="_1704279091" r:id="rId112"/>
        </w:object>
      </w:r>
      <w:r w:rsidR="00156CC9">
        <w:rPr>
          <w:rFonts w:ascii="Times New Roman" w:hAnsi="Times New Roman" w:cs="Times New Roman"/>
          <w:color w:val="000000"/>
          <w:sz w:val="28"/>
          <w:szCs w:val="28"/>
          <w:lang w:val="uk-UA"/>
        </w:rPr>
        <w:t xml:space="preserve">мм рт.ст., </w:t>
      </w:r>
      <w:r w:rsidR="00156CC9" w:rsidRPr="00156CC9">
        <w:rPr>
          <w:rFonts w:ascii="Times New Roman" w:hAnsi="Times New Roman" w:cs="Times New Roman"/>
          <w:color w:val="000000"/>
          <w:position w:val="-12"/>
          <w:sz w:val="28"/>
          <w:szCs w:val="28"/>
          <w:lang w:val="uk-UA"/>
        </w:rPr>
        <w:object w:dxaOrig="1400" w:dyaOrig="380" w14:anchorId="5359FE52">
          <v:shape id="_x0000_i1077" type="#_x0000_t75" style="width:70.2pt;height:19.2pt" o:ole="">
            <v:imagedata r:id="rId113" o:title=""/>
          </v:shape>
          <o:OLEObject Type="Embed" ProgID="Equation.3" ShapeID="_x0000_i1077" DrawAspect="Content" ObjectID="_1704279092" r:id="rId114"/>
        </w:object>
      </w:r>
      <w:r w:rsidR="00156CC9">
        <w:rPr>
          <w:rFonts w:ascii="Times New Roman" w:hAnsi="Times New Roman" w:cs="Times New Roman"/>
          <w:color w:val="000000"/>
          <w:sz w:val="28"/>
          <w:szCs w:val="28"/>
          <w:lang w:val="uk-UA"/>
        </w:rPr>
        <w:t>,</w:t>
      </w:r>
    </w:p>
    <w:p w14:paraId="2928212D" w14:textId="4D2DF71C" w:rsidR="005D6244" w:rsidRDefault="00156CC9" w:rsidP="00156CC9">
      <w:pPr>
        <w:spacing w:after="0" w:line="360" w:lineRule="auto"/>
        <w:jc w:val="both"/>
        <w:rPr>
          <w:rFonts w:ascii="Times New Roman" w:hAnsi="Times New Roman" w:cs="Times New Roman"/>
          <w:color w:val="000000"/>
          <w:sz w:val="28"/>
          <w:szCs w:val="28"/>
          <w:lang w:val="uk-UA"/>
        </w:rPr>
      </w:pPr>
      <w:r w:rsidRPr="00156CC9">
        <w:rPr>
          <w:rFonts w:ascii="Times New Roman" w:hAnsi="Times New Roman" w:cs="Times New Roman"/>
          <w:color w:val="000000"/>
          <w:position w:val="-12"/>
          <w:sz w:val="28"/>
          <w:szCs w:val="28"/>
          <w:lang w:val="uk-UA"/>
        </w:rPr>
        <w:object w:dxaOrig="1840" w:dyaOrig="360" w14:anchorId="12DE9622">
          <v:shape id="_x0000_i1078" type="#_x0000_t75" style="width:91.8pt;height:18pt" o:ole="">
            <v:imagedata r:id="rId115" o:title=""/>
          </v:shape>
          <o:OLEObject Type="Embed" ProgID="Equation.3" ShapeID="_x0000_i1078" DrawAspect="Content" ObjectID="_1704279093" r:id="rId116"/>
        </w:object>
      </w:r>
      <w:r w:rsidR="005D624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мм рт.ст. </w:t>
      </w:r>
    </w:p>
    <w:p w14:paraId="6B12B878" w14:textId="59FAF5C3" w:rsidR="00796981" w:rsidRPr="00385E3A" w:rsidRDefault="00616933" w:rsidP="00732D15">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Порівняння середніх показників Д</w:t>
      </w:r>
      <w:r w:rsidRPr="00616933">
        <w:rPr>
          <w:rFonts w:ascii="Times New Roman" w:hAnsi="Times New Roman" w:cs="Times New Roman"/>
          <w:color w:val="000000"/>
          <w:sz w:val="28"/>
          <w:szCs w:val="28"/>
          <w:lang w:val="uk-UA"/>
        </w:rPr>
        <w:t xml:space="preserve">АТ для </w:t>
      </w:r>
      <w:r w:rsidR="00BE213F">
        <w:rPr>
          <w:rFonts w:ascii="Times New Roman" w:hAnsi="Times New Roman" w:cs="Times New Roman"/>
          <w:color w:val="000000"/>
          <w:sz w:val="28"/>
          <w:szCs w:val="28"/>
          <w:lang w:val="uk-UA"/>
        </w:rPr>
        <w:t xml:space="preserve">ЕПГ </w:t>
      </w:r>
      <w:r w:rsidRPr="00616933">
        <w:rPr>
          <w:rFonts w:ascii="Times New Roman" w:hAnsi="Times New Roman" w:cs="Times New Roman"/>
          <w:color w:val="000000"/>
          <w:sz w:val="28"/>
          <w:szCs w:val="28"/>
          <w:lang w:val="uk-UA"/>
        </w:rPr>
        <w:t>дозволяє стверджувати,</w:t>
      </w:r>
      <w:r>
        <w:rPr>
          <w:rFonts w:ascii="Times New Roman" w:hAnsi="Times New Roman" w:cs="Times New Roman"/>
          <w:color w:val="000000"/>
          <w:sz w:val="28"/>
          <w:szCs w:val="28"/>
          <w:lang w:val="uk-UA"/>
        </w:rPr>
        <w:t xml:space="preserve"> що </w:t>
      </w:r>
      <w:r w:rsidRPr="00616933">
        <w:rPr>
          <w:rFonts w:ascii="Times New Roman" w:hAnsi="Times New Roman" w:cs="Times New Roman"/>
          <w:color w:val="000000"/>
          <w:sz w:val="28"/>
          <w:szCs w:val="28"/>
          <w:lang w:val="uk-UA"/>
        </w:rPr>
        <w:t xml:space="preserve">середнє значення ДАТ у юнаків </w:t>
      </w:r>
      <w:r w:rsidR="00BE213F">
        <w:rPr>
          <w:rFonts w:ascii="Times New Roman" w:hAnsi="Times New Roman" w:cs="Times New Roman"/>
          <w:color w:val="000000"/>
          <w:sz w:val="28"/>
          <w:szCs w:val="28"/>
          <w:lang w:val="uk-UA"/>
        </w:rPr>
        <w:t xml:space="preserve">не </w:t>
      </w:r>
      <w:r w:rsidRPr="00616933">
        <w:rPr>
          <w:rFonts w:ascii="Times New Roman" w:hAnsi="Times New Roman" w:cs="Times New Roman"/>
          <w:color w:val="000000"/>
          <w:sz w:val="28"/>
          <w:szCs w:val="28"/>
          <w:lang w:val="uk-UA"/>
        </w:rPr>
        <w:t>перевищує середнє значення ДАТ у дівчат</w:t>
      </w:r>
      <w:r>
        <w:rPr>
          <w:rFonts w:ascii="Times New Roman" w:hAnsi="Times New Roman" w:cs="Times New Roman"/>
          <w:color w:val="000000"/>
          <w:sz w:val="28"/>
          <w:szCs w:val="28"/>
          <w:lang w:val="uk-UA"/>
        </w:rPr>
        <w:t xml:space="preserve"> </w:t>
      </w:r>
      <w:r w:rsidR="00BE213F" w:rsidRPr="00BE213F">
        <w:rPr>
          <w:rFonts w:ascii="Times New Roman" w:hAnsi="Times New Roman" w:cs="Times New Roman"/>
          <w:color w:val="000000"/>
          <w:sz w:val="28"/>
          <w:szCs w:val="28"/>
          <w:lang w:val="uk-UA"/>
        </w:rPr>
        <w:t>–</w:t>
      </w:r>
      <w:r w:rsidR="00BE21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різниця становить 1,</w:t>
      </w:r>
      <w:r w:rsidRPr="00616933">
        <w:rPr>
          <w:rFonts w:ascii="Times New Roman" w:hAnsi="Times New Roman" w:cs="Times New Roman"/>
          <w:color w:val="000000"/>
          <w:sz w:val="28"/>
          <w:szCs w:val="28"/>
          <w:lang w:val="uk-UA"/>
        </w:rPr>
        <w:t>71 мм.рт.ст.</w:t>
      </w:r>
      <w:r w:rsidR="00BE213F">
        <w:rPr>
          <w:rFonts w:ascii="Times New Roman" w:hAnsi="Times New Roman" w:cs="Times New Roman"/>
          <w:color w:val="000000"/>
          <w:sz w:val="28"/>
          <w:szCs w:val="28"/>
          <w:lang w:val="uk-UA"/>
        </w:rPr>
        <w:t xml:space="preserve">, </w:t>
      </w:r>
      <w:r w:rsidR="00BE213F" w:rsidRPr="00BE213F">
        <w:rPr>
          <w:rFonts w:ascii="Times New Roman" w:hAnsi="Times New Roman" w:cs="Times New Roman"/>
          <w:color w:val="000000"/>
          <w:sz w:val="28"/>
          <w:szCs w:val="28"/>
          <w:lang w:val="uk-UA"/>
        </w:rPr>
        <w:t xml:space="preserve">що можна пояснити наявністю </w:t>
      </w:r>
      <w:r w:rsidR="00BE213F">
        <w:rPr>
          <w:rFonts w:ascii="Times New Roman" w:hAnsi="Times New Roman" w:cs="Times New Roman"/>
          <w:color w:val="000000"/>
          <w:sz w:val="28"/>
          <w:szCs w:val="28"/>
          <w:lang w:val="uk-UA"/>
        </w:rPr>
        <w:t>похибки вимірювання тонометра (</w:t>
      </w:r>
      <w:r w:rsidR="00BE213F" w:rsidRPr="00BE213F">
        <w:rPr>
          <w:rFonts w:ascii="Times New Roman" w:hAnsi="Times New Roman" w:cs="Times New Roman"/>
          <w:color w:val="000000"/>
          <w:position w:val="-10"/>
          <w:sz w:val="28"/>
          <w:szCs w:val="28"/>
          <w:lang w:val="uk-UA"/>
        </w:rPr>
        <w:object w:dxaOrig="499" w:dyaOrig="320" w14:anchorId="01E59501">
          <v:shape id="_x0000_i1079" type="#_x0000_t75" style="width:25.2pt;height:16.2pt" o:ole="">
            <v:imagedata r:id="rId117" o:title=""/>
          </v:shape>
          <o:OLEObject Type="Embed" ProgID="Equation.3" ShapeID="_x0000_i1079" DrawAspect="Content" ObjectID="_1704279094" r:id="rId118"/>
        </w:object>
      </w:r>
      <w:r w:rsidR="00BE213F" w:rsidRPr="00BE213F">
        <w:rPr>
          <w:rFonts w:ascii="Times New Roman" w:hAnsi="Times New Roman" w:cs="Times New Roman"/>
          <w:color w:val="000000"/>
          <w:sz w:val="28"/>
          <w:szCs w:val="28"/>
          <w:lang w:val="uk-UA"/>
        </w:rPr>
        <w:t xml:space="preserve"> мм рт.ст.).</w:t>
      </w:r>
      <w:r w:rsidR="00BE213F">
        <w:rPr>
          <w:rFonts w:ascii="Times New Roman" w:hAnsi="Times New Roman" w:cs="Times New Roman"/>
          <w:color w:val="000000"/>
          <w:sz w:val="28"/>
          <w:szCs w:val="28"/>
          <w:lang w:val="uk-UA"/>
        </w:rPr>
        <w:t xml:space="preserve"> </w:t>
      </w:r>
      <w:r w:rsidR="00EA3345" w:rsidRPr="00EA3345">
        <w:rPr>
          <w:rFonts w:ascii="Times New Roman" w:hAnsi="Times New Roman" w:cs="Times New Roman"/>
          <w:color w:val="000000"/>
          <w:sz w:val="28"/>
          <w:szCs w:val="28"/>
          <w:lang w:val="uk-UA"/>
        </w:rPr>
        <w:t xml:space="preserve">Проаналізуємо значення ЧСС, </w:t>
      </w:r>
      <w:r w:rsidR="00796981">
        <w:rPr>
          <w:rFonts w:ascii="Times New Roman" w:hAnsi="Times New Roman" w:cs="Times New Roman"/>
          <w:color w:val="000000"/>
          <w:sz w:val="28"/>
          <w:szCs w:val="28"/>
          <w:lang w:val="uk-UA"/>
        </w:rPr>
        <w:t>подані у таблиці 3.5</w:t>
      </w:r>
      <w:r w:rsidR="00EA3345">
        <w:rPr>
          <w:rFonts w:ascii="Times New Roman" w:hAnsi="Times New Roman" w:cs="Times New Roman"/>
          <w:color w:val="000000"/>
          <w:sz w:val="28"/>
          <w:szCs w:val="28"/>
          <w:lang w:val="uk-UA"/>
        </w:rPr>
        <w:t xml:space="preserve">, </w:t>
      </w:r>
      <w:r w:rsidR="00EA3345" w:rsidRPr="00EA3345">
        <w:rPr>
          <w:rFonts w:ascii="Times New Roman" w:hAnsi="Times New Roman" w:cs="Times New Roman"/>
          <w:color w:val="000000"/>
          <w:sz w:val="28"/>
          <w:szCs w:val="28"/>
          <w:lang w:val="uk-UA"/>
        </w:rPr>
        <w:t>одержані методом пульсометрії для</w:t>
      </w:r>
      <w:r w:rsidR="00EA3345">
        <w:rPr>
          <w:rFonts w:ascii="Times New Roman" w:hAnsi="Times New Roman" w:cs="Times New Roman"/>
          <w:color w:val="000000"/>
          <w:sz w:val="28"/>
          <w:szCs w:val="28"/>
          <w:lang w:val="uk-UA"/>
        </w:rPr>
        <w:t xml:space="preserve"> членів </w:t>
      </w:r>
      <w:r w:rsidR="007253F0">
        <w:rPr>
          <w:rFonts w:ascii="Times New Roman" w:hAnsi="Times New Roman" w:cs="Times New Roman"/>
          <w:color w:val="000000"/>
          <w:sz w:val="28"/>
          <w:szCs w:val="28"/>
          <w:lang w:val="uk-UA"/>
        </w:rPr>
        <w:t>ЕПГ</w:t>
      </w:r>
      <w:r w:rsidR="00EA3345">
        <w:rPr>
          <w:rFonts w:ascii="Times New Roman" w:hAnsi="Times New Roman" w:cs="Times New Roman"/>
          <w:color w:val="000000"/>
          <w:sz w:val="28"/>
          <w:szCs w:val="28"/>
          <w:lang w:val="uk-UA"/>
        </w:rPr>
        <w:t>.</w:t>
      </w:r>
      <w:r w:rsidR="007253F0">
        <w:rPr>
          <w:rFonts w:ascii="Times New Roman" w:hAnsi="Times New Roman" w:cs="Times New Roman"/>
          <w:color w:val="000000"/>
          <w:sz w:val="28"/>
          <w:szCs w:val="28"/>
          <w:lang w:val="uk-UA"/>
        </w:rPr>
        <w:t xml:space="preserve"> </w:t>
      </w:r>
    </w:p>
    <w:p w14:paraId="0A3A1BB3" w14:textId="127305C7" w:rsidR="00EA3345" w:rsidRPr="00EA3345" w:rsidRDefault="00EA3345" w:rsidP="00EA3345">
      <w:pPr>
        <w:spacing w:after="0" w:line="360" w:lineRule="auto"/>
        <w:ind w:firstLine="851"/>
        <w:jc w:val="both"/>
        <w:rPr>
          <w:rFonts w:ascii="Times New Roman" w:hAnsi="Times New Roman" w:cs="Times New Roman"/>
          <w:color w:val="000000"/>
          <w:sz w:val="28"/>
          <w:szCs w:val="28"/>
          <w:lang w:val="uk-UA"/>
        </w:rPr>
      </w:pPr>
      <w:r w:rsidRPr="00EA334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796981">
        <w:rPr>
          <w:rFonts w:ascii="Times New Roman" w:hAnsi="Times New Roman" w:cs="Times New Roman"/>
          <w:color w:val="000000"/>
          <w:sz w:val="28"/>
          <w:szCs w:val="28"/>
          <w:lang w:val="uk-UA"/>
        </w:rPr>
        <w:t>Таблиця 3.5</w:t>
      </w:r>
    </w:p>
    <w:p w14:paraId="47C8DCEA" w14:textId="4AE9F99A" w:rsidR="00EA3345" w:rsidRDefault="00EA3345" w:rsidP="00EA3345">
      <w:pPr>
        <w:spacing w:after="0" w:line="360" w:lineRule="auto"/>
        <w:ind w:firstLine="851"/>
        <w:jc w:val="both"/>
        <w:rPr>
          <w:rFonts w:ascii="Times New Roman" w:hAnsi="Times New Roman" w:cs="Times New Roman"/>
          <w:color w:val="000000"/>
          <w:sz w:val="28"/>
          <w:szCs w:val="28"/>
          <w:lang w:val="uk-UA"/>
        </w:rPr>
      </w:pPr>
      <w:r w:rsidRPr="00EA3345">
        <w:rPr>
          <w:rFonts w:ascii="Times New Roman" w:hAnsi="Times New Roman" w:cs="Times New Roman"/>
          <w:color w:val="000000"/>
          <w:sz w:val="28"/>
          <w:szCs w:val="28"/>
          <w:lang w:val="uk-UA"/>
        </w:rPr>
        <w:t xml:space="preserve">              Значення ЧСС для </w:t>
      </w:r>
      <w:r>
        <w:rPr>
          <w:rFonts w:ascii="Times New Roman" w:hAnsi="Times New Roman" w:cs="Times New Roman"/>
          <w:color w:val="000000"/>
          <w:sz w:val="28"/>
          <w:szCs w:val="28"/>
          <w:lang w:val="uk-UA"/>
        </w:rPr>
        <w:t xml:space="preserve">членів експериментальної </w:t>
      </w:r>
      <w:r w:rsidRPr="00EA3345">
        <w:rPr>
          <w:rFonts w:ascii="Times New Roman" w:hAnsi="Times New Roman" w:cs="Times New Roman"/>
          <w:color w:val="000000"/>
          <w:sz w:val="28"/>
          <w:szCs w:val="28"/>
          <w:lang w:val="uk-UA"/>
        </w:rPr>
        <w:t>групи</w:t>
      </w:r>
    </w:p>
    <w:tbl>
      <w:tblPr>
        <w:tblStyle w:val="a8"/>
        <w:tblW w:w="0" w:type="auto"/>
        <w:tblLook w:val="04A0" w:firstRow="1" w:lastRow="0" w:firstColumn="1" w:lastColumn="0" w:noHBand="0" w:noVBand="1"/>
      </w:tblPr>
      <w:tblGrid>
        <w:gridCol w:w="1332"/>
        <w:gridCol w:w="1337"/>
        <w:gridCol w:w="1337"/>
        <w:gridCol w:w="1332"/>
        <w:gridCol w:w="1337"/>
        <w:gridCol w:w="1337"/>
        <w:gridCol w:w="1332"/>
      </w:tblGrid>
      <w:tr w:rsidR="000B2D67" w14:paraId="21AA48AC" w14:textId="47E1AE3B" w:rsidTr="008E5B2C">
        <w:tc>
          <w:tcPr>
            <w:tcW w:w="1332" w:type="dxa"/>
          </w:tcPr>
          <w:p w14:paraId="66C4C23F" w14:textId="77777777" w:rsidR="000B2D67" w:rsidRPr="00ED79BF"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ЧСС, </w:t>
            </w:r>
          </w:p>
          <w:p w14:paraId="255CC866" w14:textId="77777777" w:rsidR="000B2D67" w:rsidRPr="00ED79BF"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ударів </w:t>
            </w:r>
          </w:p>
          <w:p w14:paraId="065B2725" w14:textId="7380BEE7" w:rsidR="000B2D67"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за хв</w:t>
            </w:r>
          </w:p>
        </w:tc>
        <w:tc>
          <w:tcPr>
            <w:tcW w:w="1337" w:type="dxa"/>
          </w:tcPr>
          <w:p w14:paraId="4EF5B14B" w14:textId="77777777" w:rsidR="000B2D67" w:rsidRPr="00ED79BF"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71F95ADB" w14:textId="429F6715" w:rsidR="000B2D67"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юнаків</w:t>
            </w:r>
          </w:p>
        </w:tc>
        <w:tc>
          <w:tcPr>
            <w:tcW w:w="1337" w:type="dxa"/>
          </w:tcPr>
          <w:p w14:paraId="0A46FFD2" w14:textId="77777777" w:rsidR="000B2D67" w:rsidRPr="00ED79BF"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60D0C493" w14:textId="77777777" w:rsidR="000B2D67" w:rsidRPr="00ED79BF"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061F680B" w14:textId="44121877" w:rsidR="000B2D67" w:rsidRDefault="000B2D67" w:rsidP="00ED79BF">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(у %)</w:t>
            </w:r>
          </w:p>
        </w:tc>
        <w:tc>
          <w:tcPr>
            <w:tcW w:w="1332" w:type="dxa"/>
          </w:tcPr>
          <w:p w14:paraId="6465A373" w14:textId="77777777" w:rsidR="000B2D67" w:rsidRP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7DE7116F" w14:textId="57F6CD9F" w:rsidR="000B2D67" w:rsidRDefault="00796981"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вір</w:t>
            </w:r>
            <w:r w:rsidR="000B2D67" w:rsidRPr="000B2D67">
              <w:rPr>
                <w:rFonts w:ascii="Times New Roman" w:hAnsi="Times New Roman" w:cs="Times New Roman"/>
                <w:color w:val="000000"/>
                <w:sz w:val="28"/>
                <w:szCs w:val="28"/>
                <w:lang w:val="uk-UA"/>
              </w:rPr>
              <w:t>ність</w:t>
            </w:r>
          </w:p>
        </w:tc>
        <w:tc>
          <w:tcPr>
            <w:tcW w:w="1337" w:type="dxa"/>
          </w:tcPr>
          <w:p w14:paraId="3AA02197" w14:textId="77777777" w:rsidR="000B2D67" w:rsidRP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7B6EA546" w14:textId="4059556E" w:rsidR="000B2D67" w:rsidRPr="000B2D67" w:rsidRDefault="008B0CAD"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000B2D67">
              <w:rPr>
                <w:rFonts w:ascii="Times New Roman" w:hAnsi="Times New Roman" w:cs="Times New Roman"/>
                <w:color w:val="000000"/>
                <w:sz w:val="28"/>
                <w:szCs w:val="28"/>
                <w:lang w:val="uk-UA"/>
              </w:rPr>
              <w:t>івчат</w:t>
            </w:r>
          </w:p>
        </w:tc>
        <w:tc>
          <w:tcPr>
            <w:tcW w:w="1337" w:type="dxa"/>
          </w:tcPr>
          <w:p w14:paraId="61778EA9" w14:textId="77777777" w:rsidR="000B2D67" w:rsidRP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42A8D31E" w14:textId="77777777" w:rsidR="000B2D67" w:rsidRP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5EC75F92" w14:textId="61B80B0D" w:rsid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(у %)</w:t>
            </w:r>
          </w:p>
        </w:tc>
        <w:tc>
          <w:tcPr>
            <w:tcW w:w="1332" w:type="dxa"/>
          </w:tcPr>
          <w:p w14:paraId="19C30D5C" w14:textId="77777777" w:rsidR="000B2D67" w:rsidRPr="000B2D67" w:rsidRDefault="000B2D67" w:rsidP="000B2D6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37E5DDE8" w14:textId="57FAB2FB" w:rsidR="000B2D67" w:rsidRPr="000B2D67" w:rsidRDefault="00796981"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вір</w:t>
            </w:r>
            <w:r w:rsidR="000B2D67" w:rsidRPr="000B2D67">
              <w:rPr>
                <w:rFonts w:ascii="Times New Roman" w:hAnsi="Times New Roman" w:cs="Times New Roman"/>
                <w:color w:val="000000"/>
                <w:sz w:val="28"/>
                <w:szCs w:val="28"/>
                <w:lang w:val="uk-UA"/>
              </w:rPr>
              <w:t>ність</w:t>
            </w:r>
          </w:p>
        </w:tc>
      </w:tr>
      <w:tr w:rsidR="00A011BA" w14:paraId="5D4DDD37" w14:textId="77777777" w:rsidTr="008E5B2C">
        <w:tc>
          <w:tcPr>
            <w:tcW w:w="1332" w:type="dxa"/>
          </w:tcPr>
          <w:p w14:paraId="195C4FE7" w14:textId="77777777" w:rsidR="00A011BA" w:rsidRPr="00733637" w:rsidRDefault="00A011BA" w:rsidP="00ED79BF">
            <w:pPr>
              <w:jc w:val="both"/>
              <w:rPr>
                <w:rFonts w:ascii="Times New Roman" w:hAnsi="Times New Roman" w:cs="Times New Roman"/>
                <w:sz w:val="28"/>
                <w:szCs w:val="28"/>
                <w:lang w:val="uk-UA"/>
              </w:rPr>
            </w:pPr>
            <w:r w:rsidRPr="00733637">
              <w:rPr>
                <w:rFonts w:ascii="Times New Roman" w:hAnsi="Times New Roman" w:cs="Times New Roman"/>
                <w:sz w:val="28"/>
                <w:szCs w:val="28"/>
                <w:lang w:val="uk-UA"/>
              </w:rPr>
              <w:t>76</w:t>
            </w:r>
          </w:p>
          <w:p w14:paraId="21307A36" w14:textId="735EDD4A" w:rsidR="00A011BA" w:rsidRPr="00ED79BF" w:rsidRDefault="00A011BA" w:rsidP="00ED79BF">
            <w:pPr>
              <w:jc w:val="both"/>
              <w:rPr>
                <w:rFonts w:ascii="Times New Roman" w:hAnsi="Times New Roman" w:cs="Times New Roman"/>
                <w:color w:val="000000"/>
                <w:sz w:val="28"/>
                <w:szCs w:val="28"/>
                <w:lang w:val="uk-UA"/>
              </w:rPr>
            </w:pPr>
          </w:p>
        </w:tc>
        <w:tc>
          <w:tcPr>
            <w:tcW w:w="1337" w:type="dxa"/>
          </w:tcPr>
          <w:p w14:paraId="5BCD3AFD" w14:textId="77777777" w:rsidR="00A011BA" w:rsidRPr="00ED79BF" w:rsidRDefault="00A011BA" w:rsidP="00ED79BF">
            <w:pPr>
              <w:jc w:val="both"/>
              <w:rPr>
                <w:rFonts w:ascii="Times New Roman" w:hAnsi="Times New Roman" w:cs="Times New Roman"/>
                <w:color w:val="000000"/>
                <w:sz w:val="28"/>
                <w:szCs w:val="28"/>
                <w:lang w:val="uk-UA"/>
              </w:rPr>
            </w:pPr>
          </w:p>
        </w:tc>
        <w:tc>
          <w:tcPr>
            <w:tcW w:w="1337" w:type="dxa"/>
          </w:tcPr>
          <w:p w14:paraId="6B5CDFCA" w14:textId="77777777" w:rsidR="00A011BA" w:rsidRPr="00ED79BF" w:rsidRDefault="00A011BA" w:rsidP="00ED79BF">
            <w:pPr>
              <w:jc w:val="both"/>
              <w:rPr>
                <w:rFonts w:ascii="Times New Roman" w:hAnsi="Times New Roman" w:cs="Times New Roman"/>
                <w:color w:val="000000"/>
                <w:sz w:val="28"/>
                <w:szCs w:val="28"/>
                <w:lang w:val="uk-UA"/>
              </w:rPr>
            </w:pPr>
          </w:p>
        </w:tc>
        <w:tc>
          <w:tcPr>
            <w:tcW w:w="1332" w:type="dxa"/>
          </w:tcPr>
          <w:p w14:paraId="65022717" w14:textId="77777777" w:rsidR="00A011BA" w:rsidRPr="000B2D67" w:rsidRDefault="00A011BA" w:rsidP="000B2D67">
            <w:pPr>
              <w:jc w:val="both"/>
              <w:rPr>
                <w:rFonts w:ascii="Times New Roman" w:hAnsi="Times New Roman" w:cs="Times New Roman"/>
                <w:color w:val="000000"/>
                <w:sz w:val="28"/>
                <w:szCs w:val="28"/>
                <w:lang w:val="uk-UA"/>
              </w:rPr>
            </w:pPr>
          </w:p>
        </w:tc>
        <w:tc>
          <w:tcPr>
            <w:tcW w:w="1337" w:type="dxa"/>
          </w:tcPr>
          <w:p w14:paraId="1EA28DFA" w14:textId="562F2109" w:rsidR="00A011BA" w:rsidRPr="000B2D67" w:rsidRDefault="00A011BA"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7" w:type="dxa"/>
          </w:tcPr>
          <w:p w14:paraId="5D2D6385" w14:textId="1656C4DA" w:rsidR="00A011BA" w:rsidRPr="000B2D67" w:rsidRDefault="00A011BA"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w:t>
            </w:r>
          </w:p>
        </w:tc>
        <w:tc>
          <w:tcPr>
            <w:tcW w:w="1332" w:type="dxa"/>
          </w:tcPr>
          <w:p w14:paraId="314FCBE5" w14:textId="2B72D1A4" w:rsidR="00A011BA" w:rsidRPr="000B2D67" w:rsidRDefault="00A011BA" w:rsidP="000B2D6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0,31</w:t>
            </w:r>
          </w:p>
        </w:tc>
      </w:tr>
      <w:tr w:rsidR="000B2D67" w14:paraId="34CEA9C3" w14:textId="087EEA45" w:rsidTr="008E5B2C">
        <w:tc>
          <w:tcPr>
            <w:tcW w:w="1332" w:type="dxa"/>
          </w:tcPr>
          <w:p w14:paraId="1CB29FCA" w14:textId="442572C3" w:rsidR="000B2D67" w:rsidRPr="000B2D67" w:rsidRDefault="000B2D67" w:rsidP="000B2D67">
            <w:pPr>
              <w:spacing w:line="360" w:lineRule="auto"/>
              <w:jc w:val="both"/>
              <w:rPr>
                <w:rFonts w:ascii="Times New Roman" w:hAnsi="Times New Roman" w:cs="Times New Roman"/>
                <w:color w:val="000000"/>
                <w:sz w:val="28"/>
                <w:szCs w:val="28"/>
                <w:lang w:val="uk-UA"/>
              </w:rPr>
            </w:pPr>
            <w:r w:rsidRPr="000B2D67">
              <w:rPr>
                <w:rFonts w:ascii="Times New Roman" w:hAnsi="Times New Roman" w:cs="Times New Roman"/>
                <w:sz w:val="28"/>
                <w:szCs w:val="28"/>
              </w:rPr>
              <w:t>77</w:t>
            </w:r>
          </w:p>
        </w:tc>
        <w:tc>
          <w:tcPr>
            <w:tcW w:w="1337" w:type="dxa"/>
          </w:tcPr>
          <w:p w14:paraId="0BA8CFCB" w14:textId="39440503" w:rsidR="000B2D67" w:rsidRDefault="00FE57B2"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66385631" w14:textId="57A228B3"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2" w:type="dxa"/>
          </w:tcPr>
          <w:p w14:paraId="1A4F7F87" w14:textId="5FA94651"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0,11</w:t>
            </w:r>
          </w:p>
        </w:tc>
        <w:tc>
          <w:tcPr>
            <w:tcW w:w="1337" w:type="dxa"/>
          </w:tcPr>
          <w:p w14:paraId="754AF975" w14:textId="06F1EA69" w:rsidR="000B2D67" w:rsidRDefault="002A2669"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5850F4DD" w14:textId="10BAD197"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2" w:type="dxa"/>
          </w:tcPr>
          <w:p w14:paraId="07EE1C81" w14:textId="4F6D6C6F"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w:t>
            </w:r>
          </w:p>
        </w:tc>
      </w:tr>
      <w:tr w:rsidR="000B2D67" w14:paraId="394796A9" w14:textId="54C8469F" w:rsidTr="008E5B2C">
        <w:tc>
          <w:tcPr>
            <w:tcW w:w="1332" w:type="dxa"/>
          </w:tcPr>
          <w:p w14:paraId="775371C2" w14:textId="6BB07868" w:rsidR="000B2D67" w:rsidRPr="00A30B92" w:rsidRDefault="000B2D67" w:rsidP="000B2D67">
            <w:pPr>
              <w:spacing w:line="360" w:lineRule="auto"/>
              <w:jc w:val="both"/>
              <w:rPr>
                <w:rFonts w:ascii="Times New Roman" w:hAnsi="Times New Roman" w:cs="Times New Roman"/>
                <w:color w:val="000000"/>
                <w:sz w:val="28"/>
                <w:szCs w:val="28"/>
                <w:lang w:val="uk-UA"/>
              </w:rPr>
            </w:pPr>
            <w:r w:rsidRPr="00733637">
              <w:rPr>
                <w:rFonts w:ascii="Times New Roman" w:hAnsi="Times New Roman" w:cs="Times New Roman"/>
                <w:sz w:val="28"/>
                <w:szCs w:val="28"/>
              </w:rPr>
              <w:t>78</w:t>
            </w:r>
          </w:p>
        </w:tc>
        <w:tc>
          <w:tcPr>
            <w:tcW w:w="1337" w:type="dxa"/>
          </w:tcPr>
          <w:p w14:paraId="57400A19" w14:textId="1CA68159"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c>
          <w:tcPr>
            <w:tcW w:w="1337" w:type="dxa"/>
          </w:tcPr>
          <w:p w14:paraId="4ED04D34" w14:textId="5D60563F"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49</w:t>
            </w:r>
          </w:p>
        </w:tc>
        <w:tc>
          <w:tcPr>
            <w:tcW w:w="1332" w:type="dxa"/>
          </w:tcPr>
          <w:p w14:paraId="282EA1DA" w14:textId="5926274D"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0,47</w:t>
            </w:r>
          </w:p>
        </w:tc>
        <w:tc>
          <w:tcPr>
            <w:tcW w:w="1337" w:type="dxa"/>
          </w:tcPr>
          <w:p w14:paraId="538733AF" w14:textId="2C9B6289" w:rsidR="000B2D67" w:rsidRDefault="00DC08AD"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1337" w:type="dxa"/>
          </w:tcPr>
          <w:p w14:paraId="04D6A369" w14:textId="16DFC398"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w:t>
            </w:r>
          </w:p>
        </w:tc>
        <w:tc>
          <w:tcPr>
            <w:tcW w:w="1332" w:type="dxa"/>
          </w:tcPr>
          <w:p w14:paraId="224A1FB9" w14:textId="15DC4560"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0,15</w:t>
            </w:r>
          </w:p>
        </w:tc>
      </w:tr>
      <w:tr w:rsidR="000B2D67" w14:paraId="584523E3" w14:textId="10AFCD82" w:rsidTr="008E5B2C">
        <w:tc>
          <w:tcPr>
            <w:tcW w:w="1332" w:type="dxa"/>
          </w:tcPr>
          <w:p w14:paraId="0A6BAEFC" w14:textId="6C081841" w:rsidR="000B2D67" w:rsidRPr="00A30B92" w:rsidRDefault="000B2D67" w:rsidP="000B2D67">
            <w:pPr>
              <w:spacing w:line="360" w:lineRule="auto"/>
              <w:jc w:val="both"/>
              <w:rPr>
                <w:rFonts w:ascii="Times New Roman" w:hAnsi="Times New Roman" w:cs="Times New Roman"/>
                <w:color w:val="000000"/>
                <w:sz w:val="28"/>
                <w:szCs w:val="28"/>
                <w:lang w:val="uk-UA"/>
              </w:rPr>
            </w:pPr>
            <w:r w:rsidRPr="00A30B92">
              <w:rPr>
                <w:rFonts w:ascii="Times New Roman" w:hAnsi="Times New Roman" w:cs="Times New Roman"/>
                <w:sz w:val="28"/>
                <w:szCs w:val="28"/>
              </w:rPr>
              <w:t>79</w:t>
            </w:r>
          </w:p>
        </w:tc>
        <w:tc>
          <w:tcPr>
            <w:tcW w:w="1337" w:type="dxa"/>
          </w:tcPr>
          <w:p w14:paraId="6024A800" w14:textId="7D1FD4EF" w:rsidR="000B2D67" w:rsidRDefault="009106D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794DF983" w14:textId="290945AD"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2" w:type="dxa"/>
          </w:tcPr>
          <w:p w14:paraId="3F6A1DE9" w14:textId="428CEA96"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57905C9D" w14:textId="09BA6EC7" w:rsidR="000B2D67" w:rsidRDefault="002A2669"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7" w:type="dxa"/>
          </w:tcPr>
          <w:p w14:paraId="583DDC9C" w14:textId="161F57AE"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23</w:t>
            </w:r>
          </w:p>
        </w:tc>
        <w:tc>
          <w:tcPr>
            <w:tcW w:w="1332" w:type="dxa"/>
          </w:tcPr>
          <w:p w14:paraId="436BAAC6" w14:textId="319C614A"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0,23</w:t>
            </w:r>
          </w:p>
        </w:tc>
      </w:tr>
      <w:tr w:rsidR="000B2D67" w14:paraId="34F10997" w14:textId="148350C3" w:rsidTr="008E5B2C">
        <w:tc>
          <w:tcPr>
            <w:tcW w:w="1332" w:type="dxa"/>
          </w:tcPr>
          <w:p w14:paraId="6F7EA5C9" w14:textId="0D9753CD" w:rsidR="000B2D67" w:rsidRPr="00A30B92" w:rsidRDefault="000B2D67" w:rsidP="000B2D67">
            <w:pPr>
              <w:spacing w:line="360" w:lineRule="auto"/>
              <w:jc w:val="both"/>
              <w:rPr>
                <w:rFonts w:ascii="Times New Roman" w:hAnsi="Times New Roman" w:cs="Times New Roman"/>
                <w:color w:val="000000"/>
                <w:sz w:val="28"/>
                <w:szCs w:val="28"/>
                <w:lang w:val="uk-UA"/>
              </w:rPr>
            </w:pPr>
            <w:r w:rsidRPr="00A30B92">
              <w:rPr>
                <w:rFonts w:ascii="Times New Roman" w:hAnsi="Times New Roman" w:cs="Times New Roman"/>
                <w:sz w:val="28"/>
                <w:szCs w:val="28"/>
              </w:rPr>
              <w:t>80</w:t>
            </w:r>
          </w:p>
        </w:tc>
        <w:tc>
          <w:tcPr>
            <w:tcW w:w="1337" w:type="dxa"/>
          </w:tcPr>
          <w:p w14:paraId="68AB068E" w14:textId="78E55FB9"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7" w:type="dxa"/>
          </w:tcPr>
          <w:p w14:paraId="04275D37" w14:textId="5293496F"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p>
        </w:tc>
        <w:tc>
          <w:tcPr>
            <w:tcW w:w="1332" w:type="dxa"/>
          </w:tcPr>
          <w:p w14:paraId="752FC278" w14:textId="0A4C7460" w:rsidR="000B2D67" w:rsidRDefault="00125DD8"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0,26</w:t>
            </w:r>
          </w:p>
        </w:tc>
        <w:tc>
          <w:tcPr>
            <w:tcW w:w="1337" w:type="dxa"/>
          </w:tcPr>
          <w:p w14:paraId="12AF961E" w14:textId="55534B4A"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751EAD73" w14:textId="789BE9B2"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1332" w:type="dxa"/>
          </w:tcPr>
          <w:p w14:paraId="0CBE12B9" w14:textId="60E52D5D"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0,04</w:t>
            </w:r>
          </w:p>
        </w:tc>
      </w:tr>
      <w:tr w:rsidR="000B2D67" w14:paraId="2E2AB12D" w14:textId="72E0FA6D" w:rsidTr="008E5B2C">
        <w:tc>
          <w:tcPr>
            <w:tcW w:w="1332" w:type="dxa"/>
          </w:tcPr>
          <w:p w14:paraId="1E09C697" w14:textId="01769F64" w:rsidR="000B2D67" w:rsidRPr="00A30B92" w:rsidRDefault="000B2D67" w:rsidP="000B2D67">
            <w:pPr>
              <w:spacing w:line="360" w:lineRule="auto"/>
              <w:jc w:val="both"/>
              <w:rPr>
                <w:rFonts w:ascii="Times New Roman" w:hAnsi="Times New Roman" w:cs="Times New Roman"/>
                <w:color w:val="000000"/>
                <w:sz w:val="28"/>
                <w:szCs w:val="28"/>
                <w:lang w:val="uk-UA"/>
              </w:rPr>
            </w:pPr>
            <w:r w:rsidRPr="00A30B92">
              <w:rPr>
                <w:rFonts w:ascii="Times New Roman" w:hAnsi="Times New Roman" w:cs="Times New Roman"/>
                <w:sz w:val="28"/>
                <w:szCs w:val="28"/>
              </w:rPr>
              <w:t>81</w:t>
            </w:r>
          </w:p>
        </w:tc>
        <w:tc>
          <w:tcPr>
            <w:tcW w:w="1337" w:type="dxa"/>
          </w:tcPr>
          <w:p w14:paraId="7814556F" w14:textId="4F71DBA3" w:rsidR="000B2D67" w:rsidRDefault="00FE57B2"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3F1E8793" w14:textId="398BBF3C"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2" w:type="dxa"/>
          </w:tcPr>
          <w:p w14:paraId="1143DCCF" w14:textId="082F5997"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0,11</w:t>
            </w:r>
          </w:p>
        </w:tc>
        <w:tc>
          <w:tcPr>
            <w:tcW w:w="1337" w:type="dxa"/>
          </w:tcPr>
          <w:p w14:paraId="452B9A14" w14:textId="667B6857"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7" w:type="dxa"/>
          </w:tcPr>
          <w:p w14:paraId="34C2BF1E" w14:textId="1DCFF136"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332" w:type="dxa"/>
          </w:tcPr>
          <w:p w14:paraId="3BF422C8" w14:textId="476548B8" w:rsidR="000B2D67" w:rsidRDefault="00A011BA"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0,19</w:t>
            </w:r>
          </w:p>
        </w:tc>
      </w:tr>
      <w:tr w:rsidR="000B2D67" w14:paraId="41DCBCCB" w14:textId="1FE71DD0" w:rsidTr="008E5B2C">
        <w:tc>
          <w:tcPr>
            <w:tcW w:w="1332" w:type="dxa"/>
          </w:tcPr>
          <w:p w14:paraId="36DBC591" w14:textId="3ECD707B" w:rsidR="000B2D67" w:rsidRPr="000B2D67" w:rsidRDefault="000B2D67" w:rsidP="000B2D67">
            <w:pPr>
              <w:spacing w:line="360" w:lineRule="auto"/>
              <w:jc w:val="both"/>
              <w:rPr>
                <w:rFonts w:ascii="Times New Roman" w:hAnsi="Times New Roman" w:cs="Times New Roman"/>
                <w:color w:val="000000"/>
                <w:sz w:val="28"/>
                <w:szCs w:val="28"/>
                <w:lang w:val="uk-UA"/>
              </w:rPr>
            </w:pPr>
            <w:r w:rsidRPr="000B2D67">
              <w:rPr>
                <w:rFonts w:ascii="Times New Roman" w:hAnsi="Times New Roman" w:cs="Times New Roman"/>
                <w:sz w:val="28"/>
                <w:szCs w:val="28"/>
                <w:lang w:val="uk-UA"/>
              </w:rPr>
              <w:t>Всього</w:t>
            </w:r>
          </w:p>
        </w:tc>
        <w:tc>
          <w:tcPr>
            <w:tcW w:w="1337" w:type="dxa"/>
          </w:tcPr>
          <w:p w14:paraId="28372AB0" w14:textId="63E0BDC4" w:rsidR="000B2D67" w:rsidRDefault="009106D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337" w:type="dxa"/>
          </w:tcPr>
          <w:p w14:paraId="676D61B3" w14:textId="30923A4E" w:rsidR="000B2D67" w:rsidRDefault="00975320"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100</w:t>
            </w:r>
          </w:p>
        </w:tc>
        <w:tc>
          <w:tcPr>
            <w:tcW w:w="1332" w:type="dxa"/>
          </w:tcPr>
          <w:p w14:paraId="6A49FFF8" w14:textId="44245B62" w:rsidR="000B2D67" w:rsidRDefault="008D0046"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414C17ED" w14:textId="21476DDF" w:rsidR="000B2D67" w:rsidRDefault="002A2669"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w:t>
            </w:r>
          </w:p>
        </w:tc>
        <w:tc>
          <w:tcPr>
            <w:tcW w:w="1337" w:type="dxa"/>
          </w:tcPr>
          <w:p w14:paraId="1F3EA8C1" w14:textId="41D2A148" w:rsidR="000B2D67" w:rsidRDefault="008D0046"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100</w:t>
            </w:r>
          </w:p>
        </w:tc>
        <w:tc>
          <w:tcPr>
            <w:tcW w:w="1332" w:type="dxa"/>
          </w:tcPr>
          <w:p w14:paraId="006F6F29" w14:textId="48822976" w:rsidR="000B2D67" w:rsidRDefault="008D0046" w:rsidP="000B2D6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r>
    </w:tbl>
    <w:p w14:paraId="47B12F7C" w14:textId="77777777" w:rsidR="00796981" w:rsidRDefault="001A466E" w:rsidP="00350956">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p>
    <w:p w14:paraId="432FF04D" w14:textId="036D307D" w:rsidR="00385E3A" w:rsidRDefault="00796981" w:rsidP="00350956">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w:t>
      </w:r>
      <w:r w:rsidR="00385E3A" w:rsidRPr="00385E3A">
        <w:rPr>
          <w:rFonts w:ascii="Times New Roman" w:hAnsi="Times New Roman" w:cs="Times New Roman"/>
          <w:color w:val="000000"/>
          <w:sz w:val="28"/>
          <w:szCs w:val="28"/>
          <w:lang w:val="uk-UA"/>
        </w:rPr>
        <w:t>Згідно результатів, переважна кількість юнаків має ЧСС 78 уд/хв. Для дівчат значення ЧСС переважно складає 76 уд/хв. Виміряні величини ЧСС у підгрупі юнаків, у тому числі мода 78 уд/хв, згі</w:t>
      </w:r>
      <w:r w:rsidR="00182194">
        <w:rPr>
          <w:rFonts w:ascii="Times New Roman" w:hAnsi="Times New Roman" w:cs="Times New Roman"/>
          <w:color w:val="000000"/>
          <w:sz w:val="28"/>
          <w:szCs w:val="28"/>
          <w:lang w:val="uk-UA"/>
        </w:rPr>
        <w:t>дно проведених нами обчислень [</w:t>
      </w:r>
      <w:r w:rsidR="008E51EC">
        <w:rPr>
          <w:rFonts w:ascii="Times New Roman" w:hAnsi="Times New Roman" w:cs="Times New Roman"/>
          <w:color w:val="000000"/>
          <w:sz w:val="28"/>
          <w:szCs w:val="28"/>
          <w:lang w:val="uk-UA"/>
        </w:rPr>
        <w:t>64</w:t>
      </w:r>
      <w:r w:rsidR="00385E3A" w:rsidRPr="00385E3A">
        <w:rPr>
          <w:rFonts w:ascii="Times New Roman" w:hAnsi="Times New Roman" w:cs="Times New Roman"/>
          <w:color w:val="000000"/>
          <w:sz w:val="28"/>
          <w:szCs w:val="28"/>
          <w:lang w:val="uk-UA"/>
        </w:rPr>
        <w:t>], входять до інтервалу  (76,29 мм рт.ст.; 81,71 мм рт.ст.) та, згідно закону Гауса, є достовірними.</w:t>
      </w:r>
      <w:r w:rsidR="00385E3A">
        <w:rPr>
          <w:rFonts w:ascii="Times New Roman" w:hAnsi="Times New Roman" w:cs="Times New Roman"/>
          <w:color w:val="000000"/>
          <w:sz w:val="28"/>
          <w:szCs w:val="28"/>
          <w:lang w:val="uk-UA"/>
        </w:rPr>
        <w:t xml:space="preserve"> С</w:t>
      </w:r>
      <w:r w:rsidR="00DF3633" w:rsidRPr="00DF3633">
        <w:rPr>
          <w:rFonts w:ascii="Times New Roman" w:hAnsi="Times New Roman" w:cs="Times New Roman"/>
          <w:color w:val="000000"/>
          <w:sz w:val="28"/>
          <w:szCs w:val="28"/>
          <w:lang w:val="uk-UA"/>
        </w:rPr>
        <w:t xml:space="preserve">ередній показник ЧСС для </w:t>
      </w:r>
      <w:r w:rsidR="007253F0">
        <w:rPr>
          <w:rFonts w:ascii="Times New Roman" w:hAnsi="Times New Roman" w:cs="Times New Roman"/>
          <w:color w:val="000000"/>
          <w:sz w:val="28"/>
          <w:szCs w:val="28"/>
          <w:lang w:val="uk-UA"/>
        </w:rPr>
        <w:t xml:space="preserve">ЕПГ </w:t>
      </w:r>
      <w:r w:rsidR="00DF3633" w:rsidRPr="00DF3633">
        <w:rPr>
          <w:rFonts w:ascii="Times New Roman" w:hAnsi="Times New Roman" w:cs="Times New Roman"/>
          <w:color w:val="000000"/>
          <w:sz w:val="28"/>
          <w:szCs w:val="28"/>
          <w:lang w:val="uk-UA"/>
        </w:rPr>
        <w:t>юнаків</w:t>
      </w:r>
      <w:r w:rsidR="00385E3A">
        <w:rPr>
          <w:rFonts w:ascii="Times New Roman" w:hAnsi="Times New Roman" w:cs="Times New Roman"/>
          <w:color w:val="000000"/>
          <w:sz w:val="28"/>
          <w:szCs w:val="28"/>
          <w:lang w:val="uk-UA"/>
        </w:rPr>
        <w:t>:</w:t>
      </w:r>
      <w:r w:rsidR="00DF3633" w:rsidRPr="00DF3633">
        <w:rPr>
          <w:rFonts w:ascii="Times New Roman" w:hAnsi="Times New Roman" w:cs="Times New Roman"/>
          <w:color w:val="000000"/>
          <w:sz w:val="28"/>
          <w:szCs w:val="28"/>
          <w:lang w:val="uk-UA"/>
        </w:rPr>
        <w:t xml:space="preserve"> </w:t>
      </w:r>
      <w:r w:rsidR="00DF3633" w:rsidRPr="00DF3633">
        <w:rPr>
          <w:rFonts w:ascii="Times New Roman" w:hAnsi="Times New Roman" w:cs="Times New Roman"/>
          <w:color w:val="000000"/>
          <w:position w:val="-10"/>
          <w:sz w:val="28"/>
          <w:szCs w:val="28"/>
          <w:lang w:val="uk-UA"/>
        </w:rPr>
        <w:object w:dxaOrig="1320" w:dyaOrig="340" w14:anchorId="44F49657">
          <v:shape id="_x0000_i1080" type="#_x0000_t75" style="width:66pt;height:17.4pt" o:ole="">
            <v:imagedata r:id="rId119" o:title=""/>
          </v:shape>
          <o:OLEObject Type="Embed" ProgID="Equation.3" ShapeID="_x0000_i1080" DrawAspect="Content" ObjectID="_1704279095" r:id="rId120"/>
        </w:object>
      </w:r>
      <w:r w:rsidR="00DF3633">
        <w:rPr>
          <w:rFonts w:ascii="Times New Roman" w:hAnsi="Times New Roman" w:cs="Times New Roman"/>
          <w:color w:val="000000"/>
          <w:sz w:val="28"/>
          <w:szCs w:val="28"/>
          <w:lang w:val="uk-UA"/>
        </w:rPr>
        <w:t>,</w:t>
      </w:r>
      <w:r w:rsidR="007253F0">
        <w:rPr>
          <w:rFonts w:ascii="Times New Roman" w:hAnsi="Times New Roman" w:cs="Times New Roman"/>
          <w:color w:val="000000"/>
          <w:sz w:val="28"/>
          <w:szCs w:val="28"/>
          <w:lang w:val="uk-UA"/>
        </w:rPr>
        <w:t xml:space="preserve"> </w:t>
      </w:r>
      <w:r w:rsidR="00DF3633">
        <w:rPr>
          <w:rFonts w:ascii="Times New Roman" w:hAnsi="Times New Roman" w:cs="Times New Roman"/>
          <w:color w:val="000000"/>
          <w:sz w:val="28"/>
          <w:szCs w:val="28"/>
          <w:lang w:val="uk-UA"/>
        </w:rPr>
        <w:t xml:space="preserve"> </w:t>
      </w:r>
      <w:r w:rsidR="00DC4D04" w:rsidRPr="00DF3633">
        <w:rPr>
          <w:rFonts w:ascii="Times New Roman" w:hAnsi="Times New Roman" w:cs="Times New Roman"/>
          <w:color w:val="000000"/>
          <w:position w:val="-10"/>
          <w:sz w:val="28"/>
          <w:szCs w:val="28"/>
        </w:rPr>
        <w:object w:dxaOrig="1860" w:dyaOrig="340" w14:anchorId="7F5AEBA7">
          <v:shape id="_x0000_i1081" type="#_x0000_t75" style="width:93pt;height:17.4pt" o:ole="">
            <v:imagedata r:id="rId121" o:title=""/>
          </v:shape>
          <o:OLEObject Type="Embed" ProgID="Equation.3" ShapeID="_x0000_i1081" DrawAspect="Content" ObjectID="_1704279096" r:id="rId122"/>
        </w:object>
      </w:r>
      <w:r w:rsidR="00DF3633">
        <w:rPr>
          <w:rFonts w:ascii="Times New Roman" w:hAnsi="Times New Roman" w:cs="Times New Roman"/>
          <w:color w:val="000000"/>
          <w:sz w:val="28"/>
          <w:szCs w:val="28"/>
          <w:lang w:val="uk-UA"/>
        </w:rPr>
        <w:t>уд</w:t>
      </w:r>
      <w:r w:rsidR="00DF3633" w:rsidRPr="00CA2E51">
        <w:rPr>
          <w:rFonts w:ascii="Times New Roman" w:hAnsi="Times New Roman" w:cs="Times New Roman"/>
          <w:color w:val="000000"/>
          <w:sz w:val="28"/>
          <w:szCs w:val="28"/>
          <w:lang w:val="uk-UA"/>
        </w:rPr>
        <w:t>/</w:t>
      </w:r>
      <w:r w:rsidR="00DF3633">
        <w:rPr>
          <w:rFonts w:ascii="Times New Roman" w:hAnsi="Times New Roman" w:cs="Times New Roman"/>
          <w:color w:val="000000"/>
          <w:sz w:val="28"/>
          <w:szCs w:val="28"/>
          <w:lang w:val="uk-UA"/>
        </w:rPr>
        <w:t>хв</w:t>
      </w:r>
      <w:r w:rsidR="007253F0">
        <w:rPr>
          <w:rFonts w:ascii="Times New Roman" w:hAnsi="Times New Roman" w:cs="Times New Roman"/>
          <w:color w:val="000000"/>
          <w:sz w:val="28"/>
          <w:szCs w:val="28"/>
          <w:lang w:val="uk-UA"/>
        </w:rPr>
        <w:t>.</w:t>
      </w:r>
      <w:r w:rsidR="00385E3A">
        <w:rPr>
          <w:rFonts w:ascii="Times New Roman" w:hAnsi="Times New Roman" w:cs="Times New Roman"/>
          <w:color w:val="000000"/>
          <w:sz w:val="28"/>
          <w:szCs w:val="28"/>
          <w:lang w:val="uk-UA"/>
        </w:rPr>
        <w:t xml:space="preserve"> </w:t>
      </w:r>
      <w:r w:rsidR="00CA2E51" w:rsidRPr="00CA2E51">
        <w:rPr>
          <w:rFonts w:ascii="Times New Roman" w:hAnsi="Times New Roman" w:cs="Times New Roman"/>
          <w:color w:val="000000"/>
          <w:sz w:val="28"/>
          <w:szCs w:val="28"/>
          <w:lang w:val="uk-UA"/>
        </w:rPr>
        <w:t>Відповідно</w:t>
      </w:r>
      <w:r w:rsidR="00385E3A">
        <w:rPr>
          <w:rFonts w:ascii="Times New Roman" w:hAnsi="Times New Roman" w:cs="Times New Roman"/>
          <w:color w:val="000000"/>
          <w:sz w:val="28"/>
          <w:szCs w:val="28"/>
          <w:lang w:val="uk-UA"/>
        </w:rPr>
        <w:t>,</w:t>
      </w:r>
      <w:r w:rsidR="00CA2E51" w:rsidRPr="00CA2E51">
        <w:rPr>
          <w:rFonts w:ascii="Times New Roman" w:hAnsi="Times New Roman" w:cs="Times New Roman"/>
          <w:color w:val="000000"/>
          <w:sz w:val="28"/>
          <w:szCs w:val="28"/>
          <w:lang w:val="uk-UA"/>
        </w:rPr>
        <w:t xml:space="preserve"> вимірян</w:t>
      </w:r>
      <w:r w:rsidR="00CA2E51">
        <w:rPr>
          <w:rFonts w:ascii="Times New Roman" w:hAnsi="Times New Roman" w:cs="Times New Roman"/>
          <w:color w:val="000000"/>
          <w:sz w:val="28"/>
          <w:szCs w:val="28"/>
          <w:lang w:val="uk-UA"/>
        </w:rPr>
        <w:t>і величини ЧСС у підгр</w:t>
      </w:r>
      <w:r w:rsidR="00F756E0">
        <w:rPr>
          <w:rFonts w:ascii="Times New Roman" w:hAnsi="Times New Roman" w:cs="Times New Roman"/>
          <w:color w:val="000000"/>
          <w:sz w:val="28"/>
          <w:szCs w:val="28"/>
          <w:lang w:val="uk-UA"/>
        </w:rPr>
        <w:t>упі дівчат, у тому числі мода 76</w:t>
      </w:r>
      <w:r w:rsidR="00CA2E51" w:rsidRPr="00CA2E51">
        <w:rPr>
          <w:rFonts w:ascii="Times New Roman" w:hAnsi="Times New Roman" w:cs="Times New Roman"/>
          <w:color w:val="000000"/>
          <w:sz w:val="28"/>
          <w:szCs w:val="28"/>
          <w:lang w:val="uk-UA"/>
        </w:rPr>
        <w:t xml:space="preserve"> уд/хв, входять до інтервалу</w:t>
      </w:r>
      <w:r w:rsidR="00385E3A">
        <w:rPr>
          <w:rFonts w:ascii="Times New Roman" w:hAnsi="Times New Roman" w:cs="Times New Roman"/>
          <w:color w:val="000000"/>
          <w:sz w:val="28"/>
          <w:szCs w:val="28"/>
          <w:lang w:val="uk-UA"/>
        </w:rPr>
        <w:t xml:space="preserve"> </w:t>
      </w:r>
      <w:r w:rsidR="00385E3A" w:rsidRPr="00385E3A">
        <w:rPr>
          <w:rFonts w:ascii="Times New Roman" w:hAnsi="Times New Roman" w:cs="Times New Roman"/>
          <w:color w:val="000000"/>
          <w:sz w:val="28"/>
          <w:szCs w:val="28"/>
          <w:lang w:val="uk-UA"/>
        </w:rPr>
        <w:t>(74,50</w:t>
      </w:r>
      <w:r w:rsidR="00385E3A">
        <w:rPr>
          <w:rFonts w:ascii="Times New Roman" w:hAnsi="Times New Roman" w:cs="Times New Roman"/>
          <w:color w:val="000000"/>
          <w:sz w:val="28"/>
          <w:szCs w:val="28"/>
          <w:lang w:val="uk-UA"/>
        </w:rPr>
        <w:t xml:space="preserve"> мм рт.ст.</w:t>
      </w:r>
      <w:r w:rsidR="00385E3A" w:rsidRPr="00385E3A">
        <w:rPr>
          <w:rFonts w:ascii="Times New Roman" w:hAnsi="Times New Roman" w:cs="Times New Roman"/>
          <w:color w:val="000000"/>
          <w:sz w:val="28"/>
          <w:szCs w:val="28"/>
          <w:lang w:val="uk-UA"/>
        </w:rPr>
        <w:t>; 81,86</w:t>
      </w:r>
      <w:r w:rsidR="00385E3A">
        <w:rPr>
          <w:rFonts w:ascii="Times New Roman" w:hAnsi="Times New Roman" w:cs="Times New Roman"/>
          <w:color w:val="000000"/>
          <w:sz w:val="28"/>
          <w:szCs w:val="28"/>
          <w:lang w:val="uk-UA"/>
        </w:rPr>
        <w:t xml:space="preserve"> мм рт.ст.) </w:t>
      </w:r>
      <w:r w:rsidR="00CA2E51" w:rsidRPr="00CA2E51">
        <w:rPr>
          <w:rFonts w:ascii="Times New Roman" w:hAnsi="Times New Roman" w:cs="Times New Roman"/>
          <w:color w:val="000000"/>
          <w:sz w:val="28"/>
          <w:szCs w:val="28"/>
          <w:lang w:val="uk-UA"/>
        </w:rPr>
        <w:t xml:space="preserve">та, згідно закону Гауса, є достовірними. </w:t>
      </w:r>
      <w:r w:rsidR="00385E3A">
        <w:rPr>
          <w:rFonts w:ascii="Times New Roman" w:hAnsi="Times New Roman" w:cs="Times New Roman"/>
          <w:color w:val="000000"/>
          <w:sz w:val="28"/>
          <w:szCs w:val="28"/>
          <w:lang w:val="uk-UA"/>
        </w:rPr>
        <w:t>С</w:t>
      </w:r>
      <w:r w:rsidR="0094700E" w:rsidRPr="0094700E">
        <w:rPr>
          <w:rFonts w:ascii="Times New Roman" w:hAnsi="Times New Roman" w:cs="Times New Roman"/>
          <w:color w:val="000000"/>
          <w:sz w:val="28"/>
          <w:szCs w:val="28"/>
          <w:lang w:val="uk-UA"/>
        </w:rPr>
        <w:t xml:space="preserve">ередній показник ЧСС для </w:t>
      </w:r>
      <w:r w:rsidR="007253F0">
        <w:rPr>
          <w:rFonts w:ascii="Times New Roman" w:hAnsi="Times New Roman" w:cs="Times New Roman"/>
          <w:color w:val="000000"/>
          <w:sz w:val="28"/>
          <w:szCs w:val="28"/>
          <w:lang w:val="uk-UA"/>
        </w:rPr>
        <w:t xml:space="preserve">ЕПГ </w:t>
      </w:r>
      <w:r w:rsidR="0094700E">
        <w:rPr>
          <w:rFonts w:ascii="Times New Roman" w:hAnsi="Times New Roman" w:cs="Times New Roman"/>
          <w:color w:val="000000"/>
          <w:sz w:val="28"/>
          <w:szCs w:val="28"/>
          <w:lang w:val="uk-UA"/>
        </w:rPr>
        <w:t>дівчат</w:t>
      </w:r>
      <w:r w:rsidR="00385E3A">
        <w:rPr>
          <w:rFonts w:ascii="Times New Roman" w:hAnsi="Times New Roman" w:cs="Times New Roman"/>
          <w:color w:val="000000"/>
          <w:sz w:val="28"/>
          <w:szCs w:val="28"/>
          <w:lang w:val="uk-UA"/>
        </w:rPr>
        <w:t>:</w:t>
      </w:r>
      <w:r w:rsidR="0094700E">
        <w:rPr>
          <w:rFonts w:ascii="Times New Roman" w:hAnsi="Times New Roman" w:cs="Times New Roman"/>
          <w:color w:val="000000"/>
          <w:sz w:val="28"/>
          <w:szCs w:val="28"/>
          <w:lang w:val="uk-UA"/>
        </w:rPr>
        <w:t xml:space="preserve"> </w:t>
      </w:r>
      <w:r w:rsidR="0094700E" w:rsidRPr="0094700E">
        <w:rPr>
          <w:rFonts w:ascii="Times New Roman" w:hAnsi="Times New Roman" w:cs="Times New Roman"/>
          <w:color w:val="000000"/>
          <w:position w:val="-10"/>
          <w:sz w:val="28"/>
          <w:szCs w:val="28"/>
          <w:lang w:val="uk-UA"/>
        </w:rPr>
        <w:object w:dxaOrig="1359" w:dyaOrig="360" w14:anchorId="3B9D5233">
          <v:shape id="_x0000_i1082" type="#_x0000_t75" style="width:67.8pt;height:18.6pt" o:ole="">
            <v:imagedata r:id="rId123" o:title=""/>
          </v:shape>
          <o:OLEObject Type="Embed" ProgID="Equation.3" ShapeID="_x0000_i1082" DrawAspect="Content" ObjectID="_1704279097" r:id="rId124"/>
        </w:object>
      </w:r>
      <w:r w:rsidR="0094700E">
        <w:rPr>
          <w:rFonts w:ascii="Times New Roman" w:hAnsi="Times New Roman" w:cs="Times New Roman"/>
          <w:color w:val="000000"/>
          <w:sz w:val="28"/>
          <w:szCs w:val="28"/>
          <w:lang w:val="uk-UA"/>
        </w:rPr>
        <w:t xml:space="preserve">,   </w:t>
      </w:r>
      <w:r w:rsidR="00063122" w:rsidRPr="0094700E">
        <w:rPr>
          <w:rFonts w:ascii="Times New Roman" w:hAnsi="Times New Roman" w:cs="Times New Roman"/>
          <w:color w:val="000000"/>
          <w:position w:val="-10"/>
          <w:sz w:val="28"/>
          <w:szCs w:val="28"/>
        </w:rPr>
        <w:object w:dxaOrig="1840" w:dyaOrig="340" w14:anchorId="3736F8CA">
          <v:shape id="_x0000_i1083" type="#_x0000_t75" style="width:92.35pt;height:17.4pt" o:ole="">
            <v:imagedata r:id="rId125" o:title=""/>
          </v:shape>
          <o:OLEObject Type="Embed" ProgID="Equation.3" ShapeID="_x0000_i1083" DrawAspect="Content" ObjectID="_1704279098" r:id="rId126"/>
        </w:object>
      </w:r>
      <w:r w:rsidR="0094700E">
        <w:rPr>
          <w:rFonts w:ascii="Times New Roman" w:hAnsi="Times New Roman" w:cs="Times New Roman"/>
          <w:color w:val="000000"/>
          <w:sz w:val="28"/>
          <w:szCs w:val="28"/>
          <w:lang w:val="uk-UA"/>
        </w:rPr>
        <w:t>уд</w:t>
      </w:r>
      <w:r w:rsidR="0094700E" w:rsidRPr="00063122">
        <w:rPr>
          <w:rFonts w:ascii="Times New Roman" w:hAnsi="Times New Roman" w:cs="Times New Roman"/>
          <w:color w:val="000000"/>
          <w:sz w:val="28"/>
          <w:szCs w:val="28"/>
          <w:lang w:val="uk-UA"/>
        </w:rPr>
        <w:t>/</w:t>
      </w:r>
      <w:r w:rsidR="0094700E">
        <w:rPr>
          <w:rFonts w:ascii="Times New Roman" w:hAnsi="Times New Roman" w:cs="Times New Roman"/>
          <w:color w:val="000000"/>
          <w:sz w:val="28"/>
          <w:szCs w:val="28"/>
          <w:lang w:val="uk-UA"/>
        </w:rPr>
        <w:t>хв</w:t>
      </w:r>
      <w:r w:rsidR="008B0CAD">
        <w:rPr>
          <w:rFonts w:ascii="Times New Roman" w:hAnsi="Times New Roman" w:cs="Times New Roman"/>
          <w:color w:val="000000"/>
          <w:sz w:val="28"/>
          <w:szCs w:val="28"/>
          <w:lang w:val="uk-UA"/>
        </w:rPr>
        <w:t xml:space="preserve">. </w:t>
      </w:r>
    </w:p>
    <w:p w14:paraId="5D414779" w14:textId="62E04077" w:rsidR="00350956" w:rsidRDefault="00991B40" w:rsidP="001A466E">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Аналізуючи </w:t>
      </w:r>
      <w:r w:rsidR="00063122" w:rsidRPr="00CA5419">
        <w:rPr>
          <w:rFonts w:ascii="Times New Roman" w:hAnsi="Times New Roman" w:cs="Times New Roman"/>
          <w:color w:val="000000"/>
          <w:sz w:val="28"/>
          <w:szCs w:val="28"/>
          <w:lang w:val="uk-UA"/>
        </w:rPr>
        <w:t>результати</w:t>
      </w:r>
      <w:r w:rsidR="00063122" w:rsidRPr="00063122">
        <w:rPr>
          <w:rFonts w:ascii="Times New Roman" w:hAnsi="Times New Roman" w:cs="Times New Roman"/>
          <w:color w:val="000000"/>
          <w:sz w:val="28"/>
          <w:szCs w:val="28"/>
          <w:lang w:val="uk-UA"/>
        </w:rPr>
        <w:t xml:space="preserve"> ЧСС для </w:t>
      </w:r>
      <w:r w:rsidR="007253F0">
        <w:rPr>
          <w:rFonts w:ascii="Times New Roman" w:hAnsi="Times New Roman" w:cs="Times New Roman"/>
          <w:color w:val="000000"/>
          <w:sz w:val="28"/>
          <w:szCs w:val="28"/>
          <w:lang w:val="uk-UA"/>
        </w:rPr>
        <w:t>ЕПГ</w:t>
      </w:r>
      <w:r w:rsidR="00063122" w:rsidRPr="00063122">
        <w:rPr>
          <w:rFonts w:ascii="Times New Roman" w:hAnsi="Times New Roman" w:cs="Times New Roman"/>
          <w:color w:val="000000"/>
          <w:sz w:val="28"/>
          <w:szCs w:val="28"/>
          <w:lang w:val="uk-UA"/>
        </w:rPr>
        <w:t xml:space="preserve">, приходимо до висновку про те, що середнє значення ЧСС </w:t>
      </w:r>
      <w:r w:rsidR="007253F0">
        <w:rPr>
          <w:rFonts w:ascii="Times New Roman" w:hAnsi="Times New Roman" w:cs="Times New Roman"/>
          <w:color w:val="000000"/>
          <w:sz w:val="28"/>
          <w:szCs w:val="28"/>
          <w:lang w:val="uk-UA"/>
        </w:rPr>
        <w:t xml:space="preserve">ЕПГ </w:t>
      </w:r>
      <w:r w:rsidR="00063122" w:rsidRPr="00063122">
        <w:rPr>
          <w:rFonts w:ascii="Times New Roman" w:hAnsi="Times New Roman" w:cs="Times New Roman"/>
          <w:color w:val="000000"/>
          <w:sz w:val="28"/>
          <w:szCs w:val="28"/>
          <w:lang w:val="uk-UA"/>
        </w:rPr>
        <w:t xml:space="preserve">юнаків не перевищує середнє значення ЧСС </w:t>
      </w:r>
      <w:r w:rsidR="007253F0">
        <w:rPr>
          <w:rFonts w:ascii="Times New Roman" w:hAnsi="Times New Roman" w:cs="Times New Roman"/>
          <w:color w:val="000000"/>
          <w:sz w:val="28"/>
          <w:szCs w:val="28"/>
          <w:lang w:val="uk-UA"/>
        </w:rPr>
        <w:t xml:space="preserve">ЕПГ </w:t>
      </w:r>
      <w:r w:rsidR="00063122" w:rsidRPr="00063122">
        <w:rPr>
          <w:rFonts w:ascii="Times New Roman" w:hAnsi="Times New Roman" w:cs="Times New Roman"/>
          <w:color w:val="000000"/>
          <w:sz w:val="28"/>
          <w:szCs w:val="28"/>
          <w:lang w:val="uk-UA"/>
        </w:rPr>
        <w:t>дівчат, ос</w:t>
      </w:r>
      <w:r w:rsidR="00063122">
        <w:rPr>
          <w:rFonts w:ascii="Times New Roman" w:hAnsi="Times New Roman" w:cs="Times New Roman"/>
          <w:color w:val="000000"/>
          <w:sz w:val="28"/>
          <w:szCs w:val="28"/>
          <w:lang w:val="uk-UA"/>
        </w:rPr>
        <w:t>кільки різниця складає лише 0,59</w:t>
      </w:r>
      <w:r w:rsidR="00323320">
        <w:rPr>
          <w:rFonts w:ascii="Times New Roman" w:hAnsi="Times New Roman" w:cs="Times New Roman"/>
          <w:color w:val="000000"/>
          <w:sz w:val="28"/>
          <w:szCs w:val="28"/>
          <w:lang w:val="uk-UA"/>
        </w:rPr>
        <w:t xml:space="preserve"> уд/хв, що можна пояснити суб’єктивною похибкою</w:t>
      </w:r>
      <w:r w:rsidR="00063122">
        <w:rPr>
          <w:rFonts w:ascii="Times New Roman" w:hAnsi="Times New Roman" w:cs="Times New Roman"/>
          <w:color w:val="000000"/>
          <w:sz w:val="28"/>
          <w:szCs w:val="28"/>
          <w:lang w:val="uk-UA"/>
        </w:rPr>
        <w:t xml:space="preserve">, </w:t>
      </w:r>
      <w:r w:rsidR="001A466E">
        <w:rPr>
          <w:rFonts w:ascii="Times New Roman" w:hAnsi="Times New Roman" w:cs="Times New Roman"/>
          <w:color w:val="000000"/>
          <w:sz w:val="28"/>
          <w:szCs w:val="28"/>
          <w:lang w:val="uk-UA"/>
        </w:rPr>
        <w:t xml:space="preserve">що </w:t>
      </w:r>
      <w:r w:rsidR="00063122">
        <w:rPr>
          <w:rFonts w:ascii="Times New Roman" w:hAnsi="Times New Roman" w:cs="Times New Roman"/>
          <w:color w:val="000000"/>
          <w:sz w:val="28"/>
          <w:szCs w:val="28"/>
          <w:lang w:val="uk-UA"/>
        </w:rPr>
        <w:t xml:space="preserve">знаходиться в межах </w:t>
      </w:r>
      <w:r w:rsidR="00063122" w:rsidRPr="00323320">
        <w:rPr>
          <w:rFonts w:ascii="Times New Roman" w:hAnsi="Times New Roman" w:cs="Times New Roman"/>
          <w:color w:val="000000"/>
          <w:sz w:val="28"/>
          <w:szCs w:val="28"/>
          <w:lang w:val="uk-UA"/>
        </w:rPr>
        <w:t>(</w:t>
      </w:r>
      <w:r w:rsidR="00063122" w:rsidRPr="00063122">
        <w:rPr>
          <w:rFonts w:ascii="Times New Roman" w:hAnsi="Times New Roman" w:cs="Times New Roman"/>
          <w:color w:val="000000"/>
          <w:position w:val="-10"/>
          <w:sz w:val="28"/>
          <w:szCs w:val="28"/>
          <w:lang w:val="uk-UA"/>
        </w:rPr>
        <w:object w:dxaOrig="1200" w:dyaOrig="320" w14:anchorId="334CFA6A">
          <v:shape id="_x0000_i1084" type="#_x0000_t75" style="width:60pt;height:16.2pt" o:ole="">
            <v:imagedata r:id="rId127" o:title=""/>
          </v:shape>
          <o:OLEObject Type="Embed" ProgID="Equation.3" ShapeID="_x0000_i1084" DrawAspect="Content" ObjectID="_1704279099" r:id="rId128"/>
        </w:object>
      </w:r>
      <w:r w:rsidR="00063122" w:rsidRPr="00323320">
        <w:rPr>
          <w:rFonts w:ascii="Times New Roman" w:hAnsi="Times New Roman" w:cs="Times New Roman"/>
          <w:color w:val="000000"/>
          <w:sz w:val="28"/>
          <w:szCs w:val="28"/>
          <w:lang w:val="uk-UA"/>
        </w:rPr>
        <w:t>)уд/хв</w:t>
      </w:r>
      <w:r w:rsidR="00063122">
        <w:rPr>
          <w:rFonts w:ascii="Times New Roman" w:hAnsi="Times New Roman" w:cs="Times New Roman"/>
          <w:color w:val="000000"/>
          <w:sz w:val="28"/>
          <w:szCs w:val="28"/>
          <w:lang w:val="uk-UA"/>
        </w:rPr>
        <w:t xml:space="preserve">. </w:t>
      </w:r>
    </w:p>
    <w:p w14:paraId="59076E50" w14:textId="4DB2F255" w:rsidR="00796981" w:rsidRPr="00156CC9" w:rsidRDefault="00796981" w:rsidP="00A82902">
      <w:pPr>
        <w:spacing w:after="0" w:line="360" w:lineRule="auto"/>
        <w:ind w:firstLine="851"/>
        <w:jc w:val="both"/>
        <w:rPr>
          <w:rFonts w:ascii="Times New Roman" w:hAnsi="Times New Roman" w:cs="Times New Roman"/>
          <w:color w:val="000000"/>
          <w:sz w:val="28"/>
          <w:szCs w:val="28"/>
          <w:lang w:val="uk-UA"/>
        </w:rPr>
      </w:pPr>
      <w:r w:rsidRPr="00796981">
        <w:rPr>
          <w:rFonts w:ascii="Times New Roman" w:hAnsi="Times New Roman" w:cs="Times New Roman"/>
          <w:color w:val="000000"/>
          <w:sz w:val="28"/>
          <w:szCs w:val="28"/>
          <w:lang w:val="uk-UA"/>
        </w:rPr>
        <w:t xml:space="preserve">Порівнюючи </w:t>
      </w:r>
      <w:r>
        <w:rPr>
          <w:rFonts w:ascii="Times New Roman" w:hAnsi="Times New Roman" w:cs="Times New Roman"/>
          <w:color w:val="000000"/>
          <w:sz w:val="28"/>
          <w:szCs w:val="28"/>
          <w:lang w:val="uk-UA"/>
        </w:rPr>
        <w:t>виміряні результати (таблиця 3.6</w:t>
      </w:r>
      <w:r w:rsidRPr="00796981">
        <w:rPr>
          <w:rFonts w:ascii="Times New Roman" w:hAnsi="Times New Roman" w:cs="Times New Roman"/>
          <w:color w:val="000000"/>
          <w:sz w:val="28"/>
          <w:szCs w:val="28"/>
          <w:lang w:val="uk-UA"/>
        </w:rPr>
        <w:t xml:space="preserve">) із віковими нормами, можна стверджувати, що </w:t>
      </w:r>
      <w:r w:rsidR="000424DA" w:rsidRPr="00156CC9">
        <w:rPr>
          <w:rFonts w:ascii="Times New Roman" w:hAnsi="Times New Roman" w:cs="Times New Roman"/>
          <w:color w:val="000000"/>
          <w:sz w:val="28"/>
          <w:szCs w:val="28"/>
          <w:lang w:val="uk-UA"/>
        </w:rPr>
        <w:t xml:space="preserve">у осіб </w:t>
      </w:r>
      <w:r w:rsidR="00991B40" w:rsidRPr="00156CC9">
        <w:rPr>
          <w:rFonts w:ascii="Times New Roman" w:hAnsi="Times New Roman" w:cs="Times New Roman"/>
          <w:color w:val="000000"/>
          <w:sz w:val="28"/>
          <w:szCs w:val="28"/>
          <w:lang w:val="uk-UA"/>
        </w:rPr>
        <w:t xml:space="preserve">ЕПГ </w:t>
      </w:r>
      <w:r w:rsidR="000424DA" w:rsidRPr="00156CC9">
        <w:rPr>
          <w:rFonts w:ascii="Times New Roman" w:hAnsi="Times New Roman" w:cs="Times New Roman"/>
          <w:color w:val="000000"/>
          <w:sz w:val="28"/>
          <w:szCs w:val="28"/>
          <w:lang w:val="uk-UA"/>
        </w:rPr>
        <w:t xml:space="preserve">у юнаків та дівчат </w:t>
      </w:r>
      <w:r w:rsidRPr="00156CC9">
        <w:rPr>
          <w:rFonts w:ascii="Times New Roman" w:hAnsi="Times New Roman" w:cs="Times New Roman"/>
          <w:color w:val="000000"/>
          <w:sz w:val="28"/>
          <w:szCs w:val="28"/>
          <w:lang w:val="uk-UA"/>
        </w:rPr>
        <w:t xml:space="preserve">значення </w:t>
      </w:r>
      <w:r w:rsidR="000424DA" w:rsidRPr="00156CC9">
        <w:rPr>
          <w:rFonts w:ascii="Times New Roman" w:hAnsi="Times New Roman" w:cs="Times New Roman"/>
          <w:color w:val="000000"/>
          <w:sz w:val="28"/>
          <w:szCs w:val="28"/>
          <w:lang w:val="uk-UA"/>
        </w:rPr>
        <w:t xml:space="preserve">САТ та </w:t>
      </w:r>
      <w:r w:rsidRPr="00156CC9">
        <w:rPr>
          <w:rFonts w:ascii="Times New Roman" w:hAnsi="Times New Roman" w:cs="Times New Roman"/>
          <w:color w:val="000000"/>
          <w:sz w:val="28"/>
          <w:szCs w:val="28"/>
          <w:lang w:val="uk-UA"/>
        </w:rPr>
        <w:t xml:space="preserve">ЧСС знаходиться в межах вікових норм, а </w:t>
      </w:r>
      <w:r w:rsidR="000424DA" w:rsidRPr="00156CC9">
        <w:rPr>
          <w:rFonts w:ascii="Times New Roman" w:hAnsi="Times New Roman" w:cs="Times New Roman"/>
          <w:color w:val="000000"/>
          <w:sz w:val="28"/>
          <w:szCs w:val="28"/>
          <w:lang w:val="uk-UA"/>
        </w:rPr>
        <w:t xml:space="preserve">значення ДАТ </w:t>
      </w:r>
      <w:r w:rsidR="00A82902" w:rsidRPr="00156CC9">
        <w:rPr>
          <w:rFonts w:ascii="Times New Roman" w:hAnsi="Times New Roman" w:cs="Times New Roman"/>
          <w:color w:val="000000"/>
          <w:sz w:val="28"/>
          <w:szCs w:val="28"/>
          <w:lang w:val="uk-UA"/>
        </w:rPr>
        <w:t>у юнаків перевищує</w:t>
      </w:r>
      <w:r w:rsidRPr="00156CC9">
        <w:rPr>
          <w:rFonts w:ascii="Times New Roman" w:hAnsi="Times New Roman" w:cs="Times New Roman"/>
          <w:color w:val="000000"/>
          <w:sz w:val="28"/>
          <w:szCs w:val="28"/>
          <w:lang w:val="uk-UA"/>
        </w:rPr>
        <w:t xml:space="preserve"> норму.</w:t>
      </w:r>
    </w:p>
    <w:p w14:paraId="4DCE5039" w14:textId="08F4A929" w:rsidR="005526DE" w:rsidRPr="005526DE" w:rsidRDefault="005526DE" w:rsidP="005526DE">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Таблиця 3.6</w:t>
      </w:r>
    </w:p>
    <w:p w14:paraId="097DFB99" w14:textId="52CFBA7F" w:rsidR="000054F9" w:rsidRDefault="005526DE" w:rsidP="005526DE">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5526DE">
        <w:rPr>
          <w:rFonts w:ascii="Times New Roman" w:hAnsi="Times New Roman" w:cs="Times New Roman"/>
          <w:color w:val="000000"/>
          <w:sz w:val="28"/>
          <w:szCs w:val="28"/>
          <w:lang w:val="uk-UA"/>
        </w:rPr>
        <w:t xml:space="preserve">Узагальнені результати ДАТ, САТ, ЧСС для </w:t>
      </w:r>
      <w:r>
        <w:rPr>
          <w:rFonts w:ascii="Times New Roman" w:hAnsi="Times New Roman" w:cs="Times New Roman"/>
          <w:color w:val="000000"/>
          <w:sz w:val="28"/>
          <w:szCs w:val="28"/>
          <w:lang w:val="uk-UA"/>
        </w:rPr>
        <w:t>юнаків та дівчат Е</w:t>
      </w:r>
      <w:r w:rsidRPr="005526DE">
        <w:rPr>
          <w:rFonts w:ascii="Times New Roman" w:hAnsi="Times New Roman" w:cs="Times New Roman"/>
          <w:color w:val="000000"/>
          <w:sz w:val="28"/>
          <w:szCs w:val="28"/>
          <w:lang w:val="uk-UA"/>
        </w:rPr>
        <w:t>Г</w:t>
      </w:r>
    </w:p>
    <w:tbl>
      <w:tblPr>
        <w:tblStyle w:val="a8"/>
        <w:tblW w:w="0" w:type="auto"/>
        <w:tblLook w:val="04A0" w:firstRow="1" w:lastRow="0" w:firstColumn="1" w:lastColumn="0" w:noHBand="0" w:noVBand="1"/>
      </w:tblPr>
      <w:tblGrid>
        <w:gridCol w:w="2689"/>
        <w:gridCol w:w="1983"/>
        <w:gridCol w:w="2336"/>
        <w:gridCol w:w="2336"/>
      </w:tblGrid>
      <w:tr w:rsidR="005526DE" w14:paraId="3E28D2C1" w14:textId="77777777" w:rsidTr="00156CC9">
        <w:tc>
          <w:tcPr>
            <w:tcW w:w="2689" w:type="dxa"/>
          </w:tcPr>
          <w:p w14:paraId="6364F448" w14:textId="28CA58C0" w:rsidR="005526DE" w:rsidRPr="005526DE" w:rsidRDefault="005526DE" w:rsidP="005526DE">
            <w:pPr>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Виміряні величини</w:t>
            </w:r>
          </w:p>
        </w:tc>
        <w:tc>
          <w:tcPr>
            <w:tcW w:w="1983" w:type="dxa"/>
          </w:tcPr>
          <w:p w14:paraId="32FC624C" w14:textId="75BB7AD0" w:rsidR="005526DE" w:rsidRPr="005526DE" w:rsidRDefault="005526DE" w:rsidP="005526DE">
            <w:pPr>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Вікова норма</w:t>
            </w:r>
          </w:p>
        </w:tc>
        <w:tc>
          <w:tcPr>
            <w:tcW w:w="2336" w:type="dxa"/>
          </w:tcPr>
          <w:p w14:paraId="1753C5EB" w14:textId="34637F31" w:rsidR="005526DE" w:rsidRPr="005526DE" w:rsidRDefault="005526DE" w:rsidP="005526DE">
            <w:pPr>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Дівчата</w:t>
            </w:r>
          </w:p>
        </w:tc>
        <w:tc>
          <w:tcPr>
            <w:tcW w:w="2336" w:type="dxa"/>
          </w:tcPr>
          <w:p w14:paraId="03DC86B7" w14:textId="68133791" w:rsidR="005526DE" w:rsidRPr="005526DE" w:rsidRDefault="005526DE" w:rsidP="005526DE">
            <w:pPr>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Юнаки</w:t>
            </w:r>
          </w:p>
        </w:tc>
      </w:tr>
      <w:tr w:rsidR="005526DE" w14:paraId="2B7946E9" w14:textId="77777777" w:rsidTr="00156CC9">
        <w:tc>
          <w:tcPr>
            <w:tcW w:w="2689" w:type="dxa"/>
          </w:tcPr>
          <w:p w14:paraId="3F29F966" w14:textId="405A53E7" w:rsidR="005526DE" w:rsidRDefault="00156CC9" w:rsidP="005526D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САТ, </w:t>
            </w:r>
            <w:r w:rsidR="005526DE">
              <w:rPr>
                <w:rFonts w:ascii="Times New Roman" w:hAnsi="Times New Roman" w:cs="Times New Roman"/>
                <w:color w:val="000000"/>
                <w:sz w:val="28"/>
                <w:szCs w:val="28"/>
                <w:lang w:val="uk-UA"/>
              </w:rPr>
              <w:t>мм рт.ст.</w:t>
            </w:r>
          </w:p>
        </w:tc>
        <w:tc>
          <w:tcPr>
            <w:tcW w:w="1983" w:type="dxa"/>
          </w:tcPr>
          <w:p w14:paraId="48519C3D" w14:textId="0CDED910" w:rsidR="005526DE" w:rsidRDefault="00156CC9" w:rsidP="005526DE">
            <w:pPr>
              <w:spacing w:line="360" w:lineRule="auto"/>
              <w:jc w:val="both"/>
              <w:rPr>
                <w:rFonts w:ascii="Times New Roman" w:hAnsi="Times New Roman" w:cs="Times New Roman"/>
                <w:color w:val="000000"/>
                <w:sz w:val="28"/>
                <w:szCs w:val="28"/>
                <w:lang w:val="uk-UA"/>
              </w:rPr>
            </w:pPr>
            <w:r w:rsidRPr="00156CC9">
              <w:rPr>
                <w:rFonts w:ascii="Times New Roman" w:hAnsi="Times New Roman" w:cs="Times New Roman"/>
                <w:color w:val="000000"/>
                <w:position w:val="-6"/>
                <w:sz w:val="28"/>
                <w:szCs w:val="28"/>
                <w:lang w:val="uk-UA"/>
              </w:rPr>
              <w:object w:dxaOrig="600" w:dyaOrig="279" w14:anchorId="32CD5ABD">
                <v:shape id="_x0000_i1085" type="#_x0000_t75" style="width:30pt;height:13.8pt" o:ole="">
                  <v:imagedata r:id="rId129" o:title=""/>
                </v:shape>
                <o:OLEObject Type="Embed" ProgID="Equation.3" ShapeID="_x0000_i1085" DrawAspect="Content" ObjectID="_1704279100" r:id="rId130"/>
              </w:object>
            </w:r>
          </w:p>
        </w:tc>
        <w:tc>
          <w:tcPr>
            <w:tcW w:w="2336" w:type="dxa"/>
          </w:tcPr>
          <w:p w14:paraId="7DE3B65C" w14:textId="29247617" w:rsidR="005526DE" w:rsidRDefault="00C111E8" w:rsidP="005526DE">
            <w:pPr>
              <w:spacing w:line="360" w:lineRule="auto"/>
              <w:jc w:val="both"/>
              <w:rPr>
                <w:rFonts w:ascii="Times New Roman" w:hAnsi="Times New Roman" w:cs="Times New Roman"/>
                <w:color w:val="000000"/>
                <w:sz w:val="28"/>
                <w:szCs w:val="28"/>
                <w:lang w:val="uk-UA"/>
              </w:rPr>
            </w:pPr>
            <w:r w:rsidRPr="00C111E8">
              <w:rPr>
                <w:rFonts w:ascii="Times New Roman" w:hAnsi="Times New Roman" w:cs="Times New Roman"/>
                <w:color w:val="000000"/>
                <w:sz w:val="28"/>
                <w:szCs w:val="28"/>
                <w:lang w:val="uk-UA"/>
              </w:rPr>
              <w:object w:dxaOrig="2000" w:dyaOrig="380" w14:anchorId="0AF66244">
                <v:shape id="_x0000_i1086" type="#_x0000_t75" style="width:100.2pt;height:19.2pt" o:ole="">
                  <v:imagedata r:id="rId107" o:title=""/>
                </v:shape>
                <o:OLEObject Type="Embed" ProgID="Equation.3" ShapeID="_x0000_i1086" DrawAspect="Content" ObjectID="_1704279101" r:id="rId131"/>
              </w:object>
            </w:r>
          </w:p>
        </w:tc>
        <w:tc>
          <w:tcPr>
            <w:tcW w:w="2336" w:type="dxa"/>
          </w:tcPr>
          <w:p w14:paraId="23D7DE56" w14:textId="5D04A8CB" w:rsidR="005526DE" w:rsidRDefault="00156CC9" w:rsidP="005526DE">
            <w:pPr>
              <w:spacing w:line="360" w:lineRule="auto"/>
              <w:jc w:val="both"/>
              <w:rPr>
                <w:rFonts w:ascii="Times New Roman" w:hAnsi="Times New Roman" w:cs="Times New Roman"/>
                <w:color w:val="000000"/>
                <w:sz w:val="28"/>
                <w:szCs w:val="28"/>
                <w:lang w:val="uk-UA"/>
              </w:rPr>
            </w:pPr>
            <w:r w:rsidRPr="00156CC9">
              <w:rPr>
                <w:rFonts w:ascii="Times New Roman" w:hAnsi="Times New Roman" w:cs="Times New Roman"/>
                <w:color w:val="000000"/>
                <w:position w:val="-12"/>
                <w:sz w:val="28"/>
                <w:szCs w:val="28"/>
                <w:lang w:val="uk-UA"/>
              </w:rPr>
              <w:object w:dxaOrig="2040" w:dyaOrig="380" w14:anchorId="692FA97F">
                <v:shape id="_x0000_i1087" type="#_x0000_t75" style="width:102pt;height:19.2pt" o:ole="">
                  <v:imagedata r:id="rId132" o:title=""/>
                </v:shape>
                <o:OLEObject Type="Embed" ProgID="Equation.3" ShapeID="_x0000_i1087" DrawAspect="Content" ObjectID="_1704279102" r:id="rId133"/>
              </w:object>
            </w:r>
          </w:p>
        </w:tc>
      </w:tr>
      <w:tr w:rsidR="005526DE" w14:paraId="1893D6A1" w14:textId="77777777" w:rsidTr="00156CC9">
        <w:tc>
          <w:tcPr>
            <w:tcW w:w="2689" w:type="dxa"/>
          </w:tcPr>
          <w:p w14:paraId="66A21EED" w14:textId="5EE6543A" w:rsidR="005526DE" w:rsidRDefault="00156CC9" w:rsidP="005526D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ДАТ, </w:t>
            </w:r>
            <w:r w:rsidR="005526DE" w:rsidRPr="000562C6">
              <w:rPr>
                <w:rFonts w:ascii="Times New Roman" w:hAnsi="Times New Roman" w:cs="Times New Roman"/>
                <w:color w:val="000000"/>
                <w:sz w:val="28"/>
                <w:szCs w:val="28"/>
                <w:lang w:val="uk-UA"/>
              </w:rPr>
              <w:t>мм рт.ст.</w:t>
            </w:r>
          </w:p>
        </w:tc>
        <w:tc>
          <w:tcPr>
            <w:tcW w:w="1983" w:type="dxa"/>
          </w:tcPr>
          <w:p w14:paraId="74895278" w14:textId="67044FD0" w:rsidR="005526DE" w:rsidRDefault="00156CC9" w:rsidP="005526DE">
            <w:pPr>
              <w:spacing w:line="360" w:lineRule="auto"/>
              <w:jc w:val="both"/>
              <w:rPr>
                <w:rFonts w:ascii="Times New Roman" w:hAnsi="Times New Roman" w:cs="Times New Roman"/>
                <w:color w:val="000000"/>
                <w:sz w:val="28"/>
                <w:szCs w:val="28"/>
                <w:lang w:val="uk-UA"/>
              </w:rPr>
            </w:pPr>
            <w:r w:rsidRPr="00156CC9">
              <w:rPr>
                <w:rFonts w:ascii="Times New Roman" w:hAnsi="Times New Roman" w:cs="Times New Roman"/>
                <w:color w:val="000000"/>
                <w:position w:val="-6"/>
                <w:sz w:val="28"/>
                <w:szCs w:val="28"/>
                <w:lang w:val="uk-UA"/>
              </w:rPr>
              <w:object w:dxaOrig="499" w:dyaOrig="279" w14:anchorId="04C4FF95">
                <v:shape id="_x0000_i1088" type="#_x0000_t75" style="width:25.2pt;height:13.8pt" o:ole="">
                  <v:imagedata r:id="rId134" o:title=""/>
                </v:shape>
                <o:OLEObject Type="Embed" ProgID="Equation.3" ShapeID="_x0000_i1088" DrawAspect="Content" ObjectID="_1704279103" r:id="rId135"/>
              </w:object>
            </w:r>
          </w:p>
        </w:tc>
        <w:tc>
          <w:tcPr>
            <w:tcW w:w="2336" w:type="dxa"/>
          </w:tcPr>
          <w:p w14:paraId="532DC6C5" w14:textId="5EA504E6" w:rsidR="005526DE" w:rsidRDefault="000424DA" w:rsidP="005526DE">
            <w:pPr>
              <w:spacing w:line="360" w:lineRule="auto"/>
              <w:jc w:val="both"/>
              <w:rPr>
                <w:rFonts w:ascii="Times New Roman" w:hAnsi="Times New Roman" w:cs="Times New Roman"/>
                <w:color w:val="000000"/>
                <w:sz w:val="28"/>
                <w:szCs w:val="28"/>
                <w:lang w:val="uk-UA"/>
              </w:rPr>
            </w:pPr>
            <w:r w:rsidRPr="000424DA">
              <w:rPr>
                <w:rFonts w:ascii="Times New Roman" w:hAnsi="Times New Roman" w:cs="Times New Roman"/>
                <w:color w:val="000000"/>
                <w:sz w:val="28"/>
                <w:szCs w:val="28"/>
              </w:rPr>
              <w:object w:dxaOrig="1860" w:dyaOrig="360" w14:anchorId="780B255B">
                <v:shape id="_x0000_i1089" type="#_x0000_t75" style="width:93pt;height:18pt" o:ole="">
                  <v:imagedata r:id="rId136" o:title=""/>
                </v:shape>
                <o:OLEObject Type="Embed" ProgID="Equation.3" ShapeID="_x0000_i1089" DrawAspect="Content" ObjectID="_1704279104" r:id="rId137"/>
              </w:object>
            </w:r>
          </w:p>
        </w:tc>
        <w:tc>
          <w:tcPr>
            <w:tcW w:w="2336" w:type="dxa"/>
          </w:tcPr>
          <w:p w14:paraId="1E2F531A" w14:textId="515AE877" w:rsidR="005526DE" w:rsidRDefault="00AD0985" w:rsidP="005526DE">
            <w:pPr>
              <w:spacing w:line="360" w:lineRule="auto"/>
              <w:jc w:val="both"/>
              <w:rPr>
                <w:rFonts w:ascii="Times New Roman" w:hAnsi="Times New Roman" w:cs="Times New Roman"/>
                <w:color w:val="000000"/>
                <w:sz w:val="28"/>
                <w:szCs w:val="28"/>
                <w:lang w:val="uk-UA"/>
              </w:rPr>
            </w:pPr>
            <w:r w:rsidRPr="00AD0985">
              <w:rPr>
                <w:rFonts w:ascii="Times New Roman" w:hAnsi="Times New Roman" w:cs="Times New Roman"/>
                <w:color w:val="000000"/>
                <w:position w:val="-12"/>
                <w:sz w:val="28"/>
                <w:szCs w:val="28"/>
              </w:rPr>
              <w:object w:dxaOrig="1840" w:dyaOrig="360" w14:anchorId="65052A63">
                <v:shape id="_x0000_i1090" type="#_x0000_t75" style="width:91.8pt;height:18pt" o:ole="">
                  <v:imagedata r:id="rId138" o:title=""/>
                </v:shape>
                <o:OLEObject Type="Embed" ProgID="Equation.3" ShapeID="_x0000_i1090" DrawAspect="Content" ObjectID="_1704279105" r:id="rId139"/>
              </w:object>
            </w:r>
          </w:p>
        </w:tc>
      </w:tr>
      <w:tr w:rsidR="005526DE" w14:paraId="2E872324" w14:textId="77777777" w:rsidTr="00156CC9">
        <w:tc>
          <w:tcPr>
            <w:tcW w:w="2689" w:type="dxa"/>
          </w:tcPr>
          <w:p w14:paraId="7A9D8B38" w14:textId="406DF5DC" w:rsidR="005526DE" w:rsidRDefault="00156CC9" w:rsidP="005526DE">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ЧСС, </w:t>
            </w:r>
            <w:r w:rsidR="005526DE" w:rsidRPr="000562C6">
              <w:rPr>
                <w:rFonts w:ascii="Times New Roman" w:hAnsi="Times New Roman" w:cs="Times New Roman"/>
                <w:color w:val="000000"/>
                <w:sz w:val="28"/>
                <w:szCs w:val="28"/>
                <w:lang w:val="uk-UA"/>
              </w:rPr>
              <w:t>уд/хв</w:t>
            </w:r>
          </w:p>
        </w:tc>
        <w:tc>
          <w:tcPr>
            <w:tcW w:w="1983" w:type="dxa"/>
          </w:tcPr>
          <w:p w14:paraId="08F2CE0C" w14:textId="51066BFC" w:rsidR="005526DE" w:rsidRPr="00B11A6A" w:rsidRDefault="00156CC9" w:rsidP="005526DE">
            <w:pPr>
              <w:spacing w:line="360" w:lineRule="auto"/>
              <w:jc w:val="both"/>
              <w:rPr>
                <w:rFonts w:ascii="Times New Roman" w:hAnsi="Times New Roman" w:cs="Times New Roman"/>
                <w:color w:val="000000"/>
                <w:sz w:val="24"/>
                <w:szCs w:val="24"/>
                <w:lang w:val="uk-UA"/>
              </w:rPr>
            </w:pPr>
            <w:r w:rsidRPr="00B11A6A">
              <w:rPr>
                <w:rFonts w:ascii="Times New Roman" w:hAnsi="Times New Roman" w:cs="Times New Roman"/>
                <w:color w:val="000000"/>
                <w:sz w:val="24"/>
                <w:szCs w:val="24"/>
                <w:lang w:val="uk-UA"/>
              </w:rPr>
              <w:t>60-80</w:t>
            </w:r>
          </w:p>
        </w:tc>
        <w:tc>
          <w:tcPr>
            <w:tcW w:w="2336" w:type="dxa"/>
          </w:tcPr>
          <w:p w14:paraId="65D748A5" w14:textId="6EAC7A41" w:rsidR="005526DE" w:rsidRDefault="000424DA" w:rsidP="005526DE">
            <w:pPr>
              <w:spacing w:line="360" w:lineRule="auto"/>
              <w:jc w:val="both"/>
              <w:rPr>
                <w:rFonts w:ascii="Times New Roman" w:hAnsi="Times New Roman" w:cs="Times New Roman"/>
                <w:color w:val="000000"/>
                <w:sz w:val="28"/>
                <w:szCs w:val="28"/>
                <w:lang w:val="uk-UA"/>
              </w:rPr>
            </w:pPr>
            <w:r w:rsidRPr="000424DA">
              <w:rPr>
                <w:rFonts w:ascii="Times New Roman" w:hAnsi="Times New Roman" w:cs="Times New Roman"/>
                <w:color w:val="000000"/>
                <w:sz w:val="28"/>
                <w:szCs w:val="28"/>
              </w:rPr>
              <w:object w:dxaOrig="1840" w:dyaOrig="340" w14:anchorId="3C85A8E0">
                <v:shape id="_x0000_i1091" type="#_x0000_t75" style="width:92.35pt;height:17.4pt" o:ole="">
                  <v:imagedata r:id="rId125" o:title=""/>
                </v:shape>
                <o:OLEObject Type="Embed" ProgID="Equation.3" ShapeID="_x0000_i1091" DrawAspect="Content" ObjectID="_1704279106" r:id="rId140"/>
              </w:object>
            </w:r>
          </w:p>
        </w:tc>
        <w:tc>
          <w:tcPr>
            <w:tcW w:w="2336" w:type="dxa"/>
          </w:tcPr>
          <w:p w14:paraId="0F0ADB2E" w14:textId="59301414" w:rsidR="005526DE" w:rsidRDefault="000424DA" w:rsidP="005526DE">
            <w:pPr>
              <w:spacing w:line="360" w:lineRule="auto"/>
              <w:jc w:val="both"/>
              <w:rPr>
                <w:rFonts w:ascii="Times New Roman" w:hAnsi="Times New Roman" w:cs="Times New Roman"/>
                <w:color w:val="000000"/>
                <w:sz w:val="28"/>
                <w:szCs w:val="28"/>
                <w:lang w:val="uk-UA"/>
              </w:rPr>
            </w:pPr>
            <w:r w:rsidRPr="000424DA">
              <w:rPr>
                <w:rFonts w:ascii="Times New Roman" w:hAnsi="Times New Roman" w:cs="Times New Roman"/>
                <w:color w:val="000000"/>
                <w:sz w:val="28"/>
                <w:szCs w:val="28"/>
              </w:rPr>
              <w:object w:dxaOrig="1860" w:dyaOrig="340" w14:anchorId="3F487151">
                <v:shape id="_x0000_i1092" type="#_x0000_t75" style="width:93pt;height:17.4pt" o:ole="">
                  <v:imagedata r:id="rId121" o:title=""/>
                </v:shape>
                <o:OLEObject Type="Embed" ProgID="Equation.3" ShapeID="_x0000_i1092" DrawAspect="Content" ObjectID="_1704279107" r:id="rId141"/>
              </w:object>
            </w:r>
          </w:p>
        </w:tc>
      </w:tr>
    </w:tbl>
    <w:p w14:paraId="7ADBCE75" w14:textId="2584AD97" w:rsidR="005526DE" w:rsidRDefault="00156CC9" w:rsidP="00A82902">
      <w:pPr>
        <w:spacing w:after="0" w:line="360" w:lineRule="auto"/>
        <w:jc w:val="both"/>
        <w:rPr>
          <w:rFonts w:ascii="Times New Roman" w:hAnsi="Times New Roman" w:cs="Times New Roman"/>
          <w:color w:val="000000"/>
          <w:sz w:val="28"/>
          <w:szCs w:val="28"/>
          <w:lang w:val="uk-UA"/>
        </w:rPr>
      </w:pPr>
      <w:r w:rsidRPr="00156CC9">
        <w:rPr>
          <w:rFonts w:ascii="Times New Roman" w:hAnsi="Times New Roman" w:cs="Times New Roman"/>
          <w:color w:val="000000"/>
          <w:sz w:val="28"/>
          <w:szCs w:val="28"/>
          <w:lang w:val="uk-UA"/>
        </w:rPr>
        <w:t>Примітка:* – достовірність різниці між групою дівчат та юнаків p&lt;0,05.</w:t>
      </w:r>
    </w:p>
    <w:p w14:paraId="6E043DAA" w14:textId="77777777" w:rsidR="00156CC9" w:rsidRDefault="00156CC9" w:rsidP="00A82902">
      <w:pPr>
        <w:spacing w:after="0" w:line="360" w:lineRule="auto"/>
        <w:jc w:val="both"/>
        <w:rPr>
          <w:rFonts w:ascii="Times New Roman" w:hAnsi="Times New Roman" w:cs="Times New Roman"/>
          <w:color w:val="000000"/>
          <w:sz w:val="28"/>
          <w:szCs w:val="28"/>
          <w:lang w:val="uk-UA"/>
        </w:rPr>
      </w:pPr>
    </w:p>
    <w:p w14:paraId="4022D4E2" w14:textId="15456645" w:rsidR="00C96F9B" w:rsidRDefault="00A82902" w:rsidP="0003290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Згідно зведеної таблиці</w:t>
      </w:r>
      <w:r w:rsidR="00ED2683" w:rsidRPr="00323320">
        <w:rPr>
          <w:rFonts w:ascii="Times New Roman" w:hAnsi="Times New Roman" w:cs="Times New Roman"/>
          <w:color w:val="000000"/>
          <w:sz w:val="28"/>
          <w:szCs w:val="28"/>
          <w:lang w:val="uk-UA"/>
        </w:rPr>
        <w:t xml:space="preserve"> результатів вимірювання</w:t>
      </w:r>
      <w:r w:rsidR="008B0CAD">
        <w:rPr>
          <w:rFonts w:ascii="Times New Roman" w:hAnsi="Times New Roman" w:cs="Times New Roman"/>
          <w:color w:val="000000"/>
          <w:sz w:val="28"/>
          <w:szCs w:val="28"/>
          <w:lang w:val="uk-UA"/>
        </w:rPr>
        <w:t>, одержаних</w:t>
      </w:r>
      <w:r w:rsidR="00ED2683" w:rsidRPr="00323320">
        <w:rPr>
          <w:rFonts w:ascii="Times New Roman" w:hAnsi="Times New Roman" w:cs="Times New Roman"/>
          <w:color w:val="000000"/>
          <w:sz w:val="28"/>
          <w:szCs w:val="28"/>
          <w:lang w:val="uk-UA"/>
        </w:rPr>
        <w:t xml:space="preserve"> методом сфігмоманометрії та пульсометрії</w:t>
      </w:r>
      <w:r w:rsidR="00EE301B">
        <w:rPr>
          <w:rFonts w:ascii="Times New Roman" w:hAnsi="Times New Roman" w:cs="Times New Roman"/>
          <w:color w:val="000000"/>
          <w:sz w:val="28"/>
          <w:szCs w:val="28"/>
          <w:lang w:val="uk-UA"/>
        </w:rPr>
        <w:t xml:space="preserve"> для членів КПГ та ЕПГ (таблиця</w:t>
      </w:r>
      <w:r w:rsidR="001A466E">
        <w:rPr>
          <w:rFonts w:ascii="Times New Roman" w:hAnsi="Times New Roman" w:cs="Times New Roman"/>
          <w:color w:val="000000"/>
          <w:sz w:val="28"/>
          <w:szCs w:val="28"/>
          <w:lang w:val="uk-UA"/>
        </w:rPr>
        <w:t xml:space="preserve"> 3.5</w:t>
      </w:r>
      <w:r w:rsidR="008B0CAD">
        <w:rPr>
          <w:rFonts w:ascii="Times New Roman" w:hAnsi="Times New Roman" w:cs="Times New Roman"/>
          <w:color w:val="000000"/>
          <w:sz w:val="28"/>
          <w:szCs w:val="28"/>
          <w:lang w:val="uk-UA"/>
        </w:rPr>
        <w:t xml:space="preserve"> додат</w:t>
      </w:r>
      <w:r w:rsidR="00EE301B">
        <w:rPr>
          <w:rFonts w:ascii="Times New Roman" w:hAnsi="Times New Roman" w:cs="Times New Roman"/>
          <w:color w:val="000000"/>
          <w:sz w:val="28"/>
          <w:szCs w:val="28"/>
          <w:lang w:val="uk-UA"/>
        </w:rPr>
        <w:t>о</w:t>
      </w:r>
      <w:r w:rsidR="00ED2683" w:rsidRPr="00323320">
        <w:rPr>
          <w:rFonts w:ascii="Times New Roman" w:hAnsi="Times New Roman" w:cs="Times New Roman"/>
          <w:color w:val="000000"/>
          <w:sz w:val="28"/>
          <w:szCs w:val="28"/>
          <w:lang w:val="uk-UA"/>
        </w:rPr>
        <w:t>к</w:t>
      </w:r>
      <w:r w:rsidR="002E0024">
        <w:rPr>
          <w:rFonts w:ascii="Times New Roman" w:hAnsi="Times New Roman" w:cs="Times New Roman"/>
          <w:color w:val="000000"/>
          <w:sz w:val="28"/>
          <w:szCs w:val="28"/>
          <w:lang w:val="uk-UA"/>
        </w:rPr>
        <w:t xml:space="preserve"> Б</w:t>
      </w:r>
      <w:r w:rsidR="00EE301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7D0DA2">
        <w:rPr>
          <w:rFonts w:ascii="Times New Roman" w:hAnsi="Times New Roman" w:cs="Times New Roman"/>
          <w:color w:val="000000"/>
          <w:sz w:val="28"/>
          <w:szCs w:val="28"/>
          <w:lang w:val="uk-UA"/>
        </w:rPr>
        <w:t>середнє значення</w:t>
      </w:r>
      <w:r w:rsidR="007D0DA2" w:rsidRPr="007D0DA2">
        <w:rPr>
          <w:rFonts w:ascii="Times New Roman" w:hAnsi="Times New Roman" w:cs="Times New Roman"/>
          <w:color w:val="000000"/>
          <w:sz w:val="28"/>
          <w:szCs w:val="28"/>
          <w:lang w:val="uk-UA"/>
        </w:rPr>
        <w:t xml:space="preserve"> САТ КПГ юнаків</w:t>
      </w:r>
      <w:r w:rsidR="00032907">
        <w:rPr>
          <w:rFonts w:ascii="Times New Roman" w:hAnsi="Times New Roman" w:cs="Times New Roman"/>
          <w:color w:val="000000"/>
          <w:sz w:val="28"/>
          <w:szCs w:val="28"/>
          <w:lang w:val="uk-UA"/>
        </w:rPr>
        <w:t>,</w:t>
      </w:r>
      <w:r w:rsidR="007D0DA2">
        <w:rPr>
          <w:rFonts w:ascii="Times New Roman" w:hAnsi="Times New Roman" w:cs="Times New Roman"/>
          <w:color w:val="000000"/>
          <w:sz w:val="28"/>
          <w:szCs w:val="28"/>
          <w:lang w:val="uk-UA"/>
        </w:rPr>
        <w:t xml:space="preserve"> </w:t>
      </w:r>
      <w:r w:rsidR="00C96F9B">
        <w:rPr>
          <w:rFonts w:ascii="Times New Roman" w:hAnsi="Times New Roman" w:cs="Times New Roman"/>
          <w:sz w:val="28"/>
          <w:szCs w:val="28"/>
          <w:lang w:val="uk-UA"/>
        </w:rPr>
        <w:t>п</w:t>
      </w:r>
      <w:r w:rsidR="00C96F9B" w:rsidRPr="00C96F9B">
        <w:rPr>
          <w:rFonts w:ascii="Times New Roman" w:hAnsi="Times New Roman" w:cs="Times New Roman"/>
          <w:sz w:val="28"/>
          <w:szCs w:val="28"/>
          <w:lang w:val="uk-UA"/>
        </w:rPr>
        <w:t xml:space="preserve">орівняно із </w:t>
      </w:r>
      <w:r w:rsidR="007D0DA2">
        <w:rPr>
          <w:rFonts w:ascii="Times New Roman" w:hAnsi="Times New Roman" w:cs="Times New Roman"/>
          <w:sz w:val="28"/>
          <w:szCs w:val="28"/>
          <w:lang w:val="uk-UA"/>
        </w:rPr>
        <w:t>середнім</w:t>
      </w:r>
      <w:r w:rsidR="00C96F9B" w:rsidRPr="00C96F9B">
        <w:rPr>
          <w:rFonts w:ascii="Times New Roman" w:hAnsi="Times New Roman" w:cs="Times New Roman"/>
          <w:sz w:val="28"/>
          <w:szCs w:val="28"/>
          <w:lang w:val="uk-UA"/>
        </w:rPr>
        <w:t xml:space="preserve"> </w:t>
      </w:r>
      <w:r w:rsidR="007D0DA2">
        <w:rPr>
          <w:rFonts w:ascii="Times New Roman" w:hAnsi="Times New Roman" w:cs="Times New Roman"/>
          <w:sz w:val="28"/>
          <w:szCs w:val="28"/>
          <w:lang w:val="uk-UA"/>
        </w:rPr>
        <w:t xml:space="preserve">значенням </w:t>
      </w:r>
      <w:r w:rsidR="00C96F9B" w:rsidRPr="00C96F9B">
        <w:rPr>
          <w:rFonts w:ascii="Times New Roman" w:hAnsi="Times New Roman" w:cs="Times New Roman"/>
          <w:sz w:val="28"/>
          <w:szCs w:val="28"/>
          <w:lang w:val="uk-UA"/>
        </w:rPr>
        <w:t>САТ ЕПГ юнаків</w:t>
      </w:r>
      <w:r w:rsidR="00032907">
        <w:rPr>
          <w:rFonts w:ascii="Times New Roman" w:hAnsi="Times New Roman" w:cs="Times New Roman"/>
          <w:sz w:val="28"/>
          <w:szCs w:val="28"/>
          <w:lang w:val="uk-UA"/>
        </w:rPr>
        <w:t>,</w:t>
      </w:r>
      <w:r w:rsidR="00C96F9B" w:rsidRPr="00C96F9B">
        <w:rPr>
          <w:rFonts w:ascii="Times New Roman" w:hAnsi="Times New Roman" w:cs="Times New Roman"/>
          <w:sz w:val="28"/>
          <w:szCs w:val="28"/>
          <w:lang w:val="uk-UA"/>
        </w:rPr>
        <w:t xml:space="preserve">  відрізняється на 2,49 мм рт.ст. </w:t>
      </w:r>
      <w:r w:rsidR="00032907">
        <w:rPr>
          <w:rFonts w:ascii="Times New Roman" w:hAnsi="Times New Roman" w:cs="Times New Roman"/>
          <w:sz w:val="28"/>
          <w:szCs w:val="28"/>
          <w:lang w:val="uk-UA"/>
        </w:rPr>
        <w:t>С</w:t>
      </w:r>
      <w:r w:rsidR="00032907" w:rsidRPr="00032907">
        <w:rPr>
          <w:rFonts w:ascii="Times New Roman" w:hAnsi="Times New Roman" w:cs="Times New Roman"/>
          <w:sz w:val="28"/>
          <w:szCs w:val="28"/>
          <w:lang w:val="uk-UA"/>
        </w:rPr>
        <w:t>ередній показник САТ ЕПГ</w:t>
      </w:r>
      <w:r w:rsidR="00032907">
        <w:rPr>
          <w:rFonts w:ascii="Times New Roman" w:hAnsi="Times New Roman" w:cs="Times New Roman"/>
          <w:sz w:val="28"/>
          <w:szCs w:val="28"/>
          <w:lang w:val="uk-UA"/>
        </w:rPr>
        <w:t xml:space="preserve"> </w:t>
      </w:r>
      <w:r w:rsidR="00032907" w:rsidRPr="00032907">
        <w:rPr>
          <w:rFonts w:ascii="Times New Roman" w:hAnsi="Times New Roman" w:cs="Times New Roman"/>
          <w:sz w:val="28"/>
          <w:szCs w:val="28"/>
          <w:lang w:val="uk-UA"/>
        </w:rPr>
        <w:lastRenderedPageBreak/>
        <w:t>дівчат</w:t>
      </w:r>
      <w:r w:rsidR="00032907">
        <w:rPr>
          <w:rFonts w:ascii="Times New Roman" w:hAnsi="Times New Roman" w:cs="Times New Roman"/>
          <w:sz w:val="28"/>
          <w:szCs w:val="28"/>
          <w:lang w:val="uk-UA"/>
        </w:rPr>
        <w:t>, п</w:t>
      </w:r>
      <w:r w:rsidR="00032907" w:rsidRPr="00032907">
        <w:rPr>
          <w:rFonts w:ascii="Times New Roman" w:hAnsi="Times New Roman" w:cs="Times New Roman"/>
          <w:sz w:val="28"/>
          <w:szCs w:val="28"/>
          <w:lang w:val="uk-UA"/>
        </w:rPr>
        <w:t>орівняно із середнім значенням САТ КПГ дівчат</w:t>
      </w:r>
      <w:r w:rsidR="00032907">
        <w:rPr>
          <w:rFonts w:ascii="Times New Roman" w:hAnsi="Times New Roman" w:cs="Times New Roman"/>
          <w:sz w:val="28"/>
          <w:szCs w:val="28"/>
          <w:lang w:val="uk-UA"/>
        </w:rPr>
        <w:t>,</w:t>
      </w:r>
      <w:r w:rsidR="00032907" w:rsidRPr="00032907">
        <w:rPr>
          <w:rFonts w:ascii="Times New Roman" w:hAnsi="Times New Roman" w:cs="Times New Roman"/>
          <w:sz w:val="28"/>
          <w:szCs w:val="28"/>
          <w:lang w:val="uk-UA"/>
        </w:rPr>
        <w:t xml:space="preserve"> не відрізняється – різниця між ними становить 1,32 мм рт.ст., що можна пояснити наявністю </w:t>
      </w:r>
      <w:r w:rsidR="00032907">
        <w:rPr>
          <w:rFonts w:ascii="Times New Roman" w:hAnsi="Times New Roman" w:cs="Times New Roman"/>
          <w:sz w:val="28"/>
          <w:szCs w:val="28"/>
          <w:lang w:val="uk-UA"/>
        </w:rPr>
        <w:t>похибки вимірювання тонометра (</w:t>
      </w:r>
      <w:r w:rsidR="00156CC9">
        <w:rPr>
          <w:rFonts w:ascii="Times New Roman" w:hAnsi="Times New Roman" w:cs="Times New Roman"/>
          <w:sz w:val="28"/>
          <w:szCs w:val="28"/>
          <w:lang w:val="uk-UA"/>
        </w:rPr>
        <w:t xml:space="preserve"> </w:t>
      </w:r>
      <w:r w:rsidR="00156CC9" w:rsidRPr="00156CC9">
        <w:rPr>
          <w:rFonts w:ascii="Times New Roman" w:hAnsi="Times New Roman" w:cs="Times New Roman"/>
          <w:position w:val="-4"/>
          <w:sz w:val="28"/>
          <w:szCs w:val="28"/>
          <w:lang w:val="uk-UA"/>
        </w:rPr>
        <w:object w:dxaOrig="220" w:dyaOrig="240" w14:anchorId="4D36FA8A">
          <v:shape id="_x0000_i1093" type="#_x0000_t75" style="width:10.8pt;height:12pt" o:ole="">
            <v:imagedata r:id="rId142" o:title=""/>
          </v:shape>
          <o:OLEObject Type="Embed" ProgID="Equation.3" ShapeID="_x0000_i1093" DrawAspect="Content" ObjectID="_1704279108" r:id="rId143"/>
        </w:object>
      </w:r>
      <w:r w:rsidR="00032907">
        <w:rPr>
          <w:rFonts w:ascii="Times New Roman" w:hAnsi="Times New Roman" w:cs="Times New Roman"/>
          <w:sz w:val="28"/>
          <w:szCs w:val="28"/>
          <w:lang w:val="uk-UA"/>
        </w:rPr>
        <w:t>1,5</w:t>
      </w:r>
      <w:r w:rsidR="00032907" w:rsidRPr="00032907">
        <w:rPr>
          <w:rFonts w:ascii="Times New Roman" w:hAnsi="Times New Roman" w:cs="Times New Roman"/>
          <w:sz w:val="28"/>
          <w:szCs w:val="28"/>
          <w:lang w:val="uk-UA"/>
        </w:rPr>
        <w:t xml:space="preserve"> мм рт.ст.).</w:t>
      </w:r>
    </w:p>
    <w:p w14:paraId="01F42645" w14:textId="77777777" w:rsidR="00732D15" w:rsidRPr="00732D15" w:rsidRDefault="00732D15" w:rsidP="00732D15">
      <w:pPr>
        <w:spacing w:after="0" w:line="360" w:lineRule="auto"/>
        <w:ind w:firstLine="851"/>
        <w:jc w:val="both"/>
        <w:rPr>
          <w:rFonts w:ascii="Times New Roman" w:hAnsi="Times New Roman" w:cs="Times New Roman"/>
          <w:sz w:val="28"/>
          <w:szCs w:val="28"/>
          <w:lang w:val="uk-UA"/>
        </w:rPr>
      </w:pPr>
      <w:r w:rsidRPr="00732D15">
        <w:rPr>
          <w:rFonts w:ascii="Times New Roman" w:hAnsi="Times New Roman" w:cs="Times New Roman"/>
          <w:sz w:val="28"/>
          <w:szCs w:val="28"/>
          <w:lang w:val="uk-UA"/>
        </w:rPr>
        <w:t xml:space="preserve">Аналіз середніх показників ДАТ ЕПГ та КПГ доводить, що: </w:t>
      </w:r>
    </w:p>
    <w:p w14:paraId="7F55FA93" w14:textId="77777777" w:rsidR="00991B40" w:rsidRDefault="00732D15" w:rsidP="00732D15">
      <w:pPr>
        <w:spacing w:after="0" w:line="360" w:lineRule="auto"/>
        <w:jc w:val="both"/>
        <w:rPr>
          <w:rFonts w:ascii="Times New Roman" w:hAnsi="Times New Roman" w:cs="Times New Roman"/>
          <w:sz w:val="28"/>
          <w:szCs w:val="28"/>
          <w:lang w:val="uk-UA"/>
        </w:rPr>
      </w:pPr>
      <w:r w:rsidRPr="00732D15">
        <w:rPr>
          <w:rFonts w:ascii="Times New Roman" w:hAnsi="Times New Roman" w:cs="Times New Roman"/>
          <w:sz w:val="28"/>
          <w:szCs w:val="28"/>
          <w:lang w:val="uk-UA"/>
        </w:rPr>
        <w:t xml:space="preserve">1) для юнаків ЕПГ середній показник ДАТ не відрізняється від показників КПГ – різниця становить 0,88 мм рт.ст., що можна пояснити наявністю інструментальної похибки приладу; </w:t>
      </w:r>
    </w:p>
    <w:p w14:paraId="06661E56" w14:textId="207ADD6E" w:rsidR="00732D15" w:rsidRDefault="00732D15" w:rsidP="00732D15">
      <w:pPr>
        <w:spacing w:after="0" w:line="360" w:lineRule="auto"/>
        <w:jc w:val="both"/>
        <w:rPr>
          <w:rFonts w:ascii="Times New Roman" w:hAnsi="Times New Roman" w:cs="Times New Roman"/>
          <w:sz w:val="28"/>
          <w:szCs w:val="28"/>
          <w:lang w:val="uk-UA"/>
        </w:rPr>
      </w:pPr>
      <w:r w:rsidRPr="00732D15">
        <w:rPr>
          <w:rFonts w:ascii="Times New Roman" w:hAnsi="Times New Roman" w:cs="Times New Roman"/>
          <w:sz w:val="28"/>
          <w:szCs w:val="28"/>
          <w:lang w:val="uk-UA"/>
        </w:rPr>
        <w:t>2) для дівчат ЕПГ середній показник ДАТ відрізняється від показників КПГ на 2,3 мм рт.ст.</w:t>
      </w:r>
    </w:p>
    <w:p w14:paraId="0E25420E" w14:textId="60CCDF85" w:rsidR="00290E88" w:rsidRDefault="00290E88" w:rsidP="00290E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Порівнюючи значення ЧСС для КПГ та ЕПГ юнаків та дівчат, приходимо до висновку про те, що:</w:t>
      </w:r>
      <w:r w:rsidRPr="00290E88">
        <w:rPr>
          <w:lang w:val="uk-UA"/>
        </w:rPr>
        <w:t xml:space="preserve"> </w:t>
      </w:r>
      <w:r w:rsidRPr="00290E88">
        <w:rPr>
          <w:rFonts w:ascii="Times New Roman" w:hAnsi="Times New Roman" w:cs="Times New Roman"/>
          <w:sz w:val="28"/>
          <w:szCs w:val="28"/>
          <w:lang w:val="uk-UA"/>
        </w:rPr>
        <w:t xml:space="preserve">у юнаків КГ значення </w:t>
      </w:r>
      <w:r>
        <w:rPr>
          <w:rFonts w:ascii="Times New Roman" w:hAnsi="Times New Roman" w:cs="Times New Roman"/>
          <w:sz w:val="28"/>
          <w:szCs w:val="28"/>
          <w:lang w:val="uk-UA"/>
        </w:rPr>
        <w:t xml:space="preserve">ЧСС </w:t>
      </w:r>
      <w:r w:rsidRPr="00290E88">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90E88">
        <w:rPr>
          <w:rFonts w:ascii="Times New Roman" w:hAnsi="Times New Roman" w:cs="Times New Roman"/>
          <w:sz w:val="28"/>
          <w:szCs w:val="28"/>
          <w:lang w:val="uk-UA"/>
        </w:rPr>
        <w:t>на 0,49 мм рт.ст., ніж у юнаків ЕГ;</w:t>
      </w:r>
      <w:r>
        <w:rPr>
          <w:rFonts w:ascii="Times New Roman" w:hAnsi="Times New Roman" w:cs="Times New Roman"/>
          <w:sz w:val="28"/>
          <w:szCs w:val="28"/>
          <w:lang w:val="uk-UA"/>
        </w:rPr>
        <w:t xml:space="preserve"> </w:t>
      </w:r>
      <w:r w:rsidRPr="00290E88">
        <w:rPr>
          <w:rFonts w:ascii="Times New Roman" w:hAnsi="Times New Roman" w:cs="Times New Roman"/>
          <w:sz w:val="28"/>
          <w:szCs w:val="28"/>
          <w:lang w:val="uk-UA"/>
        </w:rPr>
        <w:t>у дівчат КГ значення</w:t>
      </w:r>
      <w:r>
        <w:rPr>
          <w:rFonts w:ascii="Times New Roman" w:hAnsi="Times New Roman" w:cs="Times New Roman"/>
          <w:sz w:val="28"/>
          <w:szCs w:val="28"/>
          <w:lang w:val="uk-UA"/>
        </w:rPr>
        <w:t xml:space="preserve"> ЧСС </w:t>
      </w:r>
      <w:r w:rsidRPr="00290E88">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90E88">
        <w:rPr>
          <w:rFonts w:ascii="Times New Roman" w:hAnsi="Times New Roman" w:cs="Times New Roman"/>
          <w:sz w:val="28"/>
          <w:szCs w:val="28"/>
          <w:lang w:val="uk-UA"/>
        </w:rPr>
        <w:t>на 0,22 мм рт.ст., ніж у дівчат ЕГ.</w:t>
      </w:r>
    </w:p>
    <w:p w14:paraId="2EA7E84E" w14:textId="085D01D3" w:rsidR="00290E88" w:rsidRDefault="00290E88" w:rsidP="00290E88">
      <w:pPr>
        <w:spacing w:after="0" w:line="360" w:lineRule="auto"/>
        <w:jc w:val="both"/>
        <w:rPr>
          <w:rFonts w:ascii="Times New Roman" w:hAnsi="Times New Roman" w:cs="Times New Roman"/>
          <w:sz w:val="28"/>
          <w:szCs w:val="28"/>
          <w:lang w:val="uk-UA"/>
        </w:rPr>
      </w:pPr>
    </w:p>
    <w:p w14:paraId="731BB711" w14:textId="542DBE64" w:rsidR="002A49F3" w:rsidRPr="004115BA" w:rsidRDefault="002A49F3" w:rsidP="004115BA">
      <w:pPr>
        <w:pStyle w:val="2"/>
        <w:spacing w:line="360" w:lineRule="auto"/>
        <w:ind w:firstLine="851"/>
        <w:rPr>
          <w:rFonts w:ascii="Times New Roman" w:hAnsi="Times New Roman" w:cs="Times New Roman"/>
          <w:b/>
          <w:color w:val="auto"/>
          <w:sz w:val="28"/>
          <w:szCs w:val="28"/>
          <w:lang w:val="uk-UA"/>
        </w:rPr>
      </w:pPr>
      <w:bookmarkStart w:id="85" w:name="_Toc86515470"/>
      <w:r w:rsidRPr="004115BA">
        <w:rPr>
          <w:rFonts w:ascii="Times New Roman" w:hAnsi="Times New Roman" w:cs="Times New Roman"/>
          <w:b/>
          <w:color w:val="auto"/>
          <w:sz w:val="28"/>
          <w:szCs w:val="28"/>
          <w:lang w:val="uk-UA"/>
        </w:rPr>
        <w:t>3.3. Результати спірографії для контрольної групи студентів-медиків</w:t>
      </w:r>
      <w:bookmarkEnd w:id="85"/>
    </w:p>
    <w:p w14:paraId="7A87BCE4" w14:textId="7C41CE5C" w:rsidR="00290E88" w:rsidRDefault="00B11A6A" w:rsidP="00290E88">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14:paraId="03968F5E" w14:textId="22407D93" w:rsidR="00026EF9" w:rsidRDefault="00026EF9" w:rsidP="00026EF9">
      <w:pPr>
        <w:spacing w:after="0" w:line="360" w:lineRule="auto"/>
        <w:ind w:firstLine="851"/>
        <w:jc w:val="both"/>
        <w:rPr>
          <w:rFonts w:ascii="Times New Roman" w:hAnsi="Times New Roman" w:cs="Times New Roman"/>
          <w:sz w:val="28"/>
          <w:szCs w:val="28"/>
          <w:lang w:val="uk-UA"/>
        </w:rPr>
      </w:pPr>
      <w:r w:rsidRPr="00026EF9">
        <w:rPr>
          <w:rFonts w:ascii="Times New Roman" w:hAnsi="Times New Roman" w:cs="Times New Roman"/>
          <w:sz w:val="28"/>
          <w:szCs w:val="28"/>
          <w:lang w:val="uk-UA"/>
        </w:rPr>
        <w:t xml:space="preserve">Метод </w:t>
      </w:r>
      <w:r>
        <w:rPr>
          <w:rFonts w:ascii="Times New Roman" w:hAnsi="Times New Roman" w:cs="Times New Roman"/>
          <w:sz w:val="28"/>
          <w:szCs w:val="28"/>
          <w:lang w:val="uk-UA"/>
        </w:rPr>
        <w:t>спірографії для осіб КГ було використано з метою отримання даних для об’єктивного дослідження</w:t>
      </w:r>
      <w:r w:rsidR="00BF5D77">
        <w:rPr>
          <w:rFonts w:ascii="Times New Roman" w:hAnsi="Times New Roman" w:cs="Times New Roman"/>
          <w:sz w:val="28"/>
          <w:szCs w:val="28"/>
          <w:lang w:val="uk-UA"/>
        </w:rPr>
        <w:t xml:space="preserve"> КРС</w:t>
      </w:r>
      <w:r>
        <w:rPr>
          <w:rFonts w:ascii="Times New Roman" w:hAnsi="Times New Roman" w:cs="Times New Roman"/>
          <w:sz w:val="28"/>
          <w:szCs w:val="28"/>
          <w:lang w:val="uk-UA"/>
        </w:rPr>
        <w:t>: виявлення у студентів-медиків можливого ослаблення дихальної мускулатури, ускладнення вдиху чи видиху, наявності задишки та ін.</w:t>
      </w:r>
      <w:r w:rsidR="00C26063">
        <w:rPr>
          <w:rFonts w:ascii="Times New Roman" w:hAnsi="Times New Roman" w:cs="Times New Roman"/>
          <w:sz w:val="28"/>
          <w:szCs w:val="28"/>
          <w:lang w:val="uk-UA"/>
        </w:rPr>
        <w:t xml:space="preserve"> Вивчення функцій зовнішнього дихання є невід’ємною складовою </w:t>
      </w:r>
      <w:r w:rsidR="00BF5D77">
        <w:rPr>
          <w:rFonts w:ascii="Times New Roman" w:hAnsi="Times New Roman" w:cs="Times New Roman"/>
          <w:sz w:val="28"/>
          <w:szCs w:val="28"/>
          <w:lang w:val="uk-UA"/>
        </w:rPr>
        <w:t xml:space="preserve">біологічних досліджень, </w:t>
      </w:r>
      <w:r w:rsidR="00C26063">
        <w:rPr>
          <w:rFonts w:ascii="Times New Roman" w:hAnsi="Times New Roman" w:cs="Times New Roman"/>
          <w:sz w:val="28"/>
          <w:szCs w:val="28"/>
          <w:lang w:val="uk-UA"/>
        </w:rPr>
        <w:t xml:space="preserve">клінічної медицини та виконує ряд задач для умовно-здорових осіб: навчання прийомам правильного дихання, переконання у необхідності дотримання здорового способу життя, діагностика функціонування респіраторної системи. </w:t>
      </w:r>
    </w:p>
    <w:p w14:paraId="5BE8475F" w14:textId="77777777" w:rsidR="00BF5D77" w:rsidRDefault="00C26063" w:rsidP="00BF5D7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Респіраторна система забезпечує максимальну ефективність вентиляції легень. Функціонально вона має три складові: гру</w:t>
      </w:r>
      <w:r w:rsidR="00BF5D77">
        <w:rPr>
          <w:rFonts w:ascii="Times New Roman" w:hAnsi="Times New Roman" w:cs="Times New Roman"/>
          <w:sz w:val="28"/>
          <w:szCs w:val="28"/>
          <w:lang w:val="uk-UA"/>
        </w:rPr>
        <w:t>дна клітка</w:t>
      </w:r>
      <w:r>
        <w:rPr>
          <w:rFonts w:ascii="Times New Roman" w:hAnsi="Times New Roman" w:cs="Times New Roman"/>
          <w:sz w:val="28"/>
          <w:szCs w:val="28"/>
          <w:lang w:val="uk-UA"/>
        </w:rPr>
        <w:t xml:space="preserve">, повітряносні шляхи, легенева паренхіма. </w:t>
      </w:r>
      <w:r w:rsidR="00BF5D77">
        <w:rPr>
          <w:rFonts w:ascii="Times New Roman" w:hAnsi="Times New Roman" w:cs="Times New Roman"/>
          <w:sz w:val="28"/>
          <w:szCs w:val="28"/>
          <w:lang w:val="uk-UA"/>
        </w:rPr>
        <w:t>Під час руху від центральних повітряносних шляхів до більш дрібних т</w:t>
      </w:r>
      <w:r>
        <w:rPr>
          <w:rFonts w:ascii="Times New Roman" w:hAnsi="Times New Roman" w:cs="Times New Roman"/>
          <w:sz w:val="28"/>
          <w:szCs w:val="28"/>
          <w:lang w:val="uk-UA"/>
        </w:rPr>
        <w:t xml:space="preserve">ип повітряного струменя </w:t>
      </w:r>
      <w:r w:rsidR="00146F9C">
        <w:rPr>
          <w:rFonts w:ascii="Times New Roman" w:hAnsi="Times New Roman" w:cs="Times New Roman"/>
          <w:sz w:val="28"/>
          <w:szCs w:val="28"/>
          <w:lang w:val="uk-UA"/>
        </w:rPr>
        <w:t xml:space="preserve">змінюється від турбулентного до ламінарного. Дрібні респіраторні шляхи можуть бути </w:t>
      </w:r>
      <w:r w:rsidR="00146F9C">
        <w:rPr>
          <w:rFonts w:ascii="Times New Roman" w:hAnsi="Times New Roman" w:cs="Times New Roman"/>
          <w:sz w:val="28"/>
          <w:szCs w:val="28"/>
          <w:lang w:val="uk-UA"/>
        </w:rPr>
        <w:lastRenderedPageBreak/>
        <w:t>стиснені під час швидкого видиху. Тому потік повітря, який видихається, обмежений як в нормі, так і під час захворювання легень, що враховано нами під час вивчення результатів спірометрії: за доп</w:t>
      </w:r>
      <w:r w:rsidR="00BF5D77">
        <w:rPr>
          <w:rFonts w:ascii="Times New Roman" w:hAnsi="Times New Roman" w:cs="Times New Roman"/>
          <w:sz w:val="28"/>
          <w:szCs w:val="28"/>
          <w:lang w:val="uk-UA"/>
        </w:rPr>
        <w:t xml:space="preserve">омогою аналізу видиху </w:t>
      </w:r>
      <w:r w:rsidR="00BF5D77" w:rsidRPr="00BF5D77">
        <w:rPr>
          <w:rFonts w:ascii="Times New Roman" w:hAnsi="Times New Roman" w:cs="Times New Roman"/>
          <w:sz w:val="28"/>
          <w:szCs w:val="28"/>
          <w:lang w:val="uk-UA"/>
        </w:rPr>
        <w:t xml:space="preserve">у досліджуваних осіб </w:t>
      </w:r>
      <w:r w:rsidR="00BF5D77">
        <w:rPr>
          <w:rFonts w:ascii="Times New Roman" w:hAnsi="Times New Roman" w:cs="Times New Roman"/>
          <w:sz w:val="28"/>
          <w:szCs w:val="28"/>
          <w:lang w:val="uk-UA"/>
        </w:rPr>
        <w:t>виявлено можливі легеневі порушення</w:t>
      </w:r>
      <w:r w:rsidR="00146F9C">
        <w:rPr>
          <w:rFonts w:ascii="Times New Roman" w:hAnsi="Times New Roman" w:cs="Times New Roman"/>
          <w:sz w:val="28"/>
          <w:szCs w:val="28"/>
          <w:lang w:val="uk-UA"/>
        </w:rPr>
        <w:t xml:space="preserve">. </w:t>
      </w:r>
    </w:p>
    <w:p w14:paraId="2E86C4B2" w14:textId="0044D3B6" w:rsidR="00CE6187" w:rsidRDefault="00816D09" w:rsidP="00BF5D7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w:t>
      </w:r>
      <w:r w:rsidR="00BF5D7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F5D77">
        <w:rPr>
          <w:rFonts w:ascii="Times New Roman" w:hAnsi="Times New Roman" w:cs="Times New Roman"/>
          <w:sz w:val="28"/>
          <w:szCs w:val="28"/>
          <w:lang w:val="uk-UA"/>
        </w:rPr>
        <w:t xml:space="preserve">при проведенні експерименту </w:t>
      </w:r>
      <w:r w:rsidR="008C2734" w:rsidRPr="008C2734">
        <w:rPr>
          <w:rFonts w:ascii="Times New Roman" w:hAnsi="Times New Roman" w:cs="Times New Roman"/>
          <w:sz w:val="28"/>
          <w:szCs w:val="28"/>
          <w:lang w:val="uk-UA"/>
        </w:rPr>
        <w:t>були використані загальні протоколи спірографічних досліджень для осіб КПГ, одержані при використанні діагностичного автоматизованого комплексу «Кардіо+».</w:t>
      </w:r>
      <w:r>
        <w:rPr>
          <w:rFonts w:ascii="Times New Roman" w:hAnsi="Times New Roman" w:cs="Times New Roman"/>
          <w:sz w:val="28"/>
          <w:szCs w:val="28"/>
          <w:lang w:val="uk-UA"/>
        </w:rPr>
        <w:t xml:space="preserve"> </w:t>
      </w:r>
      <w:r w:rsidRPr="00816D09">
        <w:rPr>
          <w:rFonts w:ascii="Times New Roman" w:hAnsi="Times New Roman" w:cs="Times New Roman"/>
          <w:sz w:val="28"/>
          <w:szCs w:val="28"/>
          <w:lang w:val="uk-UA"/>
        </w:rPr>
        <w:t xml:space="preserve">Загальні протоколи містять інформацію про стать, вік, зріст людини, результати обчислень </w:t>
      </w:r>
      <w:r w:rsidRPr="00F93FB0">
        <w:rPr>
          <w:rFonts w:ascii="Times New Roman" w:hAnsi="Times New Roman" w:cs="Times New Roman"/>
          <w:sz w:val="28"/>
          <w:szCs w:val="28"/>
          <w:lang w:val="uk-UA"/>
        </w:rPr>
        <w:t xml:space="preserve">ФЖЄЛ, </w:t>
      </w:r>
      <w:r w:rsidRPr="00F93FB0">
        <w:rPr>
          <w:rFonts w:ascii="Times New Roman" w:hAnsi="Times New Roman" w:cs="Times New Roman"/>
          <w:position w:val="-12"/>
          <w:sz w:val="28"/>
          <w:szCs w:val="28"/>
          <w:lang w:val="uk-UA"/>
        </w:rPr>
        <w:object w:dxaOrig="800" w:dyaOrig="360" w14:anchorId="6CDC49AA">
          <v:shape id="_x0000_i1094" type="#_x0000_t75" style="width:40.2pt;height:18pt" o:ole="">
            <v:imagedata r:id="rId144" o:title=""/>
          </v:shape>
          <o:OLEObject Type="Embed" ProgID="Equation.3" ShapeID="_x0000_i1094" DrawAspect="Content" ObjectID="_1704279109" r:id="rId145"/>
        </w:object>
      </w:r>
      <w:r w:rsidRPr="00F93FB0">
        <w:rPr>
          <w:rFonts w:ascii="Times New Roman" w:hAnsi="Times New Roman" w:cs="Times New Roman"/>
          <w:sz w:val="28"/>
          <w:szCs w:val="28"/>
          <w:lang w:val="uk-UA"/>
        </w:rPr>
        <w:t xml:space="preserve">, ОФВ1, ОФВ1%, ІТ, </w:t>
      </w:r>
      <w:r w:rsidR="000175D1" w:rsidRPr="00F93FB0">
        <w:rPr>
          <w:rFonts w:ascii="Times New Roman" w:hAnsi="Times New Roman" w:cs="Times New Roman"/>
          <w:position w:val="-14"/>
          <w:sz w:val="28"/>
          <w:szCs w:val="28"/>
          <w:lang w:val="uk-UA"/>
        </w:rPr>
        <w:object w:dxaOrig="1080" w:dyaOrig="380" w14:anchorId="7347EE1D">
          <v:shape id="_x0000_i1095" type="#_x0000_t75" style="width:54pt;height:19.2pt" o:ole="">
            <v:imagedata r:id="rId146" o:title=""/>
          </v:shape>
          <o:OLEObject Type="Embed" ProgID="Equation.3" ShapeID="_x0000_i1095" DrawAspect="Content" ObjectID="_1704279110" r:id="rId147"/>
        </w:object>
      </w:r>
      <w:r w:rsidRPr="00F93FB0">
        <w:rPr>
          <w:rFonts w:ascii="Times New Roman" w:hAnsi="Times New Roman" w:cs="Times New Roman"/>
          <w:sz w:val="28"/>
          <w:szCs w:val="28"/>
          <w:lang w:val="uk-UA"/>
        </w:rPr>
        <w:t xml:space="preserve">, </w:t>
      </w:r>
      <w:r w:rsidR="000175D1" w:rsidRPr="00F93FB0">
        <w:rPr>
          <w:rFonts w:ascii="Times New Roman" w:hAnsi="Times New Roman" w:cs="Times New Roman"/>
          <w:position w:val="-12"/>
          <w:sz w:val="28"/>
          <w:szCs w:val="28"/>
          <w:lang w:val="uk-UA"/>
        </w:rPr>
        <w:object w:dxaOrig="1020" w:dyaOrig="380" w14:anchorId="0EB3253F">
          <v:shape id="_x0000_i1096" type="#_x0000_t75" style="width:51pt;height:19.2pt" o:ole="">
            <v:imagedata r:id="rId148" o:title=""/>
          </v:shape>
          <o:OLEObject Type="Embed" ProgID="Equation.3" ShapeID="_x0000_i1096" DrawAspect="Content" ObjectID="_1704279111" r:id="rId149"/>
        </w:object>
      </w:r>
      <w:r w:rsidRPr="00F93F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16D09">
        <w:rPr>
          <w:rFonts w:ascii="Times New Roman" w:hAnsi="Times New Roman" w:cs="Times New Roman"/>
          <w:position w:val="-12"/>
          <w:sz w:val="28"/>
          <w:szCs w:val="28"/>
          <w:lang w:val="uk-UA"/>
        </w:rPr>
        <w:object w:dxaOrig="600" w:dyaOrig="360" w14:anchorId="64279070">
          <v:shape id="_x0000_i1097" type="#_x0000_t75" style="width:30pt;height:18pt" o:ole="">
            <v:imagedata r:id="rId150" o:title=""/>
          </v:shape>
          <o:OLEObject Type="Embed" ProgID="Equation.3" ShapeID="_x0000_i1097" DrawAspect="Content" ObjectID="_1704279112" r:id="rId151"/>
        </w:object>
      </w:r>
      <w:r>
        <w:rPr>
          <w:rFonts w:ascii="Times New Roman" w:hAnsi="Times New Roman" w:cs="Times New Roman"/>
          <w:sz w:val="28"/>
          <w:szCs w:val="28"/>
          <w:lang w:val="uk-UA"/>
        </w:rPr>
        <w:t xml:space="preserve">, ПОШ, </w:t>
      </w:r>
      <w:r w:rsidR="003555A9" w:rsidRPr="003555A9">
        <w:rPr>
          <w:rFonts w:ascii="Times New Roman" w:hAnsi="Times New Roman" w:cs="Times New Roman"/>
          <w:position w:val="-12"/>
          <w:sz w:val="28"/>
          <w:szCs w:val="28"/>
          <w:lang w:val="uk-UA"/>
        </w:rPr>
        <w:object w:dxaOrig="859" w:dyaOrig="360" w14:anchorId="3B306D42">
          <v:shape id="_x0000_i1098" type="#_x0000_t75" style="width:43.2pt;height:18pt" o:ole="">
            <v:imagedata r:id="rId152" o:title=""/>
          </v:shape>
          <o:OLEObject Type="Embed" ProgID="Equation.3" ShapeID="_x0000_i1098" DrawAspect="Content" ObjectID="_1704279113" r:id="rId153"/>
        </w:object>
      </w:r>
      <w:r w:rsidR="003555A9">
        <w:rPr>
          <w:rFonts w:ascii="Times New Roman" w:hAnsi="Times New Roman" w:cs="Times New Roman"/>
          <w:sz w:val="28"/>
          <w:szCs w:val="28"/>
          <w:lang w:val="uk-UA"/>
        </w:rPr>
        <w:t xml:space="preserve">, </w:t>
      </w:r>
      <w:r w:rsidR="003555A9" w:rsidRPr="003555A9">
        <w:rPr>
          <w:rFonts w:ascii="Times New Roman" w:hAnsi="Times New Roman" w:cs="Times New Roman"/>
          <w:position w:val="-12"/>
          <w:sz w:val="28"/>
          <w:szCs w:val="28"/>
          <w:lang w:val="uk-UA"/>
        </w:rPr>
        <w:object w:dxaOrig="880" w:dyaOrig="360" w14:anchorId="49CBD520">
          <v:shape id="_x0000_i1099" type="#_x0000_t75" style="width:43.8pt;height:18pt" o:ole="">
            <v:imagedata r:id="rId154" o:title=""/>
          </v:shape>
          <o:OLEObject Type="Embed" ProgID="Equation.3" ShapeID="_x0000_i1099" DrawAspect="Content" ObjectID="_1704279114" r:id="rId155"/>
        </w:object>
      </w:r>
      <w:r w:rsidR="003555A9">
        <w:rPr>
          <w:rFonts w:ascii="Times New Roman" w:hAnsi="Times New Roman" w:cs="Times New Roman"/>
          <w:sz w:val="28"/>
          <w:szCs w:val="28"/>
          <w:lang w:val="uk-UA"/>
        </w:rPr>
        <w:t xml:space="preserve">, </w:t>
      </w:r>
      <w:r w:rsidR="001C1C17" w:rsidRPr="003555A9">
        <w:rPr>
          <w:rFonts w:ascii="Times New Roman" w:hAnsi="Times New Roman" w:cs="Times New Roman"/>
          <w:position w:val="-12"/>
          <w:sz w:val="28"/>
          <w:szCs w:val="28"/>
          <w:lang w:val="uk-UA"/>
        </w:rPr>
        <w:object w:dxaOrig="859" w:dyaOrig="360" w14:anchorId="2535B1C2">
          <v:shape id="_x0000_i1100" type="#_x0000_t75" style="width:43.2pt;height:18pt" o:ole="">
            <v:imagedata r:id="rId156" o:title=""/>
          </v:shape>
          <o:OLEObject Type="Embed" ProgID="Equation.3" ShapeID="_x0000_i1100" DrawAspect="Content" ObjectID="_1704279115" r:id="rId157"/>
        </w:object>
      </w:r>
      <w:r w:rsidR="003555A9">
        <w:rPr>
          <w:rFonts w:ascii="Times New Roman" w:hAnsi="Times New Roman" w:cs="Times New Roman"/>
          <w:sz w:val="28"/>
          <w:szCs w:val="28"/>
          <w:lang w:val="uk-UA"/>
        </w:rPr>
        <w:t xml:space="preserve">, </w:t>
      </w:r>
      <w:r w:rsidR="001C1C17" w:rsidRPr="001C1C17">
        <w:rPr>
          <w:rFonts w:ascii="Times New Roman" w:hAnsi="Times New Roman" w:cs="Times New Roman"/>
          <w:sz w:val="28"/>
          <w:szCs w:val="28"/>
          <w:lang w:val="uk-UA"/>
        </w:rPr>
        <w:t>діаграми «потік  – об’єм» та висновки щодо функціонування дихальної системи (рис.3.1).</w:t>
      </w:r>
    </w:p>
    <w:p w14:paraId="2CD422FD" w14:textId="77777777" w:rsidR="00BF5D77" w:rsidRDefault="00BF5D77" w:rsidP="00BF5D77">
      <w:pPr>
        <w:spacing w:after="0" w:line="360" w:lineRule="auto"/>
        <w:ind w:firstLine="851"/>
        <w:jc w:val="both"/>
        <w:rPr>
          <w:rFonts w:ascii="Times New Roman" w:hAnsi="Times New Roman" w:cs="Times New Roman"/>
          <w:sz w:val="28"/>
          <w:szCs w:val="28"/>
          <w:lang w:val="uk-UA"/>
        </w:rPr>
      </w:pPr>
    </w:p>
    <w:p w14:paraId="4478655C" w14:textId="77777777" w:rsidR="00BF5D77" w:rsidRDefault="00CE6187" w:rsidP="00F8637F">
      <w:pPr>
        <w:spacing w:after="0" w:line="360" w:lineRule="auto"/>
        <w:jc w:val="both"/>
        <w:rPr>
          <w:rFonts w:ascii="Times New Roman" w:hAnsi="Times New Roman" w:cs="Times New Roman"/>
          <w:sz w:val="28"/>
          <w:szCs w:val="28"/>
          <w:lang w:val="uk-UA"/>
        </w:rPr>
      </w:pPr>
      <w:r w:rsidRPr="00CE6187">
        <w:rPr>
          <w:rFonts w:ascii="Times New Roman" w:hAnsi="Times New Roman" w:cs="Times New Roman"/>
          <w:noProof/>
          <w:sz w:val="28"/>
          <w:szCs w:val="28"/>
        </w:rPr>
        <w:drawing>
          <wp:inline distT="0" distB="0" distL="0" distR="0" wp14:anchorId="41EC2009" wp14:editId="79BC3ED4">
            <wp:extent cx="6079160" cy="4640580"/>
            <wp:effectExtent l="0" t="0" r="0" b="7620"/>
            <wp:docPr id="4" name="Рисунок 4" descr="E:\Юля магистратура\магистратура\магістрська робота\скрін КП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E:\Юля магистратура\магистратура\магістрська робота\скрін КПГ.pn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6080728" cy="4641777"/>
                    </a:xfrm>
                    <a:prstGeom prst="rect">
                      <a:avLst/>
                    </a:prstGeom>
                    <a:noFill/>
                    <a:ln>
                      <a:noFill/>
                    </a:ln>
                  </pic:spPr>
                </pic:pic>
              </a:graphicData>
            </a:graphic>
          </wp:inline>
        </w:drawing>
      </w:r>
      <w:r>
        <w:rPr>
          <w:rFonts w:ascii="Times New Roman" w:hAnsi="Times New Roman" w:cs="Times New Roman"/>
          <w:sz w:val="28"/>
          <w:szCs w:val="28"/>
          <w:lang w:val="uk-UA"/>
        </w:rPr>
        <w:t xml:space="preserve"> </w:t>
      </w:r>
    </w:p>
    <w:p w14:paraId="29BAA87E" w14:textId="77777777" w:rsidR="00BF5D77" w:rsidRDefault="00BF5D77" w:rsidP="00F8637F">
      <w:pPr>
        <w:spacing w:after="0" w:line="360" w:lineRule="auto"/>
        <w:jc w:val="both"/>
        <w:rPr>
          <w:rFonts w:ascii="Times New Roman" w:hAnsi="Times New Roman" w:cs="Times New Roman"/>
          <w:sz w:val="28"/>
          <w:szCs w:val="28"/>
          <w:lang w:val="uk-UA"/>
        </w:rPr>
      </w:pPr>
    </w:p>
    <w:p w14:paraId="1478FB45" w14:textId="44E0C3CA" w:rsidR="00F8637F" w:rsidRDefault="00F8637F" w:rsidP="00F8637F">
      <w:pPr>
        <w:spacing w:after="0" w:line="360" w:lineRule="auto"/>
        <w:jc w:val="both"/>
        <w:rPr>
          <w:rFonts w:ascii="Times New Roman" w:hAnsi="Times New Roman" w:cs="Times New Roman"/>
          <w:sz w:val="28"/>
          <w:szCs w:val="28"/>
          <w:lang w:val="uk-UA"/>
        </w:rPr>
      </w:pPr>
      <w:r w:rsidRPr="00F8637F">
        <w:rPr>
          <w:rFonts w:ascii="Times New Roman" w:hAnsi="Times New Roman" w:cs="Times New Roman"/>
          <w:sz w:val="28"/>
          <w:szCs w:val="28"/>
          <w:lang w:val="uk-UA"/>
        </w:rPr>
        <w:t xml:space="preserve">Рис.3.1. </w:t>
      </w:r>
      <w:r w:rsidR="00B919F6">
        <w:rPr>
          <w:rFonts w:ascii="Times New Roman" w:hAnsi="Times New Roman" w:cs="Times New Roman"/>
          <w:sz w:val="28"/>
          <w:szCs w:val="28"/>
          <w:lang w:val="uk-UA"/>
        </w:rPr>
        <w:t>Фрагмент</w:t>
      </w:r>
      <w:r>
        <w:rPr>
          <w:rFonts w:ascii="Times New Roman" w:hAnsi="Times New Roman" w:cs="Times New Roman"/>
          <w:sz w:val="28"/>
          <w:szCs w:val="28"/>
          <w:lang w:val="uk-UA"/>
        </w:rPr>
        <w:t xml:space="preserve"> </w:t>
      </w:r>
      <w:r w:rsidRPr="00F8637F">
        <w:rPr>
          <w:rFonts w:ascii="Times New Roman" w:hAnsi="Times New Roman" w:cs="Times New Roman"/>
          <w:sz w:val="28"/>
          <w:szCs w:val="28"/>
          <w:lang w:val="uk-UA"/>
        </w:rPr>
        <w:t>загального прото</w:t>
      </w:r>
      <w:r>
        <w:rPr>
          <w:rFonts w:ascii="Times New Roman" w:hAnsi="Times New Roman" w:cs="Times New Roman"/>
          <w:sz w:val="28"/>
          <w:szCs w:val="28"/>
          <w:lang w:val="uk-UA"/>
        </w:rPr>
        <w:t xml:space="preserve">колу результатів спірографічних </w:t>
      </w:r>
    </w:p>
    <w:p w14:paraId="47A262CD" w14:textId="4EE39A0E" w:rsidR="00F8637F" w:rsidRPr="00F8637F" w:rsidRDefault="00F8637F" w:rsidP="00F863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8637F">
        <w:rPr>
          <w:rFonts w:ascii="Times New Roman" w:hAnsi="Times New Roman" w:cs="Times New Roman"/>
          <w:sz w:val="28"/>
          <w:szCs w:val="28"/>
          <w:lang w:val="uk-UA"/>
        </w:rPr>
        <w:t>досліджень для студентки КПГ</w:t>
      </w:r>
    </w:p>
    <w:p w14:paraId="5C2D8B92" w14:textId="779AABDA" w:rsidR="00B11A6A" w:rsidRPr="0069255C" w:rsidRDefault="00B11A6A" w:rsidP="00B11A6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8C376E">
        <w:rPr>
          <w:rFonts w:ascii="Times New Roman" w:hAnsi="Times New Roman" w:cs="Times New Roman"/>
          <w:sz w:val="28"/>
          <w:szCs w:val="28"/>
          <w:lang w:val="uk-UA"/>
        </w:rPr>
        <w:t>Результати спірографі</w:t>
      </w:r>
      <w:r w:rsidRPr="00B11A6A">
        <w:rPr>
          <w:rFonts w:ascii="Times New Roman" w:hAnsi="Times New Roman" w:cs="Times New Roman"/>
          <w:sz w:val="28"/>
          <w:szCs w:val="28"/>
          <w:lang w:val="uk-UA"/>
        </w:rPr>
        <w:t>чного дослідження</w:t>
      </w:r>
      <w:r>
        <w:rPr>
          <w:rFonts w:ascii="Times New Roman" w:hAnsi="Times New Roman" w:cs="Times New Roman"/>
          <w:sz w:val="28"/>
          <w:szCs w:val="28"/>
          <w:lang w:val="uk-UA"/>
        </w:rPr>
        <w:t xml:space="preserve"> </w:t>
      </w:r>
      <w:r w:rsidR="009A482F" w:rsidRPr="009A482F">
        <w:rPr>
          <w:rFonts w:ascii="Times New Roman" w:hAnsi="Times New Roman" w:cs="Times New Roman"/>
          <w:sz w:val="28"/>
          <w:szCs w:val="28"/>
          <w:lang w:val="uk-UA"/>
        </w:rPr>
        <w:t>ОФВ1</w:t>
      </w:r>
      <w:r w:rsidR="008C376E">
        <w:rPr>
          <w:rFonts w:ascii="Times New Roman" w:hAnsi="Times New Roman" w:cs="Times New Roman"/>
          <w:sz w:val="28"/>
          <w:szCs w:val="28"/>
          <w:lang w:val="uk-UA"/>
        </w:rPr>
        <w:t xml:space="preserve">, ФЖЄЛ, </w:t>
      </w:r>
      <w:r w:rsidR="00E72E28" w:rsidRPr="00E72E28">
        <w:rPr>
          <w:rFonts w:ascii="Times New Roman" w:hAnsi="Times New Roman" w:cs="Times New Roman"/>
          <w:position w:val="-12"/>
          <w:sz w:val="28"/>
          <w:szCs w:val="28"/>
          <w:lang w:val="uk-UA"/>
        </w:rPr>
        <w:object w:dxaOrig="800" w:dyaOrig="360" w14:anchorId="46DC92CE">
          <v:shape id="_x0000_i1101" type="#_x0000_t75" style="width:40.2pt;height:18pt" o:ole="">
            <v:imagedata r:id="rId159" o:title=""/>
          </v:shape>
          <o:OLEObject Type="Embed" ProgID="Equation.3" ShapeID="_x0000_i1101" DrawAspect="Content" ObjectID="_1704279116" r:id="rId160"/>
        </w:object>
      </w:r>
      <w:r w:rsidR="009A482F" w:rsidRPr="009A48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КПГ юнаків </w:t>
      </w:r>
      <w:r w:rsidR="008C376E" w:rsidRPr="008C376E">
        <w:rPr>
          <w:rFonts w:ascii="Times New Roman" w:hAnsi="Times New Roman" w:cs="Times New Roman"/>
          <w:sz w:val="28"/>
          <w:szCs w:val="28"/>
          <w:lang w:val="uk-UA"/>
        </w:rPr>
        <w:t xml:space="preserve">(16 осіб) </w:t>
      </w:r>
      <w:r>
        <w:rPr>
          <w:rFonts w:ascii="Times New Roman" w:hAnsi="Times New Roman" w:cs="Times New Roman"/>
          <w:sz w:val="28"/>
          <w:szCs w:val="28"/>
          <w:lang w:val="uk-UA"/>
        </w:rPr>
        <w:t xml:space="preserve">та дівчат </w:t>
      </w:r>
      <w:r w:rsidR="008C376E" w:rsidRPr="008C376E">
        <w:rPr>
          <w:rFonts w:ascii="Times New Roman" w:hAnsi="Times New Roman" w:cs="Times New Roman"/>
          <w:sz w:val="28"/>
          <w:szCs w:val="28"/>
          <w:lang w:val="uk-UA"/>
        </w:rPr>
        <w:t>(29 осіб)</w:t>
      </w:r>
      <w:r w:rsidR="008C37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подані </w:t>
      </w:r>
      <w:r w:rsidR="008C376E">
        <w:rPr>
          <w:rFonts w:ascii="Times New Roman" w:hAnsi="Times New Roman" w:cs="Times New Roman"/>
          <w:sz w:val="28"/>
          <w:szCs w:val="28"/>
          <w:lang w:val="uk-UA"/>
        </w:rPr>
        <w:t>відповідно у таблицях 3.7 – 3.</w:t>
      </w:r>
      <w:r w:rsidR="0069255C">
        <w:rPr>
          <w:rFonts w:ascii="Times New Roman" w:hAnsi="Times New Roman" w:cs="Times New Roman"/>
          <w:sz w:val="28"/>
          <w:szCs w:val="28"/>
          <w:lang w:val="uk-UA"/>
        </w:rPr>
        <w:t>9, де значення для норми, умовної норми та відхилень</w:t>
      </w:r>
      <w:r w:rsidR="00615E3E">
        <w:rPr>
          <w:rFonts w:ascii="Times New Roman" w:hAnsi="Times New Roman" w:cs="Times New Roman"/>
          <w:sz w:val="28"/>
          <w:szCs w:val="28"/>
          <w:lang w:val="uk-UA"/>
        </w:rPr>
        <w:t>,</w:t>
      </w:r>
      <w:r w:rsidR="0069255C">
        <w:rPr>
          <w:rFonts w:ascii="Times New Roman" w:hAnsi="Times New Roman" w:cs="Times New Roman"/>
          <w:sz w:val="28"/>
          <w:szCs w:val="28"/>
          <w:lang w:val="uk-UA"/>
        </w:rPr>
        <w:t xml:space="preserve"> подані у відсотках по відношенню до розрахункової величини згідно стандартних таблиць </w:t>
      </w:r>
      <w:r w:rsidR="0069255C" w:rsidRPr="0069255C">
        <w:rPr>
          <w:rFonts w:ascii="Times New Roman" w:hAnsi="Times New Roman" w:cs="Times New Roman"/>
          <w:sz w:val="28"/>
          <w:szCs w:val="28"/>
          <w:lang w:val="uk-UA"/>
        </w:rPr>
        <w:t>[</w:t>
      </w:r>
      <w:r w:rsidR="003031C8">
        <w:rPr>
          <w:rFonts w:ascii="Times New Roman" w:hAnsi="Times New Roman" w:cs="Times New Roman"/>
          <w:sz w:val="28"/>
          <w:szCs w:val="28"/>
          <w:lang w:val="uk-UA"/>
        </w:rPr>
        <w:t>68</w:t>
      </w:r>
      <w:r w:rsidR="0069255C" w:rsidRPr="0069255C">
        <w:rPr>
          <w:rFonts w:ascii="Times New Roman" w:hAnsi="Times New Roman" w:cs="Times New Roman"/>
          <w:sz w:val="28"/>
          <w:szCs w:val="28"/>
          <w:lang w:val="uk-UA"/>
        </w:rPr>
        <w:t>]</w:t>
      </w:r>
      <w:r w:rsidR="0069255C">
        <w:rPr>
          <w:rFonts w:ascii="Times New Roman" w:hAnsi="Times New Roman" w:cs="Times New Roman"/>
          <w:sz w:val="28"/>
          <w:szCs w:val="28"/>
          <w:lang w:val="uk-UA"/>
        </w:rPr>
        <w:t>.</w:t>
      </w:r>
      <w:r w:rsidR="00A0407A">
        <w:rPr>
          <w:rFonts w:ascii="Times New Roman" w:hAnsi="Times New Roman" w:cs="Times New Roman"/>
          <w:sz w:val="28"/>
          <w:szCs w:val="28"/>
          <w:lang w:val="uk-UA"/>
        </w:rPr>
        <w:t xml:space="preserve"> Зазначимо, що </w:t>
      </w:r>
      <w:r w:rsidR="00A0407A" w:rsidRPr="00A0407A">
        <w:rPr>
          <w:rFonts w:ascii="Times New Roman" w:hAnsi="Times New Roman" w:cs="Times New Roman"/>
          <w:position w:val="-12"/>
          <w:sz w:val="28"/>
          <w:szCs w:val="28"/>
          <w:lang w:val="uk-UA"/>
        </w:rPr>
        <w:object w:dxaOrig="820" w:dyaOrig="360" w14:anchorId="1BA9B69D">
          <v:shape id="_x0000_i1102" type="#_x0000_t75" style="width:40.8pt;height:18pt" o:ole="">
            <v:imagedata r:id="rId161" o:title=""/>
          </v:shape>
          <o:OLEObject Type="Embed" ProgID="Equation.3" ShapeID="_x0000_i1102" DrawAspect="Content" ObjectID="_1704279117" r:id="rId162"/>
        </w:object>
      </w:r>
      <w:r w:rsidR="00A0407A">
        <w:rPr>
          <w:rFonts w:ascii="Times New Roman" w:hAnsi="Times New Roman" w:cs="Times New Roman"/>
          <w:sz w:val="28"/>
          <w:szCs w:val="28"/>
          <w:lang w:val="uk-UA"/>
        </w:rPr>
        <w:t xml:space="preserve"> </w:t>
      </w:r>
      <w:r w:rsidR="00A0407A" w:rsidRPr="00A0407A">
        <w:rPr>
          <w:rFonts w:ascii="Times New Roman" w:hAnsi="Times New Roman" w:cs="Times New Roman"/>
          <w:sz w:val="28"/>
          <w:szCs w:val="28"/>
          <w:lang w:val="uk-UA"/>
        </w:rPr>
        <w:t>–</w:t>
      </w:r>
      <w:r w:rsidR="00A0407A">
        <w:rPr>
          <w:rFonts w:ascii="Times New Roman" w:hAnsi="Times New Roman" w:cs="Times New Roman"/>
          <w:sz w:val="28"/>
          <w:szCs w:val="28"/>
          <w:lang w:val="uk-UA"/>
        </w:rPr>
        <w:t xml:space="preserve"> це максимальний об’єм (л), який можна вдихнути після максимально глибокого видиху. </w:t>
      </w:r>
    </w:p>
    <w:p w14:paraId="543E4F5B" w14:textId="7D01FB6F" w:rsidR="002A49F3" w:rsidRDefault="00DF00FC" w:rsidP="00290E8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F00FC">
        <w:rPr>
          <w:rFonts w:ascii="Times New Roman" w:hAnsi="Times New Roman" w:cs="Times New Roman"/>
          <w:sz w:val="28"/>
          <w:szCs w:val="28"/>
          <w:lang w:val="uk-UA"/>
        </w:rPr>
        <w:t>Таблиця 3.7</w:t>
      </w:r>
    </w:p>
    <w:p w14:paraId="5017CAC8" w14:textId="0D86C992" w:rsidR="00DF00FC" w:rsidRDefault="00DF00FC" w:rsidP="00DF00FC">
      <w:pPr>
        <w:spacing w:after="0" w:line="360" w:lineRule="auto"/>
        <w:jc w:val="center"/>
        <w:rPr>
          <w:rFonts w:ascii="Times New Roman" w:hAnsi="Times New Roman" w:cs="Times New Roman"/>
          <w:sz w:val="28"/>
          <w:szCs w:val="28"/>
          <w:lang w:val="uk-UA"/>
        </w:rPr>
      </w:pPr>
      <w:r w:rsidRPr="00DF00FC">
        <w:rPr>
          <w:rFonts w:ascii="Times New Roman" w:hAnsi="Times New Roman" w:cs="Times New Roman"/>
          <w:sz w:val="28"/>
          <w:szCs w:val="28"/>
          <w:lang w:val="uk-UA"/>
        </w:rPr>
        <w:t xml:space="preserve">Результати </w:t>
      </w:r>
      <w:r w:rsidR="00C559BD">
        <w:rPr>
          <w:rFonts w:ascii="Times New Roman" w:hAnsi="Times New Roman" w:cs="Times New Roman"/>
          <w:sz w:val="28"/>
          <w:szCs w:val="28"/>
          <w:lang w:val="uk-UA"/>
        </w:rPr>
        <w:t>О</w:t>
      </w:r>
      <w:r w:rsidR="00C21589">
        <w:rPr>
          <w:rFonts w:ascii="Times New Roman" w:hAnsi="Times New Roman" w:cs="Times New Roman"/>
          <w:sz w:val="28"/>
          <w:szCs w:val="28"/>
          <w:lang w:val="uk-UA"/>
        </w:rPr>
        <w:t>ФВ</w:t>
      </w:r>
      <w:r w:rsidR="000D1889">
        <w:rPr>
          <w:rFonts w:ascii="Times New Roman" w:hAnsi="Times New Roman" w:cs="Times New Roman"/>
          <w:sz w:val="28"/>
          <w:szCs w:val="28"/>
          <w:lang w:val="uk-UA"/>
        </w:rPr>
        <w:t>1</w:t>
      </w:r>
      <w:r w:rsidR="00C21589">
        <w:rPr>
          <w:rFonts w:ascii="Times New Roman" w:hAnsi="Times New Roman" w:cs="Times New Roman"/>
          <w:sz w:val="28"/>
          <w:szCs w:val="28"/>
          <w:lang w:val="uk-UA"/>
        </w:rPr>
        <w:t xml:space="preserve"> </w:t>
      </w:r>
      <w:r w:rsidRPr="00DF00FC">
        <w:rPr>
          <w:rFonts w:ascii="Times New Roman" w:hAnsi="Times New Roman" w:cs="Times New Roman"/>
          <w:sz w:val="28"/>
          <w:szCs w:val="28"/>
          <w:lang w:val="uk-UA"/>
        </w:rPr>
        <w:t xml:space="preserve">для КПГ юнаків </w:t>
      </w:r>
      <w:r w:rsidR="00A97C85">
        <w:rPr>
          <w:rFonts w:ascii="Times New Roman" w:hAnsi="Times New Roman" w:cs="Times New Roman"/>
          <w:sz w:val="28"/>
          <w:szCs w:val="28"/>
          <w:lang w:val="uk-UA"/>
        </w:rPr>
        <w:t xml:space="preserve">та дівчат </w:t>
      </w:r>
    </w:p>
    <w:tbl>
      <w:tblPr>
        <w:tblStyle w:val="a8"/>
        <w:tblW w:w="0" w:type="auto"/>
        <w:tblLook w:val="04A0" w:firstRow="1" w:lastRow="0" w:firstColumn="1" w:lastColumn="0" w:noHBand="0" w:noVBand="1"/>
      </w:tblPr>
      <w:tblGrid>
        <w:gridCol w:w="2830"/>
        <w:gridCol w:w="1134"/>
        <w:gridCol w:w="1223"/>
        <w:gridCol w:w="1612"/>
        <w:gridCol w:w="1276"/>
        <w:gridCol w:w="1269"/>
      </w:tblGrid>
      <w:tr w:rsidR="00754234" w14:paraId="70614339" w14:textId="77777777" w:rsidTr="008C376E">
        <w:tc>
          <w:tcPr>
            <w:tcW w:w="2830" w:type="dxa"/>
            <w:vMerge w:val="restart"/>
          </w:tcPr>
          <w:p w14:paraId="58DF2492" w14:textId="366DEDC1" w:rsidR="00754234" w:rsidRDefault="00754234" w:rsidP="00514063">
            <w:pPr>
              <w:jc w:val="center"/>
              <w:rPr>
                <w:rFonts w:ascii="Times New Roman" w:hAnsi="Times New Roman" w:cs="Times New Roman"/>
                <w:sz w:val="28"/>
                <w:szCs w:val="28"/>
                <w:lang w:val="uk-UA"/>
              </w:rPr>
            </w:pPr>
            <w:r w:rsidRPr="00754234">
              <w:rPr>
                <w:rFonts w:ascii="Times New Roman" w:hAnsi="Times New Roman" w:cs="Times New Roman"/>
                <w:sz w:val="28"/>
                <w:szCs w:val="28"/>
                <w:lang w:val="uk-UA"/>
              </w:rPr>
              <w:t xml:space="preserve">Результати </w:t>
            </w:r>
          </w:p>
        </w:tc>
        <w:tc>
          <w:tcPr>
            <w:tcW w:w="1134" w:type="dxa"/>
            <w:vMerge w:val="restart"/>
          </w:tcPr>
          <w:p w14:paraId="2E22BB6F" w14:textId="77777777" w:rsidR="00754234" w:rsidRDefault="00754234" w:rsidP="00E80B57">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Норма </w:t>
            </w:r>
          </w:p>
          <w:p w14:paraId="038AD720" w14:textId="51C6541D" w:rsidR="00754234" w:rsidRDefault="00754234" w:rsidP="00E80B57">
            <w:pPr>
              <w:jc w:val="center"/>
              <w:rPr>
                <w:rFonts w:ascii="Times New Roman" w:hAnsi="Times New Roman" w:cs="Times New Roman"/>
                <w:sz w:val="28"/>
                <w:szCs w:val="28"/>
                <w:lang w:val="uk-UA"/>
              </w:rPr>
            </w:pPr>
          </w:p>
        </w:tc>
        <w:tc>
          <w:tcPr>
            <w:tcW w:w="1223" w:type="dxa"/>
            <w:vMerge w:val="restart"/>
          </w:tcPr>
          <w:p w14:paraId="006B9130" w14:textId="3FAD513F" w:rsidR="00754234" w:rsidRDefault="00754234" w:rsidP="00754234">
            <w:pPr>
              <w:jc w:val="center"/>
              <w:rPr>
                <w:rFonts w:ascii="Times New Roman" w:hAnsi="Times New Roman" w:cs="Times New Roman"/>
                <w:sz w:val="28"/>
                <w:szCs w:val="28"/>
                <w:lang w:val="uk-UA"/>
              </w:rPr>
            </w:pPr>
            <w:r>
              <w:rPr>
                <w:rFonts w:ascii="Times New Roman" w:hAnsi="Times New Roman" w:cs="Times New Roman"/>
                <w:sz w:val="28"/>
                <w:szCs w:val="28"/>
                <w:lang w:val="uk-UA"/>
              </w:rPr>
              <w:t>Умовна норма</w:t>
            </w:r>
          </w:p>
        </w:tc>
        <w:tc>
          <w:tcPr>
            <w:tcW w:w="4157" w:type="dxa"/>
            <w:gridSpan w:val="3"/>
          </w:tcPr>
          <w:p w14:paraId="1BA05172" w14:textId="4470AB41"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Відхилення</w:t>
            </w:r>
          </w:p>
        </w:tc>
      </w:tr>
      <w:tr w:rsidR="00754234" w14:paraId="7D9C7325" w14:textId="77777777" w:rsidTr="00A0407A">
        <w:trPr>
          <w:trHeight w:val="366"/>
        </w:trPr>
        <w:tc>
          <w:tcPr>
            <w:tcW w:w="2830" w:type="dxa"/>
            <w:vMerge/>
          </w:tcPr>
          <w:p w14:paraId="0D9423C1" w14:textId="77777777" w:rsidR="00754234" w:rsidRDefault="00754234" w:rsidP="00DF00FC">
            <w:pPr>
              <w:spacing w:line="360" w:lineRule="auto"/>
              <w:jc w:val="center"/>
              <w:rPr>
                <w:rFonts w:ascii="Times New Roman" w:hAnsi="Times New Roman" w:cs="Times New Roman"/>
                <w:sz w:val="28"/>
                <w:szCs w:val="28"/>
                <w:lang w:val="uk-UA"/>
              </w:rPr>
            </w:pPr>
          </w:p>
        </w:tc>
        <w:tc>
          <w:tcPr>
            <w:tcW w:w="1134" w:type="dxa"/>
            <w:vMerge/>
          </w:tcPr>
          <w:p w14:paraId="072C5BFD" w14:textId="77777777" w:rsidR="00754234" w:rsidRDefault="00754234" w:rsidP="00DF00FC">
            <w:pPr>
              <w:spacing w:line="360" w:lineRule="auto"/>
              <w:jc w:val="center"/>
              <w:rPr>
                <w:rFonts w:ascii="Times New Roman" w:hAnsi="Times New Roman" w:cs="Times New Roman"/>
                <w:sz w:val="28"/>
                <w:szCs w:val="28"/>
                <w:lang w:val="uk-UA"/>
              </w:rPr>
            </w:pPr>
          </w:p>
        </w:tc>
        <w:tc>
          <w:tcPr>
            <w:tcW w:w="1223" w:type="dxa"/>
            <w:vMerge/>
          </w:tcPr>
          <w:p w14:paraId="4BD1A737" w14:textId="77777777" w:rsidR="00754234" w:rsidRDefault="00754234" w:rsidP="00E80B57">
            <w:pPr>
              <w:jc w:val="center"/>
              <w:rPr>
                <w:rFonts w:ascii="Times New Roman" w:hAnsi="Times New Roman" w:cs="Times New Roman"/>
                <w:sz w:val="28"/>
                <w:szCs w:val="28"/>
                <w:lang w:val="uk-UA"/>
              </w:rPr>
            </w:pPr>
          </w:p>
        </w:tc>
        <w:tc>
          <w:tcPr>
            <w:tcW w:w="1612" w:type="dxa"/>
          </w:tcPr>
          <w:p w14:paraId="19CB4F17" w14:textId="77777777" w:rsidR="00754234" w:rsidRDefault="00754234" w:rsidP="00E80B57">
            <w:pPr>
              <w:jc w:val="center"/>
              <w:rPr>
                <w:rFonts w:ascii="Times New Roman" w:hAnsi="Times New Roman" w:cs="Times New Roman"/>
                <w:sz w:val="28"/>
                <w:szCs w:val="28"/>
                <w:lang w:val="uk-UA"/>
              </w:rPr>
            </w:pPr>
            <w:r>
              <w:rPr>
                <w:rFonts w:ascii="Times New Roman" w:hAnsi="Times New Roman" w:cs="Times New Roman"/>
                <w:sz w:val="28"/>
                <w:szCs w:val="28"/>
                <w:lang w:val="uk-UA"/>
              </w:rPr>
              <w:t>Помірні</w:t>
            </w:r>
          </w:p>
          <w:p w14:paraId="3CF9F6D0" w14:textId="0BB7DDF9" w:rsidR="00754234" w:rsidRDefault="00754234" w:rsidP="00E80B57">
            <w:pPr>
              <w:jc w:val="center"/>
              <w:rPr>
                <w:rFonts w:ascii="Times New Roman" w:hAnsi="Times New Roman" w:cs="Times New Roman"/>
                <w:sz w:val="28"/>
                <w:szCs w:val="28"/>
                <w:lang w:val="uk-UA"/>
              </w:rPr>
            </w:pPr>
          </w:p>
        </w:tc>
        <w:tc>
          <w:tcPr>
            <w:tcW w:w="1276" w:type="dxa"/>
          </w:tcPr>
          <w:p w14:paraId="5C7E4D4C" w14:textId="70FBCDC9" w:rsidR="00754234" w:rsidRDefault="00F52540" w:rsidP="00F52540">
            <w:pPr>
              <w:jc w:val="center"/>
              <w:rPr>
                <w:rFonts w:ascii="Times New Roman" w:hAnsi="Times New Roman" w:cs="Times New Roman"/>
                <w:sz w:val="28"/>
                <w:szCs w:val="28"/>
                <w:lang w:val="uk-UA"/>
              </w:rPr>
            </w:pPr>
            <w:r>
              <w:rPr>
                <w:rFonts w:ascii="Times New Roman" w:hAnsi="Times New Roman" w:cs="Times New Roman"/>
                <w:sz w:val="28"/>
                <w:szCs w:val="28"/>
                <w:lang w:val="uk-UA"/>
              </w:rPr>
              <w:t>Значні</w:t>
            </w:r>
          </w:p>
        </w:tc>
        <w:tc>
          <w:tcPr>
            <w:tcW w:w="1269" w:type="dxa"/>
          </w:tcPr>
          <w:p w14:paraId="4508CC8F" w14:textId="6296D7C7" w:rsidR="00754234" w:rsidRDefault="00754234" w:rsidP="00754234">
            <w:pPr>
              <w:jc w:val="center"/>
              <w:rPr>
                <w:rFonts w:ascii="Times New Roman" w:hAnsi="Times New Roman" w:cs="Times New Roman"/>
                <w:sz w:val="28"/>
                <w:szCs w:val="28"/>
                <w:lang w:val="uk-UA"/>
              </w:rPr>
            </w:pPr>
            <w:r>
              <w:rPr>
                <w:rFonts w:ascii="Times New Roman" w:hAnsi="Times New Roman" w:cs="Times New Roman"/>
                <w:sz w:val="28"/>
                <w:szCs w:val="28"/>
                <w:lang w:val="uk-UA"/>
              </w:rPr>
              <w:t>Різкі</w:t>
            </w:r>
          </w:p>
        </w:tc>
      </w:tr>
      <w:tr w:rsidR="00754234" w14:paraId="3871316C" w14:textId="77777777" w:rsidTr="008C376E">
        <w:tc>
          <w:tcPr>
            <w:tcW w:w="2830" w:type="dxa"/>
          </w:tcPr>
          <w:p w14:paraId="5E5CE67A" w14:textId="46FDB176" w:rsidR="00754234" w:rsidRDefault="00754234" w:rsidP="008C376E">
            <w:pPr>
              <w:rPr>
                <w:rFonts w:ascii="Times New Roman" w:hAnsi="Times New Roman" w:cs="Times New Roman"/>
                <w:sz w:val="28"/>
                <w:szCs w:val="28"/>
                <w:lang w:val="uk-UA"/>
              </w:rPr>
            </w:pPr>
            <w:r>
              <w:rPr>
                <w:rFonts w:ascii="Times New Roman" w:hAnsi="Times New Roman" w:cs="Times New Roman"/>
                <w:sz w:val="28"/>
                <w:szCs w:val="28"/>
                <w:lang w:val="uk-UA"/>
              </w:rPr>
              <w:t>Межі значень</w:t>
            </w:r>
            <w:r w:rsidR="008C376E">
              <w:rPr>
                <w:rFonts w:ascii="Times New Roman" w:hAnsi="Times New Roman" w:cs="Times New Roman"/>
                <w:sz w:val="28"/>
                <w:szCs w:val="28"/>
                <w:lang w:val="uk-UA"/>
              </w:rPr>
              <w:t xml:space="preserve">, </w:t>
            </w:r>
            <w:r w:rsidRPr="00754234">
              <w:rPr>
                <w:rFonts w:ascii="Times New Roman" w:hAnsi="Times New Roman" w:cs="Times New Roman"/>
                <w:sz w:val="28"/>
                <w:szCs w:val="28"/>
                <w:lang w:val="uk-UA"/>
              </w:rPr>
              <w:t>у %</w:t>
            </w:r>
            <w:r w:rsidR="00A97C85">
              <w:rPr>
                <w:rFonts w:ascii="Times New Roman" w:hAnsi="Times New Roman" w:cs="Times New Roman"/>
                <w:sz w:val="28"/>
                <w:szCs w:val="28"/>
                <w:lang w:val="uk-UA"/>
              </w:rPr>
              <w:t xml:space="preserve"> </w:t>
            </w:r>
          </w:p>
        </w:tc>
        <w:tc>
          <w:tcPr>
            <w:tcW w:w="1134" w:type="dxa"/>
          </w:tcPr>
          <w:p w14:paraId="2D02D16E" w14:textId="1CDF28E3" w:rsidR="00754234" w:rsidRDefault="00754234" w:rsidP="00754234">
            <w:pPr>
              <w:jc w:val="center"/>
              <w:rPr>
                <w:rFonts w:ascii="Times New Roman" w:hAnsi="Times New Roman" w:cs="Times New Roman"/>
                <w:sz w:val="28"/>
                <w:szCs w:val="28"/>
                <w:lang w:val="uk-UA"/>
              </w:rPr>
            </w:pPr>
            <w:r w:rsidRPr="00E80B57">
              <w:rPr>
                <w:rFonts w:ascii="Times New Roman" w:hAnsi="Times New Roman" w:cs="Times New Roman"/>
                <w:position w:val="-6"/>
                <w:sz w:val="28"/>
                <w:szCs w:val="28"/>
                <w:lang w:val="uk-UA"/>
              </w:rPr>
              <w:object w:dxaOrig="499" w:dyaOrig="279" w14:anchorId="712E9964">
                <v:shape id="_x0000_i1103" type="#_x0000_t75" style="width:25.2pt;height:13.8pt" o:ole="">
                  <v:imagedata r:id="rId163" o:title=""/>
                </v:shape>
                <o:OLEObject Type="Embed" ProgID="Equation.3" ShapeID="_x0000_i1103" DrawAspect="Content" ObjectID="_1704279118" r:id="rId164"/>
              </w:object>
            </w:r>
          </w:p>
        </w:tc>
        <w:tc>
          <w:tcPr>
            <w:tcW w:w="1223" w:type="dxa"/>
          </w:tcPr>
          <w:p w14:paraId="60292D25" w14:textId="2A28304F"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75-85</w:t>
            </w:r>
          </w:p>
        </w:tc>
        <w:tc>
          <w:tcPr>
            <w:tcW w:w="1612" w:type="dxa"/>
          </w:tcPr>
          <w:p w14:paraId="26B5C986" w14:textId="1CD16AE2"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55 - 74</w:t>
            </w:r>
          </w:p>
        </w:tc>
        <w:tc>
          <w:tcPr>
            <w:tcW w:w="1276" w:type="dxa"/>
          </w:tcPr>
          <w:p w14:paraId="2700CE6E" w14:textId="6DD9981F"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35 - 54</w:t>
            </w:r>
          </w:p>
        </w:tc>
        <w:tc>
          <w:tcPr>
            <w:tcW w:w="1269" w:type="dxa"/>
          </w:tcPr>
          <w:p w14:paraId="64FC2701" w14:textId="29F586A5" w:rsidR="00754234" w:rsidRDefault="00754234" w:rsidP="00DF00FC">
            <w:pPr>
              <w:spacing w:line="360" w:lineRule="auto"/>
              <w:jc w:val="center"/>
              <w:rPr>
                <w:rFonts w:ascii="Times New Roman" w:hAnsi="Times New Roman" w:cs="Times New Roman"/>
                <w:sz w:val="28"/>
                <w:szCs w:val="28"/>
                <w:lang w:val="uk-UA"/>
              </w:rPr>
            </w:pPr>
            <w:r w:rsidRPr="00E80B57">
              <w:rPr>
                <w:rFonts w:ascii="Times New Roman" w:hAnsi="Times New Roman" w:cs="Times New Roman"/>
                <w:position w:val="-6"/>
                <w:sz w:val="28"/>
                <w:szCs w:val="28"/>
                <w:lang w:val="uk-UA"/>
              </w:rPr>
              <w:object w:dxaOrig="499" w:dyaOrig="279" w14:anchorId="646AB475">
                <v:shape id="_x0000_i1104" type="#_x0000_t75" style="width:25.2pt;height:13.8pt" o:ole="">
                  <v:imagedata r:id="rId165" o:title=""/>
                </v:shape>
                <o:OLEObject Type="Embed" ProgID="Equation.3" ShapeID="_x0000_i1104" DrawAspect="Content" ObjectID="_1704279119" r:id="rId166"/>
              </w:object>
            </w:r>
          </w:p>
        </w:tc>
      </w:tr>
      <w:tr w:rsidR="00754234" w14:paraId="082FA913" w14:textId="77777777" w:rsidTr="008C376E">
        <w:tc>
          <w:tcPr>
            <w:tcW w:w="2830" w:type="dxa"/>
          </w:tcPr>
          <w:p w14:paraId="6981D0D4" w14:textId="56DCF572" w:rsidR="00754234" w:rsidRDefault="008C376E" w:rsidP="008C376E">
            <w:pPr>
              <w:rPr>
                <w:rFonts w:ascii="Times New Roman" w:hAnsi="Times New Roman" w:cs="Times New Roman"/>
                <w:sz w:val="28"/>
                <w:szCs w:val="28"/>
                <w:lang w:val="uk-UA"/>
              </w:rPr>
            </w:pPr>
            <w:r>
              <w:rPr>
                <w:rFonts w:ascii="Times New Roman" w:hAnsi="Times New Roman" w:cs="Times New Roman"/>
                <w:sz w:val="28"/>
                <w:szCs w:val="28"/>
                <w:lang w:val="uk-UA"/>
              </w:rPr>
              <w:t>Кількість юнаків, у %</w:t>
            </w:r>
          </w:p>
        </w:tc>
        <w:tc>
          <w:tcPr>
            <w:tcW w:w="1134" w:type="dxa"/>
          </w:tcPr>
          <w:p w14:paraId="343531A1" w14:textId="00110E58"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23" w:type="dxa"/>
          </w:tcPr>
          <w:p w14:paraId="77BDB471" w14:textId="65A44574" w:rsidR="00754234" w:rsidRDefault="00754234" w:rsidP="0075423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612" w:type="dxa"/>
          </w:tcPr>
          <w:p w14:paraId="43C053C7" w14:textId="58A5A9AC"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276" w:type="dxa"/>
          </w:tcPr>
          <w:p w14:paraId="445AD588" w14:textId="43FD5020"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69" w:type="dxa"/>
          </w:tcPr>
          <w:p w14:paraId="6BBE8CE2" w14:textId="3E9F2446" w:rsidR="00754234" w:rsidRDefault="00754234"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A97C85" w14:paraId="2200A615" w14:textId="77777777" w:rsidTr="008C376E">
        <w:tc>
          <w:tcPr>
            <w:tcW w:w="2830" w:type="dxa"/>
          </w:tcPr>
          <w:p w14:paraId="5860CE88" w14:textId="486E60AC" w:rsidR="00A97C85" w:rsidRDefault="00A97C85" w:rsidP="008C376E">
            <w:pPr>
              <w:rPr>
                <w:rFonts w:ascii="Times New Roman" w:hAnsi="Times New Roman" w:cs="Times New Roman"/>
                <w:sz w:val="28"/>
                <w:szCs w:val="28"/>
                <w:lang w:val="uk-UA"/>
              </w:rPr>
            </w:pPr>
            <w:r w:rsidRPr="00A97C85">
              <w:rPr>
                <w:rFonts w:ascii="Times New Roman" w:hAnsi="Times New Roman" w:cs="Times New Roman"/>
                <w:sz w:val="28"/>
                <w:szCs w:val="28"/>
                <w:lang w:val="uk-UA"/>
              </w:rPr>
              <w:t xml:space="preserve">Кількість </w:t>
            </w:r>
            <w:r w:rsidR="008C376E">
              <w:rPr>
                <w:rFonts w:ascii="Times New Roman" w:hAnsi="Times New Roman" w:cs="Times New Roman"/>
                <w:sz w:val="28"/>
                <w:szCs w:val="28"/>
                <w:lang w:val="uk-UA"/>
              </w:rPr>
              <w:t>дівчат, у %</w:t>
            </w:r>
          </w:p>
        </w:tc>
        <w:tc>
          <w:tcPr>
            <w:tcW w:w="1134" w:type="dxa"/>
          </w:tcPr>
          <w:p w14:paraId="14E00AF4" w14:textId="3597384E" w:rsidR="00A97C85" w:rsidRDefault="00A97C85"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23" w:type="dxa"/>
          </w:tcPr>
          <w:p w14:paraId="7210FA6B" w14:textId="3BB2F8E6" w:rsidR="00A97C85" w:rsidRDefault="00A97C85" w:rsidP="0075423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612" w:type="dxa"/>
          </w:tcPr>
          <w:p w14:paraId="1063DB87" w14:textId="50D5B289" w:rsidR="00A97C85" w:rsidRDefault="00A97C85"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1276" w:type="dxa"/>
          </w:tcPr>
          <w:p w14:paraId="61E978DF" w14:textId="55539704" w:rsidR="00A97C85" w:rsidRDefault="00A97C85"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69" w:type="dxa"/>
          </w:tcPr>
          <w:p w14:paraId="54CEF101" w14:textId="50992BCC" w:rsidR="00A97C85" w:rsidRDefault="00A97C85" w:rsidP="00DF00FC">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bl>
    <w:p w14:paraId="0BAC4381" w14:textId="0D54A46C" w:rsidR="008C376E" w:rsidRPr="008C376E" w:rsidRDefault="00A0407A" w:rsidP="008C376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37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C376E">
        <w:rPr>
          <w:rFonts w:ascii="Times New Roman" w:hAnsi="Times New Roman" w:cs="Times New Roman"/>
          <w:sz w:val="28"/>
          <w:szCs w:val="28"/>
          <w:lang w:val="uk-UA"/>
        </w:rPr>
        <w:t>Таблиця 3.8</w:t>
      </w:r>
    </w:p>
    <w:p w14:paraId="2D491732" w14:textId="3DBA409E" w:rsidR="008C376E" w:rsidRPr="008C376E" w:rsidRDefault="008C376E" w:rsidP="008C376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 ФЖЄЛ </w:t>
      </w:r>
      <w:r w:rsidRPr="008C376E">
        <w:rPr>
          <w:rFonts w:ascii="Times New Roman" w:hAnsi="Times New Roman" w:cs="Times New Roman"/>
          <w:sz w:val="28"/>
          <w:szCs w:val="28"/>
          <w:lang w:val="uk-UA"/>
        </w:rPr>
        <w:t>для КПГ юнаків та дівчат</w:t>
      </w:r>
    </w:p>
    <w:tbl>
      <w:tblPr>
        <w:tblStyle w:val="a8"/>
        <w:tblW w:w="0" w:type="auto"/>
        <w:tblLook w:val="04A0" w:firstRow="1" w:lastRow="0" w:firstColumn="1" w:lastColumn="0" w:noHBand="0" w:noVBand="1"/>
      </w:tblPr>
      <w:tblGrid>
        <w:gridCol w:w="2830"/>
        <w:gridCol w:w="1134"/>
        <w:gridCol w:w="1276"/>
        <w:gridCol w:w="1559"/>
        <w:gridCol w:w="1276"/>
        <w:gridCol w:w="1269"/>
      </w:tblGrid>
      <w:tr w:rsidR="008C376E" w14:paraId="75D6BC8B" w14:textId="77777777" w:rsidTr="00F52540">
        <w:tc>
          <w:tcPr>
            <w:tcW w:w="2830" w:type="dxa"/>
            <w:vMerge w:val="restart"/>
          </w:tcPr>
          <w:p w14:paraId="742A4B4D" w14:textId="41DCBE5A" w:rsidR="008C376E" w:rsidRDefault="00F52540" w:rsidP="00514063">
            <w:pPr>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Результати </w:t>
            </w:r>
          </w:p>
        </w:tc>
        <w:tc>
          <w:tcPr>
            <w:tcW w:w="1134" w:type="dxa"/>
            <w:vMerge w:val="restart"/>
          </w:tcPr>
          <w:p w14:paraId="3CD41A7F" w14:textId="77777777" w:rsidR="008C376E" w:rsidRDefault="008C376E" w:rsidP="008C376E">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Норма </w:t>
            </w:r>
          </w:p>
          <w:p w14:paraId="1597C163" w14:textId="77777777" w:rsidR="008C376E" w:rsidRDefault="008C376E" w:rsidP="008C376E">
            <w:pPr>
              <w:jc w:val="both"/>
              <w:rPr>
                <w:rFonts w:ascii="Times New Roman" w:hAnsi="Times New Roman" w:cs="Times New Roman"/>
                <w:sz w:val="28"/>
                <w:szCs w:val="28"/>
                <w:highlight w:val="yellow"/>
                <w:lang w:val="uk-UA"/>
              </w:rPr>
            </w:pPr>
          </w:p>
        </w:tc>
        <w:tc>
          <w:tcPr>
            <w:tcW w:w="1276" w:type="dxa"/>
            <w:vMerge w:val="restart"/>
          </w:tcPr>
          <w:p w14:paraId="79E2A28B" w14:textId="30094FB5" w:rsidR="008C376E" w:rsidRDefault="008C376E" w:rsidP="008C376E">
            <w:pPr>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Умовна норма</w:t>
            </w:r>
          </w:p>
        </w:tc>
        <w:tc>
          <w:tcPr>
            <w:tcW w:w="4104" w:type="dxa"/>
            <w:gridSpan w:val="3"/>
          </w:tcPr>
          <w:p w14:paraId="194B3902" w14:textId="602EB5F9" w:rsidR="008C376E" w:rsidRDefault="008C376E" w:rsidP="008C376E">
            <w:pPr>
              <w:spacing w:line="360" w:lineRule="auto"/>
              <w:jc w:val="center"/>
              <w:rPr>
                <w:rFonts w:ascii="Times New Roman" w:hAnsi="Times New Roman" w:cs="Times New Roman"/>
                <w:sz w:val="28"/>
                <w:szCs w:val="28"/>
                <w:highlight w:val="yellow"/>
                <w:lang w:val="uk-UA"/>
              </w:rPr>
            </w:pPr>
            <w:r w:rsidRPr="008C376E">
              <w:rPr>
                <w:rFonts w:ascii="Times New Roman" w:hAnsi="Times New Roman" w:cs="Times New Roman"/>
                <w:sz w:val="28"/>
                <w:szCs w:val="28"/>
                <w:lang w:val="uk-UA"/>
              </w:rPr>
              <w:t>Відхилення</w:t>
            </w:r>
          </w:p>
        </w:tc>
      </w:tr>
      <w:tr w:rsidR="008C376E" w14:paraId="5EBEB306" w14:textId="77777777" w:rsidTr="00F52540">
        <w:trPr>
          <w:trHeight w:val="465"/>
        </w:trPr>
        <w:tc>
          <w:tcPr>
            <w:tcW w:w="2830" w:type="dxa"/>
            <w:vMerge/>
          </w:tcPr>
          <w:p w14:paraId="4A0C10E3" w14:textId="77777777" w:rsidR="008C376E" w:rsidRDefault="008C376E" w:rsidP="008C376E">
            <w:pPr>
              <w:spacing w:line="360" w:lineRule="auto"/>
              <w:jc w:val="both"/>
              <w:rPr>
                <w:rFonts w:ascii="Times New Roman" w:hAnsi="Times New Roman" w:cs="Times New Roman"/>
                <w:sz w:val="28"/>
                <w:szCs w:val="28"/>
                <w:highlight w:val="yellow"/>
                <w:lang w:val="uk-UA"/>
              </w:rPr>
            </w:pPr>
          </w:p>
        </w:tc>
        <w:tc>
          <w:tcPr>
            <w:tcW w:w="1134" w:type="dxa"/>
            <w:vMerge/>
          </w:tcPr>
          <w:p w14:paraId="4BF0BFFD" w14:textId="77777777" w:rsidR="008C376E" w:rsidRDefault="008C376E" w:rsidP="008C376E">
            <w:pPr>
              <w:spacing w:line="360" w:lineRule="auto"/>
              <w:jc w:val="both"/>
              <w:rPr>
                <w:rFonts w:ascii="Times New Roman" w:hAnsi="Times New Roman" w:cs="Times New Roman"/>
                <w:sz w:val="28"/>
                <w:szCs w:val="28"/>
                <w:highlight w:val="yellow"/>
                <w:lang w:val="uk-UA"/>
              </w:rPr>
            </w:pPr>
          </w:p>
        </w:tc>
        <w:tc>
          <w:tcPr>
            <w:tcW w:w="1276" w:type="dxa"/>
            <w:vMerge/>
          </w:tcPr>
          <w:p w14:paraId="6E02197C" w14:textId="77777777" w:rsidR="008C376E" w:rsidRDefault="008C376E" w:rsidP="008C376E">
            <w:pPr>
              <w:spacing w:line="360" w:lineRule="auto"/>
              <w:jc w:val="both"/>
              <w:rPr>
                <w:rFonts w:ascii="Times New Roman" w:hAnsi="Times New Roman" w:cs="Times New Roman"/>
                <w:sz w:val="28"/>
                <w:szCs w:val="28"/>
                <w:highlight w:val="yellow"/>
                <w:lang w:val="uk-UA"/>
              </w:rPr>
            </w:pPr>
          </w:p>
        </w:tc>
        <w:tc>
          <w:tcPr>
            <w:tcW w:w="1559" w:type="dxa"/>
          </w:tcPr>
          <w:p w14:paraId="61989C50" w14:textId="76957C50" w:rsidR="008C376E" w:rsidRPr="00F52540" w:rsidRDefault="00F52540" w:rsidP="00F52540">
            <w:pPr>
              <w:jc w:val="center"/>
              <w:rPr>
                <w:rFonts w:ascii="Times New Roman" w:hAnsi="Times New Roman" w:cs="Times New Roman"/>
                <w:sz w:val="28"/>
                <w:szCs w:val="28"/>
                <w:lang w:val="uk-UA"/>
              </w:rPr>
            </w:pPr>
            <w:r>
              <w:rPr>
                <w:rFonts w:ascii="Times New Roman" w:hAnsi="Times New Roman" w:cs="Times New Roman"/>
                <w:sz w:val="28"/>
                <w:szCs w:val="28"/>
                <w:lang w:val="uk-UA"/>
              </w:rPr>
              <w:t>Помірні</w:t>
            </w:r>
          </w:p>
        </w:tc>
        <w:tc>
          <w:tcPr>
            <w:tcW w:w="1276" w:type="dxa"/>
          </w:tcPr>
          <w:p w14:paraId="36B1830D" w14:textId="4B31EE40" w:rsidR="008C376E" w:rsidRPr="00F52540" w:rsidRDefault="00F52540" w:rsidP="00F52540">
            <w:pPr>
              <w:jc w:val="center"/>
              <w:rPr>
                <w:rFonts w:ascii="Times New Roman" w:hAnsi="Times New Roman" w:cs="Times New Roman"/>
                <w:sz w:val="28"/>
                <w:szCs w:val="28"/>
                <w:lang w:val="uk-UA"/>
              </w:rPr>
            </w:pPr>
            <w:r>
              <w:rPr>
                <w:rFonts w:ascii="Times New Roman" w:hAnsi="Times New Roman" w:cs="Times New Roman"/>
                <w:sz w:val="28"/>
                <w:szCs w:val="28"/>
                <w:lang w:val="uk-UA"/>
              </w:rPr>
              <w:t>Значні</w:t>
            </w:r>
          </w:p>
        </w:tc>
        <w:tc>
          <w:tcPr>
            <w:tcW w:w="1269" w:type="dxa"/>
          </w:tcPr>
          <w:p w14:paraId="52FD6955" w14:textId="61443B1E" w:rsidR="008C376E" w:rsidRDefault="008C376E" w:rsidP="008C376E">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Різкі</w:t>
            </w:r>
          </w:p>
        </w:tc>
      </w:tr>
      <w:tr w:rsidR="00F52540" w14:paraId="4C69006B" w14:textId="77777777" w:rsidTr="00F52540">
        <w:tc>
          <w:tcPr>
            <w:tcW w:w="2830" w:type="dxa"/>
          </w:tcPr>
          <w:p w14:paraId="54E6E284" w14:textId="249EAD7C" w:rsidR="00F52540" w:rsidRDefault="00F52540" w:rsidP="00F52540">
            <w:pPr>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Межі значень, </w:t>
            </w:r>
            <w:r w:rsidRPr="00754234">
              <w:rPr>
                <w:rFonts w:ascii="Times New Roman" w:hAnsi="Times New Roman" w:cs="Times New Roman"/>
                <w:sz w:val="28"/>
                <w:szCs w:val="28"/>
                <w:lang w:val="uk-UA"/>
              </w:rPr>
              <w:t>у %</w:t>
            </w:r>
            <w:r>
              <w:rPr>
                <w:rFonts w:ascii="Times New Roman" w:hAnsi="Times New Roman" w:cs="Times New Roman"/>
                <w:sz w:val="28"/>
                <w:szCs w:val="28"/>
                <w:lang w:val="uk-UA"/>
              </w:rPr>
              <w:t xml:space="preserve"> </w:t>
            </w:r>
          </w:p>
        </w:tc>
        <w:tc>
          <w:tcPr>
            <w:tcW w:w="1134" w:type="dxa"/>
          </w:tcPr>
          <w:p w14:paraId="388CCD07" w14:textId="4BC4B370" w:rsidR="00F52540" w:rsidRDefault="00F52540" w:rsidP="00514063">
            <w:pPr>
              <w:spacing w:line="360" w:lineRule="auto"/>
              <w:jc w:val="center"/>
              <w:rPr>
                <w:rFonts w:ascii="Times New Roman" w:hAnsi="Times New Roman" w:cs="Times New Roman"/>
                <w:sz w:val="28"/>
                <w:szCs w:val="28"/>
                <w:highlight w:val="yellow"/>
                <w:lang w:val="uk-UA"/>
              </w:rPr>
            </w:pPr>
            <w:r w:rsidRPr="00F52540">
              <w:rPr>
                <w:rFonts w:ascii="Times New Roman" w:hAnsi="Times New Roman" w:cs="Times New Roman"/>
                <w:position w:val="-6"/>
                <w:sz w:val="28"/>
                <w:szCs w:val="28"/>
                <w:lang w:val="uk-UA"/>
              </w:rPr>
              <w:object w:dxaOrig="499" w:dyaOrig="279" w14:anchorId="12617AB4">
                <v:shape id="_x0000_i1105" type="#_x0000_t75" style="width:25.2pt;height:13.8pt" o:ole="">
                  <v:imagedata r:id="rId167" o:title=""/>
                </v:shape>
                <o:OLEObject Type="Embed" ProgID="Equation.3" ShapeID="_x0000_i1105" DrawAspect="Content" ObjectID="_1704279120" r:id="rId168"/>
              </w:object>
            </w:r>
          </w:p>
        </w:tc>
        <w:tc>
          <w:tcPr>
            <w:tcW w:w="1276" w:type="dxa"/>
          </w:tcPr>
          <w:p w14:paraId="0CA24EAD" w14:textId="7656F9AA" w:rsidR="00F52540" w:rsidRDefault="00F52540" w:rsidP="00F52540">
            <w:pPr>
              <w:spacing w:line="360" w:lineRule="auto"/>
              <w:jc w:val="center"/>
              <w:rPr>
                <w:rFonts w:ascii="Times New Roman" w:hAnsi="Times New Roman" w:cs="Times New Roman"/>
                <w:sz w:val="28"/>
                <w:szCs w:val="28"/>
                <w:highlight w:val="yellow"/>
                <w:lang w:val="uk-UA"/>
              </w:rPr>
            </w:pPr>
            <w:r w:rsidRPr="00F52540">
              <w:rPr>
                <w:rFonts w:ascii="Times New Roman" w:hAnsi="Times New Roman" w:cs="Times New Roman"/>
                <w:sz w:val="28"/>
                <w:szCs w:val="28"/>
                <w:lang w:val="uk-UA"/>
              </w:rPr>
              <w:t>65</w:t>
            </w:r>
            <w:r>
              <w:rPr>
                <w:rFonts w:ascii="Times New Roman" w:hAnsi="Times New Roman" w:cs="Times New Roman"/>
                <w:sz w:val="28"/>
                <w:szCs w:val="28"/>
                <w:lang w:val="uk-UA"/>
              </w:rPr>
              <w:t>-69</w:t>
            </w:r>
          </w:p>
        </w:tc>
        <w:tc>
          <w:tcPr>
            <w:tcW w:w="1559" w:type="dxa"/>
          </w:tcPr>
          <w:p w14:paraId="49B1011D" w14:textId="402756E5"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55-64</w:t>
            </w:r>
          </w:p>
        </w:tc>
        <w:tc>
          <w:tcPr>
            <w:tcW w:w="1276" w:type="dxa"/>
          </w:tcPr>
          <w:p w14:paraId="26848D34" w14:textId="21B216E4"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40-54</w:t>
            </w:r>
          </w:p>
        </w:tc>
        <w:tc>
          <w:tcPr>
            <w:tcW w:w="1269" w:type="dxa"/>
          </w:tcPr>
          <w:p w14:paraId="4629CB4C" w14:textId="7F5FCF56" w:rsidR="00F52540" w:rsidRPr="00F52540" w:rsidRDefault="00F52540" w:rsidP="00F52540">
            <w:pPr>
              <w:spacing w:line="360" w:lineRule="auto"/>
              <w:jc w:val="both"/>
              <w:rPr>
                <w:rFonts w:ascii="Times New Roman" w:hAnsi="Times New Roman" w:cs="Times New Roman"/>
                <w:sz w:val="28"/>
                <w:szCs w:val="28"/>
                <w:lang w:val="uk-UA"/>
              </w:rPr>
            </w:pPr>
            <w:r w:rsidRPr="00F52540">
              <w:rPr>
                <w:rFonts w:ascii="Times New Roman" w:hAnsi="Times New Roman" w:cs="Times New Roman"/>
                <w:sz w:val="28"/>
                <w:szCs w:val="28"/>
                <w:lang w:val="uk-UA"/>
              </w:rPr>
              <w:t xml:space="preserve">   </w:t>
            </w:r>
            <w:r w:rsidRPr="00F52540">
              <w:rPr>
                <w:rFonts w:ascii="Times New Roman" w:hAnsi="Times New Roman" w:cs="Times New Roman"/>
                <w:position w:val="-6"/>
                <w:sz w:val="28"/>
                <w:szCs w:val="28"/>
                <w:lang w:val="uk-UA"/>
              </w:rPr>
              <w:object w:dxaOrig="499" w:dyaOrig="279" w14:anchorId="68A8B1FD">
                <v:shape id="_x0000_i1106" type="#_x0000_t75" style="width:25.2pt;height:13.8pt" o:ole="">
                  <v:imagedata r:id="rId169" o:title=""/>
                </v:shape>
                <o:OLEObject Type="Embed" ProgID="Equation.3" ShapeID="_x0000_i1106" DrawAspect="Content" ObjectID="_1704279121" r:id="rId170"/>
              </w:object>
            </w:r>
          </w:p>
        </w:tc>
      </w:tr>
      <w:tr w:rsidR="00F52540" w14:paraId="1D01AF49" w14:textId="77777777" w:rsidTr="00F52540">
        <w:tc>
          <w:tcPr>
            <w:tcW w:w="2830" w:type="dxa"/>
          </w:tcPr>
          <w:p w14:paraId="7341F298" w14:textId="767230A8" w:rsidR="00F52540" w:rsidRDefault="00F52540" w:rsidP="00F52540">
            <w:pPr>
              <w:rPr>
                <w:rFonts w:ascii="Times New Roman" w:hAnsi="Times New Roman" w:cs="Times New Roman"/>
                <w:sz w:val="28"/>
                <w:szCs w:val="28"/>
                <w:highlight w:val="yellow"/>
                <w:lang w:val="uk-UA"/>
              </w:rPr>
            </w:pPr>
            <w:r>
              <w:rPr>
                <w:rFonts w:ascii="Times New Roman" w:hAnsi="Times New Roman" w:cs="Times New Roman"/>
                <w:sz w:val="28"/>
                <w:szCs w:val="28"/>
                <w:lang w:val="uk-UA"/>
              </w:rPr>
              <w:t>Кількість юнаків, у %</w:t>
            </w:r>
          </w:p>
        </w:tc>
        <w:tc>
          <w:tcPr>
            <w:tcW w:w="1134" w:type="dxa"/>
          </w:tcPr>
          <w:p w14:paraId="4404965F" w14:textId="20FA1CC6"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2</w:t>
            </w:r>
          </w:p>
        </w:tc>
        <w:tc>
          <w:tcPr>
            <w:tcW w:w="1276" w:type="dxa"/>
          </w:tcPr>
          <w:p w14:paraId="7F099CBD" w14:textId="60172E99" w:rsidR="00F52540" w:rsidRPr="00F52540" w:rsidRDefault="00F52540" w:rsidP="00F525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1559" w:type="dxa"/>
          </w:tcPr>
          <w:p w14:paraId="2ECF03E2" w14:textId="6BD310CD" w:rsidR="00F52540" w:rsidRPr="00F52540" w:rsidRDefault="00F52540" w:rsidP="00F525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276" w:type="dxa"/>
          </w:tcPr>
          <w:p w14:paraId="56D4CD71" w14:textId="2F19EE06"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w:t>
            </w:r>
          </w:p>
        </w:tc>
        <w:tc>
          <w:tcPr>
            <w:tcW w:w="1269" w:type="dxa"/>
          </w:tcPr>
          <w:p w14:paraId="3CDA47CF" w14:textId="747BE8C2"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w:t>
            </w:r>
          </w:p>
        </w:tc>
      </w:tr>
      <w:tr w:rsidR="00F52540" w14:paraId="63D58D3A" w14:textId="77777777" w:rsidTr="00F52540">
        <w:tc>
          <w:tcPr>
            <w:tcW w:w="2830" w:type="dxa"/>
          </w:tcPr>
          <w:p w14:paraId="64AE4A40" w14:textId="15C1893B" w:rsidR="00F52540" w:rsidRDefault="00F52540" w:rsidP="00F52540">
            <w:pPr>
              <w:rPr>
                <w:rFonts w:ascii="Times New Roman" w:hAnsi="Times New Roman" w:cs="Times New Roman"/>
                <w:sz w:val="28"/>
                <w:szCs w:val="28"/>
                <w:highlight w:val="yellow"/>
                <w:lang w:val="uk-UA"/>
              </w:rPr>
            </w:pPr>
            <w:r w:rsidRPr="00A97C85">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дівчат, у %</w:t>
            </w:r>
          </w:p>
        </w:tc>
        <w:tc>
          <w:tcPr>
            <w:tcW w:w="1134" w:type="dxa"/>
          </w:tcPr>
          <w:p w14:paraId="0D636513" w14:textId="412064D8"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3</w:t>
            </w:r>
          </w:p>
        </w:tc>
        <w:tc>
          <w:tcPr>
            <w:tcW w:w="1276" w:type="dxa"/>
          </w:tcPr>
          <w:p w14:paraId="39294BFD" w14:textId="5D79AC25" w:rsidR="00F52540" w:rsidRDefault="00F52540" w:rsidP="00F52540">
            <w:pPr>
              <w:spacing w:line="360" w:lineRule="auto"/>
              <w:jc w:val="center"/>
              <w:rPr>
                <w:rFonts w:ascii="Times New Roman" w:hAnsi="Times New Roman" w:cs="Times New Roman"/>
                <w:sz w:val="28"/>
                <w:szCs w:val="28"/>
                <w:highlight w:val="yellow"/>
                <w:lang w:val="uk-UA"/>
              </w:rPr>
            </w:pPr>
            <w:r w:rsidRPr="00F52540">
              <w:rPr>
                <w:rFonts w:ascii="Times New Roman" w:hAnsi="Times New Roman" w:cs="Times New Roman"/>
                <w:sz w:val="28"/>
                <w:szCs w:val="28"/>
                <w:lang w:val="uk-UA"/>
              </w:rPr>
              <w:t>34</w:t>
            </w:r>
          </w:p>
        </w:tc>
        <w:tc>
          <w:tcPr>
            <w:tcW w:w="1559" w:type="dxa"/>
          </w:tcPr>
          <w:p w14:paraId="00550AB2" w14:textId="1FCDE45B" w:rsidR="00F52540" w:rsidRDefault="00F52540" w:rsidP="00F52540">
            <w:pPr>
              <w:spacing w:line="360" w:lineRule="auto"/>
              <w:jc w:val="center"/>
              <w:rPr>
                <w:rFonts w:ascii="Times New Roman" w:hAnsi="Times New Roman" w:cs="Times New Roman"/>
                <w:sz w:val="28"/>
                <w:szCs w:val="28"/>
                <w:highlight w:val="yellow"/>
                <w:lang w:val="uk-UA"/>
              </w:rPr>
            </w:pPr>
            <w:r w:rsidRPr="00F52540">
              <w:rPr>
                <w:rFonts w:ascii="Times New Roman" w:hAnsi="Times New Roman" w:cs="Times New Roman"/>
                <w:sz w:val="28"/>
                <w:szCs w:val="28"/>
                <w:lang w:val="uk-UA"/>
              </w:rPr>
              <w:t>63</w:t>
            </w:r>
          </w:p>
        </w:tc>
        <w:tc>
          <w:tcPr>
            <w:tcW w:w="1276" w:type="dxa"/>
          </w:tcPr>
          <w:p w14:paraId="598803B6" w14:textId="16EBE4BB"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w:t>
            </w:r>
          </w:p>
        </w:tc>
        <w:tc>
          <w:tcPr>
            <w:tcW w:w="1269" w:type="dxa"/>
          </w:tcPr>
          <w:p w14:paraId="52034E09" w14:textId="626F9BE7" w:rsidR="00F52540" w:rsidRPr="00F52540" w:rsidRDefault="00F52540" w:rsidP="00F52540">
            <w:pPr>
              <w:spacing w:line="360" w:lineRule="auto"/>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w:t>
            </w:r>
          </w:p>
        </w:tc>
      </w:tr>
    </w:tbl>
    <w:p w14:paraId="379C8C9C" w14:textId="52057FB4" w:rsidR="00BE1B89" w:rsidRDefault="00BE1B89" w:rsidP="00A0407A">
      <w:pPr>
        <w:spacing w:after="0" w:line="360" w:lineRule="auto"/>
        <w:ind w:firstLine="851"/>
        <w:jc w:val="both"/>
        <w:rPr>
          <w:rFonts w:ascii="Times New Roman" w:hAnsi="Times New Roman" w:cs="Times New Roman"/>
          <w:sz w:val="28"/>
          <w:szCs w:val="28"/>
          <w:lang w:val="uk-UA"/>
        </w:rPr>
      </w:pPr>
      <w:r w:rsidRPr="00BE1B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040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0407A" w:rsidRPr="00A0407A">
        <w:rPr>
          <w:rFonts w:ascii="Times New Roman" w:hAnsi="Times New Roman" w:cs="Times New Roman"/>
          <w:sz w:val="28"/>
          <w:szCs w:val="28"/>
          <w:lang w:val="uk-UA"/>
        </w:rPr>
        <w:t>Таблиця 3.9</w:t>
      </w:r>
      <w:r>
        <w:rPr>
          <w:rFonts w:ascii="Times New Roman" w:hAnsi="Times New Roman" w:cs="Times New Roman"/>
          <w:sz w:val="28"/>
          <w:szCs w:val="28"/>
          <w:lang w:val="uk-UA"/>
        </w:rPr>
        <w:t xml:space="preserve">                      </w:t>
      </w:r>
      <w:r w:rsidR="00A040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0407A">
        <w:rPr>
          <w:rFonts w:ascii="Times New Roman" w:hAnsi="Times New Roman" w:cs="Times New Roman"/>
          <w:sz w:val="28"/>
          <w:szCs w:val="28"/>
          <w:lang w:val="uk-UA"/>
        </w:rPr>
        <w:t xml:space="preserve"> </w:t>
      </w:r>
    </w:p>
    <w:p w14:paraId="27A10FCB" w14:textId="1C6465FE" w:rsidR="008C376E" w:rsidRDefault="00BE1B89" w:rsidP="00BE1B8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 </w:t>
      </w:r>
      <w:r w:rsidR="00E72E28" w:rsidRPr="00E72E28">
        <w:rPr>
          <w:rFonts w:ascii="Times New Roman" w:hAnsi="Times New Roman" w:cs="Times New Roman"/>
          <w:position w:val="-12"/>
          <w:sz w:val="28"/>
          <w:szCs w:val="28"/>
          <w:lang w:val="uk-UA"/>
        </w:rPr>
        <w:object w:dxaOrig="800" w:dyaOrig="360" w14:anchorId="2BA4062F">
          <v:shape id="_x0000_i1107" type="#_x0000_t75" style="width:40.2pt;height:18pt" o:ole="">
            <v:imagedata r:id="rId171" o:title=""/>
          </v:shape>
          <o:OLEObject Type="Embed" ProgID="Equation.3" ShapeID="_x0000_i1107" DrawAspect="Content" ObjectID="_1704279122" r:id="rId172"/>
        </w:object>
      </w:r>
      <w:r w:rsidRPr="00BE1B89">
        <w:rPr>
          <w:rFonts w:ascii="Times New Roman" w:hAnsi="Times New Roman" w:cs="Times New Roman"/>
          <w:sz w:val="28"/>
          <w:szCs w:val="28"/>
          <w:lang w:val="uk-UA"/>
        </w:rPr>
        <w:t xml:space="preserve"> для КПГ юнаків та дівчат</w:t>
      </w:r>
    </w:p>
    <w:tbl>
      <w:tblPr>
        <w:tblStyle w:val="a8"/>
        <w:tblW w:w="0" w:type="auto"/>
        <w:tblLook w:val="04A0" w:firstRow="1" w:lastRow="0" w:firstColumn="1" w:lastColumn="0" w:noHBand="0" w:noVBand="1"/>
      </w:tblPr>
      <w:tblGrid>
        <w:gridCol w:w="2830"/>
        <w:gridCol w:w="1134"/>
        <w:gridCol w:w="1276"/>
        <w:gridCol w:w="1559"/>
        <w:gridCol w:w="1276"/>
        <w:gridCol w:w="1269"/>
      </w:tblGrid>
      <w:tr w:rsidR="00514063" w14:paraId="34470DAF" w14:textId="77777777" w:rsidTr="00514063">
        <w:tc>
          <w:tcPr>
            <w:tcW w:w="2830" w:type="dxa"/>
            <w:vMerge w:val="restart"/>
          </w:tcPr>
          <w:p w14:paraId="562B73A3" w14:textId="0911CC12" w:rsidR="00514063" w:rsidRDefault="00514063" w:rsidP="00514063">
            <w:pPr>
              <w:spacing w:line="360" w:lineRule="auto"/>
              <w:jc w:val="both"/>
              <w:rPr>
                <w:rFonts w:ascii="Times New Roman" w:hAnsi="Times New Roman" w:cs="Times New Roman"/>
                <w:sz w:val="28"/>
                <w:szCs w:val="28"/>
                <w:highlight w:val="yellow"/>
                <w:lang w:val="uk-UA"/>
              </w:rPr>
            </w:pPr>
            <w:r w:rsidRPr="00514063">
              <w:rPr>
                <w:rFonts w:ascii="Times New Roman" w:hAnsi="Times New Roman" w:cs="Times New Roman"/>
                <w:sz w:val="28"/>
                <w:szCs w:val="28"/>
                <w:lang w:val="uk-UA"/>
              </w:rPr>
              <w:t xml:space="preserve">Результати </w:t>
            </w:r>
          </w:p>
        </w:tc>
        <w:tc>
          <w:tcPr>
            <w:tcW w:w="1134" w:type="dxa"/>
            <w:vMerge w:val="restart"/>
          </w:tcPr>
          <w:p w14:paraId="5C002581" w14:textId="5FCAEA6D" w:rsidR="00514063" w:rsidRDefault="00514063" w:rsidP="00514063">
            <w:pPr>
              <w:spacing w:line="360" w:lineRule="auto"/>
              <w:jc w:val="both"/>
              <w:rPr>
                <w:rFonts w:ascii="Times New Roman" w:hAnsi="Times New Roman" w:cs="Times New Roman"/>
                <w:sz w:val="28"/>
                <w:szCs w:val="28"/>
                <w:highlight w:val="yellow"/>
                <w:lang w:val="uk-UA"/>
              </w:rPr>
            </w:pPr>
            <w:r w:rsidRPr="00514063">
              <w:rPr>
                <w:rFonts w:ascii="Times New Roman" w:hAnsi="Times New Roman" w:cs="Times New Roman"/>
                <w:sz w:val="28"/>
                <w:szCs w:val="28"/>
                <w:lang w:val="uk-UA"/>
              </w:rPr>
              <w:t>Норма</w:t>
            </w:r>
          </w:p>
        </w:tc>
        <w:tc>
          <w:tcPr>
            <w:tcW w:w="1276" w:type="dxa"/>
            <w:vMerge w:val="restart"/>
          </w:tcPr>
          <w:p w14:paraId="0CABB848" w14:textId="7795D875" w:rsidR="00514063" w:rsidRDefault="00514063" w:rsidP="00514063">
            <w:pPr>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Умовна норма</w:t>
            </w:r>
          </w:p>
        </w:tc>
        <w:tc>
          <w:tcPr>
            <w:tcW w:w="4104" w:type="dxa"/>
            <w:gridSpan w:val="3"/>
          </w:tcPr>
          <w:p w14:paraId="756EBC9F" w14:textId="1D0C6B37" w:rsidR="00514063" w:rsidRDefault="00514063" w:rsidP="00514063">
            <w:pPr>
              <w:spacing w:line="360" w:lineRule="auto"/>
              <w:jc w:val="center"/>
              <w:rPr>
                <w:rFonts w:ascii="Times New Roman" w:hAnsi="Times New Roman" w:cs="Times New Roman"/>
                <w:sz w:val="28"/>
                <w:szCs w:val="28"/>
                <w:highlight w:val="yellow"/>
                <w:lang w:val="uk-UA"/>
              </w:rPr>
            </w:pPr>
            <w:r w:rsidRPr="00514063">
              <w:rPr>
                <w:rFonts w:ascii="Times New Roman" w:hAnsi="Times New Roman" w:cs="Times New Roman"/>
                <w:sz w:val="28"/>
                <w:szCs w:val="28"/>
                <w:lang w:val="uk-UA"/>
              </w:rPr>
              <w:t>Відхилення</w:t>
            </w:r>
          </w:p>
        </w:tc>
      </w:tr>
      <w:tr w:rsidR="00514063" w14:paraId="149344DE" w14:textId="77777777" w:rsidTr="00514063">
        <w:tc>
          <w:tcPr>
            <w:tcW w:w="2830" w:type="dxa"/>
            <w:vMerge/>
          </w:tcPr>
          <w:p w14:paraId="24E4B809" w14:textId="77777777" w:rsidR="00514063" w:rsidRDefault="00514063" w:rsidP="00514063">
            <w:pPr>
              <w:spacing w:line="360" w:lineRule="auto"/>
              <w:jc w:val="both"/>
              <w:rPr>
                <w:rFonts w:ascii="Times New Roman" w:hAnsi="Times New Roman" w:cs="Times New Roman"/>
                <w:sz w:val="28"/>
                <w:szCs w:val="28"/>
                <w:highlight w:val="yellow"/>
                <w:lang w:val="uk-UA"/>
              </w:rPr>
            </w:pPr>
          </w:p>
        </w:tc>
        <w:tc>
          <w:tcPr>
            <w:tcW w:w="1134" w:type="dxa"/>
            <w:vMerge/>
          </w:tcPr>
          <w:p w14:paraId="7574F35A" w14:textId="77777777" w:rsidR="00514063" w:rsidRDefault="00514063" w:rsidP="00514063">
            <w:pPr>
              <w:spacing w:line="360" w:lineRule="auto"/>
              <w:jc w:val="both"/>
              <w:rPr>
                <w:rFonts w:ascii="Times New Roman" w:hAnsi="Times New Roman" w:cs="Times New Roman"/>
                <w:sz w:val="28"/>
                <w:szCs w:val="28"/>
                <w:highlight w:val="yellow"/>
                <w:lang w:val="uk-UA"/>
              </w:rPr>
            </w:pPr>
          </w:p>
        </w:tc>
        <w:tc>
          <w:tcPr>
            <w:tcW w:w="1276" w:type="dxa"/>
            <w:vMerge/>
          </w:tcPr>
          <w:p w14:paraId="22A8CBD8" w14:textId="77777777" w:rsidR="00514063" w:rsidRDefault="00514063" w:rsidP="00514063">
            <w:pPr>
              <w:spacing w:line="360" w:lineRule="auto"/>
              <w:jc w:val="both"/>
              <w:rPr>
                <w:rFonts w:ascii="Times New Roman" w:hAnsi="Times New Roman" w:cs="Times New Roman"/>
                <w:sz w:val="28"/>
                <w:szCs w:val="28"/>
                <w:highlight w:val="yellow"/>
                <w:lang w:val="uk-UA"/>
              </w:rPr>
            </w:pPr>
          </w:p>
        </w:tc>
        <w:tc>
          <w:tcPr>
            <w:tcW w:w="1559" w:type="dxa"/>
          </w:tcPr>
          <w:p w14:paraId="40A0D298" w14:textId="20D1CB7D" w:rsidR="00514063" w:rsidRDefault="00514063" w:rsidP="00514063">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Помірні</w:t>
            </w:r>
          </w:p>
        </w:tc>
        <w:tc>
          <w:tcPr>
            <w:tcW w:w="1276" w:type="dxa"/>
          </w:tcPr>
          <w:p w14:paraId="74BBE2BD" w14:textId="2B784231" w:rsidR="00514063" w:rsidRDefault="00514063" w:rsidP="00514063">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Значні</w:t>
            </w:r>
          </w:p>
        </w:tc>
        <w:tc>
          <w:tcPr>
            <w:tcW w:w="1269" w:type="dxa"/>
          </w:tcPr>
          <w:p w14:paraId="66F65E79" w14:textId="3F902C17" w:rsidR="00514063" w:rsidRDefault="00514063" w:rsidP="00514063">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Різкі</w:t>
            </w:r>
          </w:p>
        </w:tc>
      </w:tr>
      <w:tr w:rsidR="00514063" w14:paraId="42BBBE64" w14:textId="77777777" w:rsidTr="00514063">
        <w:tc>
          <w:tcPr>
            <w:tcW w:w="2830" w:type="dxa"/>
          </w:tcPr>
          <w:p w14:paraId="70C5A441" w14:textId="316D5EDD" w:rsidR="00514063" w:rsidRDefault="00514063" w:rsidP="00514063">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Межі значень, </w:t>
            </w:r>
            <w:r w:rsidRPr="00754234">
              <w:rPr>
                <w:rFonts w:ascii="Times New Roman" w:hAnsi="Times New Roman" w:cs="Times New Roman"/>
                <w:sz w:val="28"/>
                <w:szCs w:val="28"/>
                <w:lang w:val="uk-UA"/>
              </w:rPr>
              <w:t>у %</w:t>
            </w:r>
            <w:r>
              <w:rPr>
                <w:rFonts w:ascii="Times New Roman" w:hAnsi="Times New Roman" w:cs="Times New Roman"/>
                <w:sz w:val="28"/>
                <w:szCs w:val="28"/>
                <w:lang w:val="uk-UA"/>
              </w:rPr>
              <w:t xml:space="preserve"> </w:t>
            </w:r>
          </w:p>
        </w:tc>
        <w:tc>
          <w:tcPr>
            <w:tcW w:w="1134" w:type="dxa"/>
          </w:tcPr>
          <w:p w14:paraId="693B46E0" w14:textId="7D30B18C" w:rsidR="00514063" w:rsidRDefault="00514063" w:rsidP="00514063">
            <w:pPr>
              <w:spacing w:line="360" w:lineRule="auto"/>
              <w:jc w:val="center"/>
              <w:rPr>
                <w:rFonts w:ascii="Times New Roman" w:hAnsi="Times New Roman" w:cs="Times New Roman"/>
                <w:sz w:val="28"/>
                <w:szCs w:val="28"/>
                <w:highlight w:val="yellow"/>
                <w:lang w:val="uk-UA"/>
              </w:rPr>
            </w:pPr>
            <w:r w:rsidRPr="00514063">
              <w:rPr>
                <w:rFonts w:ascii="Times New Roman" w:hAnsi="Times New Roman" w:cs="Times New Roman"/>
                <w:position w:val="-6"/>
                <w:sz w:val="28"/>
                <w:szCs w:val="28"/>
                <w:lang w:val="uk-UA"/>
              </w:rPr>
              <w:object w:dxaOrig="499" w:dyaOrig="279" w14:anchorId="026ABEC2">
                <v:shape id="_x0000_i1108" type="#_x0000_t75" style="width:25.2pt;height:13.8pt" o:ole="">
                  <v:imagedata r:id="rId173" o:title=""/>
                </v:shape>
                <o:OLEObject Type="Embed" ProgID="Equation.3" ShapeID="_x0000_i1108" DrawAspect="Content" ObjectID="_1704279123" r:id="rId174"/>
              </w:object>
            </w:r>
          </w:p>
        </w:tc>
        <w:tc>
          <w:tcPr>
            <w:tcW w:w="1276" w:type="dxa"/>
          </w:tcPr>
          <w:p w14:paraId="221AE38E" w14:textId="086D045C"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85-90</w:t>
            </w:r>
          </w:p>
        </w:tc>
        <w:tc>
          <w:tcPr>
            <w:tcW w:w="1559" w:type="dxa"/>
          </w:tcPr>
          <w:p w14:paraId="7C9892CD" w14:textId="2E26712B"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70-84</w:t>
            </w:r>
          </w:p>
        </w:tc>
        <w:tc>
          <w:tcPr>
            <w:tcW w:w="1276" w:type="dxa"/>
          </w:tcPr>
          <w:p w14:paraId="0444C8F9" w14:textId="254E26E4"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50-69</w:t>
            </w:r>
          </w:p>
        </w:tc>
        <w:tc>
          <w:tcPr>
            <w:tcW w:w="1269" w:type="dxa"/>
          </w:tcPr>
          <w:p w14:paraId="5DDEADBB" w14:textId="77E8CEFE"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position w:val="-6"/>
                <w:sz w:val="28"/>
                <w:szCs w:val="28"/>
                <w:lang w:val="uk-UA"/>
              </w:rPr>
              <w:object w:dxaOrig="499" w:dyaOrig="279" w14:anchorId="555CEE75">
                <v:shape id="_x0000_i1109" type="#_x0000_t75" style="width:25.2pt;height:13.8pt" o:ole="">
                  <v:imagedata r:id="rId175" o:title=""/>
                </v:shape>
                <o:OLEObject Type="Embed" ProgID="Equation.3" ShapeID="_x0000_i1109" DrawAspect="Content" ObjectID="_1704279124" r:id="rId176"/>
              </w:object>
            </w:r>
          </w:p>
        </w:tc>
      </w:tr>
      <w:tr w:rsidR="00514063" w14:paraId="57F318E1" w14:textId="77777777" w:rsidTr="00514063">
        <w:tc>
          <w:tcPr>
            <w:tcW w:w="2830" w:type="dxa"/>
          </w:tcPr>
          <w:p w14:paraId="3783EBE7" w14:textId="4BDD21CC" w:rsidR="00514063" w:rsidRDefault="00514063" w:rsidP="00514063">
            <w:pPr>
              <w:spacing w:line="360" w:lineRule="auto"/>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Кількість юнаків, у %</w:t>
            </w:r>
          </w:p>
        </w:tc>
        <w:tc>
          <w:tcPr>
            <w:tcW w:w="1134" w:type="dxa"/>
          </w:tcPr>
          <w:p w14:paraId="5AFDD422" w14:textId="178DAEF1"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7</w:t>
            </w:r>
          </w:p>
        </w:tc>
        <w:tc>
          <w:tcPr>
            <w:tcW w:w="1276" w:type="dxa"/>
          </w:tcPr>
          <w:p w14:paraId="56C006AC" w14:textId="6A34AA87"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67</w:t>
            </w:r>
          </w:p>
        </w:tc>
        <w:tc>
          <w:tcPr>
            <w:tcW w:w="1559" w:type="dxa"/>
          </w:tcPr>
          <w:p w14:paraId="1FCCEB06" w14:textId="03534822" w:rsidR="00514063" w:rsidRDefault="00514063" w:rsidP="00514063">
            <w:pPr>
              <w:spacing w:line="360" w:lineRule="auto"/>
              <w:jc w:val="center"/>
              <w:rPr>
                <w:rFonts w:ascii="Times New Roman" w:hAnsi="Times New Roman" w:cs="Times New Roman"/>
                <w:sz w:val="28"/>
                <w:szCs w:val="28"/>
                <w:highlight w:val="yellow"/>
                <w:lang w:val="uk-UA"/>
              </w:rPr>
            </w:pPr>
            <w:r w:rsidRPr="00514063">
              <w:rPr>
                <w:rFonts w:ascii="Times New Roman" w:hAnsi="Times New Roman" w:cs="Times New Roman"/>
                <w:sz w:val="28"/>
                <w:szCs w:val="28"/>
                <w:lang w:val="uk-UA"/>
              </w:rPr>
              <w:t>26</w:t>
            </w:r>
          </w:p>
        </w:tc>
        <w:tc>
          <w:tcPr>
            <w:tcW w:w="1276" w:type="dxa"/>
          </w:tcPr>
          <w:p w14:paraId="1361064C" w14:textId="11805CF6"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w:t>
            </w:r>
          </w:p>
        </w:tc>
        <w:tc>
          <w:tcPr>
            <w:tcW w:w="1269" w:type="dxa"/>
          </w:tcPr>
          <w:p w14:paraId="0C3B3F2B" w14:textId="7B8932FB"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w:t>
            </w:r>
          </w:p>
        </w:tc>
      </w:tr>
      <w:tr w:rsidR="00514063" w14:paraId="4B96DD4E" w14:textId="77777777" w:rsidTr="00514063">
        <w:tc>
          <w:tcPr>
            <w:tcW w:w="2830" w:type="dxa"/>
          </w:tcPr>
          <w:p w14:paraId="240E5BC9" w14:textId="7D665CF5" w:rsidR="00514063" w:rsidRDefault="00514063" w:rsidP="00514063">
            <w:pPr>
              <w:spacing w:line="360" w:lineRule="auto"/>
              <w:jc w:val="both"/>
              <w:rPr>
                <w:rFonts w:ascii="Times New Roman" w:hAnsi="Times New Roman" w:cs="Times New Roman"/>
                <w:sz w:val="28"/>
                <w:szCs w:val="28"/>
                <w:highlight w:val="yellow"/>
                <w:lang w:val="uk-UA"/>
              </w:rPr>
            </w:pPr>
            <w:r w:rsidRPr="00A97C85">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дівчат, у %</w:t>
            </w:r>
          </w:p>
        </w:tc>
        <w:tc>
          <w:tcPr>
            <w:tcW w:w="1134" w:type="dxa"/>
          </w:tcPr>
          <w:p w14:paraId="55E40503" w14:textId="05FF38A2"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5</w:t>
            </w:r>
          </w:p>
        </w:tc>
        <w:tc>
          <w:tcPr>
            <w:tcW w:w="1276" w:type="dxa"/>
          </w:tcPr>
          <w:p w14:paraId="27A11983" w14:textId="2906A370"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32</w:t>
            </w:r>
          </w:p>
        </w:tc>
        <w:tc>
          <w:tcPr>
            <w:tcW w:w="1559" w:type="dxa"/>
          </w:tcPr>
          <w:p w14:paraId="6A5C6CC3" w14:textId="12255D43"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63</w:t>
            </w:r>
          </w:p>
        </w:tc>
        <w:tc>
          <w:tcPr>
            <w:tcW w:w="1276" w:type="dxa"/>
          </w:tcPr>
          <w:p w14:paraId="76C55B30" w14:textId="332B1C9B" w:rsidR="00514063" w:rsidRPr="00514063" w:rsidRDefault="00514063" w:rsidP="00514063">
            <w:pPr>
              <w:spacing w:line="360" w:lineRule="auto"/>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w:t>
            </w:r>
          </w:p>
        </w:tc>
        <w:tc>
          <w:tcPr>
            <w:tcW w:w="1269" w:type="dxa"/>
          </w:tcPr>
          <w:p w14:paraId="0C48454A" w14:textId="264AD0B4" w:rsidR="00514063" w:rsidRPr="0069255C" w:rsidRDefault="00514063" w:rsidP="00514063">
            <w:pPr>
              <w:spacing w:line="360" w:lineRule="auto"/>
              <w:jc w:val="center"/>
              <w:rPr>
                <w:rFonts w:ascii="Times New Roman" w:hAnsi="Times New Roman" w:cs="Times New Roman"/>
                <w:sz w:val="28"/>
                <w:szCs w:val="28"/>
              </w:rPr>
            </w:pPr>
            <w:r w:rsidRPr="00514063">
              <w:rPr>
                <w:rFonts w:ascii="Times New Roman" w:hAnsi="Times New Roman" w:cs="Times New Roman"/>
                <w:sz w:val="28"/>
                <w:szCs w:val="28"/>
                <w:lang w:val="uk-UA"/>
              </w:rPr>
              <w:t>--</w:t>
            </w:r>
          </w:p>
        </w:tc>
      </w:tr>
    </w:tbl>
    <w:p w14:paraId="52540CEA" w14:textId="77777777" w:rsidR="00BE1B89" w:rsidRDefault="00BE1B89" w:rsidP="00BE1B89">
      <w:pPr>
        <w:spacing w:after="0" w:line="360" w:lineRule="auto"/>
        <w:ind w:firstLine="851"/>
        <w:jc w:val="both"/>
        <w:rPr>
          <w:rFonts w:ascii="Times New Roman" w:hAnsi="Times New Roman" w:cs="Times New Roman"/>
          <w:sz w:val="28"/>
          <w:szCs w:val="28"/>
          <w:highlight w:val="yellow"/>
          <w:lang w:val="uk-UA"/>
        </w:rPr>
      </w:pPr>
    </w:p>
    <w:p w14:paraId="7C0241FA" w14:textId="00498F36" w:rsidR="00A97C85" w:rsidRDefault="00A97C85" w:rsidP="0069255C">
      <w:pPr>
        <w:spacing w:after="0" w:line="360" w:lineRule="auto"/>
        <w:jc w:val="both"/>
        <w:rPr>
          <w:rFonts w:ascii="Times New Roman" w:hAnsi="Times New Roman" w:cs="Times New Roman"/>
          <w:sz w:val="28"/>
          <w:szCs w:val="28"/>
          <w:lang w:val="uk-UA"/>
        </w:rPr>
      </w:pPr>
    </w:p>
    <w:p w14:paraId="5B837B75" w14:textId="62A63899" w:rsidR="008C2734" w:rsidRDefault="0069255C" w:rsidP="0055128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w:t>
      </w:r>
      <w:r w:rsidR="009C2745" w:rsidRPr="009C2745">
        <w:rPr>
          <w:rFonts w:ascii="Times New Roman" w:hAnsi="Times New Roman" w:cs="Times New Roman"/>
          <w:sz w:val="28"/>
          <w:szCs w:val="28"/>
          <w:lang w:val="uk-UA"/>
        </w:rPr>
        <w:t>одержаних</w:t>
      </w:r>
      <w:r w:rsidR="009C2745">
        <w:rPr>
          <w:rFonts w:ascii="Times New Roman" w:hAnsi="Times New Roman" w:cs="Times New Roman"/>
          <w:sz w:val="28"/>
          <w:szCs w:val="28"/>
          <w:lang w:val="uk-UA"/>
        </w:rPr>
        <w:t xml:space="preserve"> результатів у КПГ юнаків спостерігається </w:t>
      </w:r>
      <w:r w:rsidR="0006147B">
        <w:rPr>
          <w:rFonts w:ascii="Times New Roman" w:hAnsi="Times New Roman" w:cs="Times New Roman"/>
          <w:sz w:val="28"/>
          <w:szCs w:val="28"/>
          <w:lang w:val="uk-UA"/>
        </w:rPr>
        <w:t xml:space="preserve">переважно </w:t>
      </w:r>
      <w:r w:rsidR="009C2745">
        <w:rPr>
          <w:rFonts w:ascii="Times New Roman" w:hAnsi="Times New Roman" w:cs="Times New Roman"/>
          <w:sz w:val="28"/>
          <w:szCs w:val="28"/>
          <w:lang w:val="uk-UA"/>
        </w:rPr>
        <w:t xml:space="preserve">легкий ступінь порушення </w:t>
      </w:r>
      <w:r w:rsidR="006F4059">
        <w:rPr>
          <w:rFonts w:ascii="Times New Roman" w:hAnsi="Times New Roman" w:cs="Times New Roman"/>
          <w:sz w:val="28"/>
          <w:szCs w:val="28"/>
          <w:lang w:val="uk-UA"/>
        </w:rPr>
        <w:t xml:space="preserve">(умовна норма) таких показників: ОФВ1 (65% ), ФЖЄЛ </w:t>
      </w:r>
      <w:r w:rsidR="009C2745">
        <w:rPr>
          <w:rFonts w:ascii="Times New Roman" w:hAnsi="Times New Roman" w:cs="Times New Roman"/>
          <w:sz w:val="28"/>
          <w:szCs w:val="28"/>
          <w:lang w:val="uk-UA"/>
        </w:rPr>
        <w:t xml:space="preserve"> </w:t>
      </w:r>
      <w:r w:rsidR="006F4059">
        <w:rPr>
          <w:rFonts w:ascii="Times New Roman" w:hAnsi="Times New Roman" w:cs="Times New Roman"/>
          <w:sz w:val="28"/>
          <w:szCs w:val="28"/>
          <w:lang w:val="uk-UA"/>
        </w:rPr>
        <w:t>(</w:t>
      </w:r>
      <w:r w:rsidR="009C2745">
        <w:rPr>
          <w:rFonts w:ascii="Times New Roman" w:hAnsi="Times New Roman" w:cs="Times New Roman"/>
          <w:sz w:val="28"/>
          <w:szCs w:val="28"/>
          <w:lang w:val="uk-UA"/>
        </w:rPr>
        <w:t>72%</w:t>
      </w:r>
      <w:r w:rsidR="006F4059">
        <w:rPr>
          <w:rFonts w:ascii="Times New Roman" w:hAnsi="Times New Roman" w:cs="Times New Roman"/>
          <w:sz w:val="28"/>
          <w:szCs w:val="28"/>
          <w:lang w:val="uk-UA"/>
        </w:rPr>
        <w:t xml:space="preserve"> ), </w:t>
      </w:r>
      <w:r w:rsidR="00E72E28" w:rsidRPr="00E72E28">
        <w:rPr>
          <w:rFonts w:ascii="Times New Roman" w:hAnsi="Times New Roman" w:cs="Times New Roman"/>
          <w:position w:val="-12"/>
          <w:sz w:val="28"/>
          <w:szCs w:val="28"/>
          <w:lang w:val="uk-UA"/>
        </w:rPr>
        <w:object w:dxaOrig="800" w:dyaOrig="360" w14:anchorId="5811A1EB">
          <v:shape id="_x0000_i1110" type="#_x0000_t75" style="width:40.2pt;height:18pt" o:ole="">
            <v:imagedata r:id="rId177" o:title=""/>
          </v:shape>
          <o:OLEObject Type="Embed" ProgID="Equation.3" ShapeID="_x0000_i1110" DrawAspect="Content" ObjectID="_1704279125" r:id="rId178"/>
        </w:object>
      </w:r>
      <w:r w:rsidR="006F4059">
        <w:rPr>
          <w:rFonts w:ascii="Times New Roman" w:hAnsi="Times New Roman" w:cs="Times New Roman"/>
          <w:sz w:val="28"/>
          <w:szCs w:val="28"/>
          <w:lang w:val="uk-UA"/>
        </w:rPr>
        <w:t xml:space="preserve"> (67%). Для дівчат КПГ згідно одержаних даних переважно характерний </w:t>
      </w:r>
      <w:r w:rsidR="0006147B">
        <w:rPr>
          <w:rFonts w:ascii="Times New Roman" w:hAnsi="Times New Roman" w:cs="Times New Roman"/>
          <w:sz w:val="28"/>
          <w:szCs w:val="28"/>
          <w:lang w:val="uk-UA"/>
        </w:rPr>
        <w:t xml:space="preserve">помірний ступінь порушення </w:t>
      </w:r>
      <w:r w:rsidR="006F4059">
        <w:rPr>
          <w:rFonts w:ascii="Times New Roman" w:hAnsi="Times New Roman" w:cs="Times New Roman"/>
          <w:sz w:val="28"/>
          <w:szCs w:val="28"/>
          <w:lang w:val="uk-UA"/>
        </w:rPr>
        <w:t xml:space="preserve">досліджуваних показників: ОФВ1 (69%), ФЖЄЛ (63%), </w:t>
      </w:r>
      <w:r w:rsidR="00E72E28" w:rsidRPr="00E72E28">
        <w:rPr>
          <w:rFonts w:ascii="Times New Roman" w:hAnsi="Times New Roman" w:cs="Times New Roman"/>
          <w:position w:val="-12"/>
          <w:sz w:val="28"/>
          <w:szCs w:val="28"/>
          <w:lang w:val="uk-UA"/>
        </w:rPr>
        <w:object w:dxaOrig="800" w:dyaOrig="360" w14:anchorId="5713AACC">
          <v:shape id="_x0000_i1111" type="#_x0000_t75" style="width:40.2pt;height:18pt" o:ole="">
            <v:imagedata r:id="rId179" o:title=""/>
          </v:shape>
          <o:OLEObject Type="Embed" ProgID="Equation.3" ShapeID="_x0000_i1111" DrawAspect="Content" ObjectID="_1704279126" r:id="rId180"/>
        </w:object>
      </w:r>
      <w:r w:rsidR="006F4059">
        <w:rPr>
          <w:rFonts w:ascii="Times New Roman" w:hAnsi="Times New Roman" w:cs="Times New Roman"/>
          <w:sz w:val="28"/>
          <w:szCs w:val="28"/>
          <w:lang w:val="uk-UA"/>
        </w:rPr>
        <w:t xml:space="preserve"> (63%).</w:t>
      </w:r>
      <w:r w:rsidR="00235B32">
        <w:rPr>
          <w:rFonts w:ascii="Times New Roman" w:hAnsi="Times New Roman" w:cs="Times New Roman"/>
          <w:sz w:val="28"/>
          <w:szCs w:val="28"/>
          <w:lang w:val="uk-UA"/>
        </w:rPr>
        <w:t xml:space="preserve"> </w:t>
      </w:r>
      <w:r w:rsidR="00CF10B9">
        <w:rPr>
          <w:rFonts w:ascii="Times New Roman" w:hAnsi="Times New Roman" w:cs="Times New Roman"/>
          <w:sz w:val="28"/>
          <w:szCs w:val="28"/>
          <w:lang w:val="uk-UA"/>
        </w:rPr>
        <w:t>Г</w:t>
      </w:r>
      <w:r w:rsidR="00E11C6D">
        <w:rPr>
          <w:rFonts w:ascii="Times New Roman" w:hAnsi="Times New Roman" w:cs="Times New Roman"/>
          <w:sz w:val="28"/>
          <w:szCs w:val="28"/>
          <w:lang w:val="uk-UA"/>
        </w:rPr>
        <w:t xml:space="preserve">ендерні </w:t>
      </w:r>
      <w:r w:rsidR="00235B32">
        <w:rPr>
          <w:rFonts w:ascii="Times New Roman" w:hAnsi="Times New Roman" w:cs="Times New Roman"/>
          <w:sz w:val="28"/>
          <w:szCs w:val="28"/>
          <w:lang w:val="uk-UA"/>
        </w:rPr>
        <w:t xml:space="preserve">відмінності </w:t>
      </w:r>
      <w:r w:rsidR="00CF10B9">
        <w:rPr>
          <w:rFonts w:ascii="Times New Roman" w:hAnsi="Times New Roman" w:cs="Times New Roman"/>
          <w:sz w:val="28"/>
          <w:szCs w:val="28"/>
          <w:lang w:val="uk-UA"/>
        </w:rPr>
        <w:t>для одержаних значень</w:t>
      </w:r>
      <w:r w:rsidR="00CF10B9" w:rsidRPr="00CF10B9">
        <w:rPr>
          <w:rFonts w:ascii="Times New Roman" w:hAnsi="Times New Roman" w:cs="Times New Roman"/>
          <w:sz w:val="28"/>
          <w:szCs w:val="28"/>
          <w:lang w:val="uk-UA"/>
        </w:rPr>
        <w:t xml:space="preserve"> </w:t>
      </w:r>
      <w:r w:rsidR="00235B32">
        <w:rPr>
          <w:rFonts w:ascii="Times New Roman" w:hAnsi="Times New Roman" w:cs="Times New Roman"/>
          <w:sz w:val="28"/>
          <w:szCs w:val="28"/>
          <w:lang w:val="uk-UA"/>
        </w:rPr>
        <w:t xml:space="preserve">можна пояснити </w:t>
      </w:r>
      <w:r w:rsidR="00E11C6D">
        <w:rPr>
          <w:rFonts w:ascii="Times New Roman" w:hAnsi="Times New Roman" w:cs="Times New Roman"/>
          <w:sz w:val="28"/>
          <w:szCs w:val="28"/>
          <w:lang w:val="uk-UA"/>
        </w:rPr>
        <w:t xml:space="preserve">різним типом дихання: у дівчат переважає грудний тип дихання (розширення грудної клітки шляхом підняття ребер), </w:t>
      </w:r>
      <w:r w:rsidR="00B919F6">
        <w:rPr>
          <w:rFonts w:ascii="Times New Roman" w:hAnsi="Times New Roman" w:cs="Times New Roman"/>
          <w:sz w:val="28"/>
          <w:szCs w:val="28"/>
          <w:lang w:val="uk-UA"/>
        </w:rPr>
        <w:t>у юнаків – черевний тип дихання (</w:t>
      </w:r>
      <w:r w:rsidR="00B919F6" w:rsidRPr="00B919F6">
        <w:rPr>
          <w:rFonts w:ascii="Times New Roman" w:hAnsi="Times New Roman" w:cs="Times New Roman"/>
          <w:sz w:val="28"/>
          <w:szCs w:val="28"/>
          <w:lang w:val="uk-UA"/>
        </w:rPr>
        <w:t>розширення грудної клітки шляхом</w:t>
      </w:r>
      <w:r w:rsidR="00B919F6">
        <w:rPr>
          <w:rFonts w:ascii="Times New Roman" w:hAnsi="Times New Roman" w:cs="Times New Roman"/>
          <w:sz w:val="28"/>
          <w:szCs w:val="28"/>
          <w:lang w:val="uk-UA"/>
        </w:rPr>
        <w:t xml:space="preserve"> деформації діафрагми). Тип дихання не є постійним та може змінюватись в залежності від умов, в яких проводиться дослідження (під час експерименту – в положенні сидячи). При форсованому, тобто посиленому диханні, в акті вдиху бере участь ряд допоміжних дихальних м’язів</w:t>
      </w:r>
      <w:r w:rsidR="002622A7">
        <w:rPr>
          <w:rFonts w:ascii="Times New Roman" w:hAnsi="Times New Roman" w:cs="Times New Roman"/>
          <w:sz w:val="28"/>
          <w:szCs w:val="28"/>
          <w:lang w:val="uk-UA"/>
        </w:rPr>
        <w:t>, які можуть піднімати ребра</w:t>
      </w:r>
      <w:r w:rsidR="00B919F6">
        <w:rPr>
          <w:rFonts w:ascii="Times New Roman" w:hAnsi="Times New Roman" w:cs="Times New Roman"/>
          <w:sz w:val="28"/>
          <w:szCs w:val="28"/>
          <w:lang w:val="uk-UA"/>
        </w:rPr>
        <w:t xml:space="preserve">: </w:t>
      </w:r>
      <w:r w:rsidR="00B919F6">
        <w:rPr>
          <w:rFonts w:ascii="Times New Roman" w:hAnsi="Times New Roman" w:cs="Times New Roman"/>
          <w:sz w:val="28"/>
          <w:szCs w:val="28"/>
          <w:lang w:val="en-US"/>
        </w:rPr>
        <w:t>mm</w:t>
      </w:r>
      <w:r w:rsidR="00B919F6"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pectorals</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major</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et</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minor</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mm</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serrati</w:t>
      </w:r>
      <w:r w:rsidR="002622A7" w:rsidRPr="002622A7">
        <w:rPr>
          <w:rFonts w:ascii="Times New Roman" w:hAnsi="Times New Roman" w:cs="Times New Roman"/>
          <w:sz w:val="28"/>
          <w:szCs w:val="28"/>
          <w:lang w:val="uk-UA"/>
        </w:rPr>
        <w:t xml:space="preserve"> </w:t>
      </w:r>
      <w:r w:rsidR="002622A7">
        <w:rPr>
          <w:rFonts w:ascii="Times New Roman" w:hAnsi="Times New Roman" w:cs="Times New Roman"/>
          <w:sz w:val="28"/>
          <w:szCs w:val="28"/>
          <w:lang w:val="en-US"/>
        </w:rPr>
        <w:t>anterior</w:t>
      </w:r>
      <w:r w:rsidR="002622A7" w:rsidRPr="002622A7">
        <w:rPr>
          <w:rFonts w:ascii="Times New Roman" w:hAnsi="Times New Roman" w:cs="Times New Roman"/>
          <w:sz w:val="28"/>
          <w:szCs w:val="28"/>
          <w:lang w:val="uk-UA"/>
        </w:rPr>
        <w:t>.</w:t>
      </w:r>
      <w:r w:rsidR="002622A7">
        <w:rPr>
          <w:rFonts w:ascii="Times New Roman" w:hAnsi="Times New Roman" w:cs="Times New Roman"/>
          <w:sz w:val="28"/>
          <w:szCs w:val="28"/>
          <w:lang w:val="uk-UA"/>
        </w:rPr>
        <w:t xml:space="preserve"> </w:t>
      </w:r>
      <w:r w:rsidR="002622A7" w:rsidRPr="00551281">
        <w:rPr>
          <w:rFonts w:ascii="Times New Roman" w:hAnsi="Times New Roman" w:cs="Times New Roman"/>
          <w:sz w:val="28"/>
          <w:szCs w:val="28"/>
          <w:lang w:val="uk-UA"/>
        </w:rPr>
        <w:t>Таким чином, можна зробити висновок, що у дівчат КПГ недостатньо тренована зазначена група м’язів.</w:t>
      </w:r>
      <w:r w:rsidR="002622A7">
        <w:rPr>
          <w:rFonts w:ascii="Times New Roman" w:hAnsi="Times New Roman" w:cs="Times New Roman"/>
          <w:sz w:val="28"/>
          <w:szCs w:val="28"/>
          <w:lang w:val="uk-UA"/>
        </w:rPr>
        <w:t xml:space="preserve"> </w:t>
      </w:r>
    </w:p>
    <w:p w14:paraId="7351A57E" w14:textId="35B009A5" w:rsidR="00394A53" w:rsidRDefault="00E72E28" w:rsidP="00394A53">
      <w:pPr>
        <w:spacing w:after="0" w:line="360" w:lineRule="auto"/>
        <w:ind w:firstLine="851"/>
        <w:jc w:val="both"/>
        <w:rPr>
          <w:rFonts w:ascii="Times New Roman" w:hAnsi="Times New Roman" w:cs="Times New Roman"/>
          <w:sz w:val="28"/>
          <w:szCs w:val="28"/>
          <w:lang w:val="uk-UA"/>
        </w:rPr>
      </w:pPr>
      <w:r w:rsidRPr="00E72E28">
        <w:rPr>
          <w:rFonts w:ascii="Times New Roman" w:hAnsi="Times New Roman" w:cs="Times New Roman"/>
          <w:sz w:val="28"/>
          <w:szCs w:val="28"/>
          <w:lang w:val="uk-UA"/>
        </w:rPr>
        <w:t xml:space="preserve">З метою порівняння середніх значень </w:t>
      </w:r>
      <w:r w:rsidRPr="00E72E28">
        <w:rPr>
          <w:rFonts w:ascii="Times New Roman" w:hAnsi="Times New Roman" w:cs="Times New Roman"/>
          <w:position w:val="-12"/>
          <w:sz w:val="28"/>
          <w:szCs w:val="28"/>
          <w:lang w:val="uk-UA"/>
        </w:rPr>
        <w:object w:dxaOrig="800" w:dyaOrig="380" w14:anchorId="709BBE60">
          <v:shape id="_x0000_i1112" type="#_x0000_t75" style="width:40.2pt;height:19.2pt" o:ole="">
            <v:imagedata r:id="rId181" o:title=""/>
          </v:shape>
          <o:OLEObject Type="Embed" ProgID="Equation.3" ShapeID="_x0000_i1112" DrawAspect="Content" ObjectID="_1704279127" r:id="rId182"/>
        </w:object>
      </w:r>
      <w:r>
        <w:rPr>
          <w:rFonts w:ascii="Times New Roman" w:hAnsi="Times New Roman" w:cs="Times New Roman"/>
          <w:sz w:val="28"/>
          <w:szCs w:val="28"/>
          <w:lang w:val="uk-UA"/>
        </w:rPr>
        <w:t xml:space="preserve"> </w:t>
      </w:r>
      <w:r w:rsidRPr="00E72E28">
        <w:rPr>
          <w:rFonts w:ascii="Times New Roman" w:hAnsi="Times New Roman" w:cs="Times New Roman"/>
          <w:sz w:val="28"/>
          <w:szCs w:val="28"/>
          <w:lang w:val="uk-UA"/>
        </w:rPr>
        <w:t xml:space="preserve">для КПГ юнаків та дівчат були проаналізовані індивідуальні протоколи спірографічних досліджень (таблиця 3.10). Згідно проведених нами обчислень на основі математичної статистики [73] було визначено, що середні значення </w:t>
      </w:r>
      <w:r w:rsidRPr="00E72E28">
        <w:rPr>
          <w:rFonts w:ascii="Times New Roman" w:hAnsi="Times New Roman" w:cs="Times New Roman"/>
          <w:position w:val="-12"/>
          <w:sz w:val="28"/>
          <w:szCs w:val="28"/>
          <w:lang w:val="uk-UA"/>
        </w:rPr>
        <w:object w:dxaOrig="800" w:dyaOrig="360" w14:anchorId="6685EE38">
          <v:shape id="_x0000_i1113" type="#_x0000_t75" style="width:40.2pt;height:18pt" o:ole="">
            <v:imagedata r:id="rId183" o:title=""/>
          </v:shape>
          <o:OLEObject Type="Embed" ProgID="Equation.3" ShapeID="_x0000_i1113" DrawAspect="Content" ObjectID="_1704279128" r:id="rId184"/>
        </w:object>
      </w:r>
      <w:r>
        <w:rPr>
          <w:rFonts w:ascii="Times New Roman" w:hAnsi="Times New Roman" w:cs="Times New Roman"/>
          <w:sz w:val="28"/>
          <w:szCs w:val="28"/>
          <w:lang w:val="uk-UA"/>
        </w:rPr>
        <w:t xml:space="preserve"> </w:t>
      </w:r>
      <w:r w:rsidRPr="00E72E28">
        <w:rPr>
          <w:rFonts w:ascii="Times New Roman" w:hAnsi="Times New Roman" w:cs="Times New Roman"/>
          <w:sz w:val="28"/>
          <w:szCs w:val="28"/>
          <w:lang w:val="uk-UA"/>
        </w:rPr>
        <w:t xml:space="preserve">для КПГ юнаків та дівчат </w:t>
      </w:r>
      <w:r w:rsidR="006825DE">
        <w:rPr>
          <w:rFonts w:ascii="Times New Roman" w:hAnsi="Times New Roman" w:cs="Times New Roman"/>
          <w:sz w:val="28"/>
          <w:szCs w:val="28"/>
          <w:lang w:val="uk-UA"/>
        </w:rPr>
        <w:t xml:space="preserve">відрізняються між собою несуттєво та </w:t>
      </w:r>
      <w:r w:rsidRPr="00E72E28">
        <w:rPr>
          <w:rFonts w:ascii="Times New Roman" w:hAnsi="Times New Roman" w:cs="Times New Roman"/>
          <w:sz w:val="28"/>
          <w:szCs w:val="28"/>
          <w:lang w:val="uk-UA"/>
        </w:rPr>
        <w:t>відповідно становлять:</w:t>
      </w:r>
      <w:r w:rsidR="005C3B4A">
        <w:rPr>
          <w:rFonts w:ascii="Times New Roman" w:hAnsi="Times New Roman" w:cs="Times New Roman"/>
          <w:sz w:val="28"/>
          <w:szCs w:val="28"/>
          <w:lang w:val="uk-UA"/>
        </w:rPr>
        <w:t xml:space="preserve"> </w:t>
      </w:r>
      <w:r w:rsidR="005C3B4A" w:rsidRPr="005C3B4A">
        <w:rPr>
          <w:rFonts w:ascii="Times New Roman" w:hAnsi="Times New Roman" w:cs="Times New Roman"/>
          <w:position w:val="-12"/>
          <w:sz w:val="28"/>
          <w:szCs w:val="28"/>
          <w:lang w:val="uk-UA"/>
        </w:rPr>
        <w:object w:dxaOrig="1900" w:dyaOrig="360" w14:anchorId="06C67FA5">
          <v:shape id="_x0000_i1114" type="#_x0000_t75" style="width:94.8pt;height:18pt" o:ole="">
            <v:imagedata r:id="rId185" o:title=""/>
          </v:shape>
          <o:OLEObject Type="Embed" ProgID="Equation.3" ShapeID="_x0000_i1114" DrawAspect="Content" ObjectID="_1704279129" r:id="rId186"/>
        </w:object>
      </w:r>
      <w:r w:rsidR="00394A53">
        <w:rPr>
          <w:rFonts w:ascii="Times New Roman" w:hAnsi="Times New Roman" w:cs="Times New Roman"/>
          <w:sz w:val="28"/>
          <w:szCs w:val="28"/>
          <w:lang w:val="uk-UA"/>
        </w:rPr>
        <w:t xml:space="preserve">, </w:t>
      </w:r>
      <w:r w:rsidR="00394A53" w:rsidRPr="00394A53">
        <w:rPr>
          <w:rFonts w:ascii="Times New Roman" w:hAnsi="Times New Roman" w:cs="Times New Roman"/>
          <w:position w:val="-10"/>
          <w:sz w:val="28"/>
          <w:szCs w:val="28"/>
          <w:lang w:val="uk-UA"/>
        </w:rPr>
        <w:object w:dxaOrig="1939" w:dyaOrig="340" w14:anchorId="709F9464">
          <v:shape id="_x0000_i1115" type="#_x0000_t75" style="width:97.25pt;height:16.8pt" o:ole="">
            <v:imagedata r:id="rId187" o:title=""/>
          </v:shape>
          <o:OLEObject Type="Embed" ProgID="Equation.3" ShapeID="_x0000_i1115" DrawAspect="Content" ObjectID="_1704279130" r:id="rId188"/>
        </w:object>
      </w:r>
      <w:r w:rsidR="00394A53">
        <w:rPr>
          <w:rFonts w:ascii="Times New Roman" w:hAnsi="Times New Roman" w:cs="Times New Roman"/>
          <w:sz w:val="28"/>
          <w:szCs w:val="28"/>
          <w:lang w:val="uk-UA"/>
        </w:rPr>
        <w:t xml:space="preserve">. </w:t>
      </w:r>
    </w:p>
    <w:p w14:paraId="346E9C2B" w14:textId="4975A319" w:rsidR="00E72E28" w:rsidRDefault="00394A53" w:rsidP="0029131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DA0208">
        <w:rPr>
          <w:rFonts w:ascii="Times New Roman" w:hAnsi="Times New Roman" w:cs="Times New Roman"/>
          <w:sz w:val="28"/>
          <w:szCs w:val="28"/>
          <w:lang w:val="uk-UA"/>
        </w:rPr>
        <w:t xml:space="preserve">середнє значення </w:t>
      </w:r>
      <w:r w:rsidRPr="00DA0208">
        <w:rPr>
          <w:rFonts w:ascii="Times New Roman" w:hAnsi="Times New Roman" w:cs="Times New Roman"/>
          <w:position w:val="-12"/>
          <w:sz w:val="28"/>
          <w:szCs w:val="28"/>
          <w:lang w:val="uk-UA"/>
        </w:rPr>
        <w:object w:dxaOrig="800" w:dyaOrig="360" w14:anchorId="14775286">
          <v:shape id="_x0000_i1116" type="#_x0000_t75" style="width:40.2pt;height:18pt" o:ole="">
            <v:imagedata r:id="rId189" o:title=""/>
          </v:shape>
          <o:OLEObject Type="Embed" ProgID="Equation.3" ShapeID="_x0000_i1116" DrawAspect="Content" ObjectID="_1704279131" r:id="rId190"/>
        </w:object>
      </w:r>
      <w:r w:rsidRPr="00DA0208">
        <w:rPr>
          <w:rFonts w:ascii="Times New Roman" w:hAnsi="Times New Roman" w:cs="Times New Roman"/>
          <w:sz w:val="28"/>
          <w:szCs w:val="28"/>
          <w:lang w:val="uk-UA"/>
        </w:rPr>
        <w:t xml:space="preserve"> </w:t>
      </w:r>
      <w:r w:rsidR="00DA0208" w:rsidRPr="00DA0208">
        <w:rPr>
          <w:rFonts w:ascii="Times New Roman" w:hAnsi="Times New Roman" w:cs="Times New Roman"/>
          <w:sz w:val="28"/>
          <w:szCs w:val="28"/>
          <w:lang w:val="uk-UA"/>
        </w:rPr>
        <w:t xml:space="preserve">КПГ </w:t>
      </w:r>
      <w:r w:rsidRPr="00DA0208">
        <w:rPr>
          <w:rFonts w:ascii="Times New Roman" w:hAnsi="Times New Roman" w:cs="Times New Roman"/>
          <w:sz w:val="28"/>
          <w:szCs w:val="28"/>
          <w:lang w:val="uk-UA"/>
        </w:rPr>
        <w:t xml:space="preserve">юнаків та дівчат  перевищують відповідні </w:t>
      </w:r>
      <w:r w:rsidR="00291316" w:rsidRPr="00DA0208">
        <w:rPr>
          <w:rFonts w:ascii="Times New Roman" w:hAnsi="Times New Roman" w:cs="Times New Roman"/>
          <w:sz w:val="28"/>
          <w:szCs w:val="28"/>
          <w:lang w:val="uk-UA"/>
        </w:rPr>
        <w:t>загально</w:t>
      </w:r>
      <w:r w:rsidR="00950195" w:rsidRPr="00DA0208">
        <w:rPr>
          <w:rFonts w:ascii="Times New Roman" w:hAnsi="Times New Roman" w:cs="Times New Roman"/>
          <w:sz w:val="28"/>
          <w:szCs w:val="28"/>
          <w:lang w:val="uk-UA"/>
        </w:rPr>
        <w:t>прийняті</w:t>
      </w:r>
      <w:r w:rsidRPr="00DA0208">
        <w:rPr>
          <w:rFonts w:ascii="Times New Roman" w:hAnsi="Times New Roman" w:cs="Times New Roman"/>
          <w:sz w:val="28"/>
          <w:szCs w:val="28"/>
          <w:lang w:val="uk-UA"/>
        </w:rPr>
        <w:t xml:space="preserve"> норми:</w:t>
      </w:r>
      <w:r>
        <w:rPr>
          <w:rFonts w:ascii="Times New Roman" w:hAnsi="Times New Roman" w:cs="Times New Roman"/>
          <w:sz w:val="28"/>
          <w:szCs w:val="28"/>
          <w:lang w:val="uk-UA"/>
        </w:rPr>
        <w:t xml:space="preserve"> </w:t>
      </w:r>
      <w:r w:rsidRPr="00394A53">
        <w:rPr>
          <w:rFonts w:ascii="Times New Roman" w:hAnsi="Times New Roman" w:cs="Times New Roman"/>
          <w:sz w:val="28"/>
          <w:szCs w:val="28"/>
          <w:lang w:val="uk-UA"/>
        </w:rPr>
        <w:t>4,5 – 5 л</w:t>
      </w:r>
      <w:r>
        <w:rPr>
          <w:rFonts w:ascii="Times New Roman" w:hAnsi="Times New Roman" w:cs="Times New Roman"/>
          <w:sz w:val="28"/>
          <w:szCs w:val="28"/>
          <w:lang w:val="uk-UA"/>
        </w:rPr>
        <w:t xml:space="preserve"> для чоловіків та 3,5 – 4,0 л для жінок</w:t>
      </w:r>
      <w:r w:rsidR="00130955">
        <w:rPr>
          <w:rFonts w:ascii="Times New Roman" w:hAnsi="Times New Roman" w:cs="Times New Roman"/>
          <w:sz w:val="28"/>
          <w:szCs w:val="28"/>
          <w:lang w:val="uk-UA"/>
        </w:rPr>
        <w:t>. Одержані результати</w:t>
      </w:r>
      <w:r>
        <w:rPr>
          <w:rFonts w:ascii="Times New Roman" w:hAnsi="Times New Roman" w:cs="Times New Roman"/>
          <w:sz w:val="28"/>
          <w:szCs w:val="28"/>
          <w:lang w:val="uk-UA"/>
        </w:rPr>
        <w:t xml:space="preserve"> можна пояснити </w:t>
      </w:r>
      <w:r w:rsidR="000F2F64">
        <w:rPr>
          <w:rFonts w:ascii="Times New Roman" w:hAnsi="Times New Roman" w:cs="Times New Roman"/>
          <w:sz w:val="28"/>
          <w:szCs w:val="28"/>
          <w:lang w:val="uk-UA"/>
        </w:rPr>
        <w:t xml:space="preserve">тим, що </w:t>
      </w:r>
      <w:r w:rsidR="00130955">
        <w:rPr>
          <w:rFonts w:ascii="Times New Roman" w:hAnsi="Times New Roman" w:cs="Times New Roman"/>
          <w:sz w:val="28"/>
          <w:szCs w:val="28"/>
          <w:lang w:val="uk-UA"/>
        </w:rPr>
        <w:t xml:space="preserve">значення </w:t>
      </w:r>
      <w:r w:rsidR="00130955" w:rsidRPr="00130955">
        <w:rPr>
          <w:rFonts w:ascii="Times New Roman" w:hAnsi="Times New Roman" w:cs="Times New Roman"/>
          <w:position w:val="-12"/>
          <w:sz w:val="28"/>
          <w:szCs w:val="28"/>
          <w:lang w:val="uk-UA"/>
        </w:rPr>
        <w:object w:dxaOrig="800" w:dyaOrig="360" w14:anchorId="09B99760">
          <v:shape id="_x0000_i1117" type="#_x0000_t75" style="width:40.2pt;height:18pt" o:ole="">
            <v:imagedata r:id="rId191" o:title=""/>
          </v:shape>
          <o:OLEObject Type="Embed" ProgID="Equation.3" ShapeID="_x0000_i1117" DrawAspect="Content" ObjectID="_1704279132" r:id="rId192"/>
        </w:object>
      </w:r>
      <w:r w:rsidR="000F2F64">
        <w:rPr>
          <w:rFonts w:ascii="Times New Roman" w:hAnsi="Times New Roman" w:cs="Times New Roman"/>
          <w:sz w:val="28"/>
          <w:szCs w:val="28"/>
          <w:lang w:val="uk-UA"/>
        </w:rPr>
        <w:t xml:space="preserve"> відрізняються не лише для певного віку, а й зросту досліджуваних осіб. </w:t>
      </w:r>
      <w:r w:rsidR="00950195">
        <w:rPr>
          <w:rFonts w:ascii="Times New Roman" w:hAnsi="Times New Roman" w:cs="Times New Roman"/>
          <w:sz w:val="28"/>
          <w:szCs w:val="28"/>
          <w:lang w:val="uk-UA"/>
        </w:rPr>
        <w:t xml:space="preserve">Маса тіла корелюється із зростом: зв'язок </w:t>
      </w:r>
      <w:r w:rsidR="00950195" w:rsidRPr="00950195">
        <w:rPr>
          <w:rFonts w:ascii="Times New Roman" w:hAnsi="Times New Roman" w:cs="Times New Roman"/>
          <w:position w:val="-12"/>
          <w:sz w:val="28"/>
          <w:szCs w:val="28"/>
          <w:lang w:val="uk-UA"/>
        </w:rPr>
        <w:object w:dxaOrig="800" w:dyaOrig="360" w14:anchorId="765357B3">
          <v:shape id="_x0000_i1118" type="#_x0000_t75" style="width:40.2pt;height:18pt" o:ole="">
            <v:imagedata r:id="rId193" o:title=""/>
          </v:shape>
          <o:OLEObject Type="Embed" ProgID="Equation.3" ShapeID="_x0000_i1118" DrawAspect="Content" ObjectID="_1704279133" r:id="rId194"/>
        </w:object>
      </w:r>
      <w:r w:rsidR="00950195">
        <w:rPr>
          <w:rFonts w:ascii="Times New Roman" w:hAnsi="Times New Roman" w:cs="Times New Roman"/>
          <w:sz w:val="28"/>
          <w:szCs w:val="28"/>
          <w:lang w:val="uk-UA"/>
        </w:rPr>
        <w:t xml:space="preserve"> із масою тіла для нормальної конституції відсутній, а дефіцит або надлишок маси призводять до зниження </w:t>
      </w:r>
      <w:r w:rsidR="00950195" w:rsidRPr="00950195">
        <w:rPr>
          <w:rFonts w:ascii="Times New Roman" w:hAnsi="Times New Roman" w:cs="Times New Roman"/>
          <w:position w:val="-12"/>
          <w:sz w:val="28"/>
          <w:szCs w:val="28"/>
          <w:lang w:val="uk-UA"/>
        </w:rPr>
        <w:object w:dxaOrig="800" w:dyaOrig="360" w14:anchorId="371BC12A">
          <v:shape id="_x0000_i1119" type="#_x0000_t75" style="width:40.2pt;height:18pt" o:ole="">
            <v:imagedata r:id="rId195" o:title=""/>
          </v:shape>
          <o:OLEObject Type="Embed" ProgID="Equation.3" ShapeID="_x0000_i1119" DrawAspect="Content" ObjectID="_1704279134" r:id="rId196"/>
        </w:object>
      </w:r>
      <w:r w:rsidR="00950195">
        <w:rPr>
          <w:rFonts w:ascii="Times New Roman" w:hAnsi="Times New Roman" w:cs="Times New Roman"/>
          <w:sz w:val="28"/>
          <w:szCs w:val="28"/>
          <w:lang w:val="uk-UA"/>
        </w:rPr>
        <w:t xml:space="preserve"> по відношенню до зросту досліджуваного. </w:t>
      </w:r>
      <w:r w:rsidR="00291316" w:rsidRPr="00DA0208">
        <w:rPr>
          <w:rFonts w:ascii="Times New Roman" w:hAnsi="Times New Roman" w:cs="Times New Roman"/>
          <w:sz w:val="28"/>
          <w:szCs w:val="28"/>
          <w:lang w:val="uk-UA"/>
        </w:rPr>
        <w:t xml:space="preserve">Також одержані результати підтверджують теоретичні положення про те, що основні показники респіраторної системи (ОФВ, ФЖЄЛ, </w:t>
      </w:r>
      <w:r w:rsidR="00291316" w:rsidRPr="00DA0208">
        <w:rPr>
          <w:rFonts w:ascii="Times New Roman" w:hAnsi="Times New Roman" w:cs="Times New Roman"/>
          <w:position w:val="-12"/>
          <w:sz w:val="28"/>
          <w:szCs w:val="28"/>
          <w:lang w:val="uk-UA"/>
        </w:rPr>
        <w:object w:dxaOrig="820" w:dyaOrig="360" w14:anchorId="7E29151C">
          <v:shape id="_x0000_i1120" type="#_x0000_t75" style="width:40.8pt;height:18pt" o:ole="">
            <v:imagedata r:id="rId197" o:title=""/>
          </v:shape>
          <o:OLEObject Type="Embed" ProgID="Equation.3" ShapeID="_x0000_i1120" DrawAspect="Content" ObjectID="_1704279135" r:id="rId198"/>
        </w:object>
      </w:r>
      <w:r w:rsidR="00291316" w:rsidRPr="00DA0208">
        <w:rPr>
          <w:rFonts w:ascii="Times New Roman" w:hAnsi="Times New Roman" w:cs="Times New Roman"/>
          <w:sz w:val="28"/>
          <w:szCs w:val="28"/>
          <w:lang w:val="uk-UA"/>
        </w:rPr>
        <w:t>) збільшуються до 18 років.</w:t>
      </w:r>
      <w:r w:rsidR="00291316">
        <w:rPr>
          <w:rFonts w:ascii="Times New Roman" w:hAnsi="Times New Roman" w:cs="Times New Roman"/>
          <w:sz w:val="28"/>
          <w:szCs w:val="28"/>
          <w:lang w:val="uk-UA"/>
        </w:rPr>
        <w:t xml:space="preserve"> </w:t>
      </w:r>
    </w:p>
    <w:p w14:paraId="2BD4D6C0" w14:textId="0A42D05B" w:rsidR="00E72E28" w:rsidRPr="00E72E28" w:rsidRDefault="00E72E28" w:rsidP="003A230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72E28">
        <w:rPr>
          <w:rFonts w:ascii="Times New Roman" w:hAnsi="Times New Roman" w:cs="Times New Roman"/>
          <w:sz w:val="28"/>
          <w:szCs w:val="28"/>
          <w:lang w:val="uk-UA"/>
        </w:rPr>
        <w:t>Таблиця 3.10</w:t>
      </w:r>
    </w:p>
    <w:p w14:paraId="7421DA58" w14:textId="3F602146" w:rsidR="00E72E28" w:rsidRDefault="00E72E28" w:rsidP="003A2305">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w:t>
      </w:r>
      <w:r w:rsidR="00C72763" w:rsidRPr="00C72763">
        <w:rPr>
          <w:rFonts w:ascii="Times New Roman" w:hAnsi="Times New Roman" w:cs="Times New Roman"/>
          <w:position w:val="-12"/>
          <w:sz w:val="28"/>
          <w:szCs w:val="28"/>
          <w:lang w:val="uk-UA"/>
        </w:rPr>
        <w:object w:dxaOrig="800" w:dyaOrig="360" w14:anchorId="71F69769">
          <v:shape id="_x0000_i1121" type="#_x0000_t75" style="width:40.2pt;height:18pt" o:ole="">
            <v:imagedata r:id="rId199" o:title=""/>
          </v:shape>
          <o:OLEObject Type="Embed" ProgID="Equation.3" ShapeID="_x0000_i1121" DrawAspect="Content" ObjectID="_1704279136" r:id="rId200"/>
        </w:object>
      </w:r>
      <w:r w:rsidRPr="00E72E28">
        <w:rPr>
          <w:rFonts w:ascii="Times New Roman" w:hAnsi="Times New Roman" w:cs="Times New Roman"/>
          <w:sz w:val="28"/>
          <w:szCs w:val="28"/>
          <w:lang w:val="uk-UA"/>
        </w:rPr>
        <w:t xml:space="preserve"> для КПГ юнаків та дівчат</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E72E28" w:rsidRPr="00FF7C5E" w14:paraId="0703F136" w14:textId="77777777" w:rsidTr="00893718">
        <w:tc>
          <w:tcPr>
            <w:tcW w:w="1330" w:type="dxa"/>
          </w:tcPr>
          <w:p w14:paraId="4C5F713E" w14:textId="46E2574C" w:rsidR="00E72E28" w:rsidRDefault="00004A29" w:rsidP="00E72E28">
            <w:pPr>
              <w:spacing w:line="360" w:lineRule="auto"/>
              <w:jc w:val="both"/>
              <w:rPr>
                <w:rFonts w:ascii="Times New Roman" w:hAnsi="Times New Roman" w:cs="Times New Roman"/>
                <w:sz w:val="28"/>
                <w:szCs w:val="28"/>
                <w:lang w:val="uk-UA"/>
              </w:rPr>
            </w:pPr>
            <w:r w:rsidRPr="00004A29">
              <w:rPr>
                <w:rFonts w:ascii="Times New Roman" w:hAnsi="Times New Roman" w:cs="Times New Roman"/>
                <w:position w:val="-12"/>
                <w:sz w:val="28"/>
                <w:szCs w:val="28"/>
                <w:lang w:val="uk-UA"/>
              </w:rPr>
              <w:object w:dxaOrig="800" w:dyaOrig="360" w14:anchorId="3E06E5E8">
                <v:shape id="_x0000_i1122" type="#_x0000_t75" style="width:40.2pt;height:18pt" o:ole="">
                  <v:imagedata r:id="rId201" o:title=""/>
                </v:shape>
                <o:OLEObject Type="Embed" ProgID="Equation.3" ShapeID="_x0000_i1122" DrawAspect="Content" ObjectID="_1704279137" r:id="rId202"/>
              </w:object>
            </w:r>
            <w:r w:rsidR="00E72E28">
              <w:rPr>
                <w:rFonts w:ascii="Times New Roman" w:hAnsi="Times New Roman" w:cs="Times New Roman"/>
                <w:sz w:val="28"/>
                <w:szCs w:val="28"/>
                <w:lang w:val="uk-UA"/>
              </w:rPr>
              <w:t>, л</w:t>
            </w:r>
          </w:p>
        </w:tc>
        <w:tc>
          <w:tcPr>
            <w:tcW w:w="1337" w:type="dxa"/>
          </w:tcPr>
          <w:p w14:paraId="064CD2A4" w14:textId="77777777" w:rsidR="00E72E28" w:rsidRPr="00ED79BF" w:rsidRDefault="00E72E28" w:rsidP="00E72E28">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04883650" w14:textId="21EB9D6E" w:rsidR="00E72E28" w:rsidRDefault="00033183" w:rsidP="00E72E28">
            <w:pPr>
              <w:spacing w:line="360" w:lineRule="auto"/>
              <w:jc w:val="both"/>
              <w:rPr>
                <w:rFonts w:ascii="Times New Roman" w:hAnsi="Times New Roman" w:cs="Times New Roman"/>
                <w:sz w:val="28"/>
                <w:szCs w:val="28"/>
                <w:lang w:val="uk-UA"/>
              </w:rPr>
            </w:pPr>
            <w:r w:rsidRPr="00ED79BF">
              <w:rPr>
                <w:rFonts w:ascii="Times New Roman" w:hAnsi="Times New Roman" w:cs="Times New Roman"/>
                <w:color w:val="000000"/>
                <w:sz w:val="28"/>
                <w:szCs w:val="28"/>
                <w:lang w:val="uk-UA"/>
              </w:rPr>
              <w:t>Ю</w:t>
            </w:r>
            <w:r w:rsidR="00E72E28" w:rsidRPr="00ED79BF">
              <w:rPr>
                <w:rFonts w:ascii="Times New Roman" w:hAnsi="Times New Roman" w:cs="Times New Roman"/>
                <w:color w:val="000000"/>
                <w:sz w:val="28"/>
                <w:szCs w:val="28"/>
                <w:lang w:val="uk-UA"/>
              </w:rPr>
              <w:t>наків</w:t>
            </w:r>
          </w:p>
        </w:tc>
        <w:tc>
          <w:tcPr>
            <w:tcW w:w="1337" w:type="dxa"/>
          </w:tcPr>
          <w:p w14:paraId="5611882E" w14:textId="77777777" w:rsidR="00E72E28" w:rsidRPr="00ED79BF" w:rsidRDefault="00E72E28" w:rsidP="00E72E28">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79A23EC0" w14:textId="77777777" w:rsidR="00E72E28" w:rsidRPr="00ED79BF" w:rsidRDefault="00E72E28" w:rsidP="00E72E28">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78985162" w14:textId="604E371F" w:rsidR="00E72E28" w:rsidRDefault="00E72E28" w:rsidP="00E72E28">
            <w:pPr>
              <w:spacing w:line="360" w:lineRule="auto"/>
              <w:jc w:val="both"/>
              <w:rPr>
                <w:rFonts w:ascii="Times New Roman" w:hAnsi="Times New Roman" w:cs="Times New Roman"/>
                <w:sz w:val="28"/>
                <w:szCs w:val="28"/>
                <w:lang w:val="uk-UA"/>
              </w:rPr>
            </w:pPr>
            <w:r w:rsidRPr="00ED79BF">
              <w:rPr>
                <w:rFonts w:ascii="Times New Roman" w:hAnsi="Times New Roman" w:cs="Times New Roman"/>
                <w:color w:val="000000"/>
                <w:sz w:val="28"/>
                <w:szCs w:val="28"/>
                <w:lang w:val="uk-UA"/>
              </w:rPr>
              <w:t>(у %)</w:t>
            </w:r>
          </w:p>
        </w:tc>
        <w:tc>
          <w:tcPr>
            <w:tcW w:w="1333" w:type="dxa"/>
          </w:tcPr>
          <w:p w14:paraId="33A58557" w14:textId="77777777" w:rsidR="00E72E28" w:rsidRPr="000B2D67" w:rsidRDefault="00E72E28" w:rsidP="00E72E28">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067710E5" w14:textId="6FF935B7" w:rsidR="00E72E28" w:rsidRDefault="00E72E28" w:rsidP="00E72E28">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468EA8E3" w14:textId="77777777" w:rsidR="00E72E28" w:rsidRPr="000B2D67" w:rsidRDefault="00E72E28" w:rsidP="00E72E28">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20CFD113" w14:textId="69F1EC98" w:rsidR="00E72E28" w:rsidRDefault="00E72E28" w:rsidP="00E72E28">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w:t>
            </w:r>
          </w:p>
        </w:tc>
        <w:tc>
          <w:tcPr>
            <w:tcW w:w="1337" w:type="dxa"/>
          </w:tcPr>
          <w:p w14:paraId="010E8526" w14:textId="77777777" w:rsidR="00E72E28" w:rsidRPr="000B2D67" w:rsidRDefault="00E72E28" w:rsidP="00E72E28">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2516B4EF" w14:textId="77777777" w:rsidR="00E72E28" w:rsidRPr="000B2D67" w:rsidRDefault="00E72E28" w:rsidP="00E72E28">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5F947C00" w14:textId="7327FC28" w:rsidR="00E72E28" w:rsidRDefault="00E72E28" w:rsidP="00E72E28">
            <w:pPr>
              <w:spacing w:line="360" w:lineRule="auto"/>
              <w:jc w:val="both"/>
              <w:rPr>
                <w:rFonts w:ascii="Times New Roman" w:hAnsi="Times New Roman" w:cs="Times New Roman"/>
                <w:sz w:val="28"/>
                <w:szCs w:val="28"/>
                <w:lang w:val="uk-UA"/>
              </w:rPr>
            </w:pPr>
            <w:r w:rsidRPr="000B2D67">
              <w:rPr>
                <w:rFonts w:ascii="Times New Roman" w:hAnsi="Times New Roman" w:cs="Times New Roman"/>
                <w:color w:val="000000"/>
                <w:sz w:val="28"/>
                <w:szCs w:val="28"/>
                <w:lang w:val="uk-UA"/>
              </w:rPr>
              <w:t>(у %)</w:t>
            </w:r>
          </w:p>
        </w:tc>
        <w:tc>
          <w:tcPr>
            <w:tcW w:w="1333" w:type="dxa"/>
          </w:tcPr>
          <w:p w14:paraId="60016CDF" w14:textId="77777777" w:rsidR="00E72E28" w:rsidRPr="000B2D67" w:rsidRDefault="00E72E28" w:rsidP="00E72E28">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5E65EB62" w14:textId="31BAA39E" w:rsidR="00E72E28" w:rsidRDefault="00E72E28" w:rsidP="00E72E28">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r>
      <w:tr w:rsidR="00893718" w:rsidRPr="00FF7C5E" w14:paraId="7D64766E" w14:textId="77777777" w:rsidTr="00893718">
        <w:tc>
          <w:tcPr>
            <w:tcW w:w="1330" w:type="dxa"/>
          </w:tcPr>
          <w:p w14:paraId="58760DFC" w14:textId="03F4BDE4" w:rsidR="00893718" w:rsidRPr="00DC6394" w:rsidRDefault="00893718" w:rsidP="00893718">
            <w:pPr>
              <w:spacing w:line="360" w:lineRule="auto"/>
              <w:jc w:val="both"/>
              <w:rPr>
                <w:rFonts w:ascii="Times New Roman" w:hAnsi="Times New Roman" w:cs="Times New Roman"/>
                <w:b/>
                <w:sz w:val="28"/>
                <w:szCs w:val="28"/>
                <w:lang w:val="uk-UA"/>
              </w:rPr>
            </w:pPr>
            <w:r w:rsidRPr="00DC6394">
              <w:rPr>
                <w:rFonts w:ascii="Times New Roman" w:hAnsi="Times New Roman" w:cs="Times New Roman"/>
                <w:b/>
                <w:sz w:val="28"/>
                <w:szCs w:val="28"/>
                <w:lang w:val="uk-UA"/>
              </w:rPr>
              <w:t>5,40</w:t>
            </w:r>
          </w:p>
        </w:tc>
        <w:tc>
          <w:tcPr>
            <w:tcW w:w="1337" w:type="dxa"/>
          </w:tcPr>
          <w:p w14:paraId="44035D6E" w14:textId="747B4E24" w:rsidR="00893718" w:rsidRPr="00ED79BF" w:rsidRDefault="00893718" w:rsidP="0089371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7" w:type="dxa"/>
          </w:tcPr>
          <w:p w14:paraId="5024197B" w14:textId="2E3BB6C7" w:rsidR="00893718" w:rsidRPr="00177261" w:rsidRDefault="00893718" w:rsidP="00893718">
            <w:pPr>
              <w:jc w:val="both"/>
              <w:rPr>
                <w:rFonts w:ascii="Times New Roman" w:hAnsi="Times New Roman" w:cs="Times New Roman"/>
                <w:color w:val="000000"/>
                <w:sz w:val="28"/>
                <w:szCs w:val="28"/>
                <w:lang w:val="uk-UA"/>
              </w:rPr>
            </w:pPr>
            <w:r w:rsidRPr="00177261">
              <w:rPr>
                <w:rFonts w:ascii="Times New Roman" w:hAnsi="Times New Roman" w:cs="Times New Roman"/>
                <w:color w:val="000000"/>
                <w:sz w:val="28"/>
                <w:szCs w:val="28"/>
                <w:lang w:val="uk-UA"/>
              </w:rPr>
              <w:t>43</w:t>
            </w:r>
          </w:p>
        </w:tc>
        <w:tc>
          <w:tcPr>
            <w:tcW w:w="1333" w:type="dxa"/>
          </w:tcPr>
          <w:p w14:paraId="13F25954" w14:textId="43DFC004" w:rsidR="00893718" w:rsidRPr="00177261" w:rsidRDefault="00893718" w:rsidP="00893718">
            <w:pPr>
              <w:jc w:val="both"/>
              <w:rPr>
                <w:rFonts w:ascii="Times New Roman" w:hAnsi="Times New Roman" w:cs="Times New Roman"/>
                <w:color w:val="000000"/>
                <w:sz w:val="28"/>
                <w:szCs w:val="28"/>
                <w:lang w:val="uk-UA"/>
              </w:rPr>
            </w:pPr>
            <w:r w:rsidRPr="00177261">
              <w:rPr>
                <w:rFonts w:ascii="Times New Roman" w:hAnsi="Times New Roman" w:cs="Times New Roman"/>
                <w:color w:val="000000"/>
                <w:sz w:val="28"/>
                <w:szCs w:val="28"/>
                <w:lang w:val="uk-UA"/>
              </w:rPr>
              <w:t>0,43</w:t>
            </w:r>
          </w:p>
        </w:tc>
        <w:tc>
          <w:tcPr>
            <w:tcW w:w="1337" w:type="dxa"/>
          </w:tcPr>
          <w:p w14:paraId="5359B698" w14:textId="77777777" w:rsidR="00893718" w:rsidRPr="000B2D67" w:rsidRDefault="00893718" w:rsidP="00893718">
            <w:pPr>
              <w:jc w:val="both"/>
              <w:rPr>
                <w:rFonts w:ascii="Times New Roman" w:hAnsi="Times New Roman" w:cs="Times New Roman"/>
                <w:color w:val="000000"/>
                <w:sz w:val="28"/>
                <w:szCs w:val="28"/>
                <w:lang w:val="uk-UA"/>
              </w:rPr>
            </w:pPr>
          </w:p>
        </w:tc>
        <w:tc>
          <w:tcPr>
            <w:tcW w:w="1337" w:type="dxa"/>
          </w:tcPr>
          <w:p w14:paraId="33BEBF35" w14:textId="77777777" w:rsidR="00893718" w:rsidRPr="000B2D67" w:rsidRDefault="00893718" w:rsidP="00893718">
            <w:pPr>
              <w:jc w:val="both"/>
              <w:rPr>
                <w:rFonts w:ascii="Times New Roman" w:hAnsi="Times New Roman" w:cs="Times New Roman"/>
                <w:color w:val="000000"/>
                <w:sz w:val="28"/>
                <w:szCs w:val="28"/>
                <w:lang w:val="uk-UA"/>
              </w:rPr>
            </w:pPr>
          </w:p>
        </w:tc>
        <w:tc>
          <w:tcPr>
            <w:tcW w:w="1333" w:type="dxa"/>
          </w:tcPr>
          <w:p w14:paraId="37BA33DD" w14:textId="77777777" w:rsidR="00893718" w:rsidRPr="000B2D67" w:rsidRDefault="00893718" w:rsidP="00893718">
            <w:pPr>
              <w:jc w:val="both"/>
              <w:rPr>
                <w:rFonts w:ascii="Times New Roman" w:hAnsi="Times New Roman" w:cs="Times New Roman"/>
                <w:color w:val="000000"/>
                <w:sz w:val="28"/>
                <w:szCs w:val="28"/>
                <w:lang w:val="uk-UA"/>
              </w:rPr>
            </w:pPr>
          </w:p>
        </w:tc>
      </w:tr>
      <w:tr w:rsidR="00177261" w:rsidRPr="00FF7C5E" w14:paraId="7EEC20FE" w14:textId="77777777" w:rsidTr="00893718">
        <w:tc>
          <w:tcPr>
            <w:tcW w:w="1330" w:type="dxa"/>
          </w:tcPr>
          <w:p w14:paraId="3A9E16F3" w14:textId="1998E806" w:rsidR="00177261" w:rsidRDefault="00177261" w:rsidP="0017726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5,28</w:t>
            </w:r>
          </w:p>
        </w:tc>
        <w:tc>
          <w:tcPr>
            <w:tcW w:w="1337" w:type="dxa"/>
          </w:tcPr>
          <w:p w14:paraId="5DE346C3" w14:textId="77777777" w:rsidR="00177261" w:rsidRDefault="00177261" w:rsidP="00177261">
            <w:pPr>
              <w:jc w:val="both"/>
              <w:rPr>
                <w:rFonts w:ascii="Times New Roman" w:hAnsi="Times New Roman" w:cs="Times New Roman"/>
                <w:color w:val="000000"/>
                <w:sz w:val="28"/>
                <w:szCs w:val="28"/>
                <w:lang w:val="uk-UA"/>
              </w:rPr>
            </w:pPr>
          </w:p>
        </w:tc>
        <w:tc>
          <w:tcPr>
            <w:tcW w:w="1337" w:type="dxa"/>
          </w:tcPr>
          <w:p w14:paraId="731E828D" w14:textId="77777777" w:rsidR="00177261" w:rsidRPr="00177261" w:rsidRDefault="00177261" w:rsidP="00177261">
            <w:pPr>
              <w:jc w:val="both"/>
              <w:rPr>
                <w:rFonts w:ascii="Times New Roman" w:hAnsi="Times New Roman" w:cs="Times New Roman"/>
                <w:color w:val="000000"/>
                <w:sz w:val="28"/>
                <w:szCs w:val="28"/>
                <w:lang w:val="uk-UA"/>
              </w:rPr>
            </w:pPr>
          </w:p>
        </w:tc>
        <w:tc>
          <w:tcPr>
            <w:tcW w:w="1333" w:type="dxa"/>
          </w:tcPr>
          <w:p w14:paraId="748341A6" w14:textId="77777777" w:rsidR="00177261" w:rsidRPr="00177261" w:rsidRDefault="00177261" w:rsidP="00177261">
            <w:pPr>
              <w:jc w:val="both"/>
              <w:rPr>
                <w:rFonts w:ascii="Times New Roman" w:hAnsi="Times New Roman" w:cs="Times New Roman"/>
                <w:color w:val="000000"/>
                <w:sz w:val="28"/>
                <w:szCs w:val="28"/>
                <w:lang w:val="uk-UA"/>
              </w:rPr>
            </w:pPr>
          </w:p>
        </w:tc>
        <w:tc>
          <w:tcPr>
            <w:tcW w:w="1337" w:type="dxa"/>
          </w:tcPr>
          <w:p w14:paraId="6A7A62D5" w14:textId="78E7716E" w:rsidR="00177261" w:rsidRPr="000B2D67" w:rsidRDefault="00177261" w:rsidP="00177261">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742E6403" w14:textId="643E994E" w:rsidR="00177261" w:rsidRPr="000B2D67" w:rsidRDefault="00177261" w:rsidP="00177261">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32BFB0BD" w14:textId="508C2EFC" w:rsidR="00177261" w:rsidRPr="000B2D67" w:rsidRDefault="00177261" w:rsidP="00177261">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E14FC8" w:rsidRPr="00FF7C5E" w14:paraId="70C02967" w14:textId="77777777" w:rsidTr="00893718">
        <w:tc>
          <w:tcPr>
            <w:tcW w:w="1330" w:type="dxa"/>
          </w:tcPr>
          <w:p w14:paraId="772D0DF5" w14:textId="5C6D40DA" w:rsidR="00E14FC8" w:rsidRDefault="00E14FC8" w:rsidP="00E14F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5,22</w:t>
            </w:r>
          </w:p>
        </w:tc>
        <w:tc>
          <w:tcPr>
            <w:tcW w:w="1337" w:type="dxa"/>
          </w:tcPr>
          <w:p w14:paraId="167D5D54" w14:textId="77B80796" w:rsidR="00E14FC8"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62721397" w14:textId="589E7AC0" w:rsidR="00E14FC8" w:rsidRPr="00ED79BF"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w:t>
            </w:r>
          </w:p>
        </w:tc>
        <w:tc>
          <w:tcPr>
            <w:tcW w:w="1333" w:type="dxa"/>
          </w:tcPr>
          <w:p w14:paraId="4D666AE9" w14:textId="52D80931" w:rsidR="00E14FC8" w:rsidRPr="000B2D67"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6D204B6D" w14:textId="77777777" w:rsidR="00E14FC8" w:rsidRPr="000B2D67" w:rsidRDefault="00E14FC8" w:rsidP="00E14FC8">
            <w:pPr>
              <w:jc w:val="both"/>
              <w:rPr>
                <w:rFonts w:ascii="Times New Roman" w:hAnsi="Times New Roman" w:cs="Times New Roman"/>
                <w:color w:val="000000"/>
                <w:sz w:val="28"/>
                <w:szCs w:val="28"/>
                <w:lang w:val="uk-UA"/>
              </w:rPr>
            </w:pPr>
          </w:p>
        </w:tc>
        <w:tc>
          <w:tcPr>
            <w:tcW w:w="1337" w:type="dxa"/>
          </w:tcPr>
          <w:p w14:paraId="0AFA8C30" w14:textId="77777777" w:rsidR="00E14FC8" w:rsidRPr="000B2D67" w:rsidRDefault="00E14FC8" w:rsidP="00E14FC8">
            <w:pPr>
              <w:jc w:val="both"/>
              <w:rPr>
                <w:rFonts w:ascii="Times New Roman" w:hAnsi="Times New Roman" w:cs="Times New Roman"/>
                <w:color w:val="000000"/>
                <w:sz w:val="28"/>
                <w:szCs w:val="28"/>
                <w:lang w:val="uk-UA"/>
              </w:rPr>
            </w:pPr>
          </w:p>
        </w:tc>
        <w:tc>
          <w:tcPr>
            <w:tcW w:w="1333" w:type="dxa"/>
          </w:tcPr>
          <w:p w14:paraId="48E0BD04" w14:textId="77777777" w:rsidR="00E14FC8" w:rsidRPr="000B2D67" w:rsidRDefault="00E14FC8" w:rsidP="00E14FC8">
            <w:pPr>
              <w:jc w:val="both"/>
              <w:rPr>
                <w:rFonts w:ascii="Times New Roman" w:hAnsi="Times New Roman" w:cs="Times New Roman"/>
                <w:color w:val="000000"/>
                <w:sz w:val="28"/>
                <w:szCs w:val="28"/>
                <w:lang w:val="uk-UA"/>
              </w:rPr>
            </w:pPr>
          </w:p>
        </w:tc>
      </w:tr>
      <w:tr w:rsidR="00E14FC8" w14:paraId="5918FC74" w14:textId="77777777" w:rsidTr="00893718">
        <w:tc>
          <w:tcPr>
            <w:tcW w:w="1330" w:type="dxa"/>
          </w:tcPr>
          <w:p w14:paraId="160AA3FC" w14:textId="5ECC657B" w:rsidR="00E14FC8" w:rsidRDefault="00E14FC8" w:rsidP="00E14F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5,20</w:t>
            </w:r>
          </w:p>
        </w:tc>
        <w:tc>
          <w:tcPr>
            <w:tcW w:w="1337" w:type="dxa"/>
          </w:tcPr>
          <w:p w14:paraId="3141B884" w14:textId="5203ECDB" w:rsidR="00E14FC8" w:rsidRPr="00ED79BF"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41505BBF" w14:textId="7B2A90A7" w:rsidR="00E14FC8" w:rsidRPr="00ED79BF"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42DC8647" w14:textId="2AFC4C15" w:rsidR="00E14FC8" w:rsidRPr="000B2D67"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21182E1B" w14:textId="77777777" w:rsidR="00E14FC8" w:rsidRPr="000B2D67" w:rsidRDefault="00E14FC8" w:rsidP="00E14FC8">
            <w:pPr>
              <w:jc w:val="both"/>
              <w:rPr>
                <w:rFonts w:ascii="Times New Roman" w:hAnsi="Times New Roman" w:cs="Times New Roman"/>
                <w:color w:val="000000"/>
                <w:sz w:val="28"/>
                <w:szCs w:val="28"/>
                <w:lang w:val="uk-UA"/>
              </w:rPr>
            </w:pPr>
          </w:p>
        </w:tc>
        <w:tc>
          <w:tcPr>
            <w:tcW w:w="1337" w:type="dxa"/>
          </w:tcPr>
          <w:p w14:paraId="37AD9342" w14:textId="77777777" w:rsidR="00E14FC8" w:rsidRPr="000B2D67" w:rsidRDefault="00E14FC8" w:rsidP="00E14FC8">
            <w:pPr>
              <w:jc w:val="both"/>
              <w:rPr>
                <w:rFonts w:ascii="Times New Roman" w:hAnsi="Times New Roman" w:cs="Times New Roman"/>
                <w:color w:val="000000"/>
                <w:sz w:val="28"/>
                <w:szCs w:val="28"/>
                <w:lang w:val="uk-UA"/>
              </w:rPr>
            </w:pPr>
          </w:p>
        </w:tc>
        <w:tc>
          <w:tcPr>
            <w:tcW w:w="1333" w:type="dxa"/>
          </w:tcPr>
          <w:p w14:paraId="18F70F77" w14:textId="77777777" w:rsidR="00E14FC8" w:rsidRPr="000B2D67" w:rsidRDefault="00E14FC8" w:rsidP="00E14FC8">
            <w:pPr>
              <w:jc w:val="both"/>
              <w:rPr>
                <w:rFonts w:ascii="Times New Roman" w:hAnsi="Times New Roman" w:cs="Times New Roman"/>
                <w:color w:val="000000"/>
                <w:sz w:val="28"/>
                <w:szCs w:val="28"/>
                <w:lang w:val="uk-UA"/>
              </w:rPr>
            </w:pPr>
          </w:p>
        </w:tc>
      </w:tr>
      <w:tr w:rsidR="005C3B4A" w14:paraId="34122B8E" w14:textId="77777777" w:rsidTr="00893718">
        <w:tc>
          <w:tcPr>
            <w:tcW w:w="1330" w:type="dxa"/>
          </w:tcPr>
          <w:p w14:paraId="7B984F48" w14:textId="35E1D29A"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5,10</w:t>
            </w:r>
          </w:p>
        </w:tc>
        <w:tc>
          <w:tcPr>
            <w:tcW w:w="1337" w:type="dxa"/>
          </w:tcPr>
          <w:p w14:paraId="1D266EFA"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667C1CFF"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42715AF9"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11BBD15C" w14:textId="723FF49A"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6D5B7429" w14:textId="378A89D1"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68843C82" w14:textId="58D5EA52"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0,10</w:t>
            </w:r>
          </w:p>
        </w:tc>
      </w:tr>
      <w:tr w:rsidR="005C3B4A" w14:paraId="6AA24370" w14:textId="77777777" w:rsidTr="00893718">
        <w:tc>
          <w:tcPr>
            <w:tcW w:w="1330" w:type="dxa"/>
          </w:tcPr>
          <w:p w14:paraId="2FE921CC" w14:textId="2C1F292B"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337" w:type="dxa"/>
          </w:tcPr>
          <w:p w14:paraId="1DC25A31"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440ABD6D"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6B11DE34"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27866867" w14:textId="03A12FDA"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6A600677" w14:textId="04E3244C"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00E4F547" w14:textId="18F41F7A"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5C3B4A" w14:paraId="5C8D011E" w14:textId="77777777" w:rsidTr="00893718">
        <w:tc>
          <w:tcPr>
            <w:tcW w:w="1330" w:type="dxa"/>
          </w:tcPr>
          <w:p w14:paraId="7CC6A72C" w14:textId="4CB0735C"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4,88</w:t>
            </w:r>
          </w:p>
        </w:tc>
        <w:tc>
          <w:tcPr>
            <w:tcW w:w="1337" w:type="dxa"/>
          </w:tcPr>
          <w:p w14:paraId="6C082CC8"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10AAE0C8"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067E1055"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2D453EC8" w14:textId="6B07E185" w:rsidR="005C3B4A"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54865772" w14:textId="4D163D93"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40D5939F" w14:textId="6945176D"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5C3B4A" w14:paraId="67979425" w14:textId="77777777" w:rsidTr="00893718">
        <w:tc>
          <w:tcPr>
            <w:tcW w:w="1330" w:type="dxa"/>
          </w:tcPr>
          <w:p w14:paraId="31F13D99" w14:textId="59614F6F"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4,86</w:t>
            </w:r>
          </w:p>
        </w:tc>
        <w:tc>
          <w:tcPr>
            <w:tcW w:w="1337" w:type="dxa"/>
          </w:tcPr>
          <w:p w14:paraId="0ED4D9CC"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16B417F7"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160822B1"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5127B079" w14:textId="5D8E9190" w:rsidR="005C3B4A"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1337" w:type="dxa"/>
          </w:tcPr>
          <w:p w14:paraId="7AA9F96E" w14:textId="05629473"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w:t>
            </w:r>
          </w:p>
        </w:tc>
        <w:tc>
          <w:tcPr>
            <w:tcW w:w="1333" w:type="dxa"/>
          </w:tcPr>
          <w:p w14:paraId="65D2EB3E" w14:textId="31E5AC36"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r>
      <w:tr w:rsidR="00E14FC8" w14:paraId="300922BB" w14:textId="77777777" w:rsidTr="00893718">
        <w:tc>
          <w:tcPr>
            <w:tcW w:w="1330" w:type="dxa"/>
          </w:tcPr>
          <w:p w14:paraId="6AF9591C" w14:textId="7AEB7B4A" w:rsidR="00E14FC8" w:rsidRDefault="00E14FC8" w:rsidP="00E14F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4,84</w:t>
            </w:r>
          </w:p>
        </w:tc>
        <w:tc>
          <w:tcPr>
            <w:tcW w:w="1337" w:type="dxa"/>
          </w:tcPr>
          <w:p w14:paraId="7ADC81E7" w14:textId="12F793E2" w:rsidR="00E14FC8"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78706922" w14:textId="5D9104C7" w:rsidR="00E14FC8" w:rsidRPr="00ED79BF"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w:t>
            </w:r>
          </w:p>
        </w:tc>
        <w:tc>
          <w:tcPr>
            <w:tcW w:w="1333" w:type="dxa"/>
          </w:tcPr>
          <w:p w14:paraId="0B7E450D" w14:textId="1F71283A" w:rsidR="00E14FC8" w:rsidRPr="000B2D67"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062BB567" w14:textId="77777777" w:rsidR="00E14FC8" w:rsidRPr="000B2D67" w:rsidRDefault="00E14FC8" w:rsidP="00E14FC8">
            <w:pPr>
              <w:jc w:val="both"/>
              <w:rPr>
                <w:rFonts w:ascii="Times New Roman" w:hAnsi="Times New Roman" w:cs="Times New Roman"/>
                <w:color w:val="000000"/>
                <w:sz w:val="28"/>
                <w:szCs w:val="28"/>
                <w:lang w:val="uk-UA"/>
              </w:rPr>
            </w:pPr>
          </w:p>
        </w:tc>
        <w:tc>
          <w:tcPr>
            <w:tcW w:w="1337" w:type="dxa"/>
          </w:tcPr>
          <w:p w14:paraId="55DAF44D" w14:textId="77777777" w:rsidR="00E14FC8" w:rsidRPr="000B2D67" w:rsidRDefault="00E14FC8" w:rsidP="00E14FC8">
            <w:pPr>
              <w:jc w:val="both"/>
              <w:rPr>
                <w:rFonts w:ascii="Times New Roman" w:hAnsi="Times New Roman" w:cs="Times New Roman"/>
                <w:color w:val="000000"/>
                <w:sz w:val="28"/>
                <w:szCs w:val="28"/>
                <w:lang w:val="uk-UA"/>
              </w:rPr>
            </w:pPr>
          </w:p>
        </w:tc>
        <w:tc>
          <w:tcPr>
            <w:tcW w:w="1333" w:type="dxa"/>
          </w:tcPr>
          <w:p w14:paraId="4BDB1D8A" w14:textId="77777777" w:rsidR="00E14FC8" w:rsidRPr="000B2D67" w:rsidRDefault="00E14FC8" w:rsidP="00E14FC8">
            <w:pPr>
              <w:jc w:val="both"/>
              <w:rPr>
                <w:rFonts w:ascii="Times New Roman" w:hAnsi="Times New Roman" w:cs="Times New Roman"/>
                <w:color w:val="000000"/>
                <w:sz w:val="28"/>
                <w:szCs w:val="28"/>
                <w:lang w:val="uk-UA"/>
              </w:rPr>
            </w:pPr>
          </w:p>
        </w:tc>
      </w:tr>
      <w:tr w:rsidR="005C3B4A" w14:paraId="4DB7EB71" w14:textId="77777777" w:rsidTr="00893718">
        <w:tc>
          <w:tcPr>
            <w:tcW w:w="1330" w:type="dxa"/>
          </w:tcPr>
          <w:p w14:paraId="1CD43C3D" w14:textId="2E383F6B"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4,82</w:t>
            </w:r>
          </w:p>
        </w:tc>
        <w:tc>
          <w:tcPr>
            <w:tcW w:w="1337" w:type="dxa"/>
          </w:tcPr>
          <w:p w14:paraId="15179FE4"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465DBC5A"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150FB053"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15EC1BA6" w14:textId="7D787BB4"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1DED6B53" w14:textId="3F14EADB"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3" w:type="dxa"/>
          </w:tcPr>
          <w:p w14:paraId="383B1596" w14:textId="2082B771"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0,07</w:t>
            </w:r>
          </w:p>
        </w:tc>
      </w:tr>
      <w:tr w:rsidR="00E14FC8" w14:paraId="1ED22330" w14:textId="77777777" w:rsidTr="00893718">
        <w:tc>
          <w:tcPr>
            <w:tcW w:w="1330" w:type="dxa"/>
          </w:tcPr>
          <w:p w14:paraId="03A85832" w14:textId="21A37584" w:rsidR="00E14FC8" w:rsidRDefault="00E14FC8" w:rsidP="00E14FC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4,73</w:t>
            </w:r>
          </w:p>
        </w:tc>
        <w:tc>
          <w:tcPr>
            <w:tcW w:w="1337" w:type="dxa"/>
          </w:tcPr>
          <w:p w14:paraId="6C4C36D3" w14:textId="04AE8CB5" w:rsidR="00E14FC8"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42E0337D" w14:textId="0CD61C18" w:rsidR="00E14FC8" w:rsidRPr="00ED79BF"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333" w:type="dxa"/>
          </w:tcPr>
          <w:p w14:paraId="2E241F8C" w14:textId="0D008622" w:rsidR="00E14FC8" w:rsidRPr="000B2D67" w:rsidRDefault="00E14FC8" w:rsidP="00E14FC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0,19</w:t>
            </w:r>
          </w:p>
        </w:tc>
        <w:tc>
          <w:tcPr>
            <w:tcW w:w="1337" w:type="dxa"/>
          </w:tcPr>
          <w:p w14:paraId="3ADB0F3B" w14:textId="77777777" w:rsidR="00E14FC8" w:rsidRPr="000B2D67" w:rsidRDefault="00E14FC8" w:rsidP="00E14FC8">
            <w:pPr>
              <w:jc w:val="both"/>
              <w:rPr>
                <w:rFonts w:ascii="Times New Roman" w:hAnsi="Times New Roman" w:cs="Times New Roman"/>
                <w:color w:val="000000"/>
                <w:sz w:val="28"/>
                <w:szCs w:val="28"/>
                <w:lang w:val="uk-UA"/>
              </w:rPr>
            </w:pPr>
          </w:p>
        </w:tc>
        <w:tc>
          <w:tcPr>
            <w:tcW w:w="1337" w:type="dxa"/>
          </w:tcPr>
          <w:p w14:paraId="00E42E51" w14:textId="77777777" w:rsidR="00E14FC8" w:rsidRPr="000B2D67" w:rsidRDefault="00E14FC8" w:rsidP="00E14FC8">
            <w:pPr>
              <w:jc w:val="both"/>
              <w:rPr>
                <w:rFonts w:ascii="Times New Roman" w:hAnsi="Times New Roman" w:cs="Times New Roman"/>
                <w:color w:val="000000"/>
                <w:sz w:val="28"/>
                <w:szCs w:val="28"/>
                <w:lang w:val="uk-UA"/>
              </w:rPr>
            </w:pPr>
          </w:p>
        </w:tc>
        <w:tc>
          <w:tcPr>
            <w:tcW w:w="1333" w:type="dxa"/>
          </w:tcPr>
          <w:p w14:paraId="4CD191C5" w14:textId="77777777" w:rsidR="00E14FC8" w:rsidRPr="000B2D67" w:rsidRDefault="00E14FC8" w:rsidP="00E14FC8">
            <w:pPr>
              <w:jc w:val="both"/>
              <w:rPr>
                <w:rFonts w:ascii="Times New Roman" w:hAnsi="Times New Roman" w:cs="Times New Roman"/>
                <w:color w:val="000000"/>
                <w:sz w:val="28"/>
                <w:szCs w:val="28"/>
                <w:lang w:val="uk-UA"/>
              </w:rPr>
            </w:pPr>
          </w:p>
        </w:tc>
      </w:tr>
      <w:tr w:rsidR="005C3B4A" w14:paraId="4116BCD3" w14:textId="77777777" w:rsidTr="00893718">
        <w:tc>
          <w:tcPr>
            <w:tcW w:w="1330" w:type="dxa"/>
          </w:tcPr>
          <w:p w14:paraId="64D505C2" w14:textId="5679D9C5" w:rsidR="005C3B4A" w:rsidRDefault="005C3B4A" w:rsidP="005C3B4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4,66</w:t>
            </w:r>
          </w:p>
        </w:tc>
        <w:tc>
          <w:tcPr>
            <w:tcW w:w="1337" w:type="dxa"/>
          </w:tcPr>
          <w:p w14:paraId="5B4AC110"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5DDD57A1"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0F77AD02"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7D34E051" w14:textId="38D05D46"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708E8546" w14:textId="42488451"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3" w:type="dxa"/>
          </w:tcPr>
          <w:p w14:paraId="269BC664" w14:textId="7308EB7E"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0,07</w:t>
            </w:r>
          </w:p>
        </w:tc>
      </w:tr>
      <w:tr w:rsidR="005C3B4A" w14:paraId="2D2288B8" w14:textId="77777777" w:rsidTr="00893718">
        <w:tc>
          <w:tcPr>
            <w:tcW w:w="1330" w:type="dxa"/>
          </w:tcPr>
          <w:p w14:paraId="75A21A77" w14:textId="6C8FB0E6" w:rsidR="005C3B4A" w:rsidRPr="00DC6394" w:rsidRDefault="005C3B4A" w:rsidP="005C3B4A">
            <w:pPr>
              <w:spacing w:line="360" w:lineRule="auto"/>
              <w:jc w:val="both"/>
              <w:rPr>
                <w:rFonts w:ascii="Times New Roman" w:hAnsi="Times New Roman" w:cs="Times New Roman"/>
                <w:b/>
                <w:sz w:val="28"/>
                <w:szCs w:val="28"/>
                <w:lang w:val="uk-UA"/>
              </w:rPr>
            </w:pPr>
            <w:r w:rsidRPr="00DC6394">
              <w:rPr>
                <w:rFonts w:ascii="Times New Roman" w:hAnsi="Times New Roman" w:cs="Times New Roman"/>
                <w:b/>
                <w:sz w:val="28"/>
                <w:szCs w:val="28"/>
                <w:lang w:val="uk-UA"/>
              </w:rPr>
              <w:t>4,58</w:t>
            </w:r>
          </w:p>
        </w:tc>
        <w:tc>
          <w:tcPr>
            <w:tcW w:w="1337" w:type="dxa"/>
          </w:tcPr>
          <w:p w14:paraId="66DE3227"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7536EF56"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5788A908"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30C97C3D" w14:textId="4A7E941E" w:rsidR="005C3B4A"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c>
          <w:tcPr>
            <w:tcW w:w="1337" w:type="dxa"/>
          </w:tcPr>
          <w:p w14:paraId="3CAFEBF4" w14:textId="72D175E7" w:rsidR="005C3B4A" w:rsidRPr="005C3B4A" w:rsidRDefault="005C3B4A" w:rsidP="005C3B4A">
            <w:pPr>
              <w:jc w:val="both"/>
              <w:rPr>
                <w:rFonts w:ascii="Times New Roman" w:hAnsi="Times New Roman" w:cs="Times New Roman"/>
                <w:color w:val="000000"/>
                <w:sz w:val="28"/>
                <w:szCs w:val="28"/>
                <w:lang w:val="uk-UA"/>
              </w:rPr>
            </w:pPr>
            <w:r w:rsidRPr="005C3B4A">
              <w:rPr>
                <w:rFonts w:ascii="Times New Roman" w:hAnsi="Times New Roman" w:cs="Times New Roman"/>
                <w:color w:val="000000"/>
                <w:sz w:val="28"/>
                <w:szCs w:val="28"/>
                <w:lang w:val="uk-UA"/>
              </w:rPr>
              <w:t>33</w:t>
            </w:r>
          </w:p>
        </w:tc>
        <w:tc>
          <w:tcPr>
            <w:tcW w:w="1333" w:type="dxa"/>
          </w:tcPr>
          <w:p w14:paraId="43FBC788" w14:textId="68A51E38" w:rsidR="005C3B4A" w:rsidRPr="005C3B4A" w:rsidRDefault="005C3B4A" w:rsidP="005C3B4A">
            <w:pPr>
              <w:jc w:val="both"/>
              <w:rPr>
                <w:rFonts w:ascii="Times New Roman" w:hAnsi="Times New Roman" w:cs="Times New Roman"/>
                <w:color w:val="000000"/>
                <w:sz w:val="28"/>
                <w:szCs w:val="28"/>
                <w:lang w:val="uk-UA"/>
              </w:rPr>
            </w:pPr>
            <w:r w:rsidRPr="005C3B4A">
              <w:rPr>
                <w:rFonts w:ascii="Times New Roman" w:hAnsi="Times New Roman" w:cs="Times New Roman"/>
                <w:color w:val="000000"/>
                <w:sz w:val="28"/>
                <w:szCs w:val="28"/>
                <w:lang w:val="uk-UA"/>
              </w:rPr>
              <w:t>0,34</w:t>
            </w:r>
          </w:p>
        </w:tc>
      </w:tr>
      <w:tr w:rsidR="005C3B4A" w14:paraId="69E5B6C1" w14:textId="77777777" w:rsidTr="00893718">
        <w:tc>
          <w:tcPr>
            <w:tcW w:w="1330" w:type="dxa"/>
          </w:tcPr>
          <w:p w14:paraId="40FF0D21" w14:textId="19D79336" w:rsidR="005C3B4A" w:rsidRPr="003142BD" w:rsidRDefault="003A2305" w:rsidP="005C3B4A">
            <w:pPr>
              <w:spacing w:line="360" w:lineRule="auto"/>
              <w:jc w:val="both"/>
              <w:rPr>
                <w:rFonts w:ascii="Times New Roman" w:hAnsi="Times New Roman" w:cs="Times New Roman"/>
                <w:sz w:val="28"/>
                <w:szCs w:val="28"/>
                <w:lang w:val="uk-UA"/>
              </w:rPr>
            </w:pPr>
            <w:r w:rsidRPr="003142BD">
              <w:rPr>
                <w:rFonts w:ascii="Times New Roman" w:hAnsi="Times New Roman" w:cs="Times New Roman"/>
                <w:sz w:val="28"/>
                <w:szCs w:val="28"/>
                <w:lang w:val="uk-UA"/>
              </w:rPr>
              <w:t>2,72</w:t>
            </w:r>
          </w:p>
        </w:tc>
        <w:tc>
          <w:tcPr>
            <w:tcW w:w="1337" w:type="dxa"/>
          </w:tcPr>
          <w:p w14:paraId="13A77FE3"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1BE1D33A" w14:textId="77777777" w:rsidR="005C3B4A" w:rsidRDefault="005C3B4A" w:rsidP="005C3B4A">
            <w:pPr>
              <w:jc w:val="both"/>
              <w:rPr>
                <w:rFonts w:ascii="Times New Roman" w:hAnsi="Times New Roman" w:cs="Times New Roman"/>
                <w:color w:val="000000"/>
                <w:sz w:val="28"/>
                <w:szCs w:val="28"/>
                <w:lang w:val="uk-UA"/>
              </w:rPr>
            </w:pPr>
          </w:p>
        </w:tc>
        <w:tc>
          <w:tcPr>
            <w:tcW w:w="1333" w:type="dxa"/>
          </w:tcPr>
          <w:p w14:paraId="41710E8B" w14:textId="77777777" w:rsidR="005C3B4A" w:rsidRDefault="005C3B4A" w:rsidP="005C3B4A">
            <w:pPr>
              <w:jc w:val="both"/>
              <w:rPr>
                <w:rFonts w:ascii="Times New Roman" w:hAnsi="Times New Roman" w:cs="Times New Roman"/>
                <w:color w:val="000000"/>
                <w:sz w:val="28"/>
                <w:szCs w:val="28"/>
                <w:lang w:val="uk-UA"/>
              </w:rPr>
            </w:pPr>
          </w:p>
        </w:tc>
        <w:tc>
          <w:tcPr>
            <w:tcW w:w="1337" w:type="dxa"/>
          </w:tcPr>
          <w:p w14:paraId="2947C65C" w14:textId="6952C36E" w:rsidR="005C3B4A"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4191856C" w14:textId="6F126B63"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06B85D73" w14:textId="30AE96F9"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5C3B4A" w14:paraId="2E4D9B6E" w14:textId="77777777" w:rsidTr="00893718">
        <w:tc>
          <w:tcPr>
            <w:tcW w:w="1330" w:type="dxa"/>
          </w:tcPr>
          <w:p w14:paraId="4F507522" w14:textId="5D67FFC6" w:rsidR="005C3B4A" w:rsidRPr="003142BD" w:rsidRDefault="00052D74" w:rsidP="005C3B4A">
            <w:pPr>
              <w:spacing w:line="360" w:lineRule="auto"/>
              <w:jc w:val="both"/>
              <w:rPr>
                <w:rFonts w:ascii="Times New Roman" w:hAnsi="Times New Roman" w:cs="Times New Roman"/>
                <w:sz w:val="28"/>
                <w:szCs w:val="28"/>
                <w:lang w:val="uk-UA"/>
              </w:rPr>
            </w:pPr>
            <w:r w:rsidRPr="003142BD">
              <w:rPr>
                <w:rFonts w:ascii="Times New Roman" w:hAnsi="Times New Roman" w:cs="Times New Roman"/>
                <w:sz w:val="28"/>
                <w:szCs w:val="28"/>
                <w:lang w:val="uk-UA"/>
              </w:rPr>
              <w:t>1</w:t>
            </w:r>
            <w:r w:rsidR="00246028" w:rsidRPr="003142BD">
              <w:rPr>
                <w:rFonts w:ascii="Times New Roman" w:hAnsi="Times New Roman" w:cs="Times New Roman"/>
                <w:sz w:val="28"/>
                <w:szCs w:val="28"/>
                <w:lang w:val="uk-UA"/>
              </w:rPr>
              <w:t>,</w:t>
            </w:r>
            <w:r w:rsidRPr="003142BD">
              <w:rPr>
                <w:rFonts w:ascii="Times New Roman" w:hAnsi="Times New Roman" w:cs="Times New Roman"/>
                <w:sz w:val="28"/>
                <w:szCs w:val="28"/>
                <w:lang w:val="uk-UA"/>
              </w:rPr>
              <w:t>68</w:t>
            </w:r>
          </w:p>
        </w:tc>
        <w:tc>
          <w:tcPr>
            <w:tcW w:w="1337" w:type="dxa"/>
          </w:tcPr>
          <w:p w14:paraId="5CAA74D6" w14:textId="33B51698" w:rsidR="005C3B4A" w:rsidRPr="00ED79BF"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12512DA1" w14:textId="73430BEF" w:rsidR="005C3B4A" w:rsidRPr="00ED79BF"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4F5044F1" w14:textId="6E2DD1D3"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5571A804" w14:textId="6EF11B48"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7" w:type="dxa"/>
          </w:tcPr>
          <w:p w14:paraId="044792D3" w14:textId="0999B1D8"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w:t>
            </w:r>
          </w:p>
        </w:tc>
        <w:tc>
          <w:tcPr>
            <w:tcW w:w="1333" w:type="dxa"/>
          </w:tcPr>
          <w:p w14:paraId="48D8554F" w14:textId="68486D7A" w:rsidR="005C3B4A" w:rsidRPr="000B2D67" w:rsidRDefault="005C3B4A" w:rsidP="005C3B4A">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0,17</w:t>
            </w:r>
          </w:p>
        </w:tc>
      </w:tr>
      <w:tr w:rsidR="00893718" w14:paraId="556E763C" w14:textId="77777777" w:rsidTr="00893718">
        <w:tc>
          <w:tcPr>
            <w:tcW w:w="1330" w:type="dxa"/>
          </w:tcPr>
          <w:p w14:paraId="7B8C6E0B" w14:textId="583A90C0" w:rsidR="00893718" w:rsidRDefault="00177261" w:rsidP="00E72E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337" w:type="dxa"/>
          </w:tcPr>
          <w:p w14:paraId="556697ED" w14:textId="33FFB216" w:rsidR="00893718" w:rsidRDefault="00E14FC8"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w:t>
            </w:r>
          </w:p>
        </w:tc>
        <w:tc>
          <w:tcPr>
            <w:tcW w:w="1337" w:type="dxa"/>
          </w:tcPr>
          <w:p w14:paraId="5BDF49B8" w14:textId="3C3D6A01" w:rsidR="00893718" w:rsidRPr="00ED79BF" w:rsidRDefault="00E14FC8"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100</w:t>
            </w:r>
          </w:p>
        </w:tc>
        <w:tc>
          <w:tcPr>
            <w:tcW w:w="1333" w:type="dxa"/>
          </w:tcPr>
          <w:p w14:paraId="201C03E5" w14:textId="4DE0DD6B" w:rsidR="00893718" w:rsidRPr="000B2D67" w:rsidRDefault="00E14FC8"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6DCE18D1" w14:textId="38D82246" w:rsidR="00893718" w:rsidRPr="000B2D67" w:rsidRDefault="00177261"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29</w:t>
            </w:r>
          </w:p>
        </w:tc>
        <w:tc>
          <w:tcPr>
            <w:tcW w:w="1337" w:type="dxa"/>
          </w:tcPr>
          <w:p w14:paraId="169B05B6" w14:textId="6D0DBBEC" w:rsidR="00893718" w:rsidRPr="000B2D67" w:rsidRDefault="005C3B4A"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100</w:t>
            </w:r>
          </w:p>
        </w:tc>
        <w:tc>
          <w:tcPr>
            <w:tcW w:w="1333" w:type="dxa"/>
          </w:tcPr>
          <w:p w14:paraId="5436CD4A" w14:textId="0FD5477F" w:rsidR="00893718" w:rsidRPr="000B2D67" w:rsidRDefault="005C3B4A" w:rsidP="00E72E28">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r>
    </w:tbl>
    <w:p w14:paraId="61DDD7B6" w14:textId="4FFD8726" w:rsidR="00E5347A" w:rsidRPr="00E5347A" w:rsidRDefault="00E5347A" w:rsidP="00291316">
      <w:pPr>
        <w:spacing w:after="0" w:line="360" w:lineRule="auto"/>
        <w:jc w:val="both"/>
        <w:rPr>
          <w:rFonts w:ascii="Times New Roman" w:hAnsi="Times New Roman" w:cs="Times New Roman"/>
          <w:sz w:val="28"/>
          <w:szCs w:val="28"/>
        </w:rPr>
      </w:pPr>
    </w:p>
    <w:p w14:paraId="72C8D3A5" w14:textId="6FB8A560" w:rsidR="006825DE" w:rsidRDefault="00B919F6" w:rsidP="006825DE">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CF10B9">
        <w:rPr>
          <w:rFonts w:ascii="Times New Roman" w:hAnsi="Times New Roman" w:cs="Times New Roman"/>
          <w:sz w:val="28"/>
          <w:szCs w:val="28"/>
          <w:lang w:val="uk-UA"/>
        </w:rPr>
        <w:t xml:space="preserve">З метою порівняння </w:t>
      </w:r>
      <w:r w:rsidR="006825DE">
        <w:rPr>
          <w:rFonts w:ascii="Times New Roman" w:hAnsi="Times New Roman" w:cs="Times New Roman"/>
          <w:sz w:val="28"/>
          <w:szCs w:val="28"/>
          <w:lang w:val="uk-UA"/>
        </w:rPr>
        <w:t xml:space="preserve">показників </w:t>
      </w:r>
      <w:r w:rsidR="00CF10B9" w:rsidRPr="00CF10B9">
        <w:rPr>
          <w:rFonts w:ascii="Times New Roman" w:hAnsi="Times New Roman" w:cs="Times New Roman"/>
          <w:sz w:val="28"/>
          <w:szCs w:val="28"/>
          <w:lang w:val="uk-UA"/>
        </w:rPr>
        <w:t>КПГ юнаків та дівчат</w:t>
      </w:r>
      <w:r w:rsidR="00CF10B9">
        <w:rPr>
          <w:rFonts w:ascii="Times New Roman" w:hAnsi="Times New Roman" w:cs="Times New Roman"/>
          <w:sz w:val="28"/>
          <w:szCs w:val="28"/>
          <w:lang w:val="uk-UA"/>
        </w:rPr>
        <w:t xml:space="preserve"> </w:t>
      </w:r>
      <w:r w:rsidR="00291316">
        <w:rPr>
          <w:rFonts w:ascii="Times New Roman" w:hAnsi="Times New Roman" w:cs="Times New Roman"/>
          <w:sz w:val="28"/>
          <w:szCs w:val="28"/>
          <w:lang w:val="uk-UA"/>
        </w:rPr>
        <w:t xml:space="preserve">на основі аналізу </w:t>
      </w:r>
      <w:r w:rsidR="00291316">
        <w:rPr>
          <w:rFonts w:ascii="Times New Roman" w:hAnsi="Times New Roman" w:cs="Times New Roman"/>
          <w:color w:val="000000"/>
          <w:sz w:val="28"/>
          <w:szCs w:val="28"/>
          <w:lang w:val="uk-UA"/>
        </w:rPr>
        <w:t>протоколів</w:t>
      </w:r>
      <w:r w:rsidR="001E67DC" w:rsidRPr="001E67DC">
        <w:rPr>
          <w:rFonts w:ascii="Times New Roman" w:hAnsi="Times New Roman" w:cs="Times New Roman"/>
          <w:color w:val="000000"/>
          <w:sz w:val="28"/>
          <w:szCs w:val="28"/>
          <w:lang w:val="uk-UA"/>
        </w:rPr>
        <w:t xml:space="preserve"> спірографічних досліджень</w:t>
      </w:r>
      <w:r w:rsidR="00CF10B9">
        <w:rPr>
          <w:rFonts w:ascii="Times New Roman" w:hAnsi="Times New Roman" w:cs="Times New Roman"/>
          <w:color w:val="000000"/>
          <w:sz w:val="28"/>
          <w:szCs w:val="28"/>
          <w:lang w:val="uk-UA"/>
        </w:rPr>
        <w:t xml:space="preserve"> (таблиця </w:t>
      </w:r>
      <w:r w:rsidR="00291316">
        <w:rPr>
          <w:rFonts w:ascii="Times New Roman" w:hAnsi="Times New Roman" w:cs="Times New Roman"/>
          <w:color w:val="000000"/>
          <w:sz w:val="28"/>
          <w:szCs w:val="28"/>
          <w:lang w:val="uk-UA"/>
        </w:rPr>
        <w:t>3.11</w:t>
      </w:r>
      <w:r w:rsidR="00CF10B9">
        <w:rPr>
          <w:rFonts w:ascii="Times New Roman" w:hAnsi="Times New Roman" w:cs="Times New Roman"/>
          <w:color w:val="000000"/>
          <w:sz w:val="28"/>
          <w:szCs w:val="28"/>
          <w:lang w:val="uk-UA"/>
        </w:rPr>
        <w:t>)</w:t>
      </w:r>
      <w:r w:rsidR="006825DE">
        <w:rPr>
          <w:rFonts w:ascii="Times New Roman" w:hAnsi="Times New Roman" w:cs="Times New Roman"/>
          <w:color w:val="000000"/>
          <w:sz w:val="28"/>
          <w:szCs w:val="28"/>
          <w:lang w:val="uk-UA"/>
        </w:rPr>
        <w:t xml:space="preserve"> були проведені</w:t>
      </w:r>
      <w:r w:rsidR="00B81FEF" w:rsidRPr="00B81FEF">
        <w:rPr>
          <w:rFonts w:ascii="Times New Roman" w:hAnsi="Times New Roman" w:cs="Times New Roman"/>
          <w:color w:val="000000"/>
          <w:sz w:val="28"/>
          <w:szCs w:val="28"/>
          <w:lang w:val="uk-UA"/>
        </w:rPr>
        <w:t xml:space="preserve"> </w:t>
      </w:r>
      <w:r w:rsidR="006825DE">
        <w:rPr>
          <w:rFonts w:ascii="Times New Roman" w:hAnsi="Times New Roman" w:cs="Times New Roman"/>
          <w:color w:val="000000"/>
          <w:sz w:val="28"/>
          <w:szCs w:val="28"/>
          <w:lang w:val="uk-UA"/>
        </w:rPr>
        <w:t>обчислення</w:t>
      </w:r>
      <w:r w:rsidR="00B81FEF" w:rsidRPr="00B81FEF">
        <w:rPr>
          <w:rFonts w:ascii="Times New Roman" w:hAnsi="Times New Roman" w:cs="Times New Roman"/>
          <w:color w:val="000000"/>
          <w:sz w:val="28"/>
          <w:szCs w:val="28"/>
          <w:lang w:val="uk-UA"/>
        </w:rPr>
        <w:t xml:space="preserve"> </w:t>
      </w:r>
      <w:r w:rsidR="006825DE" w:rsidRPr="006825DE">
        <w:rPr>
          <w:rFonts w:ascii="Times New Roman" w:hAnsi="Times New Roman" w:cs="Times New Roman"/>
          <w:color w:val="000000"/>
          <w:sz w:val="28"/>
          <w:szCs w:val="28"/>
          <w:lang w:val="uk-UA"/>
        </w:rPr>
        <w:t>ОФВ1</w:t>
      </w:r>
      <w:r w:rsidR="006825DE">
        <w:rPr>
          <w:rFonts w:ascii="Times New Roman" w:hAnsi="Times New Roman" w:cs="Times New Roman"/>
          <w:color w:val="000000"/>
          <w:sz w:val="28"/>
          <w:szCs w:val="28"/>
          <w:lang w:val="uk-UA"/>
        </w:rPr>
        <w:t xml:space="preserve"> </w:t>
      </w:r>
      <w:r w:rsidR="00B81FEF">
        <w:rPr>
          <w:rFonts w:ascii="Times New Roman" w:hAnsi="Times New Roman" w:cs="Times New Roman"/>
          <w:color w:val="000000"/>
          <w:sz w:val="28"/>
          <w:szCs w:val="28"/>
          <w:lang w:val="uk-UA"/>
        </w:rPr>
        <w:t xml:space="preserve">на основі математичної статистики </w:t>
      </w:r>
      <w:r w:rsidR="006825DE">
        <w:rPr>
          <w:rFonts w:ascii="Times New Roman" w:hAnsi="Times New Roman" w:cs="Times New Roman"/>
          <w:color w:val="000000"/>
          <w:sz w:val="28"/>
          <w:szCs w:val="28"/>
          <w:lang w:val="uk-UA"/>
        </w:rPr>
        <w:t>[75</w:t>
      </w:r>
      <w:r w:rsidR="00B81FEF">
        <w:rPr>
          <w:rFonts w:ascii="Times New Roman" w:hAnsi="Times New Roman" w:cs="Times New Roman"/>
          <w:color w:val="000000"/>
          <w:sz w:val="28"/>
          <w:szCs w:val="28"/>
          <w:lang w:val="uk-UA"/>
        </w:rPr>
        <w:t>]</w:t>
      </w:r>
      <w:r w:rsidR="006825DE">
        <w:rPr>
          <w:rFonts w:ascii="Times New Roman" w:hAnsi="Times New Roman" w:cs="Times New Roman"/>
          <w:color w:val="000000"/>
          <w:sz w:val="28"/>
          <w:szCs w:val="28"/>
          <w:lang w:val="uk-UA"/>
        </w:rPr>
        <w:t>:</w:t>
      </w:r>
      <w:r w:rsidR="00B81FEF">
        <w:rPr>
          <w:rFonts w:ascii="Times New Roman" w:hAnsi="Times New Roman" w:cs="Times New Roman"/>
          <w:color w:val="000000"/>
          <w:sz w:val="28"/>
          <w:szCs w:val="28"/>
          <w:lang w:val="uk-UA"/>
        </w:rPr>
        <w:t xml:space="preserve"> </w:t>
      </w:r>
    </w:p>
    <w:p w14:paraId="27F9885B" w14:textId="44ECAA6D" w:rsidR="00B81FEF" w:rsidRPr="006825DE" w:rsidRDefault="006825DE" w:rsidP="006825DE">
      <w:pPr>
        <w:spacing w:after="0" w:line="360" w:lineRule="auto"/>
        <w:jc w:val="both"/>
        <w:rPr>
          <w:rFonts w:ascii="Times New Roman" w:hAnsi="Times New Roman" w:cs="Times New Roman"/>
          <w:color w:val="000000"/>
          <w:sz w:val="28"/>
          <w:szCs w:val="28"/>
          <w:lang w:val="uk-UA"/>
        </w:rPr>
      </w:pPr>
      <w:r w:rsidRPr="006825DE">
        <w:rPr>
          <w:rFonts w:ascii="Times New Roman" w:hAnsi="Times New Roman" w:cs="Times New Roman"/>
          <w:color w:val="000000"/>
          <w:position w:val="-12"/>
          <w:sz w:val="28"/>
          <w:szCs w:val="28"/>
          <w:lang w:val="uk-UA"/>
        </w:rPr>
        <w:object w:dxaOrig="1939" w:dyaOrig="360" w14:anchorId="112B5A74">
          <v:shape id="_x0000_i1123" type="#_x0000_t75" style="width:97.25pt;height:18pt" o:ole="">
            <v:imagedata r:id="rId203" o:title=""/>
          </v:shape>
          <o:OLEObject Type="Embed" ProgID="Equation.3" ShapeID="_x0000_i1123" DrawAspect="Content" ObjectID="_1704279138" r:id="rId204"/>
        </w:object>
      </w:r>
      <w:r>
        <w:rPr>
          <w:rFonts w:ascii="Times New Roman" w:hAnsi="Times New Roman" w:cs="Times New Roman"/>
          <w:color w:val="000000"/>
          <w:sz w:val="28"/>
          <w:szCs w:val="28"/>
          <w:lang w:val="uk-UA"/>
        </w:rPr>
        <w:t xml:space="preserve"> </w:t>
      </w:r>
      <w:r w:rsidRPr="006825D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для юнаків, </w:t>
      </w:r>
      <w:r w:rsidR="00B81FEF">
        <w:rPr>
          <w:rFonts w:ascii="Times New Roman" w:hAnsi="Times New Roman" w:cs="Times New Roman"/>
          <w:color w:val="000000"/>
          <w:sz w:val="28"/>
          <w:szCs w:val="28"/>
          <w:lang w:val="uk-UA"/>
        </w:rPr>
        <w:t xml:space="preserve"> </w:t>
      </w:r>
      <w:r w:rsidRPr="006825DE">
        <w:rPr>
          <w:rFonts w:ascii="Times New Roman" w:hAnsi="Times New Roman" w:cs="Times New Roman"/>
          <w:color w:val="000000"/>
          <w:position w:val="-12"/>
          <w:sz w:val="28"/>
          <w:szCs w:val="28"/>
          <w:lang w:val="uk-UA"/>
        </w:rPr>
        <w:object w:dxaOrig="1939" w:dyaOrig="360" w14:anchorId="75248665">
          <v:shape id="_x0000_i1124" type="#_x0000_t75" style="width:97.25pt;height:18pt" o:ole="">
            <v:imagedata r:id="rId205" o:title=""/>
          </v:shape>
          <o:OLEObject Type="Embed" ProgID="Equation.3" ShapeID="_x0000_i1124" DrawAspect="Content" ObjectID="_1704279139" r:id="rId206"/>
        </w:object>
      </w:r>
      <w:r>
        <w:rPr>
          <w:rFonts w:ascii="Times New Roman" w:hAnsi="Times New Roman" w:cs="Times New Roman"/>
          <w:color w:val="000000"/>
          <w:sz w:val="28"/>
          <w:szCs w:val="28"/>
          <w:lang w:val="uk-UA"/>
        </w:rPr>
        <w:t xml:space="preserve"> </w:t>
      </w:r>
      <w:r w:rsidRPr="006825DE">
        <w:rPr>
          <w:rFonts w:ascii="Times New Roman" w:hAnsi="Times New Roman" w:cs="Times New Roman"/>
          <w:color w:val="000000"/>
          <w:sz w:val="28"/>
          <w:szCs w:val="28"/>
          <w:lang w:val="uk-UA"/>
        </w:rPr>
        <w:t>– для</w:t>
      </w:r>
      <w:r>
        <w:rPr>
          <w:rFonts w:ascii="Times New Roman" w:hAnsi="Times New Roman" w:cs="Times New Roman"/>
          <w:color w:val="000000"/>
          <w:sz w:val="28"/>
          <w:szCs w:val="28"/>
          <w:lang w:val="uk-UA"/>
        </w:rPr>
        <w:t xml:space="preserve"> дівчат.</w:t>
      </w:r>
    </w:p>
    <w:p w14:paraId="5E59A4D4" w14:textId="2B2FFC51" w:rsidR="00E72E28" w:rsidRDefault="00E72E28" w:rsidP="00B81FEF">
      <w:pPr>
        <w:spacing w:after="0" w:line="360" w:lineRule="auto"/>
        <w:jc w:val="both"/>
        <w:rPr>
          <w:rFonts w:ascii="Times New Roman" w:hAnsi="Times New Roman" w:cs="Times New Roman"/>
          <w:sz w:val="28"/>
          <w:szCs w:val="28"/>
          <w:lang w:val="uk-UA"/>
        </w:rPr>
      </w:pPr>
    </w:p>
    <w:p w14:paraId="6AEF8165" w14:textId="77777777" w:rsidR="004D7717" w:rsidRPr="004D7717" w:rsidRDefault="004D7717" w:rsidP="00B81FEF">
      <w:pPr>
        <w:spacing w:after="0" w:line="360" w:lineRule="auto"/>
        <w:jc w:val="both"/>
        <w:rPr>
          <w:rFonts w:ascii="Times New Roman" w:hAnsi="Times New Roman" w:cs="Times New Roman"/>
          <w:sz w:val="28"/>
          <w:szCs w:val="28"/>
        </w:rPr>
      </w:pPr>
    </w:p>
    <w:p w14:paraId="6EED835E" w14:textId="7DFCA6C5" w:rsidR="009A6C26" w:rsidRDefault="009E22F9" w:rsidP="001E67DC">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E72E28">
        <w:rPr>
          <w:rFonts w:ascii="Times New Roman" w:hAnsi="Times New Roman" w:cs="Times New Roman"/>
          <w:color w:val="000000"/>
          <w:sz w:val="28"/>
          <w:szCs w:val="28"/>
          <w:lang w:val="uk-UA"/>
        </w:rPr>
        <w:t>Таблиця 3.11</w:t>
      </w:r>
    </w:p>
    <w:p w14:paraId="349EF351" w14:textId="1B6A2F7C" w:rsidR="009E22F9" w:rsidRDefault="00E72E28" w:rsidP="009E22F9">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Значення </w:t>
      </w:r>
      <w:r w:rsidR="009E22F9" w:rsidRPr="009E22F9">
        <w:rPr>
          <w:rFonts w:ascii="Times New Roman" w:hAnsi="Times New Roman" w:cs="Times New Roman"/>
          <w:color w:val="000000"/>
          <w:sz w:val="28"/>
          <w:szCs w:val="28"/>
          <w:lang w:val="uk-UA"/>
        </w:rPr>
        <w:t xml:space="preserve">ОФВ1 для КПГ </w:t>
      </w:r>
      <w:r w:rsidR="009E22F9">
        <w:rPr>
          <w:rFonts w:ascii="Times New Roman" w:hAnsi="Times New Roman" w:cs="Times New Roman"/>
          <w:color w:val="000000"/>
          <w:sz w:val="28"/>
          <w:szCs w:val="28"/>
          <w:lang w:val="uk-UA"/>
        </w:rPr>
        <w:t xml:space="preserve">юнаків </w:t>
      </w:r>
      <w:r w:rsidR="00213E07">
        <w:rPr>
          <w:rFonts w:ascii="Times New Roman" w:hAnsi="Times New Roman" w:cs="Times New Roman"/>
          <w:color w:val="000000"/>
          <w:sz w:val="28"/>
          <w:szCs w:val="28"/>
          <w:lang w:val="uk-UA"/>
        </w:rPr>
        <w:t>та дівчат</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9E22F9" w14:paraId="78F94F75" w14:textId="77777777" w:rsidTr="009E22F9">
        <w:tc>
          <w:tcPr>
            <w:tcW w:w="1330" w:type="dxa"/>
          </w:tcPr>
          <w:p w14:paraId="2C2E4F11" w14:textId="77777777" w:rsidR="009E22F9" w:rsidRDefault="009E22F9" w:rsidP="009E22F9">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ОФВ1,</w:t>
            </w:r>
          </w:p>
          <w:p w14:paraId="2D28ADE9" w14:textId="07F067E0" w:rsidR="009E22F9" w:rsidRDefault="006B5240" w:rsidP="009E22F9">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л</w:t>
            </w:r>
          </w:p>
        </w:tc>
        <w:tc>
          <w:tcPr>
            <w:tcW w:w="1337" w:type="dxa"/>
          </w:tcPr>
          <w:p w14:paraId="058D7044" w14:textId="77777777" w:rsidR="009E22F9" w:rsidRPr="00ED79BF" w:rsidRDefault="009E22F9" w:rsidP="009E22F9">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0CA48177" w14:textId="6BA983C5" w:rsidR="009E22F9" w:rsidRDefault="006B5240"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ю</w:t>
            </w:r>
            <w:r w:rsidR="009E22F9" w:rsidRPr="00ED79BF">
              <w:rPr>
                <w:rFonts w:ascii="Times New Roman" w:hAnsi="Times New Roman" w:cs="Times New Roman"/>
                <w:color w:val="000000"/>
                <w:sz w:val="28"/>
                <w:szCs w:val="28"/>
                <w:lang w:val="uk-UA"/>
              </w:rPr>
              <w:t>наків</w:t>
            </w:r>
          </w:p>
        </w:tc>
        <w:tc>
          <w:tcPr>
            <w:tcW w:w="1337" w:type="dxa"/>
          </w:tcPr>
          <w:p w14:paraId="2DA67528" w14:textId="77777777" w:rsidR="009E22F9" w:rsidRPr="00ED79BF" w:rsidRDefault="009E22F9" w:rsidP="009E22F9">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65E93B9F" w14:textId="77777777" w:rsidR="009E22F9" w:rsidRPr="00ED79BF" w:rsidRDefault="009E22F9" w:rsidP="009E22F9">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1E076017" w14:textId="3FA13687" w:rsidR="009E22F9" w:rsidRDefault="009E22F9" w:rsidP="009E22F9">
            <w:pPr>
              <w:spacing w:line="360" w:lineRule="auto"/>
              <w:jc w:val="center"/>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(у %)</w:t>
            </w:r>
          </w:p>
        </w:tc>
        <w:tc>
          <w:tcPr>
            <w:tcW w:w="1333" w:type="dxa"/>
          </w:tcPr>
          <w:p w14:paraId="26B5A4DF" w14:textId="77777777" w:rsidR="009E22F9" w:rsidRPr="000B2D67" w:rsidRDefault="009E22F9" w:rsidP="009E22F9">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1BFE0C21" w14:textId="2182D1F6"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32BD80C4" w14:textId="77777777" w:rsidR="009E22F9" w:rsidRPr="000B2D67" w:rsidRDefault="009E22F9" w:rsidP="009E22F9">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7C24032F" w14:textId="3F9421AD" w:rsidR="009E22F9" w:rsidRDefault="002C62BB"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009E22F9">
              <w:rPr>
                <w:rFonts w:ascii="Times New Roman" w:hAnsi="Times New Roman" w:cs="Times New Roman"/>
                <w:color w:val="000000"/>
                <w:sz w:val="28"/>
                <w:szCs w:val="28"/>
                <w:lang w:val="uk-UA"/>
              </w:rPr>
              <w:t>івчат</w:t>
            </w:r>
          </w:p>
        </w:tc>
        <w:tc>
          <w:tcPr>
            <w:tcW w:w="1337" w:type="dxa"/>
          </w:tcPr>
          <w:p w14:paraId="7B66F533" w14:textId="77777777" w:rsidR="009E22F9" w:rsidRPr="000B2D67" w:rsidRDefault="009E22F9" w:rsidP="009E22F9">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37D9A8BA" w14:textId="77777777" w:rsidR="009E22F9" w:rsidRPr="000B2D67" w:rsidRDefault="009E22F9" w:rsidP="009E22F9">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0C9B20EE" w14:textId="342AC382" w:rsidR="009E22F9" w:rsidRDefault="009E22F9" w:rsidP="009E22F9">
            <w:pPr>
              <w:spacing w:line="360" w:lineRule="auto"/>
              <w:jc w:val="center"/>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(у %)</w:t>
            </w:r>
          </w:p>
        </w:tc>
        <w:tc>
          <w:tcPr>
            <w:tcW w:w="1333" w:type="dxa"/>
          </w:tcPr>
          <w:p w14:paraId="679B2731" w14:textId="77777777" w:rsidR="009E22F9" w:rsidRPr="000B2D67" w:rsidRDefault="009E22F9" w:rsidP="009E22F9">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364B11DE" w14:textId="463B8241"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r>
      <w:tr w:rsidR="009E22F9" w14:paraId="01BD710C" w14:textId="77777777" w:rsidTr="009E22F9">
        <w:tc>
          <w:tcPr>
            <w:tcW w:w="1330" w:type="dxa"/>
          </w:tcPr>
          <w:p w14:paraId="029D1246" w14:textId="6F1CAC5F" w:rsidR="009E22F9" w:rsidRDefault="00022274" w:rsidP="009E22F9">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3,35</w:t>
            </w:r>
          </w:p>
        </w:tc>
        <w:tc>
          <w:tcPr>
            <w:tcW w:w="1337" w:type="dxa"/>
          </w:tcPr>
          <w:p w14:paraId="5ED2B702" w14:textId="62FD2311" w:rsidR="009E22F9" w:rsidRPr="00ED79BF" w:rsidRDefault="00022274" w:rsidP="0002227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54C3AEAE" w14:textId="5F7C1245" w:rsidR="009E22F9" w:rsidRPr="00ED79BF" w:rsidRDefault="00022274" w:rsidP="0002227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1333" w:type="dxa"/>
          </w:tcPr>
          <w:p w14:paraId="721129B7" w14:textId="23BDCE51" w:rsidR="009E22F9" w:rsidRPr="000B2D67" w:rsidRDefault="00022274" w:rsidP="0002227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177A4FE3" w14:textId="77777777" w:rsidR="009E22F9" w:rsidRPr="000B2D67" w:rsidRDefault="009E22F9" w:rsidP="009E22F9">
            <w:pPr>
              <w:jc w:val="both"/>
              <w:rPr>
                <w:rFonts w:ascii="Times New Roman" w:hAnsi="Times New Roman" w:cs="Times New Roman"/>
                <w:color w:val="000000"/>
                <w:sz w:val="28"/>
                <w:szCs w:val="28"/>
                <w:lang w:val="uk-UA"/>
              </w:rPr>
            </w:pPr>
          </w:p>
        </w:tc>
        <w:tc>
          <w:tcPr>
            <w:tcW w:w="1337" w:type="dxa"/>
          </w:tcPr>
          <w:p w14:paraId="4A577B6D" w14:textId="24E5412A" w:rsidR="009E22F9" w:rsidRPr="000B2D67" w:rsidRDefault="009E22F9" w:rsidP="009E22F9">
            <w:pPr>
              <w:jc w:val="both"/>
              <w:rPr>
                <w:rFonts w:ascii="Times New Roman" w:hAnsi="Times New Roman" w:cs="Times New Roman"/>
                <w:color w:val="000000"/>
                <w:sz w:val="28"/>
                <w:szCs w:val="28"/>
                <w:lang w:val="uk-UA"/>
              </w:rPr>
            </w:pPr>
          </w:p>
        </w:tc>
        <w:tc>
          <w:tcPr>
            <w:tcW w:w="1333" w:type="dxa"/>
          </w:tcPr>
          <w:p w14:paraId="1926D4C6" w14:textId="77777777" w:rsidR="009E22F9" w:rsidRPr="000B2D67" w:rsidRDefault="009E22F9" w:rsidP="009E22F9">
            <w:pPr>
              <w:jc w:val="both"/>
              <w:rPr>
                <w:rFonts w:ascii="Times New Roman" w:hAnsi="Times New Roman" w:cs="Times New Roman"/>
                <w:color w:val="000000"/>
                <w:sz w:val="28"/>
                <w:szCs w:val="28"/>
                <w:lang w:val="uk-UA"/>
              </w:rPr>
            </w:pPr>
          </w:p>
        </w:tc>
      </w:tr>
      <w:tr w:rsidR="00E65464" w14:paraId="76E1F76D" w14:textId="77777777" w:rsidTr="009E22F9">
        <w:tc>
          <w:tcPr>
            <w:tcW w:w="1330" w:type="dxa"/>
          </w:tcPr>
          <w:p w14:paraId="252C2F3B" w14:textId="02C58DEE" w:rsidR="00E65464" w:rsidRDefault="00E65464" w:rsidP="009E22F9">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3,32</w:t>
            </w:r>
          </w:p>
        </w:tc>
        <w:tc>
          <w:tcPr>
            <w:tcW w:w="1337" w:type="dxa"/>
          </w:tcPr>
          <w:p w14:paraId="2B1CB6CA" w14:textId="77777777" w:rsidR="00E65464" w:rsidRDefault="00E65464" w:rsidP="00022274">
            <w:pPr>
              <w:jc w:val="center"/>
              <w:rPr>
                <w:rFonts w:ascii="Times New Roman" w:hAnsi="Times New Roman" w:cs="Times New Roman"/>
                <w:color w:val="000000"/>
                <w:sz w:val="28"/>
                <w:szCs w:val="28"/>
                <w:lang w:val="uk-UA"/>
              </w:rPr>
            </w:pPr>
          </w:p>
        </w:tc>
        <w:tc>
          <w:tcPr>
            <w:tcW w:w="1337" w:type="dxa"/>
          </w:tcPr>
          <w:p w14:paraId="079D1A62" w14:textId="77777777" w:rsidR="00E65464" w:rsidRDefault="00E65464" w:rsidP="00022274">
            <w:pPr>
              <w:jc w:val="center"/>
              <w:rPr>
                <w:rFonts w:ascii="Times New Roman" w:hAnsi="Times New Roman" w:cs="Times New Roman"/>
                <w:color w:val="000000"/>
                <w:sz w:val="28"/>
                <w:szCs w:val="28"/>
                <w:lang w:val="uk-UA"/>
              </w:rPr>
            </w:pPr>
          </w:p>
        </w:tc>
        <w:tc>
          <w:tcPr>
            <w:tcW w:w="1333" w:type="dxa"/>
          </w:tcPr>
          <w:p w14:paraId="3109E184" w14:textId="77777777" w:rsidR="00E65464" w:rsidRDefault="00E65464" w:rsidP="00022274">
            <w:pPr>
              <w:jc w:val="center"/>
              <w:rPr>
                <w:rFonts w:ascii="Times New Roman" w:hAnsi="Times New Roman" w:cs="Times New Roman"/>
                <w:color w:val="000000"/>
                <w:sz w:val="28"/>
                <w:szCs w:val="28"/>
                <w:lang w:val="uk-UA"/>
              </w:rPr>
            </w:pPr>
          </w:p>
        </w:tc>
        <w:tc>
          <w:tcPr>
            <w:tcW w:w="1337" w:type="dxa"/>
          </w:tcPr>
          <w:p w14:paraId="631D5C78" w14:textId="6717D4B8" w:rsidR="00E65464" w:rsidRDefault="00E65464" w:rsidP="00E6546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7871476D" w14:textId="1CF06117" w:rsidR="00E65464" w:rsidRPr="000B2D67" w:rsidRDefault="00E65464" w:rsidP="00E6546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2CCE06A7" w14:textId="49DB1F08" w:rsidR="00E65464" w:rsidRPr="000B2D67" w:rsidRDefault="00E65464" w:rsidP="00E6546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0,11</w:t>
            </w:r>
          </w:p>
        </w:tc>
      </w:tr>
      <w:tr w:rsidR="009E22F9" w14:paraId="4F8E9816" w14:textId="77777777" w:rsidTr="009E22F9">
        <w:tc>
          <w:tcPr>
            <w:tcW w:w="1330" w:type="dxa"/>
          </w:tcPr>
          <w:p w14:paraId="0F6A253B" w14:textId="1C989EF5" w:rsidR="009E22F9" w:rsidRDefault="00681CE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3,31</w:t>
            </w:r>
          </w:p>
        </w:tc>
        <w:tc>
          <w:tcPr>
            <w:tcW w:w="1337" w:type="dxa"/>
          </w:tcPr>
          <w:p w14:paraId="7623074C" w14:textId="17B31FB1"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38DBD7A9" w14:textId="5C3094A1"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20</w:t>
            </w:r>
          </w:p>
        </w:tc>
        <w:tc>
          <w:tcPr>
            <w:tcW w:w="1333" w:type="dxa"/>
          </w:tcPr>
          <w:p w14:paraId="64ED3B58" w14:textId="08F0710C"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0,19</w:t>
            </w:r>
          </w:p>
        </w:tc>
        <w:tc>
          <w:tcPr>
            <w:tcW w:w="1337" w:type="dxa"/>
          </w:tcPr>
          <w:p w14:paraId="7C0A8DB6" w14:textId="7DDD19FE" w:rsidR="009E22F9"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3BEB6ACA" w14:textId="34AB6DE9" w:rsidR="009E22F9" w:rsidRDefault="00E65464" w:rsidP="00E65464">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516CA1F8" w14:textId="67E744BD" w:rsidR="009E22F9"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0,11</w:t>
            </w:r>
          </w:p>
        </w:tc>
      </w:tr>
      <w:tr w:rsidR="009E22F9" w14:paraId="664CB9A1" w14:textId="77777777" w:rsidTr="009E22F9">
        <w:tc>
          <w:tcPr>
            <w:tcW w:w="1330" w:type="dxa"/>
          </w:tcPr>
          <w:p w14:paraId="2C6D5A89" w14:textId="0BC62A68" w:rsidR="009E22F9" w:rsidRPr="008D444E" w:rsidRDefault="00022274" w:rsidP="009E22F9">
            <w:pPr>
              <w:spacing w:line="360" w:lineRule="auto"/>
              <w:jc w:val="center"/>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3,30</w:t>
            </w:r>
          </w:p>
        </w:tc>
        <w:tc>
          <w:tcPr>
            <w:tcW w:w="1337" w:type="dxa"/>
          </w:tcPr>
          <w:p w14:paraId="7A370BBD" w14:textId="48A1A883" w:rsidR="009E22F9" w:rsidRPr="008D444E" w:rsidRDefault="00022274" w:rsidP="009E22F9">
            <w:pPr>
              <w:spacing w:line="360" w:lineRule="auto"/>
              <w:jc w:val="center"/>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7</w:t>
            </w:r>
          </w:p>
        </w:tc>
        <w:tc>
          <w:tcPr>
            <w:tcW w:w="1337" w:type="dxa"/>
          </w:tcPr>
          <w:p w14:paraId="2CCA46ED" w14:textId="69EFBE4E" w:rsidR="009E22F9" w:rsidRPr="00E65464" w:rsidRDefault="00022274" w:rsidP="009E22F9">
            <w:pPr>
              <w:spacing w:line="360" w:lineRule="auto"/>
              <w:jc w:val="center"/>
              <w:rPr>
                <w:rFonts w:ascii="Times New Roman" w:hAnsi="Times New Roman" w:cs="Times New Roman"/>
                <w:b/>
                <w:color w:val="000000"/>
                <w:sz w:val="28"/>
                <w:szCs w:val="28"/>
                <w:lang w:val="uk-UA"/>
              </w:rPr>
            </w:pPr>
            <w:r w:rsidRPr="00E65464">
              <w:rPr>
                <w:rFonts w:ascii="Times New Roman" w:hAnsi="Times New Roman" w:cs="Times New Roman"/>
                <w:b/>
                <w:color w:val="000000"/>
                <w:sz w:val="28"/>
                <w:szCs w:val="28"/>
                <w:lang w:val="uk-UA"/>
              </w:rPr>
              <w:t>44</w:t>
            </w:r>
          </w:p>
        </w:tc>
        <w:tc>
          <w:tcPr>
            <w:tcW w:w="1333" w:type="dxa"/>
          </w:tcPr>
          <w:p w14:paraId="670FAFE9" w14:textId="6DDEE3E0" w:rsidR="009E22F9" w:rsidRPr="008D444E" w:rsidRDefault="00022274" w:rsidP="009E22F9">
            <w:pPr>
              <w:spacing w:line="360" w:lineRule="auto"/>
              <w:jc w:val="center"/>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0,43</w:t>
            </w:r>
          </w:p>
        </w:tc>
        <w:tc>
          <w:tcPr>
            <w:tcW w:w="1337" w:type="dxa"/>
          </w:tcPr>
          <w:p w14:paraId="5FDC783A"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7" w:type="dxa"/>
          </w:tcPr>
          <w:p w14:paraId="27FD2935"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3" w:type="dxa"/>
          </w:tcPr>
          <w:p w14:paraId="36228B74" w14:textId="77777777" w:rsidR="009E22F9" w:rsidRDefault="009E22F9" w:rsidP="009E22F9">
            <w:pPr>
              <w:spacing w:line="360" w:lineRule="auto"/>
              <w:jc w:val="center"/>
              <w:rPr>
                <w:rFonts w:ascii="Times New Roman" w:hAnsi="Times New Roman" w:cs="Times New Roman"/>
                <w:color w:val="000000"/>
                <w:sz w:val="28"/>
                <w:szCs w:val="28"/>
                <w:lang w:val="uk-UA"/>
              </w:rPr>
            </w:pPr>
          </w:p>
        </w:tc>
      </w:tr>
      <w:tr w:rsidR="00E65464" w14:paraId="6C303AE0" w14:textId="77777777" w:rsidTr="009E22F9">
        <w:tc>
          <w:tcPr>
            <w:tcW w:w="1330" w:type="dxa"/>
          </w:tcPr>
          <w:p w14:paraId="3B317ABE" w14:textId="321EB662"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3,29</w:t>
            </w:r>
          </w:p>
        </w:tc>
        <w:tc>
          <w:tcPr>
            <w:tcW w:w="1337" w:type="dxa"/>
          </w:tcPr>
          <w:p w14:paraId="743E9294"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1F8A2384"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3" w:type="dxa"/>
          </w:tcPr>
          <w:p w14:paraId="11813A39"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25A36A2F" w14:textId="3BF48025"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092D5FE0" w14:textId="2B6CC69A"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2CC3BCD6" w14:textId="6D52F96F" w:rsidR="00E65464" w:rsidRDefault="00247C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0,20</w:t>
            </w:r>
          </w:p>
        </w:tc>
      </w:tr>
      <w:tr w:rsidR="00E65464" w14:paraId="4B4EBC85" w14:textId="77777777" w:rsidTr="009E22F9">
        <w:tc>
          <w:tcPr>
            <w:tcW w:w="1330" w:type="dxa"/>
          </w:tcPr>
          <w:p w14:paraId="3D623437" w14:textId="1B9FE3B7" w:rsidR="00E65464" w:rsidRPr="008D444E" w:rsidRDefault="00E65464" w:rsidP="009E22F9">
            <w:pPr>
              <w:spacing w:line="360" w:lineRule="auto"/>
              <w:jc w:val="center"/>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3,25</w:t>
            </w:r>
          </w:p>
        </w:tc>
        <w:tc>
          <w:tcPr>
            <w:tcW w:w="1337" w:type="dxa"/>
          </w:tcPr>
          <w:p w14:paraId="7B79F320"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107107F7"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3" w:type="dxa"/>
          </w:tcPr>
          <w:p w14:paraId="5B4B5397"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73D29EEB" w14:textId="1471CE5E" w:rsidR="00E65464" w:rsidRPr="008D444E" w:rsidRDefault="00E65464" w:rsidP="009E22F9">
            <w:pPr>
              <w:spacing w:line="360" w:lineRule="auto"/>
              <w:jc w:val="center"/>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16</w:t>
            </w:r>
          </w:p>
        </w:tc>
        <w:tc>
          <w:tcPr>
            <w:tcW w:w="1337" w:type="dxa"/>
          </w:tcPr>
          <w:p w14:paraId="7227A01E" w14:textId="30F58F6D" w:rsidR="00E65464" w:rsidRPr="00CF124A" w:rsidRDefault="00E65464" w:rsidP="009E22F9">
            <w:pPr>
              <w:spacing w:line="360" w:lineRule="auto"/>
              <w:jc w:val="center"/>
              <w:rPr>
                <w:rFonts w:ascii="Times New Roman" w:hAnsi="Times New Roman" w:cs="Times New Roman"/>
                <w:b/>
                <w:color w:val="000000"/>
                <w:sz w:val="28"/>
                <w:szCs w:val="28"/>
                <w:lang w:val="uk-UA"/>
              </w:rPr>
            </w:pPr>
            <w:r w:rsidRPr="00CF124A">
              <w:rPr>
                <w:rFonts w:ascii="Times New Roman" w:hAnsi="Times New Roman" w:cs="Times New Roman"/>
                <w:b/>
                <w:color w:val="000000"/>
                <w:sz w:val="28"/>
                <w:szCs w:val="28"/>
                <w:lang w:val="uk-UA"/>
              </w:rPr>
              <w:t>58</w:t>
            </w:r>
          </w:p>
        </w:tc>
        <w:tc>
          <w:tcPr>
            <w:tcW w:w="1333" w:type="dxa"/>
          </w:tcPr>
          <w:p w14:paraId="75369DC0" w14:textId="6B4DF253" w:rsidR="00E65464" w:rsidRPr="008D444E" w:rsidRDefault="00247C74" w:rsidP="009E22F9">
            <w:pPr>
              <w:spacing w:line="360" w:lineRule="auto"/>
              <w:jc w:val="center"/>
              <w:rPr>
                <w:rFonts w:ascii="Times New Roman" w:hAnsi="Times New Roman" w:cs="Times New Roman"/>
                <w:b/>
                <w:color w:val="000000"/>
                <w:sz w:val="28"/>
                <w:szCs w:val="28"/>
                <w:lang w:val="en-US"/>
              </w:rPr>
            </w:pPr>
            <w:r w:rsidRPr="008D444E">
              <w:rPr>
                <w:rFonts w:ascii="Times New Roman" w:hAnsi="Times New Roman" w:cs="Times New Roman"/>
                <w:b/>
                <w:color w:val="000000"/>
                <w:sz w:val="28"/>
                <w:szCs w:val="28"/>
                <w:lang w:val="uk-UA"/>
              </w:rPr>
              <w:t>0,27</w:t>
            </w:r>
            <w:r w:rsidR="00AD0985" w:rsidRPr="008D444E">
              <w:rPr>
                <w:rFonts w:ascii="Times New Roman" w:hAnsi="Times New Roman" w:cs="Times New Roman"/>
                <w:b/>
                <w:color w:val="000000"/>
                <w:sz w:val="28"/>
                <w:szCs w:val="28"/>
                <w:lang w:val="en-US"/>
              </w:rPr>
              <w:t xml:space="preserve"> </w:t>
            </w:r>
          </w:p>
        </w:tc>
      </w:tr>
      <w:tr w:rsidR="009E22F9" w14:paraId="309F64C0" w14:textId="77777777" w:rsidTr="009E22F9">
        <w:tc>
          <w:tcPr>
            <w:tcW w:w="1330" w:type="dxa"/>
          </w:tcPr>
          <w:p w14:paraId="287A432F" w14:textId="3D3A1BF1" w:rsidR="009E22F9" w:rsidRDefault="00681CE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3,2</w:t>
            </w:r>
            <w:r w:rsidR="00022274">
              <w:rPr>
                <w:rFonts w:ascii="Times New Roman" w:hAnsi="Times New Roman" w:cs="Times New Roman"/>
                <w:color w:val="000000"/>
                <w:sz w:val="28"/>
                <w:szCs w:val="28"/>
                <w:lang w:val="uk-UA"/>
              </w:rPr>
              <w:t>4</w:t>
            </w:r>
          </w:p>
        </w:tc>
        <w:tc>
          <w:tcPr>
            <w:tcW w:w="1337" w:type="dxa"/>
          </w:tcPr>
          <w:p w14:paraId="757038EA" w14:textId="38D87ABA"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6D4456DA" w14:textId="1E3954A8"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71C4CE1F" w14:textId="4F4A4570"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26246EE1" w14:textId="28239FBD" w:rsidR="009E22F9" w:rsidRPr="009E22F9" w:rsidRDefault="009E22F9" w:rsidP="009E22F9">
            <w:pPr>
              <w:spacing w:line="360" w:lineRule="auto"/>
              <w:jc w:val="center"/>
              <w:rPr>
                <w:rFonts w:ascii="Times New Roman" w:hAnsi="Times New Roman" w:cs="Times New Roman"/>
                <w:b/>
                <w:color w:val="000000"/>
                <w:sz w:val="28"/>
                <w:szCs w:val="28"/>
                <w:lang w:val="uk-UA"/>
              </w:rPr>
            </w:pPr>
          </w:p>
        </w:tc>
        <w:tc>
          <w:tcPr>
            <w:tcW w:w="1337" w:type="dxa"/>
          </w:tcPr>
          <w:p w14:paraId="5EBE6BB4"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3" w:type="dxa"/>
          </w:tcPr>
          <w:p w14:paraId="4A36BA8C" w14:textId="77777777" w:rsidR="009E22F9" w:rsidRDefault="009E22F9" w:rsidP="009E22F9">
            <w:pPr>
              <w:spacing w:line="360" w:lineRule="auto"/>
              <w:jc w:val="center"/>
              <w:rPr>
                <w:rFonts w:ascii="Times New Roman" w:hAnsi="Times New Roman" w:cs="Times New Roman"/>
                <w:color w:val="000000"/>
                <w:sz w:val="28"/>
                <w:szCs w:val="28"/>
                <w:lang w:val="uk-UA"/>
              </w:rPr>
            </w:pPr>
          </w:p>
        </w:tc>
      </w:tr>
      <w:tr w:rsidR="00E65464" w14:paraId="1593EEDA" w14:textId="77777777" w:rsidTr="009E22F9">
        <w:tc>
          <w:tcPr>
            <w:tcW w:w="1330" w:type="dxa"/>
          </w:tcPr>
          <w:p w14:paraId="214DB75D" w14:textId="55BB9E7C"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3,21</w:t>
            </w:r>
          </w:p>
        </w:tc>
        <w:tc>
          <w:tcPr>
            <w:tcW w:w="1337" w:type="dxa"/>
          </w:tcPr>
          <w:p w14:paraId="3D803065"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79CD79B7"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3" w:type="dxa"/>
          </w:tcPr>
          <w:p w14:paraId="5AC35851"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131FF891" w14:textId="768426EF"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4C8F7DAF" w14:textId="577D46B4"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37D58674" w14:textId="55AF7837" w:rsidR="00E65464" w:rsidRDefault="00247C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0,11</w:t>
            </w:r>
          </w:p>
        </w:tc>
      </w:tr>
      <w:tr w:rsidR="009E22F9" w14:paraId="31234F3D" w14:textId="77777777" w:rsidTr="009E22F9">
        <w:tc>
          <w:tcPr>
            <w:tcW w:w="1330" w:type="dxa"/>
          </w:tcPr>
          <w:p w14:paraId="6DE8F60F" w14:textId="71362545" w:rsidR="009E22F9" w:rsidRPr="00681CE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3,20</w:t>
            </w:r>
            <w:r w:rsidR="00681CE9" w:rsidRPr="00681CE9">
              <w:rPr>
                <w:rFonts w:ascii="Times New Roman" w:hAnsi="Times New Roman" w:cs="Times New Roman"/>
                <w:color w:val="000000"/>
                <w:sz w:val="28"/>
                <w:szCs w:val="28"/>
                <w:lang w:val="uk-UA"/>
              </w:rPr>
              <w:t xml:space="preserve"> </w:t>
            </w:r>
          </w:p>
        </w:tc>
        <w:tc>
          <w:tcPr>
            <w:tcW w:w="1337" w:type="dxa"/>
          </w:tcPr>
          <w:p w14:paraId="1D349543" w14:textId="3D02D7BA"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054EEFE7" w14:textId="23FBF529"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1333" w:type="dxa"/>
          </w:tcPr>
          <w:p w14:paraId="40562C1D" w14:textId="5F99426A"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44E71B0B"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7" w:type="dxa"/>
          </w:tcPr>
          <w:p w14:paraId="71054BE9"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3" w:type="dxa"/>
          </w:tcPr>
          <w:p w14:paraId="733E1E74" w14:textId="77777777" w:rsidR="009E22F9" w:rsidRDefault="009E22F9" w:rsidP="009E22F9">
            <w:pPr>
              <w:spacing w:line="360" w:lineRule="auto"/>
              <w:jc w:val="center"/>
              <w:rPr>
                <w:rFonts w:ascii="Times New Roman" w:hAnsi="Times New Roman" w:cs="Times New Roman"/>
                <w:color w:val="000000"/>
                <w:sz w:val="28"/>
                <w:szCs w:val="28"/>
                <w:lang w:val="uk-UA"/>
              </w:rPr>
            </w:pPr>
          </w:p>
        </w:tc>
      </w:tr>
      <w:tr w:rsidR="00E65464" w14:paraId="7EAF79BD" w14:textId="77777777" w:rsidTr="009E22F9">
        <w:tc>
          <w:tcPr>
            <w:tcW w:w="1330" w:type="dxa"/>
          </w:tcPr>
          <w:p w14:paraId="4A9AD826" w14:textId="3C343039"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3,17</w:t>
            </w:r>
          </w:p>
        </w:tc>
        <w:tc>
          <w:tcPr>
            <w:tcW w:w="1337" w:type="dxa"/>
          </w:tcPr>
          <w:p w14:paraId="316306DE"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3F0B3D0D"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3" w:type="dxa"/>
          </w:tcPr>
          <w:p w14:paraId="2D3203B9" w14:textId="77777777" w:rsidR="00E65464" w:rsidRDefault="00E65464" w:rsidP="009E22F9">
            <w:pPr>
              <w:spacing w:line="360" w:lineRule="auto"/>
              <w:jc w:val="center"/>
              <w:rPr>
                <w:rFonts w:ascii="Times New Roman" w:hAnsi="Times New Roman" w:cs="Times New Roman"/>
                <w:color w:val="000000"/>
                <w:sz w:val="28"/>
                <w:szCs w:val="28"/>
                <w:lang w:val="uk-UA"/>
              </w:rPr>
            </w:pPr>
          </w:p>
        </w:tc>
        <w:tc>
          <w:tcPr>
            <w:tcW w:w="1337" w:type="dxa"/>
          </w:tcPr>
          <w:p w14:paraId="72C5AE8A" w14:textId="1D02FA0B"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24C5D846" w14:textId="175BB2EB" w:rsidR="00E65464" w:rsidRDefault="00E6546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5506BDE2" w14:textId="4CDDE0BE" w:rsidR="00E65464" w:rsidRDefault="00247C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0,20</w:t>
            </w:r>
          </w:p>
        </w:tc>
      </w:tr>
      <w:tr w:rsidR="009E22F9" w14:paraId="754FC617" w14:textId="77777777" w:rsidTr="009E22F9">
        <w:tc>
          <w:tcPr>
            <w:tcW w:w="1330" w:type="dxa"/>
          </w:tcPr>
          <w:p w14:paraId="32A39DD2" w14:textId="1DB2573D" w:rsidR="009E22F9" w:rsidRDefault="00681CE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3,15</w:t>
            </w:r>
          </w:p>
        </w:tc>
        <w:tc>
          <w:tcPr>
            <w:tcW w:w="1337" w:type="dxa"/>
          </w:tcPr>
          <w:p w14:paraId="49EA3FC7" w14:textId="7527D4C5"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3A9DA1DD" w14:textId="2A06ECEF"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4C577CB1" w14:textId="1D2E2824" w:rsidR="009E22F9" w:rsidRDefault="00022274"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5357713C"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7" w:type="dxa"/>
          </w:tcPr>
          <w:p w14:paraId="5C9FE9F4" w14:textId="77777777" w:rsidR="009E22F9" w:rsidRDefault="009E22F9" w:rsidP="009E22F9">
            <w:pPr>
              <w:spacing w:line="360" w:lineRule="auto"/>
              <w:jc w:val="center"/>
              <w:rPr>
                <w:rFonts w:ascii="Times New Roman" w:hAnsi="Times New Roman" w:cs="Times New Roman"/>
                <w:color w:val="000000"/>
                <w:sz w:val="28"/>
                <w:szCs w:val="28"/>
                <w:lang w:val="uk-UA"/>
              </w:rPr>
            </w:pPr>
          </w:p>
        </w:tc>
        <w:tc>
          <w:tcPr>
            <w:tcW w:w="1333" w:type="dxa"/>
          </w:tcPr>
          <w:p w14:paraId="7DDF29B3" w14:textId="77777777" w:rsidR="009E22F9" w:rsidRDefault="009E22F9" w:rsidP="009E22F9">
            <w:pPr>
              <w:spacing w:line="360" w:lineRule="auto"/>
              <w:jc w:val="center"/>
              <w:rPr>
                <w:rFonts w:ascii="Times New Roman" w:hAnsi="Times New Roman" w:cs="Times New Roman"/>
                <w:color w:val="000000"/>
                <w:sz w:val="28"/>
                <w:szCs w:val="28"/>
                <w:lang w:val="uk-UA"/>
              </w:rPr>
            </w:pPr>
          </w:p>
        </w:tc>
      </w:tr>
      <w:tr w:rsidR="009E22F9" w14:paraId="40593A48" w14:textId="77777777" w:rsidTr="009E22F9">
        <w:tc>
          <w:tcPr>
            <w:tcW w:w="1330" w:type="dxa"/>
          </w:tcPr>
          <w:p w14:paraId="106F492F" w14:textId="72DB4EB0" w:rsidR="009E22F9" w:rsidRDefault="009E22F9" w:rsidP="009E22F9">
            <w:pPr>
              <w:spacing w:line="360" w:lineRule="auto"/>
              <w:jc w:val="center"/>
              <w:rPr>
                <w:rFonts w:ascii="Times New Roman" w:hAnsi="Times New Roman" w:cs="Times New Roman"/>
                <w:color w:val="000000"/>
                <w:sz w:val="28"/>
                <w:szCs w:val="28"/>
                <w:lang w:val="uk-UA"/>
              </w:rPr>
            </w:pPr>
            <w:r w:rsidRPr="00AE34CB">
              <w:rPr>
                <w:rFonts w:ascii="Times New Roman" w:hAnsi="Times New Roman" w:cs="Times New Roman"/>
                <w:sz w:val="28"/>
                <w:szCs w:val="28"/>
              </w:rPr>
              <w:t>Всього</w:t>
            </w:r>
          </w:p>
        </w:tc>
        <w:tc>
          <w:tcPr>
            <w:tcW w:w="1337" w:type="dxa"/>
          </w:tcPr>
          <w:p w14:paraId="1857480C" w14:textId="62669CBD" w:rsidR="009E22F9" w:rsidRDefault="009E22F9" w:rsidP="009E22F9">
            <w:pPr>
              <w:spacing w:line="360" w:lineRule="auto"/>
              <w:jc w:val="center"/>
              <w:rPr>
                <w:rFonts w:ascii="Times New Roman" w:hAnsi="Times New Roman" w:cs="Times New Roman"/>
                <w:color w:val="000000"/>
                <w:sz w:val="28"/>
                <w:szCs w:val="28"/>
                <w:lang w:val="uk-UA"/>
              </w:rPr>
            </w:pPr>
            <w:r w:rsidRPr="00C41D3D">
              <w:rPr>
                <w:rFonts w:ascii="Times New Roman" w:hAnsi="Times New Roman" w:cs="Times New Roman"/>
                <w:sz w:val="28"/>
                <w:szCs w:val="28"/>
              </w:rPr>
              <w:t>16 осіб</w:t>
            </w:r>
          </w:p>
        </w:tc>
        <w:tc>
          <w:tcPr>
            <w:tcW w:w="1337" w:type="dxa"/>
          </w:tcPr>
          <w:p w14:paraId="6773C222" w14:textId="1597E098"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lang w:val="uk-UA"/>
              </w:rPr>
              <w:t>100</w:t>
            </w:r>
          </w:p>
        </w:tc>
        <w:tc>
          <w:tcPr>
            <w:tcW w:w="1333" w:type="dxa"/>
          </w:tcPr>
          <w:p w14:paraId="5EEB8105" w14:textId="7E8FEA33"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rPr>
              <w:t>1</w:t>
            </w:r>
          </w:p>
        </w:tc>
        <w:tc>
          <w:tcPr>
            <w:tcW w:w="1337" w:type="dxa"/>
          </w:tcPr>
          <w:p w14:paraId="0BC18186" w14:textId="7218B590" w:rsidR="009E22F9" w:rsidRDefault="009E22F9" w:rsidP="009E22F9">
            <w:pPr>
              <w:spacing w:line="360" w:lineRule="auto"/>
              <w:jc w:val="center"/>
              <w:rPr>
                <w:rFonts w:ascii="Times New Roman" w:hAnsi="Times New Roman" w:cs="Times New Roman"/>
                <w:color w:val="000000"/>
                <w:sz w:val="28"/>
                <w:szCs w:val="28"/>
                <w:lang w:val="uk-UA"/>
              </w:rPr>
            </w:pPr>
            <w:r w:rsidRPr="00AE34CB">
              <w:rPr>
                <w:rFonts w:ascii="Times New Roman" w:hAnsi="Times New Roman" w:cs="Times New Roman"/>
                <w:sz w:val="28"/>
                <w:szCs w:val="28"/>
              </w:rPr>
              <w:t>29 осіб</w:t>
            </w:r>
          </w:p>
        </w:tc>
        <w:tc>
          <w:tcPr>
            <w:tcW w:w="1337" w:type="dxa"/>
          </w:tcPr>
          <w:p w14:paraId="1992A9F4" w14:textId="38FA4C13"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lang w:val="uk-UA"/>
              </w:rPr>
              <w:t>100</w:t>
            </w:r>
          </w:p>
        </w:tc>
        <w:tc>
          <w:tcPr>
            <w:tcW w:w="1333" w:type="dxa"/>
          </w:tcPr>
          <w:p w14:paraId="2A8EB8EE" w14:textId="75454AFE" w:rsidR="009E22F9" w:rsidRDefault="009E22F9" w:rsidP="009E22F9">
            <w:pPr>
              <w:spacing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lang w:val="uk-UA"/>
              </w:rPr>
              <w:t>1</w:t>
            </w:r>
          </w:p>
        </w:tc>
      </w:tr>
    </w:tbl>
    <w:p w14:paraId="61804CFD" w14:textId="5F8E402A" w:rsidR="009E22F9" w:rsidRDefault="009E22F9" w:rsidP="00681CE9">
      <w:pPr>
        <w:spacing w:after="0" w:line="360" w:lineRule="auto"/>
        <w:jc w:val="both"/>
        <w:rPr>
          <w:rFonts w:ascii="Times New Roman" w:hAnsi="Times New Roman" w:cs="Times New Roman"/>
          <w:color w:val="000000"/>
          <w:sz w:val="28"/>
          <w:szCs w:val="28"/>
          <w:lang w:val="uk-UA"/>
        </w:rPr>
      </w:pPr>
    </w:p>
    <w:p w14:paraId="39FBE335" w14:textId="15CD0D0D" w:rsidR="006825DE" w:rsidRPr="008E7BFF" w:rsidRDefault="006825DE" w:rsidP="008E7BFF">
      <w:pPr>
        <w:spacing w:after="0" w:line="360" w:lineRule="auto"/>
        <w:ind w:firstLine="851"/>
        <w:jc w:val="both"/>
        <w:rPr>
          <w:rFonts w:ascii="Times New Roman" w:hAnsi="Times New Roman" w:cs="Times New Roman"/>
          <w:color w:val="000000"/>
          <w:sz w:val="28"/>
          <w:szCs w:val="28"/>
          <w:lang w:val="uk-UA"/>
        </w:rPr>
      </w:pPr>
      <w:r w:rsidRPr="006825DE">
        <w:rPr>
          <w:rFonts w:ascii="Times New Roman" w:hAnsi="Times New Roman" w:cs="Times New Roman"/>
          <w:color w:val="000000"/>
          <w:sz w:val="28"/>
          <w:szCs w:val="28"/>
          <w:lang w:val="uk-UA"/>
        </w:rPr>
        <w:t xml:space="preserve">У переважної більшості дівчат КПГ (58%) значення ОФВ1 знаходиться в межах середньої </w:t>
      </w:r>
      <w:r w:rsidR="00C72763">
        <w:rPr>
          <w:rFonts w:ascii="Times New Roman" w:hAnsi="Times New Roman" w:cs="Times New Roman"/>
          <w:color w:val="000000"/>
          <w:sz w:val="28"/>
          <w:szCs w:val="28"/>
          <w:lang w:val="uk-UA"/>
        </w:rPr>
        <w:t xml:space="preserve">вікової норми (70 – 80 % від </w:t>
      </w:r>
      <w:r w:rsidR="00C72763" w:rsidRPr="00C72763">
        <w:rPr>
          <w:rFonts w:ascii="Times New Roman" w:hAnsi="Times New Roman" w:cs="Times New Roman"/>
          <w:color w:val="000000"/>
          <w:position w:val="-12"/>
          <w:sz w:val="28"/>
          <w:szCs w:val="28"/>
          <w:lang w:val="uk-UA"/>
        </w:rPr>
        <w:object w:dxaOrig="800" w:dyaOrig="380" w14:anchorId="02A5C8CB">
          <v:shape id="_x0000_i1125" type="#_x0000_t75" style="width:40.2pt;height:19.2pt" o:ole="">
            <v:imagedata r:id="rId207" o:title=""/>
          </v:shape>
          <o:OLEObject Type="Embed" ProgID="Equation.3" ShapeID="_x0000_i1125" DrawAspect="Content" ObjectID="_1704279140" r:id="rId208"/>
        </w:object>
      </w:r>
      <w:r w:rsidRPr="006825DE">
        <w:rPr>
          <w:rFonts w:ascii="Times New Roman" w:hAnsi="Times New Roman" w:cs="Times New Roman"/>
          <w:color w:val="000000"/>
          <w:sz w:val="28"/>
          <w:szCs w:val="28"/>
          <w:lang w:val="uk-UA"/>
        </w:rPr>
        <w:t xml:space="preserve">). Для більшості юнаків (44%) значення ОФВ1 перевищує </w:t>
      </w:r>
      <w:r w:rsidR="008E7BFF">
        <w:rPr>
          <w:rFonts w:ascii="Times New Roman" w:hAnsi="Times New Roman" w:cs="Times New Roman"/>
          <w:color w:val="000000"/>
          <w:sz w:val="28"/>
          <w:szCs w:val="28"/>
          <w:lang w:val="uk-UA"/>
        </w:rPr>
        <w:t xml:space="preserve">вказану </w:t>
      </w:r>
      <w:r w:rsidRPr="006825DE">
        <w:rPr>
          <w:rFonts w:ascii="Times New Roman" w:hAnsi="Times New Roman" w:cs="Times New Roman"/>
          <w:color w:val="000000"/>
          <w:sz w:val="28"/>
          <w:szCs w:val="28"/>
          <w:lang w:val="uk-UA"/>
        </w:rPr>
        <w:t xml:space="preserve">норму. </w:t>
      </w:r>
      <w:r w:rsidRPr="003F6ECD">
        <w:rPr>
          <w:rFonts w:ascii="Times New Roman" w:hAnsi="Times New Roman" w:cs="Times New Roman"/>
          <w:color w:val="000000"/>
          <w:sz w:val="28"/>
          <w:szCs w:val="28"/>
          <w:lang w:val="uk-UA"/>
        </w:rPr>
        <w:t>Такі результати можна пояснити тим, що на значення ОФВ1 впливають механічні властивості легеневої тканини, сила експіраторних м’язів, опір дихальних шляхів, які значно більш розвинені у юнаків, ніж у дівчат.</w:t>
      </w:r>
      <w:r w:rsidR="008E7BFF">
        <w:rPr>
          <w:rFonts w:ascii="Times New Roman" w:hAnsi="Times New Roman" w:cs="Times New Roman"/>
          <w:color w:val="000000"/>
          <w:sz w:val="28"/>
          <w:szCs w:val="28"/>
          <w:lang w:val="uk-UA"/>
        </w:rPr>
        <w:t xml:space="preserve"> Т</w:t>
      </w:r>
      <w:r w:rsidR="008E7BFF" w:rsidRPr="008E7BFF">
        <w:rPr>
          <w:rFonts w:ascii="Times New Roman" w:hAnsi="Times New Roman" w:cs="Times New Roman"/>
          <w:color w:val="000000"/>
          <w:sz w:val="28"/>
          <w:szCs w:val="28"/>
          <w:lang w:val="uk-UA"/>
        </w:rPr>
        <w:t xml:space="preserve">ому </w:t>
      </w:r>
      <w:r w:rsidR="008E7BFF">
        <w:rPr>
          <w:rFonts w:ascii="Times New Roman" w:hAnsi="Times New Roman" w:cs="Times New Roman"/>
          <w:color w:val="000000"/>
          <w:sz w:val="28"/>
          <w:szCs w:val="28"/>
          <w:lang w:val="uk-UA"/>
        </w:rPr>
        <w:t xml:space="preserve">юнаки </w:t>
      </w:r>
      <w:r w:rsidR="008E7BFF" w:rsidRPr="008E7BFF">
        <w:rPr>
          <w:rFonts w:ascii="Times New Roman" w:hAnsi="Times New Roman" w:cs="Times New Roman"/>
          <w:color w:val="000000"/>
          <w:sz w:val="28"/>
          <w:szCs w:val="28"/>
          <w:lang w:val="uk-UA"/>
        </w:rPr>
        <w:t>здатні видихнути більший об’єм повітря, ніж дівчата. Інтенсивність дихання тісно пов’язана з інтенсивністю окислювальних процесів: глибина і частота дихальних рухів зменшуються при спокої та збільшуються при роботі. Одночасно із підсиленням дихання під час фізичних навантажень починається підсилення діяльності серця, що призводить до збільшення ХОК. Вентиляція легень та ХОК збільшуються відповідно до виконаної роботи та підсилення окислювальних процесів.</w:t>
      </w:r>
    </w:p>
    <w:p w14:paraId="15185D76" w14:textId="1621B93C" w:rsidR="006825DE" w:rsidRPr="0027235B" w:rsidRDefault="0027235B" w:rsidP="0027235B">
      <w:pPr>
        <w:spacing w:after="0" w:line="360" w:lineRule="auto"/>
        <w:ind w:firstLine="851"/>
        <w:jc w:val="both"/>
        <w:rPr>
          <w:rFonts w:ascii="Times New Roman" w:hAnsi="Times New Roman" w:cs="Times New Roman"/>
          <w:color w:val="000000"/>
          <w:sz w:val="28"/>
          <w:szCs w:val="28"/>
          <w:lang w:val="uk-UA"/>
        </w:rPr>
      </w:pPr>
      <w:r w:rsidRPr="0027235B">
        <w:rPr>
          <w:rFonts w:ascii="Times New Roman" w:hAnsi="Times New Roman" w:cs="Times New Roman"/>
          <w:color w:val="000000"/>
          <w:sz w:val="28"/>
          <w:szCs w:val="28"/>
          <w:lang w:val="uk-UA"/>
        </w:rPr>
        <w:t xml:space="preserve">З метою </w:t>
      </w:r>
      <w:r>
        <w:rPr>
          <w:rFonts w:ascii="Times New Roman" w:hAnsi="Times New Roman" w:cs="Times New Roman"/>
          <w:color w:val="000000"/>
          <w:sz w:val="28"/>
          <w:szCs w:val="28"/>
          <w:lang w:val="uk-UA"/>
        </w:rPr>
        <w:t xml:space="preserve">подальшого </w:t>
      </w:r>
      <w:r w:rsidRPr="0027235B">
        <w:rPr>
          <w:rFonts w:ascii="Times New Roman" w:hAnsi="Times New Roman" w:cs="Times New Roman"/>
          <w:color w:val="000000"/>
          <w:sz w:val="28"/>
          <w:szCs w:val="28"/>
          <w:lang w:val="uk-UA"/>
        </w:rPr>
        <w:t>порівняння показників КПГ юнаків та дівчат на основі аналізу протоколів спірогр</w:t>
      </w:r>
      <w:r>
        <w:rPr>
          <w:rFonts w:ascii="Times New Roman" w:hAnsi="Times New Roman" w:cs="Times New Roman"/>
          <w:color w:val="000000"/>
          <w:sz w:val="28"/>
          <w:szCs w:val="28"/>
          <w:lang w:val="uk-UA"/>
        </w:rPr>
        <w:t>афічних досліджень (таблиця 3.12</w:t>
      </w:r>
      <w:r w:rsidRPr="0027235B">
        <w:rPr>
          <w:rFonts w:ascii="Times New Roman" w:hAnsi="Times New Roman" w:cs="Times New Roman"/>
          <w:color w:val="000000"/>
          <w:sz w:val="28"/>
          <w:szCs w:val="28"/>
          <w:lang w:val="uk-UA"/>
        </w:rPr>
        <w:t xml:space="preserve">) були проведені обчислення </w:t>
      </w:r>
      <w:r>
        <w:rPr>
          <w:rFonts w:ascii="Times New Roman" w:hAnsi="Times New Roman" w:cs="Times New Roman"/>
          <w:color w:val="000000"/>
          <w:sz w:val="28"/>
          <w:szCs w:val="28"/>
          <w:lang w:val="uk-UA"/>
        </w:rPr>
        <w:t xml:space="preserve">ФЖЄЛ </w:t>
      </w:r>
      <w:r w:rsidRPr="0027235B">
        <w:rPr>
          <w:rFonts w:ascii="Times New Roman" w:hAnsi="Times New Roman" w:cs="Times New Roman"/>
          <w:color w:val="000000"/>
          <w:sz w:val="28"/>
          <w:szCs w:val="28"/>
          <w:lang w:val="uk-UA"/>
        </w:rPr>
        <w:t>на ос</w:t>
      </w:r>
      <w:r>
        <w:rPr>
          <w:rFonts w:ascii="Times New Roman" w:hAnsi="Times New Roman" w:cs="Times New Roman"/>
          <w:color w:val="000000"/>
          <w:sz w:val="28"/>
          <w:szCs w:val="28"/>
          <w:lang w:val="uk-UA"/>
        </w:rPr>
        <w:t>нові математичної статистики [76</w:t>
      </w:r>
      <w:r w:rsidRPr="0027235B">
        <w:rPr>
          <w:rFonts w:ascii="Times New Roman" w:hAnsi="Times New Roman" w:cs="Times New Roman"/>
          <w:color w:val="000000"/>
          <w:sz w:val="28"/>
          <w:szCs w:val="28"/>
          <w:lang w:val="uk-UA"/>
        </w:rPr>
        <w:t>]:</w:t>
      </w:r>
    </w:p>
    <w:p w14:paraId="34D46422" w14:textId="77777777" w:rsidR="00D32145" w:rsidRDefault="0027235B" w:rsidP="0027235B">
      <w:pPr>
        <w:spacing w:after="0"/>
        <w:rPr>
          <w:rFonts w:ascii="Times New Roman" w:hAnsi="Times New Roman" w:cs="Times New Roman"/>
          <w:color w:val="000000"/>
          <w:sz w:val="28"/>
          <w:szCs w:val="28"/>
          <w:lang w:val="uk-UA"/>
        </w:rPr>
      </w:pPr>
      <w:r w:rsidRPr="0027235B">
        <w:rPr>
          <w:rFonts w:ascii="Times New Roman" w:hAnsi="Times New Roman" w:cs="Times New Roman"/>
          <w:color w:val="000000"/>
          <w:position w:val="-12"/>
          <w:sz w:val="28"/>
          <w:szCs w:val="28"/>
          <w:lang w:val="uk-UA"/>
        </w:rPr>
        <w:object w:dxaOrig="1820" w:dyaOrig="380" w14:anchorId="1CD6F1A6">
          <v:shape id="_x0000_i1126" type="#_x0000_t75" style="width:91.2pt;height:19.2pt" o:ole="">
            <v:imagedata r:id="rId209" o:title=""/>
          </v:shape>
          <o:OLEObject Type="Embed" ProgID="Equation.3" ShapeID="_x0000_i1126" DrawAspect="Content" ObjectID="_1704279141" r:id="rId210"/>
        </w:object>
      </w:r>
      <w:r w:rsidRPr="0027235B">
        <w:rPr>
          <w:rFonts w:ascii="Times New Roman" w:hAnsi="Times New Roman" w:cs="Times New Roman"/>
          <w:color w:val="000000"/>
          <w:sz w:val="28"/>
          <w:szCs w:val="28"/>
          <w:lang w:val="uk-UA"/>
        </w:rPr>
        <w:t xml:space="preserve"> – </w:t>
      </w:r>
      <w:r>
        <w:rPr>
          <w:rFonts w:ascii="Times New Roman" w:hAnsi="Times New Roman" w:cs="Times New Roman"/>
          <w:color w:val="000000"/>
          <w:sz w:val="28"/>
          <w:szCs w:val="28"/>
          <w:lang w:val="uk-UA"/>
        </w:rPr>
        <w:t xml:space="preserve"> для юнаків; </w:t>
      </w:r>
      <w:r w:rsidRPr="0027235B">
        <w:rPr>
          <w:rFonts w:ascii="Times New Roman" w:hAnsi="Times New Roman" w:cs="Times New Roman"/>
          <w:color w:val="000000"/>
          <w:position w:val="-12"/>
          <w:sz w:val="28"/>
          <w:szCs w:val="28"/>
          <w:lang w:val="uk-UA"/>
        </w:rPr>
        <w:object w:dxaOrig="1820" w:dyaOrig="380" w14:anchorId="1ECBB269">
          <v:shape id="_x0000_i1127" type="#_x0000_t75" style="width:91.2pt;height:19.2pt" o:ole="">
            <v:imagedata r:id="rId211" o:title=""/>
          </v:shape>
          <o:OLEObject Type="Embed" ProgID="Equation.3" ShapeID="_x0000_i1127" DrawAspect="Content" ObjectID="_1704279142" r:id="rId212"/>
        </w:object>
      </w:r>
      <w:r>
        <w:rPr>
          <w:rFonts w:ascii="Times New Roman" w:hAnsi="Times New Roman" w:cs="Times New Roman"/>
          <w:color w:val="000000"/>
          <w:sz w:val="28"/>
          <w:szCs w:val="28"/>
          <w:lang w:val="uk-UA"/>
        </w:rPr>
        <w:t xml:space="preserve"> </w:t>
      </w:r>
      <w:r w:rsidRPr="0027235B">
        <w:rPr>
          <w:rFonts w:ascii="Times New Roman" w:hAnsi="Times New Roman" w:cs="Times New Roman"/>
          <w:color w:val="000000"/>
          <w:sz w:val="28"/>
          <w:szCs w:val="28"/>
          <w:lang w:val="uk-UA"/>
        </w:rPr>
        <w:t>–  для</w:t>
      </w:r>
      <w:r>
        <w:rPr>
          <w:rFonts w:ascii="Times New Roman" w:hAnsi="Times New Roman" w:cs="Times New Roman"/>
          <w:color w:val="000000"/>
          <w:sz w:val="28"/>
          <w:szCs w:val="28"/>
          <w:lang w:val="uk-UA"/>
        </w:rPr>
        <w:t xml:space="preserve"> дівчат. </w:t>
      </w:r>
    </w:p>
    <w:p w14:paraId="1393AD57" w14:textId="490D0065" w:rsidR="006825DE" w:rsidRPr="006825DE" w:rsidRDefault="00D32145" w:rsidP="003F6ECD">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Для одержаних середніх результатів не спостерігаються </w:t>
      </w:r>
      <w:r w:rsidR="003F6ECD">
        <w:rPr>
          <w:rFonts w:ascii="Times New Roman" w:hAnsi="Times New Roman" w:cs="Times New Roman"/>
          <w:color w:val="000000"/>
          <w:sz w:val="28"/>
          <w:szCs w:val="28"/>
          <w:lang w:val="uk-UA"/>
        </w:rPr>
        <w:t xml:space="preserve">значні </w:t>
      </w:r>
      <w:r>
        <w:rPr>
          <w:rFonts w:ascii="Times New Roman" w:hAnsi="Times New Roman" w:cs="Times New Roman"/>
          <w:color w:val="000000"/>
          <w:sz w:val="28"/>
          <w:szCs w:val="28"/>
          <w:lang w:val="uk-UA"/>
        </w:rPr>
        <w:t xml:space="preserve">гендерні відмінності значень ФЖЄЛ. </w:t>
      </w:r>
    </w:p>
    <w:p w14:paraId="7BA2C8C7" w14:textId="619F09B9" w:rsidR="002C62BB" w:rsidRPr="002C62BB" w:rsidRDefault="002C62BB" w:rsidP="002C62BB">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3214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w:t>
      </w:r>
      <w:r w:rsidR="0027235B">
        <w:rPr>
          <w:rFonts w:ascii="Times New Roman" w:hAnsi="Times New Roman" w:cs="Times New Roman"/>
          <w:color w:val="000000"/>
          <w:sz w:val="28"/>
          <w:szCs w:val="28"/>
          <w:lang w:val="uk-UA"/>
        </w:rPr>
        <w:t>Таблиця 3.12</w:t>
      </w:r>
    </w:p>
    <w:p w14:paraId="47CE8BDB" w14:textId="4D3B9001" w:rsidR="002C62BB" w:rsidRDefault="002C62BB" w:rsidP="002C62BB">
      <w:pPr>
        <w:spacing w:after="0" w:line="360" w:lineRule="auto"/>
        <w:ind w:firstLine="851"/>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D32145">
        <w:rPr>
          <w:rFonts w:ascii="Times New Roman" w:hAnsi="Times New Roman" w:cs="Times New Roman"/>
          <w:color w:val="000000"/>
          <w:sz w:val="28"/>
          <w:szCs w:val="28"/>
          <w:lang w:val="uk-UA"/>
        </w:rPr>
        <w:t xml:space="preserve">Значення </w:t>
      </w:r>
      <w:r w:rsidRPr="002C62BB">
        <w:rPr>
          <w:rFonts w:ascii="Times New Roman" w:hAnsi="Times New Roman" w:cs="Times New Roman"/>
          <w:color w:val="000000"/>
          <w:sz w:val="28"/>
          <w:szCs w:val="28"/>
          <w:lang w:val="uk-UA"/>
        </w:rPr>
        <w:t>ФЖЄЛ для КПГ юнаків та дівчат</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2C62BB" w14:paraId="228D7A6C" w14:textId="77777777" w:rsidTr="00384E86">
        <w:tc>
          <w:tcPr>
            <w:tcW w:w="1330" w:type="dxa"/>
          </w:tcPr>
          <w:p w14:paraId="503033CF" w14:textId="77777777" w:rsidR="002C62BB" w:rsidRDefault="002C62BB" w:rsidP="002C62BB">
            <w:pPr>
              <w:rPr>
                <w:rFonts w:ascii="Times New Roman" w:hAnsi="Times New Roman" w:cs="Times New Roman"/>
                <w:color w:val="000000"/>
                <w:sz w:val="28"/>
                <w:szCs w:val="28"/>
                <w:lang w:val="uk-UA"/>
              </w:rPr>
            </w:pPr>
            <w:r w:rsidRPr="002C62BB">
              <w:rPr>
                <w:rFonts w:ascii="Times New Roman" w:hAnsi="Times New Roman" w:cs="Times New Roman"/>
                <w:color w:val="000000"/>
                <w:sz w:val="28"/>
                <w:szCs w:val="28"/>
                <w:lang w:val="uk-UA"/>
              </w:rPr>
              <w:t>ФЖЄЛ</w:t>
            </w:r>
            <w:r>
              <w:rPr>
                <w:rFonts w:ascii="Times New Roman" w:hAnsi="Times New Roman" w:cs="Times New Roman"/>
                <w:color w:val="000000"/>
                <w:sz w:val="28"/>
                <w:szCs w:val="28"/>
                <w:lang w:val="uk-UA"/>
              </w:rPr>
              <w:t>,</w:t>
            </w:r>
          </w:p>
          <w:p w14:paraId="33CD0A57" w14:textId="7A6E8E11" w:rsidR="002C62BB" w:rsidRDefault="00DC6394" w:rsidP="002C62BB">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Л</w:t>
            </w:r>
          </w:p>
        </w:tc>
        <w:tc>
          <w:tcPr>
            <w:tcW w:w="1337" w:type="dxa"/>
          </w:tcPr>
          <w:p w14:paraId="7AB0007B" w14:textId="77777777" w:rsidR="002C62BB" w:rsidRPr="00ED79BF" w:rsidRDefault="002C62BB" w:rsidP="002C62BB">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5C128A50" w14:textId="04F88770" w:rsidR="002C62BB" w:rsidRDefault="00740B17"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ю</w:t>
            </w:r>
            <w:r w:rsidR="002C62BB" w:rsidRPr="00ED79BF">
              <w:rPr>
                <w:rFonts w:ascii="Times New Roman" w:hAnsi="Times New Roman" w:cs="Times New Roman"/>
                <w:color w:val="000000"/>
                <w:sz w:val="28"/>
                <w:szCs w:val="28"/>
                <w:lang w:val="uk-UA"/>
              </w:rPr>
              <w:t>наків</w:t>
            </w:r>
          </w:p>
        </w:tc>
        <w:tc>
          <w:tcPr>
            <w:tcW w:w="1337" w:type="dxa"/>
          </w:tcPr>
          <w:p w14:paraId="61F3053F" w14:textId="77777777" w:rsidR="002C62BB" w:rsidRPr="00ED79BF" w:rsidRDefault="002C62BB" w:rsidP="002C62BB">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431D1EF3" w14:textId="77777777" w:rsidR="002C62BB" w:rsidRPr="00ED79BF" w:rsidRDefault="002C62BB" w:rsidP="002C62BB">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4E510FAE" w14:textId="4F391AAE" w:rsidR="002C62BB" w:rsidRDefault="002C62BB" w:rsidP="002C62BB">
            <w:pPr>
              <w:spacing w:line="360" w:lineRule="auto"/>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(у %)</w:t>
            </w:r>
          </w:p>
        </w:tc>
        <w:tc>
          <w:tcPr>
            <w:tcW w:w="1333" w:type="dxa"/>
          </w:tcPr>
          <w:p w14:paraId="5CC16D36" w14:textId="77777777" w:rsidR="002C62BB" w:rsidRPr="000B2D67" w:rsidRDefault="002C62BB" w:rsidP="002C62BB">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16D36047" w14:textId="03878EF5" w:rsidR="002C62BB" w:rsidRDefault="002C62BB"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0283F46C" w14:textId="77777777" w:rsidR="002C62BB" w:rsidRPr="000B2D67" w:rsidRDefault="002C62BB" w:rsidP="002C62BB">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46214402" w14:textId="6418A400" w:rsidR="002C62BB" w:rsidRDefault="006C1D5C"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002C62BB">
              <w:rPr>
                <w:rFonts w:ascii="Times New Roman" w:hAnsi="Times New Roman" w:cs="Times New Roman"/>
                <w:color w:val="000000"/>
                <w:sz w:val="28"/>
                <w:szCs w:val="28"/>
                <w:lang w:val="uk-UA"/>
              </w:rPr>
              <w:t>івчат</w:t>
            </w:r>
          </w:p>
        </w:tc>
        <w:tc>
          <w:tcPr>
            <w:tcW w:w="1337" w:type="dxa"/>
          </w:tcPr>
          <w:p w14:paraId="2C50240E" w14:textId="77777777" w:rsidR="002C62BB" w:rsidRPr="000B2D67" w:rsidRDefault="002C62BB" w:rsidP="002C62BB">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1983FC5D" w14:textId="77777777" w:rsidR="002C62BB" w:rsidRPr="000B2D67" w:rsidRDefault="002C62BB" w:rsidP="002C62BB">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053ACDC2" w14:textId="77753600" w:rsidR="002C62BB" w:rsidRDefault="002C62BB" w:rsidP="002C62BB">
            <w:pPr>
              <w:spacing w:line="360" w:lineRule="auto"/>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(у %)</w:t>
            </w:r>
          </w:p>
        </w:tc>
        <w:tc>
          <w:tcPr>
            <w:tcW w:w="1333" w:type="dxa"/>
          </w:tcPr>
          <w:p w14:paraId="66A5A35F" w14:textId="77777777" w:rsidR="002C62BB" w:rsidRPr="000B2D67" w:rsidRDefault="002C62BB" w:rsidP="002C62BB">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3BF43477" w14:textId="3AE7AB69" w:rsidR="002C62BB" w:rsidRDefault="006C1D5C"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w:t>
            </w:r>
            <w:r w:rsidR="002C62BB">
              <w:rPr>
                <w:rFonts w:ascii="Times New Roman" w:hAnsi="Times New Roman" w:cs="Times New Roman"/>
                <w:color w:val="000000"/>
                <w:sz w:val="28"/>
                <w:szCs w:val="28"/>
                <w:lang w:val="uk-UA"/>
              </w:rPr>
              <w:t>ір</w:t>
            </w:r>
            <w:r w:rsidR="002C62BB" w:rsidRPr="000B2D67">
              <w:rPr>
                <w:rFonts w:ascii="Times New Roman" w:hAnsi="Times New Roman" w:cs="Times New Roman"/>
                <w:color w:val="000000"/>
                <w:sz w:val="28"/>
                <w:szCs w:val="28"/>
                <w:lang w:val="uk-UA"/>
              </w:rPr>
              <w:t>ність</w:t>
            </w:r>
          </w:p>
        </w:tc>
      </w:tr>
      <w:tr w:rsidR="00384E86" w14:paraId="4AC6007C" w14:textId="77777777" w:rsidTr="00384E86">
        <w:tc>
          <w:tcPr>
            <w:tcW w:w="1330" w:type="dxa"/>
          </w:tcPr>
          <w:p w14:paraId="2A52BF14" w14:textId="6FFA1A60" w:rsidR="00384E86" w:rsidRPr="002C62BB" w:rsidRDefault="00384E86" w:rsidP="002C62BB">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3,90</w:t>
            </w:r>
          </w:p>
        </w:tc>
        <w:tc>
          <w:tcPr>
            <w:tcW w:w="1337" w:type="dxa"/>
          </w:tcPr>
          <w:p w14:paraId="4379313D" w14:textId="41DF4491" w:rsidR="00384E86" w:rsidRPr="00ED79BF" w:rsidRDefault="000F2DB8" w:rsidP="002C62BB">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1B62DC3C" w14:textId="0A788675" w:rsidR="00384E86" w:rsidRPr="00ED79BF" w:rsidRDefault="000F2DB8" w:rsidP="002C62BB">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3AA7B2ED" w14:textId="143E0F9C" w:rsidR="00384E86" w:rsidRPr="000B2D67" w:rsidRDefault="000F2DB8" w:rsidP="002C62BB">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4E8812BA" w14:textId="77777777" w:rsidR="00384E86" w:rsidRPr="000B2D67" w:rsidRDefault="00384E86" w:rsidP="002C62BB">
            <w:pPr>
              <w:jc w:val="both"/>
              <w:rPr>
                <w:rFonts w:ascii="Times New Roman" w:hAnsi="Times New Roman" w:cs="Times New Roman"/>
                <w:color w:val="000000"/>
                <w:sz w:val="28"/>
                <w:szCs w:val="28"/>
                <w:lang w:val="uk-UA"/>
              </w:rPr>
            </w:pPr>
          </w:p>
        </w:tc>
        <w:tc>
          <w:tcPr>
            <w:tcW w:w="1337" w:type="dxa"/>
          </w:tcPr>
          <w:p w14:paraId="5543413C" w14:textId="77777777" w:rsidR="00384E86" w:rsidRPr="000B2D67" w:rsidRDefault="00384E86" w:rsidP="002C62BB">
            <w:pPr>
              <w:jc w:val="both"/>
              <w:rPr>
                <w:rFonts w:ascii="Times New Roman" w:hAnsi="Times New Roman" w:cs="Times New Roman"/>
                <w:color w:val="000000"/>
                <w:sz w:val="28"/>
                <w:szCs w:val="28"/>
                <w:lang w:val="uk-UA"/>
              </w:rPr>
            </w:pPr>
          </w:p>
        </w:tc>
        <w:tc>
          <w:tcPr>
            <w:tcW w:w="1333" w:type="dxa"/>
          </w:tcPr>
          <w:p w14:paraId="102A8892" w14:textId="77777777" w:rsidR="00384E86" w:rsidRPr="000B2D67" w:rsidRDefault="00384E86" w:rsidP="002C62BB">
            <w:pPr>
              <w:jc w:val="both"/>
              <w:rPr>
                <w:rFonts w:ascii="Times New Roman" w:hAnsi="Times New Roman" w:cs="Times New Roman"/>
                <w:color w:val="000000"/>
                <w:sz w:val="28"/>
                <w:szCs w:val="28"/>
                <w:lang w:val="uk-UA"/>
              </w:rPr>
            </w:pPr>
          </w:p>
        </w:tc>
      </w:tr>
      <w:tr w:rsidR="002C62BB" w14:paraId="23A2BFAB" w14:textId="77777777" w:rsidTr="00384E86">
        <w:tc>
          <w:tcPr>
            <w:tcW w:w="1330" w:type="dxa"/>
          </w:tcPr>
          <w:p w14:paraId="289E35C3" w14:textId="463E9C1E" w:rsidR="002C62BB" w:rsidRPr="008D444E" w:rsidRDefault="00384E86" w:rsidP="002C62BB">
            <w:pPr>
              <w:spacing w:line="360" w:lineRule="auto"/>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3,78</w:t>
            </w:r>
          </w:p>
        </w:tc>
        <w:tc>
          <w:tcPr>
            <w:tcW w:w="1337" w:type="dxa"/>
          </w:tcPr>
          <w:p w14:paraId="588139FA" w14:textId="6347243B" w:rsidR="002C62BB" w:rsidRPr="008D444E" w:rsidRDefault="000F2DB8" w:rsidP="002C62BB">
            <w:pPr>
              <w:spacing w:line="360" w:lineRule="auto"/>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7</w:t>
            </w:r>
          </w:p>
        </w:tc>
        <w:tc>
          <w:tcPr>
            <w:tcW w:w="1337" w:type="dxa"/>
          </w:tcPr>
          <w:p w14:paraId="709A183D" w14:textId="6CB52440" w:rsidR="002C62BB" w:rsidRPr="008D444E" w:rsidRDefault="000F2DB8" w:rsidP="002C62BB">
            <w:pPr>
              <w:spacing w:line="360" w:lineRule="auto"/>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43</w:t>
            </w:r>
          </w:p>
        </w:tc>
        <w:tc>
          <w:tcPr>
            <w:tcW w:w="1333" w:type="dxa"/>
          </w:tcPr>
          <w:p w14:paraId="62A0D5FE" w14:textId="3B343530" w:rsidR="002C62BB" w:rsidRPr="008D444E" w:rsidRDefault="00F37DF2" w:rsidP="002C62BB">
            <w:pPr>
              <w:spacing w:line="360" w:lineRule="auto"/>
              <w:rPr>
                <w:rFonts w:ascii="Times New Roman" w:hAnsi="Times New Roman" w:cs="Times New Roman"/>
                <w:b/>
                <w:color w:val="000000"/>
                <w:sz w:val="28"/>
                <w:szCs w:val="28"/>
                <w:lang w:val="uk-UA"/>
              </w:rPr>
            </w:pPr>
            <w:r w:rsidRPr="008D444E">
              <w:rPr>
                <w:rFonts w:ascii="Times New Roman" w:hAnsi="Times New Roman" w:cs="Times New Roman"/>
                <w:b/>
                <w:color w:val="000000"/>
                <w:sz w:val="28"/>
                <w:szCs w:val="28"/>
                <w:lang w:val="uk-UA"/>
              </w:rPr>
              <w:t>0,43</w:t>
            </w:r>
          </w:p>
        </w:tc>
        <w:tc>
          <w:tcPr>
            <w:tcW w:w="1337" w:type="dxa"/>
          </w:tcPr>
          <w:p w14:paraId="4F3E5899" w14:textId="77777777" w:rsidR="002C62BB" w:rsidRDefault="002C62BB" w:rsidP="002C62BB">
            <w:pPr>
              <w:spacing w:line="360" w:lineRule="auto"/>
              <w:rPr>
                <w:rFonts w:ascii="Times New Roman" w:hAnsi="Times New Roman" w:cs="Times New Roman"/>
                <w:color w:val="000000"/>
                <w:sz w:val="28"/>
                <w:szCs w:val="28"/>
                <w:lang w:val="uk-UA"/>
              </w:rPr>
            </w:pPr>
          </w:p>
        </w:tc>
        <w:tc>
          <w:tcPr>
            <w:tcW w:w="1337" w:type="dxa"/>
          </w:tcPr>
          <w:p w14:paraId="25D9D1EE" w14:textId="77777777" w:rsidR="002C62BB" w:rsidRDefault="002C62BB" w:rsidP="002C62BB">
            <w:pPr>
              <w:spacing w:line="360" w:lineRule="auto"/>
              <w:rPr>
                <w:rFonts w:ascii="Times New Roman" w:hAnsi="Times New Roman" w:cs="Times New Roman"/>
                <w:color w:val="000000"/>
                <w:sz w:val="28"/>
                <w:szCs w:val="28"/>
                <w:lang w:val="uk-UA"/>
              </w:rPr>
            </w:pPr>
          </w:p>
        </w:tc>
        <w:tc>
          <w:tcPr>
            <w:tcW w:w="1333" w:type="dxa"/>
          </w:tcPr>
          <w:p w14:paraId="305763F7" w14:textId="77777777" w:rsidR="002C62BB" w:rsidRDefault="002C62BB" w:rsidP="002C62BB">
            <w:pPr>
              <w:spacing w:line="360" w:lineRule="auto"/>
              <w:rPr>
                <w:rFonts w:ascii="Times New Roman" w:hAnsi="Times New Roman" w:cs="Times New Roman"/>
                <w:color w:val="000000"/>
                <w:sz w:val="28"/>
                <w:szCs w:val="28"/>
                <w:lang w:val="uk-UA"/>
              </w:rPr>
            </w:pPr>
          </w:p>
        </w:tc>
      </w:tr>
      <w:tr w:rsidR="003C61AD" w14:paraId="778F890B" w14:textId="77777777" w:rsidTr="00384E86">
        <w:tc>
          <w:tcPr>
            <w:tcW w:w="1330" w:type="dxa"/>
          </w:tcPr>
          <w:p w14:paraId="6B134158" w14:textId="42AC23F5"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3,76</w:t>
            </w:r>
          </w:p>
        </w:tc>
        <w:tc>
          <w:tcPr>
            <w:tcW w:w="1337" w:type="dxa"/>
          </w:tcPr>
          <w:p w14:paraId="5CBEC90C"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1E33C9C6" w14:textId="77777777" w:rsidR="003C61AD" w:rsidRDefault="003C61AD" w:rsidP="002C62BB">
            <w:pPr>
              <w:spacing w:line="360" w:lineRule="auto"/>
              <w:rPr>
                <w:rFonts w:ascii="Times New Roman" w:hAnsi="Times New Roman" w:cs="Times New Roman"/>
                <w:color w:val="000000"/>
                <w:sz w:val="28"/>
                <w:szCs w:val="28"/>
                <w:lang w:val="uk-UA"/>
              </w:rPr>
            </w:pPr>
          </w:p>
        </w:tc>
        <w:tc>
          <w:tcPr>
            <w:tcW w:w="1333" w:type="dxa"/>
          </w:tcPr>
          <w:p w14:paraId="43D0606F"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2C10624F" w14:textId="46A71E8A"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0B983E54" w14:textId="11ED2A22"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6A9BD6E2" w14:textId="58574FD7"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2C62BB" w14:paraId="425132A7" w14:textId="77777777" w:rsidTr="00384E86">
        <w:tc>
          <w:tcPr>
            <w:tcW w:w="1330" w:type="dxa"/>
          </w:tcPr>
          <w:p w14:paraId="359FBACB" w14:textId="0448B2C0" w:rsidR="002C62BB" w:rsidRDefault="00384E86"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3,73</w:t>
            </w:r>
          </w:p>
        </w:tc>
        <w:tc>
          <w:tcPr>
            <w:tcW w:w="1337" w:type="dxa"/>
          </w:tcPr>
          <w:p w14:paraId="4BCDD603" w14:textId="00EE2454"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329809E2" w14:textId="6907A7DC"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w:t>
            </w:r>
          </w:p>
        </w:tc>
        <w:tc>
          <w:tcPr>
            <w:tcW w:w="1333" w:type="dxa"/>
          </w:tcPr>
          <w:p w14:paraId="0DBFDFF2" w14:textId="02A876DE" w:rsidR="002C62BB" w:rsidRDefault="00F37DF2"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0,19</w:t>
            </w:r>
          </w:p>
        </w:tc>
        <w:tc>
          <w:tcPr>
            <w:tcW w:w="1337" w:type="dxa"/>
          </w:tcPr>
          <w:p w14:paraId="14FF0D46" w14:textId="1661CBDB"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17ACFF6A" w14:textId="7EB8252E"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3" w:type="dxa"/>
          </w:tcPr>
          <w:p w14:paraId="62CF35D6" w14:textId="0A7AD7B6"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0,07</w:t>
            </w:r>
          </w:p>
        </w:tc>
      </w:tr>
      <w:tr w:rsidR="00384E86" w14:paraId="0B04B988" w14:textId="77777777" w:rsidTr="00384E86">
        <w:tc>
          <w:tcPr>
            <w:tcW w:w="1330" w:type="dxa"/>
          </w:tcPr>
          <w:p w14:paraId="20C49B0A" w14:textId="0DA883E2" w:rsidR="00384E86" w:rsidRDefault="00384E86"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3,71</w:t>
            </w:r>
          </w:p>
        </w:tc>
        <w:tc>
          <w:tcPr>
            <w:tcW w:w="1337" w:type="dxa"/>
          </w:tcPr>
          <w:p w14:paraId="317C9F7B" w14:textId="5E7ED37D" w:rsidR="00384E86"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14FF0B27" w14:textId="148BABFC" w:rsidR="00384E86"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w:t>
            </w:r>
          </w:p>
        </w:tc>
        <w:tc>
          <w:tcPr>
            <w:tcW w:w="1333" w:type="dxa"/>
          </w:tcPr>
          <w:p w14:paraId="175B8600" w14:textId="439210BE" w:rsidR="00384E86"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2D3075A2" w14:textId="2467C441" w:rsidR="00384E86"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371D9434" w14:textId="25519A83" w:rsidR="00384E86"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04CB6C41" w14:textId="7064D639" w:rsidR="00384E86"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4F0B91" w14:paraId="022BD23B" w14:textId="77777777" w:rsidTr="00384E86">
        <w:tc>
          <w:tcPr>
            <w:tcW w:w="1330" w:type="dxa"/>
          </w:tcPr>
          <w:p w14:paraId="44C2556B" w14:textId="49C165E4"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3,70</w:t>
            </w:r>
          </w:p>
        </w:tc>
        <w:tc>
          <w:tcPr>
            <w:tcW w:w="1337" w:type="dxa"/>
          </w:tcPr>
          <w:p w14:paraId="6E53B2BD"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1BFCDC1F" w14:textId="77777777" w:rsidR="004F0B91" w:rsidRDefault="004F0B91" w:rsidP="002C62BB">
            <w:pPr>
              <w:spacing w:line="360" w:lineRule="auto"/>
              <w:rPr>
                <w:rFonts w:ascii="Times New Roman" w:hAnsi="Times New Roman" w:cs="Times New Roman"/>
                <w:color w:val="000000"/>
                <w:sz w:val="28"/>
                <w:szCs w:val="28"/>
                <w:lang w:val="uk-UA"/>
              </w:rPr>
            </w:pPr>
          </w:p>
        </w:tc>
        <w:tc>
          <w:tcPr>
            <w:tcW w:w="1333" w:type="dxa"/>
          </w:tcPr>
          <w:p w14:paraId="4E95549F"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51DC3CEA" w14:textId="4E132C4D"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0919BF18" w14:textId="7BC301A7"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3BC4A647" w14:textId="49A6B569"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3C61AD" w14:paraId="1E4A3BE1" w14:textId="77777777" w:rsidTr="00384E86">
        <w:tc>
          <w:tcPr>
            <w:tcW w:w="1330" w:type="dxa"/>
          </w:tcPr>
          <w:p w14:paraId="0A92C131" w14:textId="5B78FDB4" w:rsidR="003C61AD" w:rsidRPr="00DC6394" w:rsidRDefault="003C61AD" w:rsidP="002C62BB">
            <w:pPr>
              <w:spacing w:line="360" w:lineRule="auto"/>
              <w:rPr>
                <w:rFonts w:ascii="Times New Roman" w:hAnsi="Times New Roman" w:cs="Times New Roman"/>
                <w:b/>
                <w:color w:val="000000"/>
                <w:sz w:val="28"/>
                <w:szCs w:val="28"/>
                <w:lang w:val="uk-UA"/>
              </w:rPr>
            </w:pPr>
            <w:r w:rsidRPr="00DC6394">
              <w:rPr>
                <w:rFonts w:ascii="Times New Roman" w:hAnsi="Times New Roman" w:cs="Times New Roman"/>
                <w:b/>
                <w:color w:val="000000"/>
                <w:sz w:val="28"/>
                <w:szCs w:val="28"/>
                <w:lang w:val="uk-UA"/>
              </w:rPr>
              <w:t>3,67</w:t>
            </w:r>
          </w:p>
        </w:tc>
        <w:tc>
          <w:tcPr>
            <w:tcW w:w="1337" w:type="dxa"/>
          </w:tcPr>
          <w:p w14:paraId="3B0A3251"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11392C23" w14:textId="77777777" w:rsidR="003C61AD" w:rsidRDefault="003C61AD" w:rsidP="002C62BB">
            <w:pPr>
              <w:spacing w:line="360" w:lineRule="auto"/>
              <w:rPr>
                <w:rFonts w:ascii="Times New Roman" w:hAnsi="Times New Roman" w:cs="Times New Roman"/>
                <w:color w:val="000000"/>
                <w:sz w:val="28"/>
                <w:szCs w:val="28"/>
                <w:lang w:val="uk-UA"/>
              </w:rPr>
            </w:pPr>
          </w:p>
        </w:tc>
        <w:tc>
          <w:tcPr>
            <w:tcW w:w="1333" w:type="dxa"/>
          </w:tcPr>
          <w:p w14:paraId="595F04F8"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2D4E7829" w14:textId="0DD21C4F" w:rsidR="003C61AD" w:rsidRPr="008D444E" w:rsidRDefault="004F0B91" w:rsidP="002C62BB">
            <w:pPr>
              <w:spacing w:line="360" w:lineRule="auto"/>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9</w:t>
            </w:r>
          </w:p>
        </w:tc>
        <w:tc>
          <w:tcPr>
            <w:tcW w:w="1337" w:type="dxa"/>
          </w:tcPr>
          <w:p w14:paraId="36647D1C" w14:textId="1E5E162D" w:rsidR="003C61AD" w:rsidRPr="008D444E" w:rsidRDefault="004F0B91" w:rsidP="002C62BB">
            <w:pPr>
              <w:spacing w:line="360" w:lineRule="auto"/>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33</w:t>
            </w:r>
          </w:p>
        </w:tc>
        <w:tc>
          <w:tcPr>
            <w:tcW w:w="1333" w:type="dxa"/>
          </w:tcPr>
          <w:p w14:paraId="48206833" w14:textId="6765640D" w:rsidR="003C61AD" w:rsidRPr="008D444E" w:rsidRDefault="004F0B91" w:rsidP="002C62BB">
            <w:pPr>
              <w:spacing w:line="360" w:lineRule="auto"/>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0,34</w:t>
            </w:r>
          </w:p>
        </w:tc>
      </w:tr>
      <w:tr w:rsidR="003C61AD" w14:paraId="7A25275D" w14:textId="77777777" w:rsidTr="00384E86">
        <w:tc>
          <w:tcPr>
            <w:tcW w:w="1330" w:type="dxa"/>
          </w:tcPr>
          <w:p w14:paraId="11AB6100" w14:textId="7A3C44B2"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3,65</w:t>
            </w:r>
          </w:p>
        </w:tc>
        <w:tc>
          <w:tcPr>
            <w:tcW w:w="1337" w:type="dxa"/>
          </w:tcPr>
          <w:p w14:paraId="76B4F63E"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1757A009" w14:textId="77777777" w:rsidR="003C61AD" w:rsidRDefault="003C61AD" w:rsidP="002C62BB">
            <w:pPr>
              <w:spacing w:line="360" w:lineRule="auto"/>
              <w:rPr>
                <w:rFonts w:ascii="Times New Roman" w:hAnsi="Times New Roman" w:cs="Times New Roman"/>
                <w:color w:val="000000"/>
                <w:sz w:val="28"/>
                <w:szCs w:val="28"/>
                <w:lang w:val="uk-UA"/>
              </w:rPr>
            </w:pPr>
          </w:p>
        </w:tc>
        <w:tc>
          <w:tcPr>
            <w:tcW w:w="1333" w:type="dxa"/>
          </w:tcPr>
          <w:p w14:paraId="17A34852" w14:textId="77777777" w:rsidR="003C61AD" w:rsidRDefault="003C61AD" w:rsidP="002C62BB">
            <w:pPr>
              <w:spacing w:line="360" w:lineRule="auto"/>
              <w:rPr>
                <w:rFonts w:ascii="Times New Roman" w:hAnsi="Times New Roman" w:cs="Times New Roman"/>
                <w:color w:val="000000"/>
                <w:sz w:val="28"/>
                <w:szCs w:val="28"/>
                <w:lang w:val="uk-UA"/>
              </w:rPr>
            </w:pPr>
          </w:p>
        </w:tc>
        <w:tc>
          <w:tcPr>
            <w:tcW w:w="1337" w:type="dxa"/>
          </w:tcPr>
          <w:p w14:paraId="6E1A3D77" w14:textId="06334FAF"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1337" w:type="dxa"/>
          </w:tcPr>
          <w:p w14:paraId="7FB4E999" w14:textId="247D08EE" w:rsidR="003C61AD"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w:t>
            </w:r>
          </w:p>
        </w:tc>
        <w:tc>
          <w:tcPr>
            <w:tcW w:w="1333" w:type="dxa"/>
          </w:tcPr>
          <w:p w14:paraId="5A729E06" w14:textId="47B362C5" w:rsidR="003C61AD"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r>
      <w:tr w:rsidR="004F0B91" w14:paraId="53B62ABE" w14:textId="77777777" w:rsidTr="00384E86">
        <w:tc>
          <w:tcPr>
            <w:tcW w:w="1330" w:type="dxa"/>
          </w:tcPr>
          <w:p w14:paraId="29460903" w14:textId="565FC3B8"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3,62</w:t>
            </w:r>
          </w:p>
        </w:tc>
        <w:tc>
          <w:tcPr>
            <w:tcW w:w="1337" w:type="dxa"/>
          </w:tcPr>
          <w:p w14:paraId="7ED47C59"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38B34E61" w14:textId="77777777" w:rsidR="004F0B91" w:rsidRDefault="004F0B91" w:rsidP="002C62BB">
            <w:pPr>
              <w:spacing w:line="360" w:lineRule="auto"/>
              <w:rPr>
                <w:rFonts w:ascii="Times New Roman" w:hAnsi="Times New Roman" w:cs="Times New Roman"/>
                <w:color w:val="000000"/>
                <w:sz w:val="28"/>
                <w:szCs w:val="28"/>
                <w:lang w:val="uk-UA"/>
              </w:rPr>
            </w:pPr>
          </w:p>
        </w:tc>
        <w:tc>
          <w:tcPr>
            <w:tcW w:w="1333" w:type="dxa"/>
          </w:tcPr>
          <w:p w14:paraId="51D2B661"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1BAB8A99" w14:textId="5AF4D4B6"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1EF0BD84" w14:textId="7A16B9A4"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3" w:type="dxa"/>
          </w:tcPr>
          <w:p w14:paraId="14A331B2" w14:textId="07C58725"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0,07</w:t>
            </w:r>
          </w:p>
        </w:tc>
      </w:tr>
      <w:tr w:rsidR="004F0B91" w14:paraId="65655D3F" w14:textId="77777777" w:rsidTr="00384E86">
        <w:tc>
          <w:tcPr>
            <w:tcW w:w="1330" w:type="dxa"/>
          </w:tcPr>
          <w:p w14:paraId="3C302D96" w14:textId="17617C24"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3,60</w:t>
            </w:r>
          </w:p>
        </w:tc>
        <w:tc>
          <w:tcPr>
            <w:tcW w:w="1337" w:type="dxa"/>
          </w:tcPr>
          <w:p w14:paraId="1F5196DB"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1815255B" w14:textId="77777777" w:rsidR="004F0B91" w:rsidRDefault="004F0B91" w:rsidP="002C62BB">
            <w:pPr>
              <w:spacing w:line="360" w:lineRule="auto"/>
              <w:rPr>
                <w:rFonts w:ascii="Times New Roman" w:hAnsi="Times New Roman" w:cs="Times New Roman"/>
                <w:color w:val="000000"/>
                <w:sz w:val="28"/>
                <w:szCs w:val="28"/>
                <w:lang w:val="uk-UA"/>
              </w:rPr>
            </w:pPr>
          </w:p>
        </w:tc>
        <w:tc>
          <w:tcPr>
            <w:tcW w:w="1333" w:type="dxa"/>
          </w:tcPr>
          <w:p w14:paraId="7E46C6B5" w14:textId="77777777" w:rsidR="004F0B91" w:rsidRDefault="004F0B91" w:rsidP="002C62BB">
            <w:pPr>
              <w:spacing w:line="360" w:lineRule="auto"/>
              <w:rPr>
                <w:rFonts w:ascii="Times New Roman" w:hAnsi="Times New Roman" w:cs="Times New Roman"/>
                <w:color w:val="000000"/>
                <w:sz w:val="28"/>
                <w:szCs w:val="28"/>
                <w:lang w:val="uk-UA"/>
              </w:rPr>
            </w:pPr>
          </w:p>
        </w:tc>
        <w:tc>
          <w:tcPr>
            <w:tcW w:w="1337" w:type="dxa"/>
          </w:tcPr>
          <w:p w14:paraId="7C4205DC" w14:textId="207E780C"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0BE7CFB9" w14:textId="6B10AEFC"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3" w:type="dxa"/>
          </w:tcPr>
          <w:p w14:paraId="571896FD" w14:textId="1AD413D3" w:rsidR="004F0B91" w:rsidRDefault="004F0B91"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0,03</w:t>
            </w:r>
          </w:p>
        </w:tc>
      </w:tr>
      <w:tr w:rsidR="002C62BB" w14:paraId="60E73BD4" w14:textId="77777777" w:rsidTr="00384E86">
        <w:tc>
          <w:tcPr>
            <w:tcW w:w="1330" w:type="dxa"/>
          </w:tcPr>
          <w:p w14:paraId="4010F753" w14:textId="2666DF94" w:rsidR="002C62BB" w:rsidRDefault="00384E86"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3,59</w:t>
            </w:r>
          </w:p>
        </w:tc>
        <w:tc>
          <w:tcPr>
            <w:tcW w:w="1337" w:type="dxa"/>
          </w:tcPr>
          <w:p w14:paraId="65ED1001" w14:textId="36B33ABA"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528BE2EF" w14:textId="2FECC5A3"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5B8DCC3B" w14:textId="490BAA36"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1337" w:type="dxa"/>
          </w:tcPr>
          <w:p w14:paraId="69E0D25E" w14:textId="5DF844DC"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7" w:type="dxa"/>
          </w:tcPr>
          <w:p w14:paraId="70F33F4E" w14:textId="47D84F94"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w:t>
            </w:r>
          </w:p>
        </w:tc>
        <w:tc>
          <w:tcPr>
            <w:tcW w:w="1333" w:type="dxa"/>
          </w:tcPr>
          <w:p w14:paraId="3ED08766" w14:textId="48C4DCAA"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r w:rsidR="004F0B91">
              <w:rPr>
                <w:rFonts w:ascii="Times New Roman" w:hAnsi="Times New Roman" w:cs="Times New Roman"/>
                <w:color w:val="000000"/>
                <w:sz w:val="28"/>
                <w:szCs w:val="28"/>
                <w:lang w:val="uk-UA"/>
              </w:rPr>
              <w:t>17</w:t>
            </w:r>
          </w:p>
        </w:tc>
      </w:tr>
      <w:tr w:rsidR="002C62BB" w14:paraId="5E857E94" w14:textId="77777777" w:rsidTr="00384E86">
        <w:tc>
          <w:tcPr>
            <w:tcW w:w="1330" w:type="dxa"/>
          </w:tcPr>
          <w:p w14:paraId="21EF23D0" w14:textId="2F7E58A1" w:rsidR="002C62BB" w:rsidRDefault="00384E86"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3,58</w:t>
            </w:r>
          </w:p>
        </w:tc>
        <w:tc>
          <w:tcPr>
            <w:tcW w:w="1337" w:type="dxa"/>
          </w:tcPr>
          <w:p w14:paraId="6E3D9656" w14:textId="3EF545BB"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4BBD4EC9" w14:textId="25B45F63"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w:t>
            </w:r>
          </w:p>
        </w:tc>
        <w:tc>
          <w:tcPr>
            <w:tcW w:w="1333" w:type="dxa"/>
          </w:tcPr>
          <w:p w14:paraId="38846470" w14:textId="4B470332" w:rsidR="002C62BB" w:rsidRDefault="000F2DB8"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0,13</w:t>
            </w:r>
          </w:p>
        </w:tc>
        <w:tc>
          <w:tcPr>
            <w:tcW w:w="1337" w:type="dxa"/>
          </w:tcPr>
          <w:p w14:paraId="4A0DFA59" w14:textId="644FB882"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154A041F" w14:textId="6E8DE87B"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538CE04B" w14:textId="0C257513" w:rsidR="002C62BB" w:rsidRDefault="003C61AD" w:rsidP="002C62BB">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0,10</w:t>
            </w:r>
          </w:p>
        </w:tc>
      </w:tr>
      <w:tr w:rsidR="00384E86" w14:paraId="310E250E" w14:textId="77777777" w:rsidTr="00384E86">
        <w:tc>
          <w:tcPr>
            <w:tcW w:w="1330" w:type="dxa"/>
          </w:tcPr>
          <w:p w14:paraId="209E132E" w14:textId="2BEFF669" w:rsidR="00384E86" w:rsidRDefault="00F579AB" w:rsidP="00384E86">
            <w:pPr>
              <w:spacing w:line="360" w:lineRule="auto"/>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384E86" w:rsidRPr="00AE34CB">
              <w:rPr>
                <w:rFonts w:ascii="Times New Roman" w:hAnsi="Times New Roman" w:cs="Times New Roman"/>
                <w:sz w:val="28"/>
                <w:szCs w:val="28"/>
              </w:rPr>
              <w:t>Всього</w:t>
            </w:r>
          </w:p>
        </w:tc>
        <w:tc>
          <w:tcPr>
            <w:tcW w:w="1337" w:type="dxa"/>
          </w:tcPr>
          <w:p w14:paraId="6B52A120" w14:textId="47AB18DF" w:rsidR="00384E86" w:rsidRDefault="00384E86" w:rsidP="00384E86">
            <w:pPr>
              <w:spacing w:line="360" w:lineRule="auto"/>
              <w:rPr>
                <w:rFonts w:ascii="Times New Roman" w:hAnsi="Times New Roman" w:cs="Times New Roman"/>
                <w:color w:val="000000"/>
                <w:sz w:val="28"/>
                <w:szCs w:val="28"/>
                <w:lang w:val="uk-UA"/>
              </w:rPr>
            </w:pPr>
            <w:r w:rsidRPr="00C41D3D">
              <w:rPr>
                <w:rFonts w:ascii="Times New Roman" w:hAnsi="Times New Roman" w:cs="Times New Roman"/>
                <w:sz w:val="28"/>
                <w:szCs w:val="28"/>
              </w:rPr>
              <w:t>16 осіб</w:t>
            </w:r>
          </w:p>
        </w:tc>
        <w:tc>
          <w:tcPr>
            <w:tcW w:w="1337" w:type="dxa"/>
          </w:tcPr>
          <w:p w14:paraId="5BFC4B86" w14:textId="09E5F7AF" w:rsidR="00384E86" w:rsidRDefault="00384E86" w:rsidP="00384E86">
            <w:pPr>
              <w:spacing w:line="360" w:lineRule="auto"/>
              <w:rPr>
                <w:rFonts w:ascii="Times New Roman" w:hAnsi="Times New Roman" w:cs="Times New Roman"/>
                <w:color w:val="000000"/>
                <w:sz w:val="28"/>
                <w:szCs w:val="28"/>
                <w:lang w:val="uk-UA"/>
              </w:rPr>
            </w:pPr>
            <w:r>
              <w:rPr>
                <w:rFonts w:ascii="Times New Roman" w:hAnsi="Times New Roman" w:cs="Times New Roman"/>
                <w:sz w:val="28"/>
                <w:szCs w:val="28"/>
                <w:lang w:val="uk-UA"/>
              </w:rPr>
              <w:t>100</w:t>
            </w:r>
          </w:p>
        </w:tc>
        <w:tc>
          <w:tcPr>
            <w:tcW w:w="1333" w:type="dxa"/>
          </w:tcPr>
          <w:p w14:paraId="78EA3A1A" w14:textId="565BB1CA" w:rsidR="00384E86" w:rsidRDefault="00384E86" w:rsidP="00384E86">
            <w:pPr>
              <w:spacing w:line="360" w:lineRule="auto"/>
              <w:rPr>
                <w:rFonts w:ascii="Times New Roman" w:hAnsi="Times New Roman" w:cs="Times New Roman"/>
                <w:color w:val="000000"/>
                <w:sz w:val="28"/>
                <w:szCs w:val="28"/>
                <w:lang w:val="uk-UA"/>
              </w:rPr>
            </w:pPr>
            <w:r>
              <w:rPr>
                <w:rFonts w:ascii="Times New Roman" w:hAnsi="Times New Roman" w:cs="Times New Roman"/>
                <w:sz w:val="28"/>
                <w:szCs w:val="28"/>
              </w:rPr>
              <w:t>1</w:t>
            </w:r>
          </w:p>
        </w:tc>
        <w:tc>
          <w:tcPr>
            <w:tcW w:w="1337" w:type="dxa"/>
          </w:tcPr>
          <w:p w14:paraId="4CC40343" w14:textId="16C07B96" w:rsidR="00384E86" w:rsidRDefault="00384E86" w:rsidP="00384E86">
            <w:pPr>
              <w:spacing w:line="360" w:lineRule="auto"/>
              <w:rPr>
                <w:rFonts w:ascii="Times New Roman" w:hAnsi="Times New Roman" w:cs="Times New Roman"/>
                <w:color w:val="000000"/>
                <w:sz w:val="28"/>
                <w:szCs w:val="28"/>
                <w:lang w:val="uk-UA"/>
              </w:rPr>
            </w:pPr>
            <w:r w:rsidRPr="00AE34CB">
              <w:rPr>
                <w:rFonts w:ascii="Times New Roman" w:hAnsi="Times New Roman" w:cs="Times New Roman"/>
                <w:sz w:val="28"/>
                <w:szCs w:val="28"/>
              </w:rPr>
              <w:t>29 осіб</w:t>
            </w:r>
          </w:p>
        </w:tc>
        <w:tc>
          <w:tcPr>
            <w:tcW w:w="1337" w:type="dxa"/>
          </w:tcPr>
          <w:p w14:paraId="16BDF915" w14:textId="7151DDDD" w:rsidR="00384E86" w:rsidRDefault="00384E86" w:rsidP="00384E86">
            <w:pPr>
              <w:spacing w:line="360" w:lineRule="auto"/>
              <w:rPr>
                <w:rFonts w:ascii="Times New Roman" w:hAnsi="Times New Roman" w:cs="Times New Roman"/>
                <w:color w:val="000000"/>
                <w:sz w:val="28"/>
                <w:szCs w:val="28"/>
                <w:lang w:val="uk-UA"/>
              </w:rPr>
            </w:pPr>
            <w:r>
              <w:rPr>
                <w:rFonts w:ascii="Times New Roman" w:hAnsi="Times New Roman" w:cs="Times New Roman"/>
                <w:sz w:val="28"/>
                <w:szCs w:val="28"/>
                <w:lang w:val="uk-UA"/>
              </w:rPr>
              <w:t>100</w:t>
            </w:r>
          </w:p>
        </w:tc>
        <w:tc>
          <w:tcPr>
            <w:tcW w:w="1333" w:type="dxa"/>
          </w:tcPr>
          <w:p w14:paraId="11096902" w14:textId="6CB96636" w:rsidR="00384E86" w:rsidRDefault="00384E86" w:rsidP="00384E86">
            <w:pPr>
              <w:spacing w:line="360" w:lineRule="auto"/>
              <w:rPr>
                <w:rFonts w:ascii="Times New Roman" w:hAnsi="Times New Roman" w:cs="Times New Roman"/>
                <w:color w:val="000000"/>
                <w:sz w:val="28"/>
                <w:szCs w:val="28"/>
                <w:lang w:val="uk-UA"/>
              </w:rPr>
            </w:pPr>
            <w:r>
              <w:rPr>
                <w:rFonts w:ascii="Times New Roman" w:hAnsi="Times New Roman" w:cs="Times New Roman"/>
                <w:sz w:val="28"/>
                <w:szCs w:val="28"/>
                <w:lang w:val="uk-UA"/>
              </w:rPr>
              <w:t>1</w:t>
            </w:r>
          </w:p>
        </w:tc>
      </w:tr>
    </w:tbl>
    <w:p w14:paraId="5679195C" w14:textId="27C9D92D" w:rsidR="002C62BB" w:rsidRDefault="002C62BB" w:rsidP="002C62BB">
      <w:pPr>
        <w:spacing w:after="0" w:line="360" w:lineRule="auto"/>
        <w:ind w:firstLine="851"/>
        <w:jc w:val="center"/>
        <w:rPr>
          <w:rFonts w:ascii="Times New Roman" w:hAnsi="Times New Roman" w:cs="Times New Roman"/>
          <w:color w:val="000000"/>
          <w:sz w:val="28"/>
          <w:szCs w:val="28"/>
          <w:lang w:val="uk-UA"/>
        </w:rPr>
      </w:pPr>
    </w:p>
    <w:p w14:paraId="4989F0A5" w14:textId="1B54E0A6" w:rsidR="00A7267A" w:rsidRDefault="00D32145" w:rsidP="00DA4CD5">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Згідно аналізу одержаних результатів </w:t>
      </w:r>
      <w:r w:rsidR="00E14FC8" w:rsidRPr="0027235B">
        <w:rPr>
          <w:rFonts w:ascii="Times New Roman" w:hAnsi="Times New Roman" w:cs="Times New Roman"/>
          <w:color w:val="000000"/>
          <w:sz w:val="28"/>
          <w:szCs w:val="28"/>
          <w:lang w:val="uk-UA"/>
        </w:rPr>
        <w:t xml:space="preserve">ФЖЄЛ </w:t>
      </w:r>
      <w:r>
        <w:rPr>
          <w:rFonts w:ascii="Times New Roman" w:hAnsi="Times New Roman" w:cs="Times New Roman"/>
          <w:color w:val="000000"/>
          <w:sz w:val="28"/>
          <w:szCs w:val="28"/>
          <w:lang w:val="uk-UA"/>
        </w:rPr>
        <w:t xml:space="preserve">для КПГ юнаків та дівчат, значення ФЖЄЛ складають </w:t>
      </w:r>
      <w:r w:rsidR="00E14FC8" w:rsidRPr="0027235B">
        <w:rPr>
          <w:rFonts w:ascii="Times New Roman" w:hAnsi="Times New Roman" w:cs="Times New Roman"/>
          <w:color w:val="000000"/>
          <w:sz w:val="28"/>
          <w:szCs w:val="28"/>
          <w:lang w:val="uk-UA"/>
        </w:rPr>
        <w:t xml:space="preserve">70-80 % </w:t>
      </w:r>
      <w:r w:rsidR="00C72763">
        <w:rPr>
          <w:rFonts w:ascii="Times New Roman" w:hAnsi="Times New Roman" w:cs="Times New Roman"/>
          <w:color w:val="000000"/>
          <w:sz w:val="28"/>
          <w:szCs w:val="28"/>
          <w:lang w:val="uk-UA"/>
        </w:rPr>
        <w:t xml:space="preserve">від </w:t>
      </w:r>
      <w:r w:rsidR="00C72763" w:rsidRPr="00C72763">
        <w:rPr>
          <w:rFonts w:ascii="Times New Roman" w:hAnsi="Times New Roman" w:cs="Times New Roman"/>
          <w:color w:val="000000"/>
          <w:position w:val="-12"/>
          <w:sz w:val="28"/>
          <w:szCs w:val="28"/>
          <w:lang w:val="uk-UA"/>
        </w:rPr>
        <w:object w:dxaOrig="820" w:dyaOrig="380" w14:anchorId="7BAABCC0">
          <v:shape id="_x0000_i1128" type="#_x0000_t75" style="width:40.8pt;height:19.2pt" o:ole="">
            <v:imagedata r:id="rId213" o:title=""/>
          </v:shape>
          <o:OLEObject Type="Embed" ProgID="Equation.3" ShapeID="_x0000_i1128" DrawAspect="Content" ObjectID="_1704279143" r:id="rId214"/>
        </w:object>
      </w:r>
      <w:r>
        <w:rPr>
          <w:rFonts w:ascii="Times New Roman" w:hAnsi="Times New Roman" w:cs="Times New Roman"/>
          <w:color w:val="000000"/>
          <w:sz w:val="28"/>
          <w:szCs w:val="28"/>
          <w:lang w:val="uk-UA"/>
        </w:rPr>
        <w:t xml:space="preserve">, що свідчить про </w:t>
      </w:r>
      <w:r w:rsidRPr="00437D64">
        <w:rPr>
          <w:rFonts w:ascii="Times New Roman" w:hAnsi="Times New Roman" w:cs="Times New Roman"/>
          <w:color w:val="000000"/>
          <w:sz w:val="28"/>
          <w:szCs w:val="28"/>
          <w:lang w:val="uk-UA"/>
        </w:rPr>
        <w:t>відсутність суттєвих порушень функціонування респіраторної системи.</w:t>
      </w:r>
      <w:r>
        <w:rPr>
          <w:rFonts w:ascii="Times New Roman" w:hAnsi="Times New Roman" w:cs="Times New Roman"/>
          <w:color w:val="000000"/>
          <w:sz w:val="28"/>
          <w:szCs w:val="28"/>
          <w:lang w:val="uk-UA"/>
        </w:rPr>
        <w:t xml:space="preserve"> </w:t>
      </w:r>
      <w:r w:rsidR="00415D6B">
        <w:rPr>
          <w:rFonts w:ascii="Times New Roman" w:hAnsi="Times New Roman" w:cs="Times New Roman"/>
          <w:color w:val="000000"/>
          <w:sz w:val="28"/>
          <w:szCs w:val="28"/>
          <w:lang w:val="uk-UA"/>
        </w:rPr>
        <w:t xml:space="preserve">Однак,  </w:t>
      </w:r>
      <w:r w:rsidR="00A7267A">
        <w:rPr>
          <w:rFonts w:ascii="Times New Roman" w:hAnsi="Times New Roman" w:cs="Times New Roman"/>
          <w:color w:val="000000"/>
          <w:sz w:val="28"/>
          <w:szCs w:val="28"/>
          <w:lang w:val="uk-UA"/>
        </w:rPr>
        <w:t xml:space="preserve">згідно </w:t>
      </w:r>
      <w:r w:rsidR="00415D6B">
        <w:rPr>
          <w:rFonts w:ascii="Times New Roman" w:hAnsi="Times New Roman" w:cs="Times New Roman"/>
          <w:color w:val="000000"/>
          <w:sz w:val="28"/>
          <w:szCs w:val="28"/>
          <w:lang w:val="uk-UA"/>
        </w:rPr>
        <w:t xml:space="preserve">діаграм «потік-об’єм», наявних у загальних протоколах </w:t>
      </w:r>
      <w:r w:rsidR="00415D6B" w:rsidRPr="00415D6B">
        <w:rPr>
          <w:rFonts w:ascii="Times New Roman" w:hAnsi="Times New Roman" w:cs="Times New Roman"/>
          <w:color w:val="000000"/>
          <w:sz w:val="28"/>
          <w:szCs w:val="28"/>
          <w:lang w:val="uk-UA"/>
        </w:rPr>
        <w:t>спірографічних досліджень</w:t>
      </w:r>
      <w:r w:rsidR="00DA4CD5" w:rsidRPr="00DA4CD5">
        <w:rPr>
          <w:rFonts w:ascii="Times New Roman" w:hAnsi="Times New Roman" w:cs="Times New Roman"/>
          <w:color w:val="000000"/>
          <w:sz w:val="28"/>
          <w:szCs w:val="28"/>
          <w:lang w:val="uk-UA"/>
        </w:rPr>
        <w:t xml:space="preserve">, </w:t>
      </w:r>
      <w:r w:rsidR="00DA4CD5">
        <w:rPr>
          <w:rFonts w:ascii="Times New Roman" w:hAnsi="Times New Roman" w:cs="Times New Roman"/>
          <w:color w:val="000000"/>
          <w:sz w:val="28"/>
          <w:szCs w:val="28"/>
          <w:lang w:val="uk-UA"/>
        </w:rPr>
        <w:t xml:space="preserve">у дівчат </w:t>
      </w:r>
      <w:r w:rsidR="00415D6B" w:rsidRPr="00415D6B">
        <w:rPr>
          <w:rFonts w:ascii="Times New Roman" w:hAnsi="Times New Roman" w:cs="Times New Roman"/>
          <w:color w:val="000000"/>
          <w:sz w:val="28"/>
          <w:szCs w:val="28"/>
          <w:lang w:val="uk-UA"/>
        </w:rPr>
        <w:t>КПГ</w:t>
      </w:r>
      <w:r w:rsidR="00DA4CD5">
        <w:rPr>
          <w:rFonts w:ascii="Times New Roman" w:hAnsi="Times New Roman" w:cs="Times New Roman"/>
          <w:color w:val="000000"/>
          <w:sz w:val="28"/>
          <w:szCs w:val="28"/>
          <w:lang w:val="uk-UA"/>
        </w:rPr>
        <w:t xml:space="preserve"> </w:t>
      </w:r>
      <w:r w:rsidR="0012754C" w:rsidRPr="0012754C">
        <w:rPr>
          <w:rFonts w:ascii="Times New Roman" w:hAnsi="Times New Roman" w:cs="Times New Roman"/>
          <w:color w:val="000000"/>
          <w:sz w:val="28"/>
          <w:szCs w:val="28"/>
          <w:lang w:val="uk-UA"/>
        </w:rPr>
        <w:t xml:space="preserve">(7%) </w:t>
      </w:r>
      <w:r w:rsidR="00DA4CD5">
        <w:rPr>
          <w:rFonts w:ascii="Times New Roman" w:hAnsi="Times New Roman" w:cs="Times New Roman"/>
          <w:color w:val="000000"/>
          <w:sz w:val="28"/>
          <w:szCs w:val="28"/>
          <w:lang w:val="uk-UA"/>
        </w:rPr>
        <w:t>спостерігаються рестриктивні порушення легкого</w:t>
      </w:r>
      <w:r w:rsidR="00A7267A">
        <w:rPr>
          <w:rFonts w:ascii="Times New Roman" w:hAnsi="Times New Roman" w:cs="Times New Roman"/>
          <w:color w:val="000000"/>
          <w:sz w:val="28"/>
          <w:szCs w:val="28"/>
          <w:lang w:val="uk-UA"/>
        </w:rPr>
        <w:t xml:space="preserve"> </w:t>
      </w:r>
      <w:r w:rsidR="00A7267A" w:rsidRPr="00A7267A">
        <w:rPr>
          <w:rFonts w:ascii="Times New Roman" w:hAnsi="Times New Roman" w:cs="Times New Roman"/>
          <w:color w:val="000000"/>
          <w:sz w:val="28"/>
          <w:szCs w:val="28"/>
          <w:lang w:val="uk-UA"/>
        </w:rPr>
        <w:t xml:space="preserve">(рис.3.1.) </w:t>
      </w:r>
      <w:r w:rsidR="00A7267A">
        <w:rPr>
          <w:rFonts w:ascii="Times New Roman" w:hAnsi="Times New Roman" w:cs="Times New Roman"/>
          <w:color w:val="000000"/>
          <w:sz w:val="28"/>
          <w:szCs w:val="28"/>
          <w:lang w:val="uk-UA"/>
        </w:rPr>
        <w:t>або середнього (рис.3.2) ступенів</w:t>
      </w:r>
      <w:r w:rsidR="00DA4CD5">
        <w:rPr>
          <w:rFonts w:ascii="Times New Roman" w:hAnsi="Times New Roman" w:cs="Times New Roman"/>
          <w:color w:val="000000"/>
          <w:sz w:val="28"/>
          <w:szCs w:val="28"/>
          <w:lang w:val="uk-UA"/>
        </w:rPr>
        <w:t xml:space="preserve"> складності функціонування респіраторної системи, для яких </w:t>
      </w:r>
      <w:r w:rsidR="002622A7" w:rsidRPr="002622A7">
        <w:rPr>
          <w:rFonts w:ascii="Times New Roman" w:hAnsi="Times New Roman" w:cs="Times New Roman"/>
          <w:color w:val="000000"/>
          <w:sz w:val="28"/>
          <w:szCs w:val="28"/>
          <w:lang w:val="uk-UA"/>
        </w:rPr>
        <w:t xml:space="preserve">характерна дихальна недостатність. </w:t>
      </w:r>
    </w:p>
    <w:p w14:paraId="75AAD199" w14:textId="1685144E" w:rsidR="00A7267A" w:rsidRDefault="00A7267A" w:rsidP="00A7267A">
      <w:pPr>
        <w:spacing w:after="0" w:line="360" w:lineRule="auto"/>
        <w:jc w:val="both"/>
        <w:rPr>
          <w:rFonts w:ascii="Times New Roman" w:hAnsi="Times New Roman" w:cs="Times New Roman"/>
          <w:color w:val="000000"/>
          <w:sz w:val="28"/>
          <w:szCs w:val="28"/>
          <w:lang w:val="uk-UA"/>
        </w:rPr>
      </w:pPr>
      <w:r w:rsidRPr="00A7267A">
        <w:rPr>
          <w:rFonts w:ascii="Times New Roman" w:hAnsi="Times New Roman" w:cs="Times New Roman"/>
          <w:noProof/>
          <w:color w:val="000000"/>
          <w:sz w:val="28"/>
          <w:szCs w:val="28"/>
        </w:rPr>
        <w:drawing>
          <wp:inline distT="0" distB="0" distL="0" distR="0" wp14:anchorId="09597C17" wp14:editId="376FB01F">
            <wp:extent cx="5939790" cy="4464612"/>
            <wp:effectExtent l="0" t="0" r="3810" b="0"/>
            <wp:docPr id="2" name="Рисунок 2" descr="E:\Юля магистратура\магистратура\протоколи спір\скрін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E:\Юля магистратура\магистратура\протоколи спір\скрін 3.png"/>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5939790" cy="4464612"/>
                    </a:xfrm>
                    <a:prstGeom prst="rect">
                      <a:avLst/>
                    </a:prstGeom>
                    <a:noFill/>
                    <a:ln>
                      <a:noFill/>
                    </a:ln>
                  </pic:spPr>
                </pic:pic>
              </a:graphicData>
            </a:graphic>
          </wp:inline>
        </w:drawing>
      </w:r>
    </w:p>
    <w:p w14:paraId="55731D4A" w14:textId="77777777" w:rsidR="00A7267A" w:rsidRDefault="00A7267A" w:rsidP="00A7267A">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Рис.3.2</w:t>
      </w:r>
      <w:r w:rsidRPr="00A7267A">
        <w:rPr>
          <w:rFonts w:ascii="Times New Roman" w:hAnsi="Times New Roman" w:cs="Times New Roman"/>
          <w:color w:val="000000"/>
          <w:sz w:val="28"/>
          <w:szCs w:val="28"/>
          <w:lang w:val="uk-UA"/>
        </w:rPr>
        <w:t xml:space="preserve">. Фрагмент загального протоколу спірографічних </w:t>
      </w:r>
      <w:r>
        <w:rPr>
          <w:rFonts w:ascii="Times New Roman" w:hAnsi="Times New Roman" w:cs="Times New Roman"/>
          <w:color w:val="000000"/>
          <w:sz w:val="28"/>
          <w:szCs w:val="28"/>
          <w:lang w:val="uk-UA"/>
        </w:rPr>
        <w:t xml:space="preserve"> д</w:t>
      </w:r>
      <w:r w:rsidRPr="00A7267A">
        <w:rPr>
          <w:rFonts w:ascii="Times New Roman" w:hAnsi="Times New Roman" w:cs="Times New Roman"/>
          <w:color w:val="000000"/>
          <w:sz w:val="28"/>
          <w:szCs w:val="28"/>
          <w:lang w:val="uk-UA"/>
        </w:rPr>
        <w:t>осліджень</w:t>
      </w:r>
      <w:r>
        <w:rPr>
          <w:rFonts w:ascii="Times New Roman" w:hAnsi="Times New Roman" w:cs="Times New Roman"/>
          <w:color w:val="000000"/>
          <w:sz w:val="28"/>
          <w:szCs w:val="28"/>
          <w:lang w:val="uk-UA"/>
        </w:rPr>
        <w:t xml:space="preserve">, </w:t>
      </w:r>
    </w:p>
    <w:p w14:paraId="7956E8DD" w14:textId="0B034450" w:rsidR="00A7267A" w:rsidRDefault="00A7267A" w:rsidP="00A7267A">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де відображені реструктивні порушення середнього ступеня </w:t>
      </w:r>
    </w:p>
    <w:p w14:paraId="41E5FEE2" w14:textId="77777777" w:rsidR="00A7267A" w:rsidRPr="00A7267A" w:rsidRDefault="00A7267A" w:rsidP="00A7267A">
      <w:pPr>
        <w:spacing w:after="0" w:line="360" w:lineRule="auto"/>
        <w:ind w:firstLine="851"/>
        <w:jc w:val="both"/>
        <w:rPr>
          <w:rFonts w:ascii="Times New Roman" w:hAnsi="Times New Roman" w:cs="Times New Roman"/>
          <w:color w:val="000000"/>
          <w:sz w:val="28"/>
          <w:szCs w:val="28"/>
          <w:lang w:val="uk-UA"/>
        </w:rPr>
      </w:pPr>
    </w:p>
    <w:p w14:paraId="77C86716" w14:textId="18301A51" w:rsidR="00620C4F" w:rsidRDefault="002622A7" w:rsidP="006C7CA3">
      <w:pPr>
        <w:spacing w:after="0" w:line="360" w:lineRule="auto"/>
        <w:ind w:firstLine="851"/>
        <w:jc w:val="both"/>
        <w:rPr>
          <w:rFonts w:ascii="Times New Roman" w:hAnsi="Times New Roman" w:cs="Times New Roman"/>
          <w:color w:val="000000"/>
          <w:sz w:val="28"/>
          <w:szCs w:val="28"/>
          <w:lang w:val="uk-UA"/>
        </w:rPr>
      </w:pPr>
      <w:r w:rsidRPr="002622A7">
        <w:rPr>
          <w:rFonts w:ascii="Times New Roman" w:hAnsi="Times New Roman" w:cs="Times New Roman"/>
          <w:color w:val="000000"/>
          <w:sz w:val="28"/>
          <w:szCs w:val="28"/>
          <w:lang w:val="uk-UA"/>
        </w:rPr>
        <w:t xml:space="preserve">Дихальна недостатність – паталогічний стан, який супроводжується порушенням газового складу крові в бік зниження оксигенації або підвищення кількості вуглекислого газу. Рестриктивний тип дихальної недостатності характеризується зменшенням дихальної поверхні як наслідок дії на легені різних факторів. Обструктивний тип дихальної недостатності виникає внаслідок звуження просвіту дихальних шляхів. Процес може локалізуватися як у верхніх, так і в нижніх дихальних шляхах. Для змін спірограми рестриктивного типу характерне суттєве зменшення функціональної ємності легень при нормальних показниках </w:t>
      </w:r>
      <w:r w:rsidRPr="00A474C6">
        <w:rPr>
          <w:rFonts w:ascii="Times New Roman" w:hAnsi="Times New Roman" w:cs="Times New Roman"/>
          <w:color w:val="000000"/>
          <w:sz w:val="28"/>
          <w:szCs w:val="28"/>
          <w:lang w:val="uk-UA"/>
        </w:rPr>
        <w:t>швидкості потоку</w:t>
      </w:r>
      <w:r w:rsidR="00A7267A" w:rsidRPr="00A474C6">
        <w:rPr>
          <w:rFonts w:ascii="Times New Roman" w:hAnsi="Times New Roman" w:cs="Times New Roman"/>
          <w:color w:val="000000"/>
          <w:sz w:val="28"/>
          <w:szCs w:val="28"/>
          <w:lang w:val="uk-UA"/>
        </w:rPr>
        <w:t>.</w:t>
      </w:r>
      <w:r w:rsidR="00A7267A">
        <w:rPr>
          <w:rFonts w:ascii="Times New Roman" w:hAnsi="Times New Roman" w:cs="Times New Roman"/>
          <w:color w:val="000000"/>
          <w:sz w:val="28"/>
          <w:szCs w:val="28"/>
          <w:lang w:val="uk-UA"/>
        </w:rPr>
        <w:t xml:space="preserve"> </w:t>
      </w:r>
      <w:r w:rsidR="00561125">
        <w:rPr>
          <w:rFonts w:ascii="Times New Roman" w:hAnsi="Times New Roman" w:cs="Times New Roman"/>
          <w:color w:val="000000"/>
          <w:sz w:val="28"/>
          <w:szCs w:val="28"/>
          <w:lang w:val="uk-UA"/>
        </w:rPr>
        <w:t>У нормі (</w:t>
      </w:r>
      <w:r w:rsidR="006C7CA3">
        <w:rPr>
          <w:rFonts w:ascii="Times New Roman" w:hAnsi="Times New Roman" w:cs="Times New Roman"/>
          <w:color w:val="000000"/>
          <w:sz w:val="28"/>
          <w:szCs w:val="28"/>
          <w:lang w:val="uk-UA"/>
        </w:rPr>
        <w:t>рис.2.5</w:t>
      </w:r>
      <w:r w:rsidR="00561125">
        <w:rPr>
          <w:rFonts w:ascii="Times New Roman" w:hAnsi="Times New Roman" w:cs="Times New Roman"/>
          <w:color w:val="000000"/>
          <w:sz w:val="28"/>
          <w:szCs w:val="28"/>
          <w:lang w:val="uk-UA"/>
        </w:rPr>
        <w:t xml:space="preserve">) інспіраторна крива петлі </w:t>
      </w:r>
      <w:r w:rsidR="006C7CA3">
        <w:rPr>
          <w:rFonts w:ascii="Times New Roman" w:hAnsi="Times New Roman" w:cs="Times New Roman"/>
          <w:color w:val="000000"/>
          <w:sz w:val="28"/>
          <w:szCs w:val="28"/>
          <w:lang w:val="uk-UA"/>
        </w:rPr>
        <w:t xml:space="preserve">(під час вдиху) </w:t>
      </w:r>
      <w:r w:rsidR="00561125">
        <w:rPr>
          <w:rFonts w:ascii="Times New Roman" w:hAnsi="Times New Roman" w:cs="Times New Roman"/>
          <w:color w:val="000000"/>
          <w:sz w:val="28"/>
          <w:szCs w:val="28"/>
          <w:lang w:val="uk-UA"/>
        </w:rPr>
        <w:t xml:space="preserve">є симетричною та опуклою, експіраторна крива </w:t>
      </w:r>
      <w:r w:rsidR="006C7CA3">
        <w:rPr>
          <w:rFonts w:ascii="Times New Roman" w:hAnsi="Times New Roman" w:cs="Times New Roman"/>
          <w:color w:val="000000"/>
          <w:sz w:val="28"/>
          <w:szCs w:val="28"/>
          <w:lang w:val="uk-UA"/>
        </w:rPr>
        <w:t xml:space="preserve">(під час видиху) лінійна. Максимальна швидкість вдиху при 50% ФЖЄЛ більша за максимальну швидкість видиху при 50% ФЖЄЛ, оскільки під час видиху спостерігається динамічна компресія дихальних шляхів. </w:t>
      </w:r>
      <w:r w:rsidR="00321EA3">
        <w:rPr>
          <w:rFonts w:ascii="Times New Roman" w:hAnsi="Times New Roman" w:cs="Times New Roman"/>
          <w:color w:val="000000"/>
          <w:sz w:val="28"/>
          <w:szCs w:val="28"/>
          <w:lang w:val="uk-UA"/>
        </w:rPr>
        <w:t>При рестриктивних порушеннях на діаграмі «потік-</w:t>
      </w:r>
      <w:r w:rsidR="0000395F">
        <w:rPr>
          <w:rFonts w:ascii="Times New Roman" w:hAnsi="Times New Roman" w:cs="Times New Roman"/>
          <w:color w:val="000000"/>
          <w:sz w:val="28"/>
          <w:szCs w:val="28"/>
          <w:lang w:val="uk-UA"/>
        </w:rPr>
        <w:t>об’єм</w:t>
      </w:r>
      <w:r w:rsidR="00321EA3">
        <w:rPr>
          <w:rFonts w:ascii="Times New Roman" w:hAnsi="Times New Roman" w:cs="Times New Roman"/>
          <w:color w:val="000000"/>
          <w:sz w:val="28"/>
          <w:szCs w:val="28"/>
          <w:lang w:val="uk-UA"/>
        </w:rPr>
        <w:t>»</w:t>
      </w:r>
      <w:r w:rsidR="0000395F">
        <w:rPr>
          <w:rFonts w:ascii="Times New Roman" w:hAnsi="Times New Roman" w:cs="Times New Roman"/>
          <w:color w:val="000000"/>
          <w:sz w:val="28"/>
          <w:szCs w:val="28"/>
          <w:lang w:val="uk-UA"/>
        </w:rPr>
        <w:t xml:space="preserve"> петля сплющена за рахунок зменшення об’ємів легень. Швидкість повітряних потоків у нормі, оскільки збільшення еластичності легень призводить до відкриття дихальних шляхів. </w:t>
      </w:r>
      <w:r w:rsidR="00A474C6" w:rsidRPr="00033183">
        <w:rPr>
          <w:rFonts w:ascii="Times New Roman" w:hAnsi="Times New Roman" w:cs="Times New Roman"/>
          <w:color w:val="000000"/>
          <w:sz w:val="28"/>
          <w:szCs w:val="28"/>
          <w:lang w:val="uk-UA"/>
        </w:rPr>
        <w:t>Рестриктивні порушення можуть бути викликані такими причинами: змінами ст</w:t>
      </w:r>
      <w:r w:rsidR="00033183">
        <w:rPr>
          <w:rFonts w:ascii="Times New Roman" w:hAnsi="Times New Roman" w:cs="Times New Roman"/>
          <w:color w:val="000000"/>
          <w:sz w:val="28"/>
          <w:szCs w:val="28"/>
          <w:lang w:val="uk-UA"/>
        </w:rPr>
        <w:t>р</w:t>
      </w:r>
      <w:r w:rsidR="00A474C6" w:rsidRPr="00033183">
        <w:rPr>
          <w:rFonts w:ascii="Times New Roman" w:hAnsi="Times New Roman" w:cs="Times New Roman"/>
          <w:color w:val="000000"/>
          <w:sz w:val="28"/>
          <w:szCs w:val="28"/>
          <w:lang w:val="uk-UA"/>
        </w:rPr>
        <w:t>уктур, що оточують легені (кіфоз); слабкістю дихальних м’язів (нер</w:t>
      </w:r>
      <w:r w:rsidR="00033183">
        <w:rPr>
          <w:rFonts w:ascii="Times New Roman" w:hAnsi="Times New Roman" w:cs="Times New Roman"/>
          <w:color w:val="000000"/>
          <w:sz w:val="28"/>
          <w:szCs w:val="28"/>
          <w:lang w:val="uk-UA"/>
        </w:rPr>
        <w:t>вово-м’язові захворювання); пато</w:t>
      </w:r>
      <w:r w:rsidR="00A474C6" w:rsidRPr="00033183">
        <w:rPr>
          <w:rFonts w:ascii="Times New Roman" w:hAnsi="Times New Roman" w:cs="Times New Roman"/>
          <w:color w:val="000000"/>
          <w:sz w:val="28"/>
          <w:szCs w:val="28"/>
          <w:lang w:val="uk-UA"/>
        </w:rPr>
        <w:t>логією паренхіми легень (легеневий фіброз).</w:t>
      </w:r>
      <w:r w:rsidR="00A474C6">
        <w:rPr>
          <w:rFonts w:ascii="Times New Roman" w:hAnsi="Times New Roman" w:cs="Times New Roman"/>
          <w:color w:val="000000"/>
          <w:sz w:val="28"/>
          <w:szCs w:val="28"/>
          <w:lang w:val="uk-UA"/>
        </w:rPr>
        <w:t xml:space="preserve"> </w:t>
      </w:r>
    </w:p>
    <w:p w14:paraId="41365C07" w14:textId="2712FE43" w:rsidR="00DE408F" w:rsidRDefault="002C3485" w:rsidP="0099597A">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Оскільки ІТ дорівнює відношенню ОФВ1 та ФЖЄЛ, то </w:t>
      </w:r>
      <w:r w:rsidR="00DE408F">
        <w:rPr>
          <w:rFonts w:ascii="Times New Roman" w:hAnsi="Times New Roman" w:cs="Times New Roman"/>
          <w:color w:val="000000"/>
          <w:sz w:val="28"/>
          <w:szCs w:val="28"/>
          <w:lang w:val="uk-UA"/>
        </w:rPr>
        <w:t xml:space="preserve">середнє значення ІТ для КПГ юнаків та дівчат відповідно дорівнює: </w:t>
      </w:r>
      <w:r w:rsidR="0099597A" w:rsidRPr="00DE408F">
        <w:rPr>
          <w:rFonts w:ascii="Times New Roman" w:hAnsi="Times New Roman" w:cs="Times New Roman"/>
          <w:color w:val="000000"/>
          <w:position w:val="-12"/>
          <w:sz w:val="28"/>
          <w:szCs w:val="28"/>
          <w:lang w:val="uk-UA"/>
        </w:rPr>
        <w:object w:dxaOrig="1040" w:dyaOrig="360" w14:anchorId="1C2D4F5A">
          <v:shape id="_x0000_i1129" type="#_x0000_t75" style="width:52.2pt;height:18pt" o:ole="">
            <v:imagedata r:id="rId216" o:title=""/>
          </v:shape>
          <o:OLEObject Type="Embed" ProgID="Equation.3" ShapeID="_x0000_i1129" DrawAspect="Content" ObjectID="_1704279144" r:id="rId217"/>
        </w:object>
      </w:r>
      <w:r w:rsidR="00DE408F">
        <w:rPr>
          <w:rFonts w:ascii="Times New Roman" w:hAnsi="Times New Roman" w:cs="Times New Roman"/>
          <w:color w:val="000000"/>
          <w:sz w:val="28"/>
          <w:szCs w:val="28"/>
          <w:lang w:val="uk-UA"/>
        </w:rPr>
        <w:t xml:space="preserve">, </w:t>
      </w:r>
      <w:r w:rsidR="0099597A" w:rsidRPr="00DE408F">
        <w:rPr>
          <w:rFonts w:ascii="Times New Roman" w:hAnsi="Times New Roman" w:cs="Times New Roman"/>
          <w:color w:val="000000"/>
          <w:position w:val="-12"/>
          <w:sz w:val="28"/>
          <w:szCs w:val="28"/>
          <w:lang w:val="uk-UA"/>
        </w:rPr>
        <w:object w:dxaOrig="1040" w:dyaOrig="360" w14:anchorId="09FF257C">
          <v:shape id="_x0000_i1130" type="#_x0000_t75" style="width:52.2pt;height:18pt" o:ole="">
            <v:imagedata r:id="rId218" o:title=""/>
          </v:shape>
          <o:OLEObject Type="Embed" ProgID="Equation.3" ShapeID="_x0000_i1130" DrawAspect="Content" ObjectID="_1704279145" r:id="rId219"/>
        </w:object>
      </w:r>
    </w:p>
    <w:p w14:paraId="1EB10BC3" w14:textId="3ECCE3A9" w:rsidR="007A7ACC" w:rsidRPr="007A7ACC" w:rsidRDefault="007A7ACC" w:rsidP="007A7ACC">
      <w:pPr>
        <w:spacing w:after="0" w:line="360" w:lineRule="auto"/>
        <w:jc w:val="both"/>
        <w:rPr>
          <w:rFonts w:ascii="Times New Roman" w:hAnsi="Times New Roman" w:cs="Times New Roman"/>
          <w:color w:val="000000"/>
          <w:sz w:val="28"/>
          <w:szCs w:val="28"/>
          <w:lang w:val="uk-UA"/>
        </w:rPr>
      </w:pPr>
      <w:r w:rsidRPr="007A7ACC">
        <w:rPr>
          <w:rFonts w:ascii="Times New Roman" w:hAnsi="Times New Roman" w:cs="Times New Roman"/>
          <w:color w:val="000000"/>
          <w:sz w:val="28"/>
          <w:szCs w:val="28"/>
          <w:lang w:val="uk-UA"/>
        </w:rPr>
        <w:t>Важливим показником для спірографії є сповільнення форсованого видиху за рахунок збільшення опору повітряносних шляхів  та зменшення ІТ. При нормальному функціонуван</w:t>
      </w:r>
      <w:r>
        <w:rPr>
          <w:rFonts w:ascii="Times New Roman" w:hAnsi="Times New Roman" w:cs="Times New Roman"/>
          <w:color w:val="000000"/>
          <w:sz w:val="28"/>
          <w:szCs w:val="28"/>
          <w:lang w:val="uk-UA"/>
        </w:rPr>
        <w:t xml:space="preserve">ні легень ІТ складає більше 80%, </w:t>
      </w:r>
      <w:r w:rsidRPr="007A7A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що підтверджує</w:t>
      </w:r>
      <w:r w:rsidRPr="007A7ACC">
        <w:rPr>
          <w:rFonts w:ascii="Times New Roman" w:hAnsi="Times New Roman" w:cs="Times New Roman"/>
          <w:color w:val="000000"/>
          <w:sz w:val="28"/>
          <w:szCs w:val="28"/>
          <w:lang w:val="uk-UA"/>
        </w:rPr>
        <w:t xml:space="preserve"> відсутність обструктивних синдромів для КПГ юнаків та дівчат.</w:t>
      </w:r>
    </w:p>
    <w:p w14:paraId="1C3648A4" w14:textId="3491FB6D" w:rsidR="00606B32" w:rsidRPr="00606B32" w:rsidRDefault="0099597A" w:rsidP="00606B32">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Згідно узагальнених основних показників</w:t>
      </w:r>
      <w:r w:rsidR="00606B32" w:rsidRPr="00606B32">
        <w:rPr>
          <w:rFonts w:ascii="Times New Roman" w:hAnsi="Times New Roman" w:cs="Times New Roman"/>
          <w:color w:val="000000"/>
          <w:sz w:val="28"/>
          <w:szCs w:val="28"/>
          <w:lang w:val="uk-UA"/>
        </w:rPr>
        <w:t xml:space="preserve"> функціонування КРС для КПГ юнаків та дівчат </w:t>
      </w:r>
      <w:r>
        <w:rPr>
          <w:rFonts w:ascii="Times New Roman" w:hAnsi="Times New Roman" w:cs="Times New Roman"/>
          <w:color w:val="000000"/>
          <w:sz w:val="28"/>
          <w:szCs w:val="28"/>
          <w:lang w:val="uk-UA"/>
        </w:rPr>
        <w:t xml:space="preserve">(таблиця 3.13) можна зробити </w:t>
      </w:r>
      <w:r w:rsidR="00D4554E">
        <w:rPr>
          <w:rFonts w:ascii="Times New Roman" w:hAnsi="Times New Roman" w:cs="Times New Roman"/>
          <w:color w:val="000000"/>
          <w:sz w:val="28"/>
          <w:szCs w:val="28"/>
          <w:lang w:val="uk-UA"/>
        </w:rPr>
        <w:t xml:space="preserve">висновок про те, що у цілому ОФВ1, ФЖЄЛ, </w:t>
      </w:r>
      <w:r w:rsidR="00D4554E" w:rsidRPr="00D4554E">
        <w:rPr>
          <w:rFonts w:ascii="Times New Roman" w:hAnsi="Times New Roman" w:cs="Times New Roman"/>
          <w:color w:val="000000"/>
          <w:position w:val="-12"/>
          <w:sz w:val="28"/>
          <w:szCs w:val="28"/>
          <w:lang w:val="uk-UA"/>
        </w:rPr>
        <w:object w:dxaOrig="800" w:dyaOrig="360" w14:anchorId="2882F0B6">
          <v:shape id="_x0000_i1131" type="#_x0000_t75" style="width:40.2pt;height:18pt" o:ole="">
            <v:imagedata r:id="rId220" o:title=""/>
          </v:shape>
          <o:OLEObject Type="Embed" ProgID="Equation.3" ShapeID="_x0000_i1131" DrawAspect="Content" ObjectID="_1704279146" r:id="rId221"/>
        </w:object>
      </w:r>
      <w:r w:rsidR="00D4554E">
        <w:rPr>
          <w:rFonts w:ascii="Times New Roman" w:hAnsi="Times New Roman" w:cs="Times New Roman"/>
          <w:color w:val="000000"/>
          <w:sz w:val="28"/>
          <w:szCs w:val="28"/>
          <w:lang w:val="uk-UA"/>
        </w:rPr>
        <w:t>, ІТ знаходяться в межах вікових норм.</w:t>
      </w:r>
    </w:p>
    <w:p w14:paraId="698D8980" w14:textId="77777777" w:rsidR="00606B32" w:rsidRPr="00606B32" w:rsidRDefault="00606B32" w:rsidP="00606B32">
      <w:pPr>
        <w:spacing w:after="0" w:line="360" w:lineRule="auto"/>
        <w:ind w:firstLine="851"/>
        <w:jc w:val="both"/>
        <w:rPr>
          <w:rFonts w:ascii="Times New Roman" w:hAnsi="Times New Roman" w:cs="Times New Roman"/>
          <w:color w:val="000000"/>
          <w:sz w:val="28"/>
          <w:szCs w:val="28"/>
          <w:lang w:val="uk-UA"/>
        </w:rPr>
      </w:pPr>
      <w:r w:rsidRPr="00606B32">
        <w:rPr>
          <w:rFonts w:ascii="Times New Roman" w:hAnsi="Times New Roman" w:cs="Times New Roman"/>
          <w:color w:val="000000"/>
          <w:sz w:val="28"/>
          <w:szCs w:val="28"/>
          <w:lang w:val="uk-UA"/>
        </w:rPr>
        <w:t xml:space="preserve">                                                                                                   Таблиця 3.13</w:t>
      </w:r>
    </w:p>
    <w:p w14:paraId="0897EF5D" w14:textId="6E1B4445" w:rsidR="00606B32" w:rsidRDefault="00606B32" w:rsidP="00606B32">
      <w:pPr>
        <w:spacing w:after="0" w:line="360" w:lineRule="auto"/>
        <w:ind w:firstLine="851"/>
        <w:jc w:val="both"/>
        <w:rPr>
          <w:rFonts w:ascii="Times New Roman" w:hAnsi="Times New Roman" w:cs="Times New Roman"/>
          <w:color w:val="000000"/>
          <w:sz w:val="28"/>
          <w:szCs w:val="28"/>
          <w:lang w:val="uk-UA"/>
        </w:rPr>
      </w:pPr>
      <w:r w:rsidRPr="00606B32">
        <w:rPr>
          <w:rFonts w:ascii="Times New Roman" w:hAnsi="Times New Roman" w:cs="Times New Roman"/>
          <w:color w:val="000000"/>
          <w:sz w:val="28"/>
          <w:szCs w:val="28"/>
          <w:lang w:val="uk-UA"/>
        </w:rPr>
        <w:t>Основні показники функціонування КРС для КПГ юнаків та дівчат</w:t>
      </w:r>
    </w:p>
    <w:tbl>
      <w:tblPr>
        <w:tblStyle w:val="a8"/>
        <w:tblW w:w="0" w:type="auto"/>
        <w:tblLook w:val="04A0" w:firstRow="1" w:lastRow="0" w:firstColumn="1" w:lastColumn="0" w:noHBand="0" w:noVBand="1"/>
      </w:tblPr>
      <w:tblGrid>
        <w:gridCol w:w="1413"/>
        <w:gridCol w:w="2618"/>
        <w:gridCol w:w="2652"/>
        <w:gridCol w:w="2661"/>
      </w:tblGrid>
      <w:tr w:rsidR="00D67CEC" w14:paraId="4060C9B7" w14:textId="77777777" w:rsidTr="00D67CEC">
        <w:tc>
          <w:tcPr>
            <w:tcW w:w="1413" w:type="dxa"/>
          </w:tcPr>
          <w:p w14:paraId="67448ECE" w14:textId="77777777" w:rsidR="00D67CEC" w:rsidRDefault="00D67CEC" w:rsidP="00D67CEC">
            <w:pPr>
              <w:jc w:val="both"/>
              <w:rPr>
                <w:rFonts w:ascii="Times New Roman" w:hAnsi="Times New Roman" w:cs="Times New Roman"/>
                <w:sz w:val="28"/>
                <w:szCs w:val="28"/>
                <w:lang w:val="uk-UA"/>
              </w:rPr>
            </w:pPr>
            <w:r w:rsidRPr="005526DE">
              <w:rPr>
                <w:rFonts w:ascii="Times New Roman" w:hAnsi="Times New Roman" w:cs="Times New Roman"/>
                <w:sz w:val="28"/>
                <w:szCs w:val="28"/>
                <w:lang w:val="uk-UA"/>
              </w:rPr>
              <w:t xml:space="preserve">Виміряні </w:t>
            </w:r>
          </w:p>
          <w:p w14:paraId="108F173F" w14:textId="17D1D0D1" w:rsidR="00D67CEC" w:rsidRDefault="00D67CEC" w:rsidP="00D67CEC">
            <w:pPr>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величини</w:t>
            </w:r>
          </w:p>
        </w:tc>
        <w:tc>
          <w:tcPr>
            <w:tcW w:w="2618" w:type="dxa"/>
          </w:tcPr>
          <w:p w14:paraId="6A7C335F" w14:textId="6FFF5145" w:rsidR="00D67CEC" w:rsidRDefault="00D67CEC" w:rsidP="004C3336">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Вікова норма</w:t>
            </w:r>
          </w:p>
        </w:tc>
        <w:tc>
          <w:tcPr>
            <w:tcW w:w="2652" w:type="dxa"/>
          </w:tcPr>
          <w:p w14:paraId="5C7B7326" w14:textId="65B4F732" w:rsidR="00D67CEC" w:rsidRDefault="00D67CEC" w:rsidP="00606B3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Юнаки</w:t>
            </w:r>
          </w:p>
        </w:tc>
        <w:tc>
          <w:tcPr>
            <w:tcW w:w="2661" w:type="dxa"/>
          </w:tcPr>
          <w:p w14:paraId="06FD598A" w14:textId="0EAD96E1" w:rsidR="00D67CEC" w:rsidRDefault="00D67CEC" w:rsidP="00606B3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Дівчата</w:t>
            </w:r>
          </w:p>
        </w:tc>
      </w:tr>
      <w:tr w:rsidR="00D67CEC" w14:paraId="7478AF39" w14:textId="77777777" w:rsidTr="00D67CEC">
        <w:tc>
          <w:tcPr>
            <w:tcW w:w="1413" w:type="dxa"/>
          </w:tcPr>
          <w:p w14:paraId="5C274F5D" w14:textId="0BB3A64C" w:rsidR="00D67CEC" w:rsidRDefault="002C3485" w:rsidP="00606B32">
            <w:pPr>
              <w:spacing w:line="360" w:lineRule="auto"/>
              <w:jc w:val="both"/>
              <w:rPr>
                <w:rFonts w:ascii="Times New Roman" w:hAnsi="Times New Roman" w:cs="Times New Roman"/>
                <w:color w:val="000000"/>
                <w:sz w:val="28"/>
                <w:szCs w:val="28"/>
                <w:lang w:val="uk-UA"/>
              </w:rPr>
            </w:pPr>
            <w:r w:rsidRPr="00C72763">
              <w:rPr>
                <w:rFonts w:ascii="Times New Roman" w:hAnsi="Times New Roman" w:cs="Times New Roman"/>
                <w:position w:val="-12"/>
                <w:sz w:val="28"/>
                <w:szCs w:val="28"/>
                <w:lang w:val="uk-UA"/>
              </w:rPr>
              <w:object w:dxaOrig="800" w:dyaOrig="360" w14:anchorId="71B0F960">
                <v:shape id="_x0000_i1132" type="#_x0000_t75" style="width:40.2pt;height:18pt" o:ole="">
                  <v:imagedata r:id="rId222" o:title=""/>
                </v:shape>
                <o:OLEObject Type="Embed" ProgID="Equation.3" ShapeID="_x0000_i1132" DrawAspect="Content" ObjectID="_1704279147" r:id="rId223"/>
              </w:object>
            </w:r>
            <w:r w:rsidR="00D67CEC" w:rsidRPr="00D32145">
              <w:rPr>
                <w:rFonts w:ascii="Times New Roman" w:hAnsi="Times New Roman" w:cs="Times New Roman"/>
                <w:sz w:val="28"/>
                <w:szCs w:val="28"/>
                <w:lang w:val="uk-UA"/>
              </w:rPr>
              <w:t>, л</w:t>
            </w:r>
          </w:p>
        </w:tc>
        <w:tc>
          <w:tcPr>
            <w:tcW w:w="2618" w:type="dxa"/>
          </w:tcPr>
          <w:p w14:paraId="54D8E66D" w14:textId="60FF3DFB" w:rsidR="00D67CEC" w:rsidRPr="00606B32" w:rsidRDefault="002C3485" w:rsidP="004C3336">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r w:rsidR="004C333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53</w:t>
            </w:r>
          </w:p>
        </w:tc>
        <w:tc>
          <w:tcPr>
            <w:tcW w:w="2652" w:type="dxa"/>
          </w:tcPr>
          <w:p w14:paraId="6B1C937A" w14:textId="6B2B7C5A" w:rsidR="00D67CEC" w:rsidRDefault="0099597A" w:rsidP="00606B32">
            <w:pPr>
              <w:spacing w:line="360" w:lineRule="auto"/>
              <w:jc w:val="both"/>
              <w:rPr>
                <w:rFonts w:ascii="Times New Roman" w:hAnsi="Times New Roman" w:cs="Times New Roman"/>
                <w:color w:val="000000"/>
                <w:sz w:val="28"/>
                <w:szCs w:val="28"/>
                <w:lang w:val="uk-UA"/>
              </w:rPr>
            </w:pPr>
            <w:r w:rsidRPr="00C72763">
              <w:rPr>
                <w:rFonts w:ascii="Times New Roman" w:hAnsi="Times New Roman" w:cs="Times New Roman"/>
                <w:color w:val="000000"/>
                <w:position w:val="-12"/>
                <w:sz w:val="28"/>
                <w:szCs w:val="28"/>
                <w:lang w:val="uk-UA"/>
              </w:rPr>
              <w:object w:dxaOrig="1540" w:dyaOrig="360" w14:anchorId="6C330C36">
                <v:shape id="_x0000_i1133" type="#_x0000_t75" style="width:76.75pt;height:18pt" o:ole="">
                  <v:imagedata r:id="rId224" o:title=""/>
                </v:shape>
                <o:OLEObject Type="Embed" ProgID="Equation.3" ShapeID="_x0000_i1133" DrawAspect="Content" ObjectID="_1704279148" r:id="rId225"/>
              </w:object>
            </w:r>
          </w:p>
        </w:tc>
        <w:tc>
          <w:tcPr>
            <w:tcW w:w="2661" w:type="dxa"/>
          </w:tcPr>
          <w:p w14:paraId="4252905A" w14:textId="28F35BE3" w:rsidR="00D67CEC" w:rsidRDefault="0099597A" w:rsidP="00606B32">
            <w:pPr>
              <w:spacing w:line="360" w:lineRule="auto"/>
              <w:jc w:val="both"/>
              <w:rPr>
                <w:rFonts w:ascii="Times New Roman" w:hAnsi="Times New Roman" w:cs="Times New Roman"/>
                <w:color w:val="000000"/>
                <w:sz w:val="28"/>
                <w:szCs w:val="28"/>
                <w:lang w:val="uk-UA"/>
              </w:rPr>
            </w:pPr>
            <w:r w:rsidRPr="00C72763">
              <w:rPr>
                <w:rFonts w:ascii="Times New Roman" w:hAnsi="Times New Roman" w:cs="Times New Roman"/>
                <w:color w:val="000000"/>
                <w:position w:val="-10"/>
                <w:sz w:val="28"/>
                <w:szCs w:val="28"/>
                <w:lang w:val="uk-UA"/>
              </w:rPr>
              <w:object w:dxaOrig="1640" w:dyaOrig="340" w14:anchorId="6F7C7F11">
                <v:shape id="_x0000_i1134" type="#_x0000_t75" style="width:82.15pt;height:16.8pt" o:ole="">
                  <v:imagedata r:id="rId226" o:title=""/>
                </v:shape>
                <o:OLEObject Type="Embed" ProgID="Equation.3" ShapeID="_x0000_i1134" DrawAspect="Content" ObjectID="_1704279149" r:id="rId227"/>
              </w:object>
            </w:r>
          </w:p>
        </w:tc>
      </w:tr>
      <w:tr w:rsidR="00D67CEC" w14:paraId="0CE3CE22" w14:textId="77777777" w:rsidTr="00D67CEC">
        <w:tc>
          <w:tcPr>
            <w:tcW w:w="1413" w:type="dxa"/>
          </w:tcPr>
          <w:p w14:paraId="54E71870" w14:textId="7912E3EB" w:rsidR="00D67CEC" w:rsidRDefault="00D67CEC" w:rsidP="00606B3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ОФВ1, </w:t>
            </w:r>
            <w:r w:rsidRPr="00D4776D">
              <w:rPr>
                <w:rFonts w:ascii="Times New Roman" w:hAnsi="Times New Roman" w:cs="Times New Roman"/>
                <w:color w:val="000000"/>
                <w:sz w:val="28"/>
                <w:szCs w:val="28"/>
                <w:lang w:val="uk-UA"/>
              </w:rPr>
              <w:t>л</w:t>
            </w:r>
          </w:p>
        </w:tc>
        <w:tc>
          <w:tcPr>
            <w:tcW w:w="2618" w:type="dxa"/>
          </w:tcPr>
          <w:p w14:paraId="2350A8EC" w14:textId="45E0EEAD" w:rsidR="00D67CEC" w:rsidRPr="00606B32" w:rsidRDefault="004C3336" w:rsidP="004C3336">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r w:rsidR="00C67058">
              <w:rPr>
                <w:rFonts w:ascii="Times New Roman" w:hAnsi="Times New Roman" w:cs="Times New Roman"/>
                <w:color w:val="000000"/>
                <w:sz w:val="28"/>
                <w:szCs w:val="28"/>
                <w:lang w:val="uk-UA"/>
              </w:rPr>
              <w:t>24</w:t>
            </w:r>
          </w:p>
        </w:tc>
        <w:tc>
          <w:tcPr>
            <w:tcW w:w="2652" w:type="dxa"/>
          </w:tcPr>
          <w:p w14:paraId="40A16EE8" w14:textId="63D5DE00" w:rsidR="00D67CEC" w:rsidRDefault="0099597A" w:rsidP="00606B32">
            <w:pPr>
              <w:spacing w:line="360" w:lineRule="auto"/>
              <w:jc w:val="both"/>
              <w:rPr>
                <w:rFonts w:ascii="Times New Roman" w:hAnsi="Times New Roman" w:cs="Times New Roman"/>
                <w:color w:val="000000"/>
                <w:sz w:val="28"/>
                <w:szCs w:val="28"/>
                <w:lang w:val="uk-UA"/>
              </w:rPr>
            </w:pPr>
            <w:r w:rsidRPr="0099597A">
              <w:rPr>
                <w:rFonts w:ascii="Times New Roman" w:hAnsi="Times New Roman" w:cs="Times New Roman"/>
                <w:color w:val="000000"/>
                <w:position w:val="-12"/>
                <w:sz w:val="28"/>
                <w:szCs w:val="28"/>
                <w:lang w:val="uk-UA"/>
              </w:rPr>
              <w:object w:dxaOrig="1640" w:dyaOrig="380" w14:anchorId="08050C3D">
                <v:shape id="_x0000_i1135" type="#_x0000_t75" style="width:82.15pt;height:19.2pt" o:ole="">
                  <v:imagedata r:id="rId228" o:title=""/>
                </v:shape>
                <o:OLEObject Type="Embed" ProgID="Equation.3" ShapeID="_x0000_i1135" DrawAspect="Content" ObjectID="_1704279150" r:id="rId229"/>
              </w:object>
            </w:r>
          </w:p>
        </w:tc>
        <w:tc>
          <w:tcPr>
            <w:tcW w:w="2661" w:type="dxa"/>
          </w:tcPr>
          <w:p w14:paraId="0C289B8B" w14:textId="00919E00" w:rsidR="00D67CEC" w:rsidRDefault="0099597A" w:rsidP="00606B32">
            <w:pPr>
              <w:spacing w:line="360" w:lineRule="auto"/>
              <w:jc w:val="both"/>
              <w:rPr>
                <w:rFonts w:ascii="Times New Roman" w:hAnsi="Times New Roman" w:cs="Times New Roman"/>
                <w:color w:val="000000"/>
                <w:sz w:val="28"/>
                <w:szCs w:val="28"/>
                <w:lang w:val="uk-UA"/>
              </w:rPr>
            </w:pPr>
            <w:r w:rsidRPr="0099597A">
              <w:rPr>
                <w:rFonts w:ascii="Times New Roman" w:hAnsi="Times New Roman" w:cs="Times New Roman"/>
                <w:color w:val="000000"/>
                <w:position w:val="-12"/>
                <w:sz w:val="28"/>
                <w:szCs w:val="28"/>
                <w:lang w:val="uk-UA"/>
              </w:rPr>
              <w:object w:dxaOrig="1660" w:dyaOrig="360" w14:anchorId="6797C9CC">
                <v:shape id="_x0000_i1136" type="#_x0000_t75" style="width:82.85pt;height:18pt" o:ole="">
                  <v:imagedata r:id="rId230" o:title=""/>
                </v:shape>
                <o:OLEObject Type="Embed" ProgID="Equation.3" ShapeID="_x0000_i1136" DrawAspect="Content" ObjectID="_1704279151" r:id="rId231"/>
              </w:object>
            </w:r>
          </w:p>
        </w:tc>
      </w:tr>
      <w:tr w:rsidR="00D67CEC" w14:paraId="7751B970" w14:textId="77777777" w:rsidTr="00D67CEC">
        <w:tc>
          <w:tcPr>
            <w:tcW w:w="1413" w:type="dxa"/>
          </w:tcPr>
          <w:p w14:paraId="1A67AF64" w14:textId="64BEA6DB" w:rsidR="00D67CEC" w:rsidRDefault="00D67CEC" w:rsidP="00606B3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ФЖЄЛ, </w:t>
            </w:r>
            <w:r w:rsidRPr="00E820E3">
              <w:rPr>
                <w:rFonts w:ascii="Times New Roman" w:hAnsi="Times New Roman" w:cs="Times New Roman"/>
                <w:color w:val="000000"/>
                <w:sz w:val="28"/>
                <w:szCs w:val="28"/>
                <w:lang w:val="uk-UA"/>
              </w:rPr>
              <w:t>л</w:t>
            </w:r>
          </w:p>
        </w:tc>
        <w:tc>
          <w:tcPr>
            <w:tcW w:w="2618" w:type="dxa"/>
          </w:tcPr>
          <w:p w14:paraId="3FEAF612" w14:textId="47A52B0A" w:rsidR="00D67CEC" w:rsidRPr="00606B32" w:rsidRDefault="004C3336" w:rsidP="004C3336">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r w:rsidR="00C72763">
              <w:rPr>
                <w:rFonts w:ascii="Times New Roman" w:hAnsi="Times New Roman" w:cs="Times New Roman"/>
                <w:color w:val="000000"/>
                <w:sz w:val="28"/>
                <w:szCs w:val="28"/>
                <w:lang w:val="uk-UA"/>
              </w:rPr>
              <w:t>62</w:t>
            </w:r>
          </w:p>
        </w:tc>
        <w:tc>
          <w:tcPr>
            <w:tcW w:w="2652" w:type="dxa"/>
          </w:tcPr>
          <w:p w14:paraId="16C05C48" w14:textId="3A77AA27" w:rsidR="00D67CEC" w:rsidRDefault="0099597A" w:rsidP="00606B32">
            <w:pPr>
              <w:spacing w:line="360" w:lineRule="auto"/>
              <w:jc w:val="both"/>
              <w:rPr>
                <w:rFonts w:ascii="Times New Roman" w:hAnsi="Times New Roman" w:cs="Times New Roman"/>
                <w:color w:val="000000"/>
                <w:sz w:val="28"/>
                <w:szCs w:val="28"/>
                <w:lang w:val="uk-UA"/>
              </w:rPr>
            </w:pPr>
            <w:r w:rsidRPr="0099597A">
              <w:rPr>
                <w:rFonts w:ascii="Times New Roman" w:hAnsi="Times New Roman" w:cs="Times New Roman"/>
                <w:color w:val="000000"/>
                <w:position w:val="-12"/>
                <w:sz w:val="28"/>
                <w:szCs w:val="28"/>
                <w:lang w:val="uk-UA"/>
              </w:rPr>
              <w:object w:dxaOrig="1640" w:dyaOrig="360" w14:anchorId="1A9B8656">
                <v:shape id="_x0000_i1137" type="#_x0000_t75" style="width:82.15pt;height:18pt" o:ole="">
                  <v:imagedata r:id="rId232" o:title=""/>
                </v:shape>
                <o:OLEObject Type="Embed" ProgID="Equation.3" ShapeID="_x0000_i1137" DrawAspect="Content" ObjectID="_1704279152" r:id="rId233"/>
              </w:object>
            </w:r>
          </w:p>
        </w:tc>
        <w:tc>
          <w:tcPr>
            <w:tcW w:w="2661" w:type="dxa"/>
          </w:tcPr>
          <w:p w14:paraId="6CA0FE89" w14:textId="08CF5653" w:rsidR="00D67CEC" w:rsidRDefault="0099597A" w:rsidP="00606B32">
            <w:pPr>
              <w:spacing w:line="360" w:lineRule="auto"/>
              <w:jc w:val="both"/>
              <w:rPr>
                <w:rFonts w:ascii="Times New Roman" w:hAnsi="Times New Roman" w:cs="Times New Roman"/>
                <w:color w:val="000000"/>
                <w:sz w:val="28"/>
                <w:szCs w:val="28"/>
                <w:lang w:val="uk-UA"/>
              </w:rPr>
            </w:pPr>
            <w:r w:rsidRPr="0099597A">
              <w:rPr>
                <w:rFonts w:ascii="Times New Roman" w:hAnsi="Times New Roman" w:cs="Times New Roman"/>
                <w:color w:val="000000"/>
                <w:position w:val="-12"/>
                <w:sz w:val="28"/>
                <w:szCs w:val="28"/>
                <w:lang w:val="uk-UA"/>
              </w:rPr>
              <w:object w:dxaOrig="1500" w:dyaOrig="360" w14:anchorId="015A6FEC">
                <v:shape id="_x0000_i1138" type="#_x0000_t75" style="width:75pt;height:18pt" o:ole="">
                  <v:imagedata r:id="rId234" o:title=""/>
                </v:shape>
                <o:OLEObject Type="Embed" ProgID="Equation.3" ShapeID="_x0000_i1138" DrawAspect="Content" ObjectID="_1704279153" r:id="rId235"/>
              </w:object>
            </w:r>
          </w:p>
        </w:tc>
      </w:tr>
      <w:tr w:rsidR="00DE408F" w14:paraId="67115C3A" w14:textId="77777777" w:rsidTr="00D67CEC">
        <w:tc>
          <w:tcPr>
            <w:tcW w:w="1413" w:type="dxa"/>
          </w:tcPr>
          <w:p w14:paraId="4E55604B" w14:textId="3E454F36" w:rsidR="00DE408F" w:rsidRPr="00DE408F" w:rsidRDefault="00DE408F" w:rsidP="00606B32">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ІТ, %</w:t>
            </w:r>
          </w:p>
        </w:tc>
        <w:tc>
          <w:tcPr>
            <w:tcW w:w="2618" w:type="dxa"/>
          </w:tcPr>
          <w:p w14:paraId="3C5C01E0" w14:textId="19B925C8" w:rsidR="00DE408F" w:rsidRDefault="0099597A" w:rsidP="004C3336">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86</w:t>
            </w:r>
          </w:p>
        </w:tc>
        <w:tc>
          <w:tcPr>
            <w:tcW w:w="2652" w:type="dxa"/>
          </w:tcPr>
          <w:p w14:paraId="30C0C60B" w14:textId="65CD76E9" w:rsidR="00DE408F" w:rsidRPr="00606B32" w:rsidRDefault="0099597A" w:rsidP="00606B32">
            <w:pPr>
              <w:spacing w:line="360" w:lineRule="auto"/>
              <w:jc w:val="both"/>
              <w:rPr>
                <w:rFonts w:ascii="Times New Roman" w:hAnsi="Times New Roman" w:cs="Times New Roman"/>
                <w:color w:val="000000"/>
                <w:sz w:val="28"/>
                <w:szCs w:val="28"/>
                <w:lang w:val="uk-UA"/>
              </w:rPr>
            </w:pPr>
            <w:r w:rsidRPr="0099597A">
              <w:rPr>
                <w:rFonts w:ascii="Times New Roman" w:hAnsi="Times New Roman" w:cs="Times New Roman"/>
                <w:color w:val="000000"/>
                <w:position w:val="-12"/>
                <w:sz w:val="28"/>
                <w:szCs w:val="28"/>
                <w:lang w:val="uk-UA"/>
              </w:rPr>
              <w:object w:dxaOrig="820" w:dyaOrig="360" w14:anchorId="790B362B">
                <v:shape id="_x0000_i1139" type="#_x0000_t75" style="width:40.8pt;height:18pt" o:ole="">
                  <v:imagedata r:id="rId236" o:title=""/>
                </v:shape>
                <o:OLEObject Type="Embed" ProgID="Equation.3" ShapeID="_x0000_i1139" DrawAspect="Content" ObjectID="_1704279154" r:id="rId237"/>
              </w:object>
            </w:r>
          </w:p>
        </w:tc>
        <w:tc>
          <w:tcPr>
            <w:tcW w:w="2661" w:type="dxa"/>
          </w:tcPr>
          <w:p w14:paraId="6E7A5B66" w14:textId="44D218C0" w:rsidR="00DE408F" w:rsidRPr="00606B32" w:rsidRDefault="0070615F" w:rsidP="00606B32">
            <w:pPr>
              <w:spacing w:line="360" w:lineRule="auto"/>
              <w:jc w:val="both"/>
              <w:rPr>
                <w:rFonts w:ascii="Times New Roman" w:hAnsi="Times New Roman" w:cs="Times New Roman"/>
                <w:color w:val="000000"/>
                <w:sz w:val="28"/>
                <w:szCs w:val="28"/>
                <w:lang w:val="uk-UA"/>
              </w:rPr>
            </w:pPr>
            <w:r w:rsidRPr="0070615F">
              <w:rPr>
                <w:rFonts w:ascii="Times New Roman" w:hAnsi="Times New Roman" w:cs="Times New Roman"/>
                <w:color w:val="000000"/>
                <w:position w:val="-12"/>
                <w:sz w:val="28"/>
                <w:szCs w:val="28"/>
                <w:lang w:val="uk-UA"/>
              </w:rPr>
              <w:object w:dxaOrig="840" w:dyaOrig="380" w14:anchorId="3E7A3235">
                <v:shape id="_x0000_i1140" type="#_x0000_t75" style="width:42pt;height:19.2pt" o:ole="">
                  <v:imagedata r:id="rId238" o:title=""/>
                </v:shape>
                <o:OLEObject Type="Embed" ProgID="Equation.3" ShapeID="_x0000_i1140" DrawAspect="Content" ObjectID="_1704279155" r:id="rId239"/>
              </w:object>
            </w:r>
          </w:p>
        </w:tc>
      </w:tr>
    </w:tbl>
    <w:p w14:paraId="278A998B" w14:textId="3008D91A" w:rsidR="0099597A" w:rsidRDefault="0099597A" w:rsidP="00D4554E">
      <w:pPr>
        <w:spacing w:after="0" w:line="360" w:lineRule="auto"/>
        <w:jc w:val="both"/>
        <w:rPr>
          <w:rFonts w:ascii="Times New Roman" w:hAnsi="Times New Roman" w:cs="Times New Roman"/>
          <w:color w:val="000000"/>
          <w:sz w:val="28"/>
          <w:szCs w:val="28"/>
          <w:lang w:val="uk-UA"/>
        </w:rPr>
      </w:pPr>
    </w:p>
    <w:p w14:paraId="230AE277" w14:textId="5078708A" w:rsidR="00606B32" w:rsidRDefault="00DF1E7B" w:rsidP="006C7CA3">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Більш повну інформацію про стан легень </w:t>
      </w:r>
      <w:r w:rsidR="002C3485">
        <w:rPr>
          <w:rFonts w:ascii="Times New Roman" w:hAnsi="Times New Roman" w:cs="Times New Roman"/>
          <w:color w:val="000000"/>
          <w:sz w:val="28"/>
          <w:szCs w:val="28"/>
          <w:lang w:val="uk-UA"/>
        </w:rPr>
        <w:t xml:space="preserve">студентів-медиків надають </w:t>
      </w:r>
      <w:r>
        <w:rPr>
          <w:rFonts w:ascii="Times New Roman" w:hAnsi="Times New Roman" w:cs="Times New Roman"/>
          <w:color w:val="000000"/>
          <w:sz w:val="28"/>
          <w:szCs w:val="28"/>
          <w:lang w:val="uk-UA"/>
        </w:rPr>
        <w:t xml:space="preserve">додаткові показники, одержані з протоколів </w:t>
      </w:r>
      <w:r w:rsidRPr="002C3485">
        <w:rPr>
          <w:rFonts w:ascii="Times New Roman" w:hAnsi="Times New Roman" w:cs="Times New Roman"/>
          <w:color w:val="000000"/>
          <w:sz w:val="28"/>
          <w:szCs w:val="28"/>
          <w:lang w:val="uk-UA"/>
        </w:rPr>
        <w:t>спірографічних досліджень:</w:t>
      </w:r>
      <w:r>
        <w:rPr>
          <w:rFonts w:ascii="Times New Roman" w:hAnsi="Times New Roman" w:cs="Times New Roman"/>
          <w:color w:val="000000"/>
          <w:sz w:val="28"/>
          <w:szCs w:val="28"/>
          <w:lang w:val="uk-UA"/>
        </w:rPr>
        <w:t xml:space="preserve"> </w:t>
      </w:r>
      <w:r w:rsidR="00346120">
        <w:rPr>
          <w:rFonts w:ascii="Times New Roman" w:hAnsi="Times New Roman" w:cs="Times New Roman"/>
          <w:color w:val="000000"/>
          <w:sz w:val="28"/>
          <w:szCs w:val="28"/>
          <w:lang w:val="uk-UA"/>
        </w:rPr>
        <w:t xml:space="preserve">ПОШ, </w:t>
      </w:r>
      <w:r w:rsidR="00346120" w:rsidRPr="00346120">
        <w:rPr>
          <w:rFonts w:ascii="Times New Roman" w:hAnsi="Times New Roman" w:cs="Times New Roman"/>
          <w:color w:val="000000"/>
          <w:position w:val="-12"/>
          <w:sz w:val="28"/>
          <w:szCs w:val="28"/>
          <w:lang w:val="uk-UA"/>
        </w:rPr>
        <w:object w:dxaOrig="1040" w:dyaOrig="360" w14:anchorId="214F4744">
          <v:shape id="_x0000_i1141" type="#_x0000_t75" style="width:52.2pt;height:18pt" o:ole="">
            <v:imagedata r:id="rId240" o:title=""/>
          </v:shape>
          <o:OLEObject Type="Embed" ProgID="Equation.3" ShapeID="_x0000_i1141" DrawAspect="Content" ObjectID="_1704279156" r:id="rId241"/>
        </w:object>
      </w:r>
      <w:r w:rsidR="00346120">
        <w:rPr>
          <w:rFonts w:ascii="Times New Roman" w:hAnsi="Times New Roman" w:cs="Times New Roman"/>
          <w:color w:val="000000"/>
          <w:sz w:val="28"/>
          <w:szCs w:val="28"/>
          <w:lang w:val="uk-UA"/>
        </w:rPr>
        <w:t xml:space="preserve">, </w:t>
      </w:r>
      <w:r w:rsidR="00346120" w:rsidRPr="00346120">
        <w:rPr>
          <w:rFonts w:ascii="Times New Roman" w:hAnsi="Times New Roman" w:cs="Times New Roman"/>
          <w:color w:val="000000"/>
          <w:position w:val="-12"/>
          <w:sz w:val="28"/>
          <w:szCs w:val="28"/>
          <w:lang w:val="uk-UA"/>
        </w:rPr>
        <w:object w:dxaOrig="1020" w:dyaOrig="360" w14:anchorId="2AB74CF6">
          <v:shape id="_x0000_i1142" type="#_x0000_t75" style="width:51pt;height:18pt" o:ole="">
            <v:imagedata r:id="rId242" o:title=""/>
          </v:shape>
          <o:OLEObject Type="Embed" ProgID="Equation.3" ShapeID="_x0000_i1142" DrawAspect="Content" ObjectID="_1704279157" r:id="rId243"/>
        </w:object>
      </w:r>
      <w:r w:rsidR="00346120">
        <w:rPr>
          <w:rFonts w:ascii="Times New Roman" w:hAnsi="Times New Roman" w:cs="Times New Roman"/>
          <w:color w:val="000000"/>
          <w:sz w:val="28"/>
          <w:szCs w:val="28"/>
          <w:lang w:val="uk-UA"/>
        </w:rPr>
        <w:t xml:space="preserve">, </w:t>
      </w:r>
      <w:r w:rsidR="007A7ACC" w:rsidRPr="00346120">
        <w:rPr>
          <w:rFonts w:ascii="Times New Roman" w:hAnsi="Times New Roman" w:cs="Times New Roman"/>
          <w:color w:val="000000"/>
          <w:position w:val="-12"/>
          <w:sz w:val="28"/>
          <w:szCs w:val="28"/>
          <w:lang w:val="uk-UA"/>
        </w:rPr>
        <w:object w:dxaOrig="600" w:dyaOrig="360" w14:anchorId="3DA7C7D8">
          <v:shape id="_x0000_i1143" type="#_x0000_t75" style="width:30pt;height:18pt" o:ole="">
            <v:imagedata r:id="rId244" o:title=""/>
          </v:shape>
          <o:OLEObject Type="Embed" ProgID="Equation.3" ShapeID="_x0000_i1143" DrawAspect="Content" ObjectID="_1704279158" r:id="rId245"/>
        </w:object>
      </w:r>
      <w:r w:rsidR="00346120">
        <w:rPr>
          <w:rFonts w:ascii="Times New Roman" w:hAnsi="Times New Roman" w:cs="Times New Roman"/>
          <w:color w:val="000000"/>
          <w:sz w:val="28"/>
          <w:szCs w:val="28"/>
          <w:lang w:val="uk-UA"/>
        </w:rPr>
        <w:t>.</w:t>
      </w:r>
      <w:r w:rsidR="00A90A12">
        <w:rPr>
          <w:rFonts w:ascii="Times New Roman" w:hAnsi="Times New Roman" w:cs="Times New Roman"/>
          <w:color w:val="000000"/>
          <w:sz w:val="28"/>
          <w:szCs w:val="28"/>
          <w:lang w:val="uk-UA"/>
        </w:rPr>
        <w:t xml:space="preserve"> Однак, вони не стільки інформативні, скільки мають більш уточнюючий характер для діагностики функціонування КРС. </w:t>
      </w:r>
    </w:p>
    <w:p w14:paraId="3EB996CF" w14:textId="4234A222" w:rsidR="007A7ACC" w:rsidRDefault="007A7ACC" w:rsidP="00617D8F">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Значення максимальних об’ємних швидкостей</w:t>
      </w:r>
      <w:r w:rsidR="00BD64CE">
        <w:rPr>
          <w:rFonts w:ascii="Times New Roman" w:hAnsi="Times New Roman" w:cs="Times New Roman"/>
          <w:color w:val="000000"/>
          <w:sz w:val="28"/>
          <w:szCs w:val="28"/>
          <w:lang w:val="uk-UA"/>
        </w:rPr>
        <w:t xml:space="preserve"> експіраторного потоку </w:t>
      </w:r>
      <w:r w:rsidR="00BD64CE" w:rsidRPr="00BD64CE">
        <w:rPr>
          <w:rFonts w:ascii="Times New Roman" w:hAnsi="Times New Roman" w:cs="Times New Roman"/>
          <w:color w:val="000000"/>
          <w:position w:val="-12"/>
          <w:sz w:val="28"/>
          <w:szCs w:val="28"/>
          <w:lang w:val="uk-UA"/>
        </w:rPr>
        <w:object w:dxaOrig="859" w:dyaOrig="360" w14:anchorId="7D08C67F">
          <v:shape id="_x0000_i1144" type="#_x0000_t75" style="width:43.2pt;height:18pt" o:ole="">
            <v:imagedata r:id="rId246" o:title=""/>
          </v:shape>
          <o:OLEObject Type="Embed" ProgID="Equation.3" ShapeID="_x0000_i1144" DrawAspect="Content" ObjectID="_1704279159" r:id="rId247"/>
        </w:object>
      </w:r>
      <w:r w:rsidR="00BD64CE">
        <w:rPr>
          <w:rFonts w:ascii="Times New Roman" w:hAnsi="Times New Roman" w:cs="Times New Roman"/>
          <w:color w:val="000000"/>
          <w:sz w:val="28"/>
          <w:szCs w:val="28"/>
          <w:lang w:val="uk-UA"/>
        </w:rPr>
        <w:t xml:space="preserve">, </w:t>
      </w:r>
      <w:r w:rsidR="00BD64CE" w:rsidRPr="00BD64CE">
        <w:rPr>
          <w:rFonts w:ascii="Times New Roman" w:hAnsi="Times New Roman" w:cs="Times New Roman"/>
          <w:color w:val="000000"/>
          <w:position w:val="-12"/>
          <w:sz w:val="28"/>
          <w:szCs w:val="28"/>
          <w:lang w:val="uk-UA"/>
        </w:rPr>
        <w:object w:dxaOrig="859" w:dyaOrig="360" w14:anchorId="3595FEC2">
          <v:shape id="_x0000_i1145" type="#_x0000_t75" style="width:43.2pt;height:18pt" o:ole="">
            <v:imagedata r:id="rId248" o:title=""/>
          </v:shape>
          <o:OLEObject Type="Embed" ProgID="Equation.3" ShapeID="_x0000_i1145" DrawAspect="Content" ObjectID="_1704279160" r:id="rId249"/>
        </w:object>
      </w:r>
      <w:r w:rsidR="00BD64CE">
        <w:rPr>
          <w:rFonts w:ascii="Times New Roman" w:hAnsi="Times New Roman" w:cs="Times New Roman"/>
          <w:color w:val="000000"/>
          <w:sz w:val="28"/>
          <w:szCs w:val="28"/>
          <w:lang w:val="uk-UA"/>
        </w:rPr>
        <w:t xml:space="preserve">, </w:t>
      </w:r>
      <w:r w:rsidR="00BD64CE" w:rsidRPr="00BD64CE">
        <w:rPr>
          <w:rFonts w:ascii="Times New Roman" w:hAnsi="Times New Roman" w:cs="Times New Roman"/>
          <w:color w:val="000000"/>
          <w:position w:val="-12"/>
          <w:sz w:val="28"/>
          <w:szCs w:val="28"/>
          <w:lang w:val="uk-UA"/>
        </w:rPr>
        <w:object w:dxaOrig="859" w:dyaOrig="360" w14:anchorId="48EE7CF9">
          <v:shape id="_x0000_i1146" type="#_x0000_t75" style="width:43.2pt;height:18pt" o:ole="">
            <v:imagedata r:id="rId250" o:title=""/>
          </v:shape>
          <o:OLEObject Type="Embed" ProgID="Equation.3" ShapeID="_x0000_i1146" DrawAspect="Content" ObjectID="_1704279161" r:id="rId251"/>
        </w:object>
      </w:r>
      <w:r w:rsidR="00BD64CE">
        <w:rPr>
          <w:rFonts w:ascii="Times New Roman" w:hAnsi="Times New Roman" w:cs="Times New Roman"/>
          <w:color w:val="000000"/>
          <w:sz w:val="28"/>
          <w:szCs w:val="28"/>
          <w:lang w:val="uk-UA"/>
        </w:rPr>
        <w:t xml:space="preserve"> на різних рівнях ФЖЄЛ (25%, 50%, 75% відповідно) </w:t>
      </w:r>
      <w:r w:rsidRPr="007A7ACC">
        <w:rPr>
          <w:rFonts w:ascii="Times New Roman" w:hAnsi="Times New Roman" w:cs="Times New Roman"/>
          <w:color w:val="000000"/>
          <w:sz w:val="28"/>
          <w:szCs w:val="28"/>
          <w:lang w:val="uk-UA"/>
        </w:rPr>
        <w:t>не відіграють суттєвого впливу при визначенні типу та складності порушень легеневої вентиляції</w:t>
      </w:r>
      <w:r>
        <w:rPr>
          <w:rFonts w:ascii="Times New Roman" w:hAnsi="Times New Roman" w:cs="Times New Roman"/>
          <w:color w:val="000000"/>
          <w:sz w:val="28"/>
          <w:szCs w:val="28"/>
          <w:lang w:val="uk-UA"/>
        </w:rPr>
        <w:t>, оскільки зазнають значного впливу інструментальної похибки</w:t>
      </w:r>
      <w:r w:rsidR="00BD64CE">
        <w:rPr>
          <w:rFonts w:ascii="Times New Roman" w:hAnsi="Times New Roman" w:cs="Times New Roman"/>
          <w:color w:val="000000"/>
          <w:sz w:val="28"/>
          <w:szCs w:val="28"/>
          <w:lang w:val="uk-UA"/>
        </w:rPr>
        <w:t xml:space="preserve"> та залежать від експір</w:t>
      </w:r>
      <w:r>
        <w:rPr>
          <w:rFonts w:ascii="Times New Roman" w:hAnsi="Times New Roman" w:cs="Times New Roman"/>
          <w:color w:val="000000"/>
          <w:sz w:val="28"/>
          <w:szCs w:val="28"/>
          <w:lang w:val="uk-UA"/>
        </w:rPr>
        <w:t>аторного зусилля людини</w:t>
      </w:r>
      <w:r w:rsidR="00BD64C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Тому зазначені показники, які містять протоколи спірографічних досліджень, в аналізі одержаних результатів не враховувалися. </w:t>
      </w:r>
    </w:p>
    <w:p w14:paraId="1FD953F1" w14:textId="57424EE7" w:rsidR="00E731E8" w:rsidRDefault="00717747" w:rsidP="0000707C">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Значення середньої об’ємної швидкості </w:t>
      </w:r>
      <w:r w:rsidR="00617D8F" w:rsidRPr="00472C27">
        <w:rPr>
          <w:rFonts w:ascii="Times New Roman" w:hAnsi="Times New Roman" w:cs="Times New Roman"/>
          <w:color w:val="000000"/>
          <w:position w:val="-10"/>
          <w:sz w:val="28"/>
          <w:szCs w:val="28"/>
          <w:lang w:val="uk-UA"/>
        </w:rPr>
        <w:object w:dxaOrig="840" w:dyaOrig="320" w14:anchorId="6B64531D">
          <v:shape id="_x0000_i1147" type="#_x0000_t75" style="width:42pt;height:16.2pt" o:ole="">
            <v:imagedata r:id="rId252" o:title=""/>
          </v:shape>
          <o:OLEObject Type="Embed" ProgID="Equation.3" ShapeID="_x0000_i1147" DrawAspect="Content" ObjectID="_1704279162" r:id="rId253"/>
        </w:object>
      </w:r>
      <w:r>
        <w:rPr>
          <w:rFonts w:ascii="Times New Roman" w:hAnsi="Times New Roman" w:cs="Times New Roman"/>
          <w:color w:val="000000"/>
          <w:sz w:val="28"/>
          <w:szCs w:val="28"/>
          <w:lang w:val="uk-UA"/>
        </w:rPr>
        <w:t>у середній частині форсованого експіраторного маневру між 25% та 75% ФЖЄЛ (</w:t>
      </w:r>
      <w:r w:rsidRPr="00717747">
        <w:rPr>
          <w:rFonts w:ascii="Times New Roman" w:hAnsi="Times New Roman" w:cs="Times New Roman"/>
          <w:color w:val="000000"/>
          <w:position w:val="-12"/>
          <w:sz w:val="28"/>
          <w:szCs w:val="28"/>
          <w:lang w:val="uk-UA"/>
        </w:rPr>
        <w:object w:dxaOrig="1040" w:dyaOrig="360" w14:anchorId="57D1057B">
          <v:shape id="_x0000_i1148" type="#_x0000_t75" style="width:52.2pt;height:18pt" o:ole="">
            <v:imagedata r:id="rId254" o:title=""/>
          </v:shape>
          <o:OLEObject Type="Embed" ProgID="Equation.3" ShapeID="_x0000_i1148" DrawAspect="Content" ObjectID="_1704279163" r:id="rId255"/>
        </w:object>
      </w:r>
      <w:r>
        <w:rPr>
          <w:rFonts w:ascii="Times New Roman" w:hAnsi="Times New Roman" w:cs="Times New Roman"/>
          <w:color w:val="000000"/>
          <w:sz w:val="28"/>
          <w:szCs w:val="28"/>
          <w:lang w:val="uk-UA"/>
        </w:rPr>
        <w:t>) та між 75%-85% ФЖЄЛ (</w:t>
      </w:r>
      <w:r w:rsidR="00233A0E" w:rsidRPr="00233A0E">
        <w:rPr>
          <w:rFonts w:ascii="Times New Roman" w:hAnsi="Times New Roman" w:cs="Times New Roman"/>
          <w:color w:val="000000"/>
          <w:position w:val="-12"/>
          <w:sz w:val="28"/>
          <w:szCs w:val="28"/>
          <w:lang w:val="uk-UA"/>
        </w:rPr>
        <w:object w:dxaOrig="1020" w:dyaOrig="360" w14:anchorId="2D3E073C">
          <v:shape id="_x0000_i1149" type="#_x0000_t75" style="width:51pt;height:18pt" o:ole="">
            <v:imagedata r:id="rId256" o:title=""/>
          </v:shape>
          <o:OLEObject Type="Embed" ProgID="Equation.3" ShapeID="_x0000_i1149" DrawAspect="Content" ObjectID="_1704279164" r:id="rId257"/>
        </w:object>
      </w:r>
      <w:r w:rsidR="00233A0E">
        <w:rPr>
          <w:rFonts w:ascii="Times New Roman" w:hAnsi="Times New Roman" w:cs="Times New Roman"/>
          <w:color w:val="000000"/>
          <w:sz w:val="28"/>
          <w:szCs w:val="28"/>
          <w:lang w:val="uk-UA"/>
        </w:rPr>
        <w:t xml:space="preserve">) відображають стан прохідності дрібних бронхів та бронхіол та дозволяють виявити ранні обструктивні порушення. </w:t>
      </w:r>
      <w:r w:rsidR="00233A0E" w:rsidRPr="00233A0E">
        <w:rPr>
          <w:rFonts w:ascii="Times New Roman" w:hAnsi="Times New Roman" w:cs="Times New Roman"/>
          <w:color w:val="000000"/>
          <w:sz w:val="28"/>
          <w:szCs w:val="28"/>
          <w:lang w:val="uk-UA"/>
        </w:rPr>
        <w:t xml:space="preserve">За результатами спірографічних досліджень для </w:t>
      </w:r>
      <w:r w:rsidR="00233A0E">
        <w:rPr>
          <w:rFonts w:ascii="Times New Roman" w:hAnsi="Times New Roman" w:cs="Times New Roman"/>
          <w:color w:val="000000"/>
          <w:sz w:val="28"/>
          <w:szCs w:val="28"/>
          <w:lang w:val="uk-UA"/>
        </w:rPr>
        <w:t xml:space="preserve">переважної більшості </w:t>
      </w:r>
      <w:r w:rsidR="00233A0E" w:rsidRPr="00233A0E">
        <w:rPr>
          <w:rFonts w:ascii="Times New Roman" w:hAnsi="Times New Roman" w:cs="Times New Roman"/>
          <w:color w:val="000000"/>
          <w:sz w:val="28"/>
          <w:szCs w:val="28"/>
          <w:lang w:val="uk-UA"/>
        </w:rPr>
        <w:t>юнаків</w:t>
      </w:r>
      <w:r w:rsidR="00233A0E">
        <w:rPr>
          <w:rFonts w:ascii="Times New Roman" w:hAnsi="Times New Roman" w:cs="Times New Roman"/>
          <w:color w:val="000000"/>
          <w:sz w:val="28"/>
          <w:szCs w:val="28"/>
          <w:lang w:val="uk-UA"/>
        </w:rPr>
        <w:t xml:space="preserve"> та дівчат </w:t>
      </w:r>
      <w:r w:rsidR="00233A0E" w:rsidRPr="00233A0E">
        <w:rPr>
          <w:rFonts w:ascii="Times New Roman" w:hAnsi="Times New Roman" w:cs="Times New Roman"/>
          <w:color w:val="000000"/>
          <w:sz w:val="28"/>
          <w:szCs w:val="28"/>
          <w:lang w:val="uk-UA"/>
        </w:rPr>
        <w:t xml:space="preserve">КПГ </w:t>
      </w:r>
      <w:r w:rsidR="00233A0E" w:rsidRPr="0000707C">
        <w:rPr>
          <w:rFonts w:ascii="Times New Roman" w:hAnsi="Times New Roman" w:cs="Times New Roman"/>
          <w:color w:val="000000"/>
          <w:sz w:val="28"/>
          <w:szCs w:val="28"/>
          <w:lang w:val="uk-UA"/>
        </w:rPr>
        <w:t xml:space="preserve">ці показники </w:t>
      </w:r>
      <w:r w:rsidR="0000707C">
        <w:rPr>
          <w:rFonts w:ascii="Times New Roman" w:hAnsi="Times New Roman" w:cs="Times New Roman"/>
          <w:color w:val="000000"/>
          <w:sz w:val="28"/>
          <w:szCs w:val="28"/>
          <w:lang w:val="uk-UA"/>
        </w:rPr>
        <w:t xml:space="preserve">лежать відповідно в межах, які </w:t>
      </w:r>
      <w:r w:rsidR="00233A0E" w:rsidRPr="0000707C">
        <w:rPr>
          <w:rFonts w:ascii="Times New Roman" w:hAnsi="Times New Roman" w:cs="Times New Roman"/>
          <w:color w:val="000000"/>
          <w:sz w:val="28"/>
          <w:szCs w:val="28"/>
          <w:lang w:val="uk-UA"/>
        </w:rPr>
        <w:t>несуттєво відрізня</w:t>
      </w:r>
      <w:r w:rsidR="00617D8F" w:rsidRPr="0000707C">
        <w:rPr>
          <w:rFonts w:ascii="Times New Roman" w:hAnsi="Times New Roman" w:cs="Times New Roman"/>
          <w:color w:val="000000"/>
          <w:sz w:val="28"/>
          <w:szCs w:val="28"/>
          <w:lang w:val="uk-UA"/>
        </w:rPr>
        <w:t>ються від індивідуальної</w:t>
      </w:r>
      <w:r w:rsidR="00617D8F">
        <w:rPr>
          <w:rFonts w:ascii="Times New Roman" w:hAnsi="Times New Roman" w:cs="Times New Roman"/>
          <w:color w:val="000000"/>
          <w:sz w:val="28"/>
          <w:szCs w:val="28"/>
          <w:lang w:val="uk-UA"/>
        </w:rPr>
        <w:t xml:space="preserve"> норми (таблиця 3.14)</w:t>
      </w:r>
      <w:r w:rsidR="0000707C">
        <w:rPr>
          <w:rFonts w:ascii="Times New Roman" w:hAnsi="Times New Roman" w:cs="Times New Roman"/>
          <w:color w:val="000000"/>
          <w:sz w:val="28"/>
          <w:szCs w:val="28"/>
          <w:lang w:val="uk-UA"/>
        </w:rPr>
        <w:t>.</w:t>
      </w:r>
    </w:p>
    <w:p w14:paraId="7665A29B" w14:textId="525692F7" w:rsidR="00617D8F" w:rsidRPr="00617D8F" w:rsidRDefault="00617D8F" w:rsidP="00617D8F">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Таблиця 3.14</w:t>
      </w:r>
    </w:p>
    <w:p w14:paraId="67B28B30" w14:textId="214AB593" w:rsidR="00617D8F" w:rsidRDefault="00617D8F" w:rsidP="00617D8F">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Додаткові </w:t>
      </w:r>
      <w:r w:rsidRPr="00617D8F">
        <w:rPr>
          <w:rFonts w:ascii="Times New Roman" w:hAnsi="Times New Roman" w:cs="Times New Roman"/>
          <w:color w:val="000000"/>
          <w:sz w:val="28"/>
          <w:szCs w:val="28"/>
          <w:lang w:val="uk-UA"/>
        </w:rPr>
        <w:t>показники функціонування КРС для КПГ юнаків та дівчат</w:t>
      </w:r>
    </w:p>
    <w:tbl>
      <w:tblPr>
        <w:tblStyle w:val="a8"/>
        <w:tblW w:w="0" w:type="auto"/>
        <w:tblLook w:val="04A0" w:firstRow="1" w:lastRow="0" w:firstColumn="1" w:lastColumn="0" w:noHBand="0" w:noVBand="1"/>
      </w:tblPr>
      <w:tblGrid>
        <w:gridCol w:w="2336"/>
        <w:gridCol w:w="2336"/>
        <w:gridCol w:w="2336"/>
        <w:gridCol w:w="2336"/>
      </w:tblGrid>
      <w:tr w:rsidR="00617D8F" w14:paraId="0557F7F7" w14:textId="77777777" w:rsidTr="00617D8F">
        <w:tc>
          <w:tcPr>
            <w:tcW w:w="2336" w:type="dxa"/>
          </w:tcPr>
          <w:p w14:paraId="405B4C97" w14:textId="77777777" w:rsidR="00617D8F" w:rsidRDefault="00617D8F" w:rsidP="00617D8F">
            <w:pPr>
              <w:jc w:val="both"/>
              <w:rPr>
                <w:rFonts w:ascii="Times New Roman" w:hAnsi="Times New Roman" w:cs="Times New Roman"/>
                <w:sz w:val="28"/>
                <w:szCs w:val="28"/>
                <w:lang w:val="uk-UA"/>
              </w:rPr>
            </w:pPr>
            <w:r w:rsidRPr="005526DE">
              <w:rPr>
                <w:rFonts w:ascii="Times New Roman" w:hAnsi="Times New Roman" w:cs="Times New Roman"/>
                <w:sz w:val="28"/>
                <w:szCs w:val="28"/>
                <w:lang w:val="uk-UA"/>
              </w:rPr>
              <w:t xml:space="preserve">Виміряні </w:t>
            </w:r>
          </w:p>
          <w:p w14:paraId="611BF4D5" w14:textId="3D9BCA0F" w:rsidR="00617D8F" w:rsidRDefault="00993345" w:rsidP="00617D8F">
            <w:pPr>
              <w:spacing w:line="360" w:lineRule="auto"/>
              <w:jc w:val="both"/>
              <w:rPr>
                <w:rFonts w:ascii="Times New Roman" w:hAnsi="Times New Roman" w:cs="Times New Roman"/>
                <w:color w:val="000000"/>
                <w:sz w:val="28"/>
                <w:szCs w:val="28"/>
                <w:lang w:val="uk-UA"/>
              </w:rPr>
            </w:pPr>
            <w:r w:rsidRPr="005526DE">
              <w:rPr>
                <w:rFonts w:ascii="Times New Roman" w:hAnsi="Times New Roman" w:cs="Times New Roman"/>
                <w:sz w:val="28"/>
                <w:szCs w:val="28"/>
                <w:lang w:val="uk-UA"/>
              </w:rPr>
              <w:t>В</w:t>
            </w:r>
            <w:r w:rsidR="00617D8F" w:rsidRPr="005526DE">
              <w:rPr>
                <w:rFonts w:ascii="Times New Roman" w:hAnsi="Times New Roman" w:cs="Times New Roman"/>
                <w:sz w:val="28"/>
                <w:szCs w:val="28"/>
                <w:lang w:val="uk-UA"/>
              </w:rPr>
              <w:t>еличини</w:t>
            </w:r>
          </w:p>
        </w:tc>
        <w:tc>
          <w:tcPr>
            <w:tcW w:w="2336" w:type="dxa"/>
          </w:tcPr>
          <w:p w14:paraId="088C8625" w14:textId="5BE09421" w:rsidR="00617D8F" w:rsidRDefault="00617D8F" w:rsidP="00617D8F">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Вікова норма</w:t>
            </w:r>
          </w:p>
        </w:tc>
        <w:tc>
          <w:tcPr>
            <w:tcW w:w="2336" w:type="dxa"/>
          </w:tcPr>
          <w:p w14:paraId="1202E919" w14:textId="519FACC0" w:rsidR="00617D8F" w:rsidRDefault="00617D8F" w:rsidP="00617D8F">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Юнаки</w:t>
            </w:r>
          </w:p>
        </w:tc>
        <w:tc>
          <w:tcPr>
            <w:tcW w:w="2336" w:type="dxa"/>
          </w:tcPr>
          <w:p w14:paraId="14B52BA4" w14:textId="75B317C4" w:rsidR="00617D8F" w:rsidRDefault="00617D8F" w:rsidP="00617D8F">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Дівчата</w:t>
            </w:r>
          </w:p>
        </w:tc>
      </w:tr>
      <w:tr w:rsidR="00617D8F" w14:paraId="5FAAAEC1" w14:textId="77777777" w:rsidTr="00617D8F">
        <w:tc>
          <w:tcPr>
            <w:tcW w:w="2336" w:type="dxa"/>
          </w:tcPr>
          <w:p w14:paraId="1AD079DA" w14:textId="695B8D6A" w:rsidR="00617D8F" w:rsidRDefault="00617D8F" w:rsidP="00617D8F">
            <w:pPr>
              <w:spacing w:line="360" w:lineRule="auto"/>
              <w:jc w:val="both"/>
              <w:rPr>
                <w:rFonts w:ascii="Times New Roman" w:hAnsi="Times New Roman" w:cs="Times New Roman"/>
                <w:color w:val="000000"/>
                <w:sz w:val="28"/>
                <w:szCs w:val="28"/>
                <w:lang w:val="uk-UA"/>
              </w:rPr>
            </w:pPr>
            <w:r w:rsidRPr="00617D8F">
              <w:rPr>
                <w:rFonts w:ascii="Times New Roman" w:hAnsi="Times New Roman" w:cs="Times New Roman"/>
                <w:color w:val="000000"/>
                <w:sz w:val="28"/>
                <w:szCs w:val="28"/>
                <w:lang w:val="uk-UA"/>
              </w:rPr>
              <w:object w:dxaOrig="1040" w:dyaOrig="360" w14:anchorId="77377B9B">
                <v:shape id="_x0000_i1150" type="#_x0000_t75" style="width:52.2pt;height:18pt" o:ole="">
                  <v:imagedata r:id="rId254" o:title=""/>
                </v:shape>
                <o:OLEObject Type="Embed" ProgID="Equation.3" ShapeID="_x0000_i1150" DrawAspect="Content" ObjectID="_1704279165" r:id="rId258"/>
              </w:object>
            </w:r>
            <w:r>
              <w:rPr>
                <w:rFonts w:ascii="Times New Roman" w:hAnsi="Times New Roman" w:cs="Times New Roman"/>
                <w:color w:val="000000"/>
                <w:sz w:val="28"/>
                <w:szCs w:val="28"/>
                <w:lang w:val="uk-UA"/>
              </w:rPr>
              <w:t xml:space="preserve">, </w:t>
            </w:r>
            <w:r w:rsidRPr="00617D8F">
              <w:rPr>
                <w:rFonts w:ascii="Times New Roman" w:hAnsi="Times New Roman" w:cs="Times New Roman"/>
                <w:color w:val="000000"/>
                <w:position w:val="-24"/>
                <w:sz w:val="28"/>
                <w:szCs w:val="28"/>
                <w:lang w:val="uk-UA"/>
              </w:rPr>
              <w:object w:dxaOrig="240" w:dyaOrig="620" w14:anchorId="5A8560F2">
                <v:shape id="_x0000_i1151" type="#_x0000_t75" style="width:12pt;height:31.2pt" o:ole="">
                  <v:imagedata r:id="rId259" o:title=""/>
                </v:shape>
                <o:OLEObject Type="Embed" ProgID="Equation.3" ShapeID="_x0000_i1151" DrawAspect="Content" ObjectID="_1704279166" r:id="rId260"/>
              </w:object>
            </w:r>
          </w:p>
        </w:tc>
        <w:tc>
          <w:tcPr>
            <w:tcW w:w="2336" w:type="dxa"/>
          </w:tcPr>
          <w:p w14:paraId="4ADF5FBC" w14:textId="1E733790" w:rsidR="00617D8F" w:rsidRDefault="00617D8F" w:rsidP="00617D8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4,25</w:t>
            </w:r>
          </w:p>
        </w:tc>
        <w:tc>
          <w:tcPr>
            <w:tcW w:w="2336" w:type="dxa"/>
          </w:tcPr>
          <w:p w14:paraId="76688A55" w14:textId="5653DAC8" w:rsidR="00617D8F" w:rsidRDefault="0000707C" w:rsidP="009D129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r w:rsidR="009D129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 3,85)</w:t>
            </w:r>
          </w:p>
        </w:tc>
        <w:tc>
          <w:tcPr>
            <w:tcW w:w="2336" w:type="dxa"/>
          </w:tcPr>
          <w:p w14:paraId="238FD352" w14:textId="2C80B548" w:rsidR="00617D8F" w:rsidRDefault="0000707C" w:rsidP="0000707C">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(1,99; 3,63)</w:t>
            </w:r>
          </w:p>
        </w:tc>
      </w:tr>
      <w:tr w:rsidR="00617D8F" w14:paraId="411C8EDC" w14:textId="77777777" w:rsidTr="00617D8F">
        <w:tc>
          <w:tcPr>
            <w:tcW w:w="2336" w:type="dxa"/>
          </w:tcPr>
          <w:p w14:paraId="31FF0445" w14:textId="099CD8FB" w:rsidR="00617D8F" w:rsidRDefault="00617D8F" w:rsidP="00617D8F">
            <w:pPr>
              <w:spacing w:line="360" w:lineRule="auto"/>
              <w:jc w:val="both"/>
              <w:rPr>
                <w:rFonts w:ascii="Times New Roman" w:hAnsi="Times New Roman" w:cs="Times New Roman"/>
                <w:color w:val="000000"/>
                <w:sz w:val="28"/>
                <w:szCs w:val="28"/>
                <w:lang w:val="uk-UA"/>
              </w:rPr>
            </w:pPr>
            <w:r w:rsidRPr="00617D8F">
              <w:rPr>
                <w:rFonts w:ascii="Times New Roman" w:hAnsi="Times New Roman" w:cs="Times New Roman"/>
                <w:color w:val="000000"/>
                <w:sz w:val="28"/>
                <w:szCs w:val="28"/>
                <w:lang w:val="uk-UA"/>
              </w:rPr>
              <w:object w:dxaOrig="1020" w:dyaOrig="360" w14:anchorId="1D7F8A53">
                <v:shape id="_x0000_i1152" type="#_x0000_t75" style="width:51pt;height:18pt" o:ole="">
                  <v:imagedata r:id="rId256" o:title=""/>
                </v:shape>
                <o:OLEObject Type="Embed" ProgID="Equation.3" ShapeID="_x0000_i1152" DrawAspect="Content" ObjectID="_1704279167" r:id="rId261"/>
              </w:object>
            </w:r>
            <w:r>
              <w:rPr>
                <w:rFonts w:ascii="Times New Roman" w:hAnsi="Times New Roman" w:cs="Times New Roman"/>
                <w:color w:val="000000"/>
                <w:sz w:val="28"/>
                <w:szCs w:val="28"/>
                <w:lang w:val="uk-UA"/>
              </w:rPr>
              <w:t xml:space="preserve">, </w:t>
            </w:r>
            <w:r w:rsidRPr="00617D8F">
              <w:rPr>
                <w:rFonts w:ascii="Times New Roman" w:hAnsi="Times New Roman" w:cs="Times New Roman"/>
                <w:color w:val="000000"/>
                <w:position w:val="-24"/>
                <w:sz w:val="28"/>
                <w:szCs w:val="28"/>
                <w:lang w:val="uk-UA"/>
              </w:rPr>
              <w:object w:dxaOrig="240" w:dyaOrig="620" w14:anchorId="55C6D108">
                <v:shape id="_x0000_i1153" type="#_x0000_t75" style="width:12pt;height:31.2pt" o:ole="">
                  <v:imagedata r:id="rId262" o:title=""/>
                </v:shape>
                <o:OLEObject Type="Embed" ProgID="Equation.3" ShapeID="_x0000_i1153" DrawAspect="Content" ObjectID="_1704279168" r:id="rId263"/>
              </w:object>
            </w:r>
          </w:p>
        </w:tc>
        <w:tc>
          <w:tcPr>
            <w:tcW w:w="2336" w:type="dxa"/>
          </w:tcPr>
          <w:p w14:paraId="1F53A2F6" w14:textId="48319057" w:rsidR="00617D8F" w:rsidRDefault="0065684D" w:rsidP="0065684D">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1,28</w:t>
            </w:r>
          </w:p>
        </w:tc>
        <w:tc>
          <w:tcPr>
            <w:tcW w:w="2336" w:type="dxa"/>
          </w:tcPr>
          <w:p w14:paraId="669F6D50" w14:textId="6D81F66A" w:rsidR="00617D8F" w:rsidRDefault="0000707C" w:rsidP="009D129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(0,57; 1,59)</w:t>
            </w:r>
          </w:p>
        </w:tc>
        <w:tc>
          <w:tcPr>
            <w:tcW w:w="2336" w:type="dxa"/>
          </w:tcPr>
          <w:p w14:paraId="0D318DE0" w14:textId="6C0DF3A9" w:rsidR="00617D8F" w:rsidRDefault="0000707C" w:rsidP="00617D8F">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(0,26; 1,35)</w:t>
            </w:r>
          </w:p>
        </w:tc>
      </w:tr>
      <w:tr w:rsidR="00617D8F" w14:paraId="2804C376" w14:textId="77777777" w:rsidTr="00617D8F">
        <w:tc>
          <w:tcPr>
            <w:tcW w:w="2336" w:type="dxa"/>
          </w:tcPr>
          <w:p w14:paraId="7FA16882" w14:textId="78CA0C61" w:rsidR="00617D8F" w:rsidRDefault="00B85CA7" w:rsidP="00617D8F">
            <w:pPr>
              <w:spacing w:line="360" w:lineRule="auto"/>
              <w:jc w:val="both"/>
              <w:rPr>
                <w:rFonts w:ascii="Times New Roman" w:hAnsi="Times New Roman" w:cs="Times New Roman"/>
                <w:color w:val="000000"/>
                <w:sz w:val="28"/>
                <w:szCs w:val="28"/>
                <w:lang w:val="uk-UA"/>
              </w:rPr>
            </w:pPr>
            <w:r w:rsidRPr="00326BE0">
              <w:rPr>
                <w:rFonts w:ascii="Times New Roman" w:hAnsi="Times New Roman" w:cs="Times New Roman"/>
                <w:color w:val="000000"/>
                <w:position w:val="-12"/>
                <w:sz w:val="28"/>
                <w:szCs w:val="28"/>
                <w:lang w:val="uk-UA"/>
              </w:rPr>
              <w:object w:dxaOrig="600" w:dyaOrig="360" w14:anchorId="0491840A">
                <v:shape id="_x0000_i1154" type="#_x0000_t75" style="width:30pt;height:18pt" o:ole="">
                  <v:imagedata r:id="rId264" o:title=""/>
                </v:shape>
                <o:OLEObject Type="Embed" ProgID="Equation.3" ShapeID="_x0000_i1154" DrawAspect="Content" ObjectID="_1704279169" r:id="rId265"/>
              </w:object>
            </w:r>
            <w:r w:rsidR="00326BE0">
              <w:rPr>
                <w:rFonts w:ascii="Times New Roman" w:hAnsi="Times New Roman" w:cs="Times New Roman"/>
                <w:color w:val="000000"/>
                <w:sz w:val="28"/>
                <w:szCs w:val="28"/>
                <w:lang w:val="uk-UA"/>
              </w:rPr>
              <w:t>, с</w:t>
            </w:r>
          </w:p>
        </w:tc>
        <w:tc>
          <w:tcPr>
            <w:tcW w:w="2336" w:type="dxa"/>
          </w:tcPr>
          <w:p w14:paraId="6E333437" w14:textId="59507A7A" w:rsidR="00617D8F" w:rsidRDefault="00B85CA7" w:rsidP="00326BE0">
            <w:pPr>
              <w:spacing w:line="360" w:lineRule="auto"/>
              <w:jc w:val="center"/>
              <w:rPr>
                <w:rFonts w:ascii="Times New Roman" w:hAnsi="Times New Roman" w:cs="Times New Roman"/>
                <w:color w:val="000000"/>
                <w:sz w:val="28"/>
                <w:szCs w:val="28"/>
                <w:lang w:val="uk-UA"/>
              </w:rPr>
            </w:pPr>
            <w:r w:rsidRPr="00326BE0">
              <w:rPr>
                <w:rFonts w:ascii="Times New Roman" w:hAnsi="Times New Roman" w:cs="Times New Roman"/>
                <w:color w:val="000000"/>
                <w:position w:val="-6"/>
                <w:sz w:val="28"/>
                <w:szCs w:val="28"/>
                <w:lang w:val="uk-UA"/>
              </w:rPr>
              <w:object w:dxaOrig="380" w:dyaOrig="279" w14:anchorId="0D265CFB">
                <v:shape id="_x0000_i1155" type="#_x0000_t75" style="width:19.2pt;height:13.8pt" o:ole="">
                  <v:imagedata r:id="rId266" o:title=""/>
                </v:shape>
                <o:OLEObject Type="Embed" ProgID="Equation.3" ShapeID="_x0000_i1155" DrawAspect="Content" ObjectID="_1704279170" r:id="rId267"/>
              </w:object>
            </w:r>
          </w:p>
        </w:tc>
        <w:tc>
          <w:tcPr>
            <w:tcW w:w="2336" w:type="dxa"/>
          </w:tcPr>
          <w:p w14:paraId="3D671EE3" w14:textId="0D302776" w:rsidR="00617D8F" w:rsidRDefault="009D3E6E" w:rsidP="009D129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(0,43; 0,6</w:t>
            </w:r>
            <w:r w:rsidR="009D1293">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w:t>
            </w:r>
          </w:p>
        </w:tc>
        <w:tc>
          <w:tcPr>
            <w:tcW w:w="2336" w:type="dxa"/>
          </w:tcPr>
          <w:p w14:paraId="3818BC83" w14:textId="4C89E0AC" w:rsidR="00617D8F" w:rsidRDefault="009D3E6E" w:rsidP="009D3E6E">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(0,46; 0,91)</w:t>
            </w:r>
          </w:p>
        </w:tc>
      </w:tr>
      <w:tr w:rsidR="009D3E6E" w14:paraId="04475475" w14:textId="77777777" w:rsidTr="00617D8F">
        <w:tc>
          <w:tcPr>
            <w:tcW w:w="2336" w:type="dxa"/>
          </w:tcPr>
          <w:p w14:paraId="4ECCF7BC" w14:textId="2A9523A8" w:rsidR="009D3E6E" w:rsidRPr="009D3E6E" w:rsidRDefault="009D3E6E" w:rsidP="009D1293">
            <w:pPr>
              <w:spacing w:line="360" w:lineRule="auto"/>
              <w:jc w:val="both"/>
              <w:rPr>
                <w:rFonts w:ascii="Times New Roman" w:hAnsi="Times New Roman" w:cs="Times New Roman"/>
                <w:i/>
                <w:color w:val="000000"/>
                <w:sz w:val="28"/>
                <w:szCs w:val="28"/>
                <w:lang w:val="uk-UA"/>
              </w:rPr>
            </w:pPr>
            <w:r w:rsidRPr="009D3E6E">
              <w:rPr>
                <w:rFonts w:ascii="Times New Roman" w:hAnsi="Times New Roman" w:cs="Times New Roman"/>
                <w:i/>
                <w:color w:val="000000"/>
                <w:sz w:val="28"/>
                <w:szCs w:val="28"/>
                <w:lang w:val="uk-UA"/>
              </w:rPr>
              <w:t xml:space="preserve">ПОШ, </w:t>
            </w:r>
            <w:r w:rsidR="009D1293" w:rsidRPr="009D1293">
              <w:rPr>
                <w:rFonts w:ascii="Times New Roman" w:hAnsi="Times New Roman" w:cs="Times New Roman"/>
                <w:i/>
                <w:color w:val="000000"/>
                <w:position w:val="-24"/>
                <w:sz w:val="28"/>
                <w:szCs w:val="28"/>
                <w:lang w:val="uk-UA"/>
              </w:rPr>
              <w:object w:dxaOrig="240" w:dyaOrig="620" w14:anchorId="1863F261">
                <v:shape id="_x0000_i1156" type="#_x0000_t75" style="width:12pt;height:31.2pt" o:ole="">
                  <v:imagedata r:id="rId268" o:title=""/>
                </v:shape>
                <o:OLEObject Type="Embed" ProgID="Equation.3" ShapeID="_x0000_i1156" DrawAspect="Content" ObjectID="_1704279171" r:id="rId269"/>
              </w:object>
            </w:r>
          </w:p>
        </w:tc>
        <w:tc>
          <w:tcPr>
            <w:tcW w:w="2336" w:type="dxa"/>
          </w:tcPr>
          <w:p w14:paraId="2848CB2E" w14:textId="0F22A155" w:rsidR="009D3E6E" w:rsidRDefault="00A90A12" w:rsidP="00326BE0">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4,25</w:t>
            </w:r>
          </w:p>
        </w:tc>
        <w:tc>
          <w:tcPr>
            <w:tcW w:w="2336" w:type="dxa"/>
          </w:tcPr>
          <w:p w14:paraId="0BA75C0F" w14:textId="2D8F1DB1" w:rsidR="009D3E6E" w:rsidRDefault="009D1293" w:rsidP="009D3E6E">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(3,53; 6,24)</w:t>
            </w:r>
          </w:p>
        </w:tc>
        <w:tc>
          <w:tcPr>
            <w:tcW w:w="2336" w:type="dxa"/>
          </w:tcPr>
          <w:p w14:paraId="2E8375B4" w14:textId="4D009FDB" w:rsidR="009D3E6E" w:rsidRDefault="009D1293" w:rsidP="009D3E6E">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(2,40; 4,54)</w:t>
            </w:r>
          </w:p>
        </w:tc>
      </w:tr>
    </w:tbl>
    <w:p w14:paraId="4A247C67" w14:textId="2A1E56A4" w:rsidR="00617D8F" w:rsidRDefault="00617D8F" w:rsidP="00617D8F">
      <w:pPr>
        <w:spacing w:after="0" w:line="360" w:lineRule="auto"/>
        <w:ind w:firstLine="851"/>
        <w:jc w:val="both"/>
        <w:rPr>
          <w:rFonts w:ascii="Times New Roman" w:hAnsi="Times New Roman" w:cs="Times New Roman"/>
          <w:color w:val="000000"/>
          <w:sz w:val="28"/>
          <w:szCs w:val="28"/>
          <w:lang w:val="uk-UA"/>
        </w:rPr>
      </w:pPr>
    </w:p>
    <w:p w14:paraId="1595DAD0" w14:textId="46DF243F" w:rsidR="00472C27" w:rsidRDefault="0065684D" w:rsidP="0000707C">
      <w:pPr>
        <w:spacing w:after="0" w:line="360" w:lineRule="auto"/>
        <w:ind w:firstLine="851"/>
        <w:jc w:val="both"/>
        <w:rPr>
          <w:rFonts w:ascii="Times New Roman" w:hAnsi="Times New Roman" w:cs="Times New Roman"/>
          <w:color w:val="000000"/>
          <w:sz w:val="28"/>
          <w:szCs w:val="28"/>
          <w:lang w:val="uk-UA"/>
        </w:rPr>
      </w:pPr>
      <w:r w:rsidRPr="0065684D">
        <w:rPr>
          <w:rFonts w:ascii="Times New Roman" w:hAnsi="Times New Roman" w:cs="Times New Roman"/>
          <w:color w:val="000000"/>
          <w:position w:val="-12"/>
          <w:sz w:val="28"/>
          <w:szCs w:val="28"/>
          <w:lang w:val="uk-UA"/>
        </w:rPr>
        <w:object w:dxaOrig="1040" w:dyaOrig="360" w14:anchorId="15FF9ED5">
          <v:shape id="_x0000_i1157" type="#_x0000_t75" style="width:52.2pt;height:18pt" o:ole="">
            <v:imagedata r:id="rId270" o:title=""/>
          </v:shape>
          <o:OLEObject Type="Embed" ProgID="Equation.3" ShapeID="_x0000_i1157" DrawAspect="Content" ObjectID="_1704279172" r:id="rId271"/>
        </w:object>
      </w:r>
      <w:r>
        <w:rPr>
          <w:rFonts w:ascii="Times New Roman" w:hAnsi="Times New Roman" w:cs="Times New Roman"/>
          <w:color w:val="000000"/>
          <w:sz w:val="28"/>
          <w:szCs w:val="28"/>
          <w:lang w:val="uk-UA"/>
        </w:rPr>
        <w:t xml:space="preserve"> є більш чутливим, ніж ОФВ1 під час діагностики ранніх стадій обструктивних захворювань легень, однак цей показник має більш широкий діапазон нормальних значень. Таким чином, згідно одержаних результатів для </w:t>
      </w:r>
      <w:r w:rsidR="0000707C" w:rsidRPr="0065684D">
        <w:rPr>
          <w:rFonts w:ascii="Times New Roman" w:hAnsi="Times New Roman" w:cs="Times New Roman"/>
          <w:color w:val="000000"/>
          <w:position w:val="-12"/>
          <w:sz w:val="28"/>
          <w:szCs w:val="28"/>
          <w:lang w:val="uk-UA"/>
        </w:rPr>
        <w:object w:dxaOrig="1040" w:dyaOrig="360" w14:anchorId="1C25B8F5">
          <v:shape id="_x0000_i1158" type="#_x0000_t75" style="width:52.2pt;height:18pt" o:ole="">
            <v:imagedata r:id="rId272" o:title=""/>
          </v:shape>
          <o:OLEObject Type="Embed" ProgID="Equation.3" ShapeID="_x0000_i1158" DrawAspect="Content" ObjectID="_1704279173" r:id="rId273"/>
        </w:object>
      </w:r>
      <w:r>
        <w:rPr>
          <w:rFonts w:ascii="Times New Roman" w:hAnsi="Times New Roman" w:cs="Times New Roman"/>
          <w:color w:val="000000"/>
          <w:sz w:val="28"/>
          <w:szCs w:val="28"/>
          <w:lang w:val="uk-UA"/>
        </w:rPr>
        <w:t xml:space="preserve"> та </w:t>
      </w:r>
      <w:r w:rsidR="0000707C" w:rsidRPr="0065684D">
        <w:rPr>
          <w:rFonts w:ascii="Times New Roman" w:hAnsi="Times New Roman" w:cs="Times New Roman"/>
          <w:color w:val="000000"/>
          <w:position w:val="-12"/>
          <w:sz w:val="28"/>
          <w:szCs w:val="28"/>
          <w:lang w:val="uk-UA"/>
        </w:rPr>
        <w:object w:dxaOrig="1020" w:dyaOrig="360" w14:anchorId="34226859">
          <v:shape id="_x0000_i1159" type="#_x0000_t75" style="width:51pt;height:18pt" o:ole="">
            <v:imagedata r:id="rId274" o:title=""/>
          </v:shape>
          <o:OLEObject Type="Embed" ProgID="Equation.3" ShapeID="_x0000_i1159" DrawAspect="Content" ObjectID="_1704279174" r:id="rId275"/>
        </w:object>
      </w:r>
      <w:r>
        <w:rPr>
          <w:rFonts w:ascii="Times New Roman" w:hAnsi="Times New Roman" w:cs="Times New Roman"/>
          <w:color w:val="000000"/>
          <w:sz w:val="28"/>
          <w:szCs w:val="28"/>
          <w:lang w:val="uk-UA"/>
        </w:rPr>
        <w:t xml:space="preserve"> у юнаків та дівчат КПГ </w:t>
      </w:r>
      <w:r w:rsidR="00A90A12">
        <w:rPr>
          <w:rFonts w:ascii="Times New Roman" w:hAnsi="Times New Roman" w:cs="Times New Roman"/>
          <w:color w:val="000000"/>
          <w:sz w:val="28"/>
          <w:szCs w:val="28"/>
          <w:lang w:val="uk-UA"/>
        </w:rPr>
        <w:t xml:space="preserve">(таблиця 3.14) </w:t>
      </w:r>
      <w:r>
        <w:rPr>
          <w:rFonts w:ascii="Times New Roman" w:hAnsi="Times New Roman" w:cs="Times New Roman"/>
          <w:color w:val="000000"/>
          <w:sz w:val="28"/>
          <w:szCs w:val="28"/>
          <w:lang w:val="uk-UA"/>
        </w:rPr>
        <w:t xml:space="preserve">ранні обструктивні порушення відсутні. </w:t>
      </w:r>
    </w:p>
    <w:p w14:paraId="331BE9F6" w14:textId="71B88F34" w:rsidR="00F93FB0" w:rsidRPr="00106F11" w:rsidRDefault="00106F11" w:rsidP="00A90A12">
      <w:pPr>
        <w:spacing w:after="0" w:line="360" w:lineRule="auto"/>
        <w:ind w:firstLine="85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Додатковим </w:t>
      </w:r>
      <w:r w:rsidR="009D3E6E">
        <w:rPr>
          <w:rFonts w:ascii="Times New Roman" w:hAnsi="Times New Roman" w:cs="Times New Roman"/>
          <w:color w:val="000000"/>
          <w:sz w:val="28"/>
          <w:szCs w:val="28"/>
          <w:lang w:val="uk-UA"/>
        </w:rPr>
        <w:t>інформативним показнико</w:t>
      </w:r>
      <w:r>
        <w:rPr>
          <w:rFonts w:ascii="Times New Roman" w:hAnsi="Times New Roman" w:cs="Times New Roman"/>
          <w:color w:val="000000"/>
          <w:sz w:val="28"/>
          <w:szCs w:val="28"/>
          <w:lang w:val="uk-UA"/>
        </w:rPr>
        <w:t>м функціонування КРС є час досягнення пікової швидкості (</w:t>
      </w:r>
      <w:r w:rsidRPr="00106F11">
        <w:rPr>
          <w:rFonts w:ascii="Times New Roman" w:hAnsi="Times New Roman" w:cs="Times New Roman"/>
          <w:color w:val="000000"/>
          <w:position w:val="-12"/>
          <w:sz w:val="28"/>
          <w:szCs w:val="28"/>
          <w:lang w:val="uk-UA"/>
        </w:rPr>
        <w:object w:dxaOrig="600" w:dyaOrig="360" w14:anchorId="30592CBD">
          <v:shape id="_x0000_i1160" type="#_x0000_t75" style="width:30pt;height:18pt" o:ole="">
            <v:imagedata r:id="rId276" o:title=""/>
          </v:shape>
          <o:OLEObject Type="Embed" ProgID="Equation.3" ShapeID="_x0000_i1160" DrawAspect="Content" ObjectID="_1704279175" r:id="rId277"/>
        </w:object>
      </w:r>
      <w:r>
        <w:rPr>
          <w:rFonts w:ascii="Times New Roman" w:hAnsi="Times New Roman" w:cs="Times New Roman"/>
          <w:color w:val="000000"/>
          <w:sz w:val="28"/>
          <w:szCs w:val="28"/>
          <w:lang w:val="uk-UA"/>
        </w:rPr>
        <w:t>)</w:t>
      </w:r>
      <w:r w:rsidR="009222C0">
        <w:rPr>
          <w:rFonts w:ascii="Times New Roman" w:hAnsi="Times New Roman" w:cs="Times New Roman"/>
          <w:color w:val="000000"/>
          <w:sz w:val="28"/>
          <w:szCs w:val="28"/>
          <w:lang w:val="uk-UA"/>
        </w:rPr>
        <w:t xml:space="preserve">. </w:t>
      </w:r>
      <w:r w:rsidR="00DC17D8">
        <w:rPr>
          <w:rFonts w:ascii="Times New Roman" w:hAnsi="Times New Roman" w:cs="Times New Roman"/>
          <w:color w:val="000000"/>
          <w:sz w:val="28"/>
          <w:szCs w:val="28"/>
          <w:lang w:val="uk-UA"/>
        </w:rPr>
        <w:t xml:space="preserve">У здорових осіб </w:t>
      </w:r>
      <w:r w:rsidR="009222C0" w:rsidRPr="009222C0">
        <w:rPr>
          <w:rFonts w:ascii="Times New Roman" w:hAnsi="Times New Roman" w:cs="Times New Roman"/>
          <w:color w:val="000000"/>
          <w:position w:val="-12"/>
          <w:sz w:val="28"/>
          <w:szCs w:val="28"/>
          <w:lang w:val="uk-UA"/>
        </w:rPr>
        <w:object w:dxaOrig="600" w:dyaOrig="360" w14:anchorId="5FCEF512">
          <v:shape id="_x0000_i1161" type="#_x0000_t75" style="width:30pt;height:18pt" o:ole="">
            <v:imagedata r:id="rId278" o:title=""/>
          </v:shape>
          <o:OLEObject Type="Embed" ProgID="Equation.3" ShapeID="_x0000_i1161" DrawAspect="Content" ObjectID="_1704279176" r:id="rId279"/>
        </w:object>
      </w:r>
      <w:r w:rsidR="009D3E6E">
        <w:rPr>
          <w:rFonts w:ascii="Times New Roman" w:hAnsi="Times New Roman" w:cs="Times New Roman"/>
          <w:color w:val="000000"/>
          <w:sz w:val="28"/>
          <w:szCs w:val="28"/>
          <w:lang w:val="uk-UA"/>
        </w:rPr>
        <w:t xml:space="preserve"> складає не більше 3 секунд.</w:t>
      </w:r>
      <w:r w:rsidR="009222C0">
        <w:rPr>
          <w:rFonts w:ascii="Times New Roman" w:hAnsi="Times New Roman" w:cs="Times New Roman"/>
          <w:color w:val="000000"/>
          <w:sz w:val="28"/>
          <w:szCs w:val="28"/>
          <w:lang w:val="uk-UA"/>
        </w:rPr>
        <w:t xml:space="preserve"> На основі загальних протоколів спірографічних досліджень було встановлено, що д</w:t>
      </w:r>
      <w:r w:rsidR="00D51A0C">
        <w:rPr>
          <w:rFonts w:ascii="Times New Roman" w:hAnsi="Times New Roman" w:cs="Times New Roman"/>
          <w:color w:val="000000"/>
          <w:sz w:val="28"/>
          <w:szCs w:val="28"/>
          <w:lang w:val="uk-UA"/>
        </w:rPr>
        <w:t xml:space="preserve">ля КПГ юнаків </w:t>
      </w:r>
      <w:r w:rsidR="00A90A12">
        <w:rPr>
          <w:rFonts w:ascii="Times New Roman" w:hAnsi="Times New Roman" w:cs="Times New Roman"/>
          <w:color w:val="000000"/>
          <w:sz w:val="28"/>
          <w:szCs w:val="28"/>
          <w:lang w:val="uk-UA"/>
        </w:rPr>
        <w:t xml:space="preserve">та дівчат </w:t>
      </w:r>
      <w:r w:rsidR="00A90A12" w:rsidRPr="00A90A12">
        <w:rPr>
          <w:rFonts w:ascii="Times New Roman" w:hAnsi="Times New Roman" w:cs="Times New Roman"/>
          <w:color w:val="000000"/>
          <w:sz w:val="28"/>
          <w:szCs w:val="28"/>
          <w:lang w:val="uk-UA"/>
        </w:rPr>
        <w:t>(таблиця 3.14)</w:t>
      </w:r>
      <w:r w:rsidR="00A90A12">
        <w:rPr>
          <w:rFonts w:ascii="Times New Roman" w:hAnsi="Times New Roman" w:cs="Times New Roman"/>
          <w:color w:val="000000"/>
          <w:sz w:val="28"/>
          <w:szCs w:val="28"/>
          <w:lang w:val="uk-UA"/>
        </w:rPr>
        <w:t xml:space="preserve"> </w:t>
      </w:r>
      <w:r w:rsidR="009D3E6E" w:rsidRPr="009D3E6E">
        <w:rPr>
          <w:rFonts w:ascii="Times New Roman" w:hAnsi="Times New Roman" w:cs="Times New Roman"/>
          <w:color w:val="000000"/>
          <w:position w:val="-12"/>
          <w:sz w:val="28"/>
          <w:szCs w:val="28"/>
          <w:lang w:val="uk-UA"/>
        </w:rPr>
        <w:object w:dxaOrig="600" w:dyaOrig="360" w14:anchorId="5E4BD60B">
          <v:shape id="_x0000_i1162" type="#_x0000_t75" style="width:30pt;height:18pt" o:ole="">
            <v:imagedata r:id="rId280" o:title=""/>
          </v:shape>
          <o:OLEObject Type="Embed" ProgID="Equation.3" ShapeID="_x0000_i1162" DrawAspect="Content" ObjectID="_1704279177" r:id="rId281"/>
        </w:object>
      </w:r>
      <w:r w:rsidR="009D3E6E">
        <w:rPr>
          <w:rFonts w:ascii="Times New Roman" w:hAnsi="Times New Roman" w:cs="Times New Roman"/>
          <w:color w:val="000000"/>
          <w:sz w:val="28"/>
          <w:szCs w:val="28"/>
          <w:lang w:val="uk-UA"/>
        </w:rPr>
        <w:t xml:space="preserve"> </w:t>
      </w:r>
      <w:r w:rsidR="00D51A0C">
        <w:rPr>
          <w:rFonts w:ascii="Times New Roman" w:hAnsi="Times New Roman" w:cs="Times New Roman"/>
          <w:color w:val="000000"/>
          <w:sz w:val="28"/>
          <w:szCs w:val="28"/>
          <w:lang w:val="uk-UA"/>
        </w:rPr>
        <w:t xml:space="preserve">лежить в межах </w:t>
      </w:r>
      <w:r w:rsidR="009D3E6E">
        <w:rPr>
          <w:rFonts w:ascii="Times New Roman" w:hAnsi="Times New Roman" w:cs="Times New Roman"/>
          <w:color w:val="000000"/>
          <w:sz w:val="28"/>
          <w:szCs w:val="28"/>
          <w:lang w:val="uk-UA"/>
        </w:rPr>
        <w:t xml:space="preserve">норми. </w:t>
      </w:r>
      <w:r w:rsidR="00A90A12">
        <w:rPr>
          <w:rFonts w:ascii="Times New Roman" w:hAnsi="Times New Roman" w:cs="Times New Roman"/>
          <w:color w:val="000000"/>
          <w:sz w:val="28"/>
          <w:szCs w:val="28"/>
          <w:lang w:val="uk-UA"/>
        </w:rPr>
        <w:t xml:space="preserve"> Підтвердженням відсутності обструктивних порушень респіраторної системи є результати ПОШ, що мають складати </w:t>
      </w:r>
      <w:r w:rsidR="009D3E6E" w:rsidRPr="009D3E6E">
        <w:rPr>
          <w:rFonts w:ascii="Times New Roman" w:hAnsi="Times New Roman" w:cs="Times New Roman"/>
          <w:color w:val="000000"/>
          <w:sz w:val="28"/>
          <w:szCs w:val="28"/>
          <w:lang w:val="uk-UA"/>
        </w:rPr>
        <w:t>більше 80% від норми.</w:t>
      </w:r>
      <w:r w:rsidR="00A90A12">
        <w:rPr>
          <w:rFonts w:ascii="Times New Roman" w:hAnsi="Times New Roman" w:cs="Times New Roman"/>
          <w:color w:val="000000"/>
          <w:sz w:val="28"/>
          <w:szCs w:val="28"/>
          <w:lang w:val="uk-UA"/>
        </w:rPr>
        <w:t xml:space="preserve"> </w:t>
      </w:r>
      <w:r w:rsidR="00F93FB0">
        <w:rPr>
          <w:rFonts w:ascii="Times New Roman" w:hAnsi="Times New Roman" w:cs="Times New Roman"/>
          <w:color w:val="000000"/>
          <w:sz w:val="28"/>
          <w:szCs w:val="28"/>
          <w:lang w:val="uk-UA"/>
        </w:rPr>
        <w:t xml:space="preserve">При підвищеному опорі дихальних шляхів знижуються експіраторні та інспіраторні максимальні потоки. На відміну від видиху, при якому максимальні потоки обмежені, не існує механізмів, які обмежують максимальні інспіраторні потоки. Тому </w:t>
      </w:r>
      <w:r w:rsidR="00A90A12">
        <w:rPr>
          <w:rFonts w:ascii="Times New Roman" w:hAnsi="Times New Roman" w:cs="Times New Roman"/>
          <w:color w:val="000000"/>
          <w:sz w:val="28"/>
          <w:szCs w:val="28"/>
          <w:lang w:val="uk-UA"/>
        </w:rPr>
        <w:t xml:space="preserve">значення </w:t>
      </w:r>
      <w:r w:rsidR="00F93FB0">
        <w:rPr>
          <w:rFonts w:ascii="Times New Roman" w:hAnsi="Times New Roman" w:cs="Times New Roman"/>
          <w:color w:val="000000"/>
          <w:sz w:val="28"/>
          <w:szCs w:val="28"/>
          <w:lang w:val="uk-UA"/>
        </w:rPr>
        <w:t xml:space="preserve">ПОШ </w:t>
      </w:r>
      <w:r w:rsidR="00A90A12">
        <w:rPr>
          <w:rFonts w:ascii="Times New Roman" w:hAnsi="Times New Roman" w:cs="Times New Roman"/>
          <w:color w:val="000000"/>
          <w:sz w:val="28"/>
          <w:szCs w:val="28"/>
          <w:lang w:val="uk-UA"/>
        </w:rPr>
        <w:t xml:space="preserve">(таблиця 3.14), які лежать в межах вікової норми, </w:t>
      </w:r>
      <w:r w:rsidR="00056CB1">
        <w:rPr>
          <w:rFonts w:ascii="Times New Roman" w:hAnsi="Times New Roman" w:cs="Times New Roman"/>
          <w:color w:val="000000"/>
          <w:sz w:val="28"/>
          <w:szCs w:val="28"/>
          <w:lang w:val="uk-UA"/>
        </w:rPr>
        <w:t xml:space="preserve">на відміну від інших показників, </w:t>
      </w:r>
      <w:r w:rsidR="00A90A12">
        <w:rPr>
          <w:rFonts w:ascii="Times New Roman" w:hAnsi="Times New Roman" w:cs="Times New Roman"/>
          <w:color w:val="000000"/>
          <w:sz w:val="28"/>
          <w:szCs w:val="28"/>
          <w:lang w:val="uk-UA"/>
        </w:rPr>
        <w:t>більше залежа</w:t>
      </w:r>
      <w:r w:rsidR="00F93FB0">
        <w:rPr>
          <w:rFonts w:ascii="Times New Roman" w:hAnsi="Times New Roman" w:cs="Times New Roman"/>
          <w:color w:val="000000"/>
          <w:sz w:val="28"/>
          <w:szCs w:val="28"/>
          <w:lang w:val="uk-UA"/>
        </w:rPr>
        <w:t xml:space="preserve">ть від  </w:t>
      </w:r>
      <w:r w:rsidR="00A90A12">
        <w:rPr>
          <w:rFonts w:ascii="Times New Roman" w:hAnsi="Times New Roman" w:cs="Times New Roman"/>
          <w:color w:val="000000"/>
          <w:sz w:val="28"/>
          <w:szCs w:val="28"/>
          <w:lang w:val="uk-UA"/>
        </w:rPr>
        <w:t>прикладених зусиль</w:t>
      </w:r>
      <w:r w:rsidR="00056CB1">
        <w:rPr>
          <w:rFonts w:ascii="Times New Roman" w:hAnsi="Times New Roman" w:cs="Times New Roman"/>
          <w:color w:val="000000"/>
          <w:sz w:val="28"/>
          <w:szCs w:val="28"/>
          <w:lang w:val="uk-UA"/>
        </w:rPr>
        <w:t xml:space="preserve"> особи, яка здійснює дихальні маневри. Відхилення від норми значення ПОШ дозволяє виявляти патології верхніх дихальних шляхів. </w:t>
      </w:r>
    </w:p>
    <w:p w14:paraId="10160611" w14:textId="598B21CF" w:rsidR="00E731E8" w:rsidRPr="00056CB1" w:rsidRDefault="00056CB1" w:rsidP="00056CB1">
      <w:pPr>
        <w:spacing w:after="0" w:line="360" w:lineRule="auto"/>
        <w:ind w:firstLine="851"/>
        <w:jc w:val="both"/>
        <w:rPr>
          <w:rFonts w:ascii="Times New Roman" w:hAnsi="Times New Roman" w:cs="Times New Roman"/>
          <w:color w:val="000000"/>
          <w:sz w:val="28"/>
          <w:szCs w:val="28"/>
          <w:lang w:val="uk-UA"/>
        </w:rPr>
      </w:pPr>
      <w:r w:rsidRPr="00056CB1">
        <w:rPr>
          <w:rFonts w:ascii="Times New Roman" w:hAnsi="Times New Roman" w:cs="Times New Roman"/>
          <w:color w:val="000000"/>
          <w:sz w:val="28"/>
          <w:szCs w:val="28"/>
          <w:lang w:val="uk-UA"/>
        </w:rPr>
        <w:t xml:space="preserve">Проведений аналіз додаткових результатів спірографічних досліджень для КПГ юнаків та дівчат </w:t>
      </w:r>
      <w:r>
        <w:rPr>
          <w:rFonts w:ascii="Times New Roman" w:hAnsi="Times New Roman" w:cs="Times New Roman"/>
          <w:color w:val="000000"/>
          <w:sz w:val="28"/>
          <w:szCs w:val="28"/>
          <w:lang w:val="uk-UA"/>
        </w:rPr>
        <w:t xml:space="preserve">дозволив підтвердити </w:t>
      </w:r>
      <w:r w:rsidRPr="00056CB1">
        <w:rPr>
          <w:rFonts w:ascii="Times New Roman" w:hAnsi="Times New Roman" w:cs="Times New Roman"/>
          <w:color w:val="000000"/>
          <w:sz w:val="28"/>
          <w:szCs w:val="28"/>
          <w:lang w:val="uk-UA"/>
        </w:rPr>
        <w:t>відсутність у групи зазначе</w:t>
      </w:r>
      <w:r>
        <w:rPr>
          <w:rFonts w:ascii="Times New Roman" w:hAnsi="Times New Roman" w:cs="Times New Roman"/>
          <w:color w:val="000000"/>
          <w:sz w:val="28"/>
          <w:szCs w:val="28"/>
          <w:lang w:val="uk-UA"/>
        </w:rPr>
        <w:t xml:space="preserve">них осіб обструктивних порушень. </w:t>
      </w:r>
    </w:p>
    <w:p w14:paraId="71E44B92" w14:textId="335F5CB9" w:rsidR="00350956" w:rsidRDefault="00350956" w:rsidP="0054514B">
      <w:pPr>
        <w:rPr>
          <w:lang w:val="uk-UA"/>
        </w:rPr>
      </w:pPr>
    </w:p>
    <w:p w14:paraId="5E3419CC" w14:textId="30979813" w:rsidR="00350956" w:rsidRPr="004115BA" w:rsidRDefault="0027235B" w:rsidP="004115BA">
      <w:pPr>
        <w:pStyle w:val="2"/>
        <w:ind w:firstLine="851"/>
        <w:rPr>
          <w:rFonts w:ascii="Times New Roman" w:hAnsi="Times New Roman" w:cs="Times New Roman"/>
          <w:b/>
          <w:color w:val="auto"/>
          <w:sz w:val="28"/>
          <w:szCs w:val="28"/>
          <w:lang w:val="uk-UA"/>
        </w:rPr>
      </w:pPr>
      <w:bookmarkStart w:id="86" w:name="_Toc86515471"/>
      <w:r w:rsidRPr="004115BA">
        <w:rPr>
          <w:rFonts w:ascii="Times New Roman" w:hAnsi="Times New Roman" w:cs="Times New Roman"/>
          <w:b/>
          <w:color w:val="auto"/>
          <w:sz w:val="28"/>
          <w:szCs w:val="28"/>
          <w:lang w:val="uk-UA"/>
        </w:rPr>
        <w:t>3.4. Результати спірографії для експериментальної групи</w:t>
      </w:r>
      <w:bookmarkEnd w:id="86"/>
      <w:r w:rsidRPr="004115BA">
        <w:rPr>
          <w:rFonts w:ascii="Times New Roman" w:hAnsi="Times New Roman" w:cs="Times New Roman"/>
          <w:b/>
          <w:color w:val="auto"/>
          <w:sz w:val="28"/>
          <w:szCs w:val="28"/>
          <w:lang w:val="uk-UA"/>
        </w:rPr>
        <w:t xml:space="preserve"> </w:t>
      </w:r>
    </w:p>
    <w:p w14:paraId="42B1D889" w14:textId="77777777" w:rsidR="004115BA" w:rsidRPr="004115BA" w:rsidRDefault="004115BA" w:rsidP="004115BA">
      <w:pPr>
        <w:rPr>
          <w:lang w:val="uk-UA"/>
        </w:rPr>
      </w:pPr>
    </w:p>
    <w:p w14:paraId="388022B2" w14:textId="23BD64C5" w:rsidR="001E6A80" w:rsidRDefault="0039418F" w:rsidP="008478D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осіб ЕГ метод спірографії був використаний з метою виявлення м</w:t>
      </w:r>
      <w:r w:rsidR="001E6A80">
        <w:rPr>
          <w:rFonts w:ascii="Times New Roman" w:hAnsi="Times New Roman" w:cs="Times New Roman"/>
          <w:sz w:val="28"/>
          <w:szCs w:val="28"/>
          <w:lang w:val="uk-UA"/>
        </w:rPr>
        <w:t xml:space="preserve">ожливої обструктивної недостатності дихання, тобто звуження повітропровідних шляхів та підвищення опору в них руху повітря. При цьому перешкоди руху повітря можуть утворюватися як у верхніх, так і в нижніх дихальних шляхах. Для фіксованої обструкції характерним є те, що просвіт дихальних шляхів майже не змінюється під час вдиху або видиху і спостерігається стенотичне дихання. </w:t>
      </w:r>
      <w:r w:rsidR="00067593">
        <w:rPr>
          <w:rFonts w:ascii="Times New Roman" w:hAnsi="Times New Roman" w:cs="Times New Roman"/>
          <w:sz w:val="28"/>
          <w:szCs w:val="28"/>
          <w:lang w:val="uk-UA"/>
        </w:rPr>
        <w:t>Серед причин обструкції нижніх дихальних шляхів: надходження в просвіт дрібних бронхів і бронхіол рідини; стовщення слизової оболонки нижніх дихальних шляхів під час запальних процесів; накопичення в бронхах мокротиння; підвищена розтяжність легень унаслідок втрати ними еластичності. Накопичення в бронхах мокротиння найчастіше спостерігається у випадку інфекційно-запальних процесів</w:t>
      </w:r>
      <w:r w:rsidR="008478D0">
        <w:rPr>
          <w:rFonts w:ascii="Times New Roman" w:hAnsi="Times New Roman" w:cs="Times New Roman"/>
          <w:sz w:val="28"/>
          <w:szCs w:val="28"/>
          <w:lang w:val="uk-UA"/>
        </w:rPr>
        <w:t xml:space="preserve">. Спазм непосмугованих м’язів бронхіол – один із найважливіших механізмів обструкції у випадку запальних процесів у дихальних шляхах. У розвитку спазму можуть брати участь гуморальні і нервові фактори. Серед гуморальних факторів є велика група речовин – медіаторів запалення: гістамін, серотонін, лейкотрієни, кініни, простогландини, тромбоксани. Щодо нервових механізмів: величина просвіту дихальних шляхів регулюється блукаючим і симпатичними нервами </w:t>
      </w:r>
      <w:r w:rsidR="003031C8">
        <w:rPr>
          <w:rFonts w:ascii="Times New Roman" w:hAnsi="Times New Roman" w:cs="Times New Roman"/>
          <w:sz w:val="28"/>
          <w:szCs w:val="28"/>
          <w:lang w:val="uk-UA"/>
        </w:rPr>
        <w:t>[69</w:t>
      </w:r>
      <w:r w:rsidR="008478D0" w:rsidRPr="008478D0">
        <w:rPr>
          <w:rFonts w:ascii="Times New Roman" w:hAnsi="Times New Roman" w:cs="Times New Roman"/>
          <w:sz w:val="28"/>
          <w:szCs w:val="28"/>
          <w:lang w:val="uk-UA"/>
        </w:rPr>
        <w:t>, с.557]</w:t>
      </w:r>
      <w:r w:rsidR="008478D0">
        <w:rPr>
          <w:rFonts w:ascii="Times New Roman" w:hAnsi="Times New Roman" w:cs="Times New Roman"/>
          <w:sz w:val="28"/>
          <w:szCs w:val="28"/>
          <w:lang w:val="uk-UA"/>
        </w:rPr>
        <w:t>.</w:t>
      </w:r>
    </w:p>
    <w:p w14:paraId="135042BF" w14:textId="55E2CA69" w:rsidR="00245AC1" w:rsidRPr="00245AC1" w:rsidRDefault="008478D0" w:rsidP="00EF1E3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виявлення наявності обструктивних порушень був </w:t>
      </w:r>
      <w:r w:rsidR="00245AC1">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використаний</w:t>
      </w:r>
      <w:r w:rsidR="00245AC1">
        <w:rPr>
          <w:rFonts w:ascii="Times New Roman" w:hAnsi="Times New Roman" w:cs="Times New Roman"/>
          <w:sz w:val="28"/>
          <w:szCs w:val="28"/>
          <w:lang w:val="uk-UA"/>
        </w:rPr>
        <w:t xml:space="preserve"> діагностичний автоматизований комплекс «Кардіо+» та одержані протоколи </w:t>
      </w:r>
      <w:r w:rsidR="00245AC1" w:rsidRPr="00245AC1">
        <w:rPr>
          <w:rFonts w:ascii="Times New Roman" w:hAnsi="Times New Roman" w:cs="Times New Roman"/>
          <w:sz w:val="28"/>
          <w:szCs w:val="28"/>
          <w:lang w:val="uk-UA"/>
        </w:rPr>
        <w:t>щодо функціонування дихальної системи</w:t>
      </w:r>
      <w:r w:rsidR="00245AC1">
        <w:rPr>
          <w:rFonts w:ascii="Times New Roman" w:hAnsi="Times New Roman" w:cs="Times New Roman"/>
          <w:sz w:val="28"/>
          <w:szCs w:val="28"/>
          <w:lang w:val="uk-UA"/>
        </w:rPr>
        <w:t xml:space="preserve"> </w:t>
      </w:r>
      <w:r w:rsidR="00245AC1" w:rsidRPr="00245AC1">
        <w:rPr>
          <w:rFonts w:ascii="Times New Roman" w:hAnsi="Times New Roman" w:cs="Times New Roman"/>
          <w:sz w:val="28"/>
          <w:szCs w:val="28"/>
          <w:lang w:val="uk-UA"/>
        </w:rPr>
        <w:t>членів ЕГ</w:t>
      </w:r>
      <w:r w:rsidR="00245AC1">
        <w:rPr>
          <w:rFonts w:ascii="Times New Roman" w:hAnsi="Times New Roman" w:cs="Times New Roman"/>
          <w:sz w:val="28"/>
          <w:szCs w:val="28"/>
          <w:lang w:val="uk-UA"/>
        </w:rPr>
        <w:t>. За підсумками аналізу одержаних результатів було встановлено, що у 12 % членів ЕГ був наявний змішаний тип порушення функціонування КРС (рис.3.3</w:t>
      </w:r>
      <w:r w:rsidR="00930366">
        <w:rPr>
          <w:rFonts w:ascii="Times New Roman" w:hAnsi="Times New Roman" w:cs="Times New Roman"/>
          <w:sz w:val="28"/>
          <w:szCs w:val="28"/>
          <w:lang w:val="uk-UA"/>
        </w:rPr>
        <w:t xml:space="preserve"> додаток В.1</w:t>
      </w:r>
      <w:r w:rsidR="00245AC1">
        <w:rPr>
          <w:rFonts w:ascii="Times New Roman" w:hAnsi="Times New Roman" w:cs="Times New Roman"/>
          <w:sz w:val="28"/>
          <w:szCs w:val="28"/>
          <w:lang w:val="uk-UA"/>
        </w:rPr>
        <w:t>),</w:t>
      </w:r>
      <w:r w:rsidR="00FB064A">
        <w:rPr>
          <w:rFonts w:ascii="Times New Roman" w:hAnsi="Times New Roman" w:cs="Times New Roman"/>
          <w:sz w:val="28"/>
          <w:szCs w:val="28"/>
          <w:lang w:val="uk-UA"/>
        </w:rPr>
        <w:t xml:space="preserve"> у 36</w:t>
      </w:r>
      <w:r w:rsidR="00245AC1">
        <w:rPr>
          <w:rFonts w:ascii="Times New Roman" w:hAnsi="Times New Roman" w:cs="Times New Roman"/>
          <w:sz w:val="28"/>
          <w:szCs w:val="28"/>
          <w:lang w:val="uk-UA"/>
        </w:rPr>
        <w:t xml:space="preserve">% </w:t>
      </w:r>
      <w:r w:rsidR="00245AC1" w:rsidRPr="00245AC1">
        <w:rPr>
          <w:rFonts w:ascii="Times New Roman" w:hAnsi="Times New Roman" w:cs="Times New Roman"/>
          <w:sz w:val="28"/>
          <w:szCs w:val="28"/>
          <w:lang w:val="uk-UA"/>
        </w:rPr>
        <w:t>–</w:t>
      </w:r>
      <w:r w:rsidR="00245AC1">
        <w:rPr>
          <w:rFonts w:ascii="Times New Roman" w:hAnsi="Times New Roman" w:cs="Times New Roman"/>
          <w:sz w:val="28"/>
          <w:szCs w:val="28"/>
          <w:lang w:val="uk-UA"/>
        </w:rPr>
        <w:t xml:space="preserve"> </w:t>
      </w:r>
      <w:r w:rsidR="00FB064A">
        <w:rPr>
          <w:rFonts w:ascii="Times New Roman" w:hAnsi="Times New Roman" w:cs="Times New Roman"/>
          <w:sz w:val="28"/>
          <w:szCs w:val="28"/>
          <w:lang w:val="uk-UA"/>
        </w:rPr>
        <w:t xml:space="preserve">тяжкі </w:t>
      </w:r>
      <w:r w:rsidR="00245AC1">
        <w:rPr>
          <w:rFonts w:ascii="Times New Roman" w:hAnsi="Times New Roman" w:cs="Times New Roman"/>
          <w:sz w:val="28"/>
          <w:szCs w:val="28"/>
          <w:lang w:val="uk-UA"/>
        </w:rPr>
        <w:t>обстру</w:t>
      </w:r>
      <w:r w:rsidR="00FB064A">
        <w:rPr>
          <w:rFonts w:ascii="Times New Roman" w:hAnsi="Times New Roman" w:cs="Times New Roman"/>
          <w:sz w:val="28"/>
          <w:szCs w:val="28"/>
          <w:lang w:val="uk-UA"/>
        </w:rPr>
        <w:t>ктивні порушення (рис.3.4</w:t>
      </w:r>
      <w:r w:rsidR="00930366">
        <w:rPr>
          <w:rFonts w:ascii="Times New Roman" w:hAnsi="Times New Roman" w:cs="Times New Roman"/>
          <w:sz w:val="28"/>
          <w:szCs w:val="28"/>
          <w:lang w:val="uk-UA"/>
        </w:rPr>
        <w:t xml:space="preserve"> додаток В.2</w:t>
      </w:r>
      <w:r w:rsidR="00FB064A">
        <w:rPr>
          <w:rFonts w:ascii="Times New Roman" w:hAnsi="Times New Roman" w:cs="Times New Roman"/>
          <w:sz w:val="28"/>
          <w:szCs w:val="28"/>
          <w:lang w:val="uk-UA"/>
        </w:rPr>
        <w:t>), у 2</w:t>
      </w:r>
      <w:r w:rsidR="00EF1E39">
        <w:rPr>
          <w:rFonts w:ascii="Times New Roman" w:hAnsi="Times New Roman" w:cs="Times New Roman"/>
          <w:sz w:val="28"/>
          <w:szCs w:val="28"/>
          <w:lang w:val="uk-UA"/>
        </w:rPr>
        <w:t>8</w:t>
      </w:r>
      <w:r w:rsidR="00FB064A">
        <w:rPr>
          <w:rFonts w:ascii="Times New Roman" w:hAnsi="Times New Roman" w:cs="Times New Roman"/>
          <w:sz w:val="28"/>
          <w:szCs w:val="28"/>
          <w:lang w:val="uk-UA"/>
        </w:rPr>
        <w:t xml:space="preserve"> % </w:t>
      </w:r>
      <w:r w:rsidR="00EF1E39" w:rsidRPr="00EF1E39">
        <w:rPr>
          <w:rFonts w:ascii="Times New Roman" w:hAnsi="Times New Roman" w:cs="Times New Roman"/>
          <w:sz w:val="28"/>
          <w:szCs w:val="28"/>
          <w:lang w:val="uk-UA"/>
        </w:rPr>
        <w:t>–</w:t>
      </w:r>
      <w:r w:rsidR="00EF1E39">
        <w:rPr>
          <w:rFonts w:ascii="Times New Roman" w:hAnsi="Times New Roman" w:cs="Times New Roman"/>
          <w:sz w:val="28"/>
          <w:szCs w:val="28"/>
          <w:lang w:val="uk-UA"/>
        </w:rPr>
        <w:t xml:space="preserve"> обструктивні порушення середнього ступеня тя</w:t>
      </w:r>
      <w:r w:rsidR="00651687">
        <w:rPr>
          <w:rFonts w:ascii="Times New Roman" w:hAnsi="Times New Roman" w:cs="Times New Roman"/>
          <w:sz w:val="28"/>
          <w:szCs w:val="28"/>
          <w:lang w:val="uk-UA"/>
        </w:rPr>
        <w:t>жкості (рис.3.5 додаток В.3), 20</w:t>
      </w:r>
      <w:r w:rsidR="00EF1E39">
        <w:rPr>
          <w:rFonts w:ascii="Times New Roman" w:hAnsi="Times New Roman" w:cs="Times New Roman"/>
          <w:sz w:val="28"/>
          <w:szCs w:val="28"/>
          <w:lang w:val="uk-UA"/>
        </w:rPr>
        <w:t xml:space="preserve">% </w:t>
      </w:r>
      <w:r w:rsidR="00EF1E39" w:rsidRPr="00EF1E39">
        <w:rPr>
          <w:rFonts w:ascii="Times New Roman" w:hAnsi="Times New Roman" w:cs="Times New Roman"/>
          <w:sz w:val="28"/>
          <w:szCs w:val="28"/>
          <w:lang w:val="uk-UA"/>
        </w:rPr>
        <w:t>–</w:t>
      </w:r>
      <w:r w:rsidR="00EF1E39">
        <w:rPr>
          <w:rFonts w:ascii="Times New Roman" w:hAnsi="Times New Roman" w:cs="Times New Roman"/>
          <w:sz w:val="28"/>
          <w:szCs w:val="28"/>
          <w:lang w:val="uk-UA"/>
        </w:rPr>
        <w:t xml:space="preserve"> </w:t>
      </w:r>
      <w:r w:rsidR="00C1698D" w:rsidRPr="00C1698D">
        <w:rPr>
          <w:rFonts w:ascii="Times New Roman" w:hAnsi="Times New Roman" w:cs="Times New Roman"/>
          <w:sz w:val="28"/>
          <w:szCs w:val="28"/>
          <w:lang w:val="uk-UA"/>
        </w:rPr>
        <w:t xml:space="preserve">обструктивні порушення </w:t>
      </w:r>
      <w:r w:rsidR="00EF1E39">
        <w:rPr>
          <w:rFonts w:ascii="Times New Roman" w:hAnsi="Times New Roman" w:cs="Times New Roman"/>
          <w:sz w:val="28"/>
          <w:szCs w:val="28"/>
          <w:lang w:val="uk-UA"/>
        </w:rPr>
        <w:t xml:space="preserve">легкого ступеня тяжкості (рис.3.6 додаток В.4). </w:t>
      </w:r>
      <w:r w:rsidR="00245AC1">
        <w:rPr>
          <w:rFonts w:ascii="Times New Roman" w:hAnsi="Times New Roman" w:cs="Times New Roman"/>
          <w:sz w:val="28"/>
          <w:szCs w:val="28"/>
          <w:lang w:val="uk-UA"/>
        </w:rPr>
        <w:t xml:space="preserve">Серед членів ЕГ </w:t>
      </w:r>
      <w:r w:rsidR="00E50F24">
        <w:rPr>
          <w:rFonts w:ascii="Times New Roman" w:hAnsi="Times New Roman" w:cs="Times New Roman"/>
          <w:sz w:val="28"/>
          <w:szCs w:val="28"/>
          <w:lang w:val="uk-UA"/>
        </w:rPr>
        <w:t>незначний відсоток молоді (4%)</w:t>
      </w:r>
      <w:r w:rsidR="00FB064A">
        <w:rPr>
          <w:rFonts w:ascii="Times New Roman" w:hAnsi="Times New Roman" w:cs="Times New Roman"/>
          <w:sz w:val="28"/>
          <w:szCs w:val="28"/>
          <w:lang w:val="uk-UA"/>
        </w:rPr>
        <w:t xml:space="preserve">, для яких, згідно одержаних протоколів, </w:t>
      </w:r>
      <w:r w:rsidR="00E50F24">
        <w:rPr>
          <w:rFonts w:ascii="Times New Roman" w:hAnsi="Times New Roman" w:cs="Times New Roman"/>
          <w:sz w:val="28"/>
          <w:szCs w:val="28"/>
          <w:lang w:val="uk-UA"/>
        </w:rPr>
        <w:t xml:space="preserve">показники </w:t>
      </w:r>
      <w:r w:rsidR="00EF1E39">
        <w:rPr>
          <w:rFonts w:ascii="Times New Roman" w:hAnsi="Times New Roman" w:cs="Times New Roman"/>
          <w:sz w:val="28"/>
          <w:szCs w:val="28"/>
          <w:lang w:val="uk-UA"/>
        </w:rPr>
        <w:t xml:space="preserve">функціонування </w:t>
      </w:r>
      <w:r w:rsidR="00FB064A">
        <w:rPr>
          <w:rFonts w:ascii="Times New Roman" w:hAnsi="Times New Roman" w:cs="Times New Roman"/>
          <w:sz w:val="28"/>
          <w:szCs w:val="28"/>
          <w:lang w:val="uk-UA"/>
        </w:rPr>
        <w:t>КРС</w:t>
      </w:r>
      <w:r w:rsidR="00E50F24">
        <w:rPr>
          <w:rFonts w:ascii="Times New Roman" w:hAnsi="Times New Roman" w:cs="Times New Roman"/>
          <w:sz w:val="28"/>
          <w:szCs w:val="28"/>
          <w:lang w:val="uk-UA"/>
        </w:rPr>
        <w:t xml:space="preserve"> знаходиться в межах норми</w:t>
      </w:r>
      <w:r w:rsidR="00FB064A">
        <w:rPr>
          <w:rFonts w:ascii="Times New Roman" w:hAnsi="Times New Roman" w:cs="Times New Roman"/>
          <w:sz w:val="28"/>
          <w:szCs w:val="28"/>
          <w:lang w:val="uk-UA"/>
        </w:rPr>
        <w:t xml:space="preserve">. </w:t>
      </w:r>
    </w:p>
    <w:p w14:paraId="460053AD" w14:textId="42FFE685" w:rsidR="00FB064A" w:rsidRDefault="00C1698D" w:rsidP="00E50F24">
      <w:pPr>
        <w:spacing w:line="360" w:lineRule="auto"/>
        <w:ind w:firstLine="851"/>
        <w:jc w:val="both"/>
        <w:rPr>
          <w:rFonts w:ascii="Times New Roman" w:hAnsi="Times New Roman" w:cs="Times New Roman"/>
          <w:sz w:val="28"/>
          <w:szCs w:val="28"/>
          <w:lang w:val="uk-UA"/>
        </w:rPr>
      </w:pPr>
      <w:r w:rsidRPr="00C1698D">
        <w:rPr>
          <w:rFonts w:ascii="Times New Roman" w:hAnsi="Times New Roman" w:cs="Times New Roman"/>
          <w:sz w:val="28"/>
          <w:szCs w:val="28"/>
          <w:lang w:val="uk-UA"/>
        </w:rPr>
        <w:t>Результати спірографічного дослідження ОФВ1, ФЖЄЛ,</w:t>
      </w:r>
      <w:r>
        <w:rPr>
          <w:rFonts w:ascii="Times New Roman" w:hAnsi="Times New Roman" w:cs="Times New Roman"/>
          <w:sz w:val="28"/>
          <w:szCs w:val="28"/>
          <w:lang w:val="uk-UA"/>
        </w:rPr>
        <w:t xml:space="preserve"> </w:t>
      </w:r>
      <w:r w:rsidRPr="00C1698D">
        <w:rPr>
          <w:rFonts w:ascii="Times New Roman" w:hAnsi="Times New Roman" w:cs="Times New Roman"/>
          <w:position w:val="-12"/>
          <w:sz w:val="28"/>
          <w:szCs w:val="28"/>
          <w:lang w:val="uk-UA"/>
        </w:rPr>
        <w:object w:dxaOrig="800" w:dyaOrig="360" w14:anchorId="3B8C690A">
          <v:shape id="_x0000_i1163" type="#_x0000_t75" style="width:40.2pt;height:18pt" o:ole="">
            <v:imagedata r:id="rId282" o:title=""/>
          </v:shape>
          <o:OLEObject Type="Embed" ProgID="Equation.3" ShapeID="_x0000_i1163" DrawAspect="Content" ObjectID="_1704279178" r:id="rId283"/>
        </w:object>
      </w:r>
      <w:r>
        <w:rPr>
          <w:rFonts w:ascii="Times New Roman" w:hAnsi="Times New Roman" w:cs="Times New Roman"/>
          <w:sz w:val="28"/>
          <w:szCs w:val="28"/>
          <w:lang w:val="uk-UA"/>
        </w:rPr>
        <w:t xml:space="preserve">   для Е</w:t>
      </w:r>
      <w:r w:rsidR="00DC6394">
        <w:rPr>
          <w:rFonts w:ascii="Times New Roman" w:hAnsi="Times New Roman" w:cs="Times New Roman"/>
          <w:sz w:val="28"/>
          <w:szCs w:val="28"/>
          <w:lang w:val="uk-UA"/>
        </w:rPr>
        <w:t>ПГ юнаків (19</w:t>
      </w:r>
      <w:r w:rsidRPr="00C1698D">
        <w:rPr>
          <w:rFonts w:ascii="Times New Roman" w:hAnsi="Times New Roman" w:cs="Times New Roman"/>
          <w:sz w:val="28"/>
          <w:szCs w:val="28"/>
          <w:lang w:val="uk-UA"/>
        </w:rPr>
        <w:t xml:space="preserve"> осіб) та дівчат (2</w:t>
      </w:r>
      <w:r w:rsidR="00DC6394">
        <w:rPr>
          <w:rFonts w:ascii="Times New Roman" w:hAnsi="Times New Roman" w:cs="Times New Roman"/>
          <w:sz w:val="28"/>
          <w:szCs w:val="28"/>
          <w:lang w:val="uk-UA"/>
        </w:rPr>
        <w:t>6</w:t>
      </w:r>
      <w:r w:rsidRPr="00C1698D">
        <w:rPr>
          <w:rFonts w:ascii="Times New Roman" w:hAnsi="Times New Roman" w:cs="Times New Roman"/>
          <w:sz w:val="28"/>
          <w:szCs w:val="28"/>
          <w:lang w:val="uk-UA"/>
        </w:rPr>
        <w:t xml:space="preserve"> осіб) подані відповідно у таблицях 3</w:t>
      </w:r>
      <w:r w:rsidR="00E50F24">
        <w:rPr>
          <w:rFonts w:ascii="Times New Roman" w:hAnsi="Times New Roman" w:cs="Times New Roman"/>
          <w:sz w:val="28"/>
          <w:szCs w:val="28"/>
          <w:lang w:val="uk-UA"/>
        </w:rPr>
        <w:t>.15</w:t>
      </w:r>
      <w:r w:rsidRPr="00C1698D">
        <w:rPr>
          <w:rFonts w:ascii="Times New Roman" w:hAnsi="Times New Roman" w:cs="Times New Roman"/>
          <w:sz w:val="28"/>
          <w:szCs w:val="28"/>
          <w:lang w:val="uk-UA"/>
        </w:rPr>
        <w:t xml:space="preserve"> – </w:t>
      </w:r>
      <w:r w:rsidR="00615E3E">
        <w:rPr>
          <w:rFonts w:ascii="Times New Roman" w:hAnsi="Times New Roman" w:cs="Times New Roman"/>
          <w:sz w:val="28"/>
          <w:szCs w:val="28"/>
          <w:lang w:val="uk-UA"/>
        </w:rPr>
        <w:t>3.17</w:t>
      </w:r>
      <w:r w:rsidRPr="00615E3E">
        <w:rPr>
          <w:rFonts w:ascii="Times New Roman" w:hAnsi="Times New Roman" w:cs="Times New Roman"/>
          <w:sz w:val="28"/>
          <w:szCs w:val="28"/>
          <w:lang w:val="uk-UA"/>
        </w:rPr>
        <w:t>,</w:t>
      </w:r>
      <w:r w:rsidRPr="00C1698D">
        <w:rPr>
          <w:rFonts w:ascii="Times New Roman" w:hAnsi="Times New Roman" w:cs="Times New Roman"/>
          <w:sz w:val="28"/>
          <w:szCs w:val="28"/>
          <w:lang w:val="uk-UA"/>
        </w:rPr>
        <w:t xml:space="preserve"> де значення для норми, умовної норми та відхилень</w:t>
      </w:r>
      <w:r w:rsidR="00615E3E">
        <w:rPr>
          <w:rFonts w:ascii="Times New Roman" w:hAnsi="Times New Roman" w:cs="Times New Roman"/>
          <w:sz w:val="28"/>
          <w:szCs w:val="28"/>
          <w:lang w:val="uk-UA"/>
        </w:rPr>
        <w:t>,</w:t>
      </w:r>
      <w:r w:rsidRPr="00C1698D">
        <w:rPr>
          <w:rFonts w:ascii="Times New Roman" w:hAnsi="Times New Roman" w:cs="Times New Roman"/>
          <w:sz w:val="28"/>
          <w:szCs w:val="28"/>
          <w:lang w:val="uk-UA"/>
        </w:rPr>
        <w:t xml:space="preserve"> подані у відсотках по відношенню до розрахункової величин</w:t>
      </w:r>
      <w:r w:rsidR="003031C8">
        <w:rPr>
          <w:rFonts w:ascii="Times New Roman" w:hAnsi="Times New Roman" w:cs="Times New Roman"/>
          <w:sz w:val="28"/>
          <w:szCs w:val="28"/>
          <w:lang w:val="uk-UA"/>
        </w:rPr>
        <w:t>и згідно стандартних таблиць [68</w:t>
      </w:r>
      <w:r w:rsidRPr="00C1698D">
        <w:rPr>
          <w:rFonts w:ascii="Times New Roman" w:hAnsi="Times New Roman" w:cs="Times New Roman"/>
          <w:sz w:val="28"/>
          <w:szCs w:val="28"/>
          <w:lang w:val="uk-UA"/>
        </w:rPr>
        <w:t>].</w:t>
      </w:r>
    </w:p>
    <w:p w14:paraId="60C90E88" w14:textId="00E515AB" w:rsidR="00E50F24" w:rsidRPr="00E50F24" w:rsidRDefault="00E50F24" w:rsidP="00E50F2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3.15</w:t>
      </w:r>
    </w:p>
    <w:p w14:paraId="57757A74" w14:textId="1856CB5A" w:rsidR="00FB064A" w:rsidRPr="00E50F24" w:rsidRDefault="00615E3E"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ОФВ1 для Е</w:t>
      </w:r>
      <w:r w:rsidR="00E50F24" w:rsidRPr="00E50F24">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1838"/>
        <w:gridCol w:w="1276"/>
        <w:gridCol w:w="1843"/>
        <w:gridCol w:w="1701"/>
        <w:gridCol w:w="1417"/>
        <w:gridCol w:w="1269"/>
      </w:tblGrid>
      <w:tr w:rsidR="00E50F24" w14:paraId="26B1423D" w14:textId="77777777" w:rsidTr="00E50F24">
        <w:tc>
          <w:tcPr>
            <w:tcW w:w="1838" w:type="dxa"/>
            <w:vMerge w:val="restart"/>
          </w:tcPr>
          <w:p w14:paraId="0F19FDE4" w14:textId="3DCCD2B4" w:rsidR="00E50F24" w:rsidRDefault="00E50F24" w:rsidP="00E50F24">
            <w:pPr>
              <w:jc w:val="both"/>
              <w:rPr>
                <w:rFonts w:ascii="Times New Roman" w:hAnsi="Times New Roman" w:cs="Times New Roman"/>
                <w:sz w:val="28"/>
                <w:szCs w:val="28"/>
                <w:lang w:val="uk-UA"/>
              </w:rPr>
            </w:pPr>
            <w:r w:rsidRPr="00754234">
              <w:rPr>
                <w:rFonts w:ascii="Times New Roman" w:hAnsi="Times New Roman" w:cs="Times New Roman"/>
                <w:sz w:val="28"/>
                <w:szCs w:val="28"/>
                <w:lang w:val="uk-UA"/>
              </w:rPr>
              <w:t xml:space="preserve">Результати </w:t>
            </w:r>
          </w:p>
        </w:tc>
        <w:tc>
          <w:tcPr>
            <w:tcW w:w="1276" w:type="dxa"/>
            <w:vMerge w:val="restart"/>
          </w:tcPr>
          <w:p w14:paraId="013A3EC6" w14:textId="77777777"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Норма </w:t>
            </w:r>
          </w:p>
          <w:p w14:paraId="732DBD09" w14:textId="77777777" w:rsidR="00E50F24" w:rsidRDefault="00E50F24" w:rsidP="00E50F24">
            <w:pPr>
              <w:jc w:val="both"/>
              <w:rPr>
                <w:rFonts w:ascii="Times New Roman" w:hAnsi="Times New Roman" w:cs="Times New Roman"/>
                <w:sz w:val="28"/>
                <w:szCs w:val="28"/>
                <w:lang w:val="uk-UA"/>
              </w:rPr>
            </w:pPr>
          </w:p>
        </w:tc>
        <w:tc>
          <w:tcPr>
            <w:tcW w:w="1843" w:type="dxa"/>
            <w:vMerge w:val="restart"/>
          </w:tcPr>
          <w:p w14:paraId="3CB9FEBA" w14:textId="187FB65A"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Умовна норма</w:t>
            </w:r>
          </w:p>
        </w:tc>
        <w:tc>
          <w:tcPr>
            <w:tcW w:w="4387" w:type="dxa"/>
            <w:gridSpan w:val="3"/>
          </w:tcPr>
          <w:p w14:paraId="56D78FB7" w14:textId="1FA75EF9"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Відхилення</w:t>
            </w:r>
          </w:p>
        </w:tc>
      </w:tr>
      <w:tr w:rsidR="00E50F24" w14:paraId="06F6D7C6" w14:textId="77777777" w:rsidTr="00E50F24">
        <w:tc>
          <w:tcPr>
            <w:tcW w:w="1838" w:type="dxa"/>
            <w:vMerge/>
          </w:tcPr>
          <w:p w14:paraId="7946F812" w14:textId="69A36E56" w:rsidR="00E50F24" w:rsidRDefault="00E50F24" w:rsidP="00E50F24">
            <w:pPr>
              <w:jc w:val="both"/>
              <w:rPr>
                <w:rFonts w:ascii="Times New Roman" w:hAnsi="Times New Roman" w:cs="Times New Roman"/>
                <w:sz w:val="28"/>
                <w:szCs w:val="28"/>
                <w:lang w:val="uk-UA"/>
              </w:rPr>
            </w:pPr>
          </w:p>
        </w:tc>
        <w:tc>
          <w:tcPr>
            <w:tcW w:w="1276" w:type="dxa"/>
            <w:vMerge/>
          </w:tcPr>
          <w:p w14:paraId="32A7C98B" w14:textId="77777777" w:rsidR="00E50F24" w:rsidRDefault="00E50F24" w:rsidP="00E50F24">
            <w:pPr>
              <w:jc w:val="both"/>
              <w:rPr>
                <w:rFonts w:ascii="Times New Roman" w:hAnsi="Times New Roman" w:cs="Times New Roman"/>
                <w:sz w:val="28"/>
                <w:szCs w:val="28"/>
                <w:lang w:val="uk-UA"/>
              </w:rPr>
            </w:pPr>
          </w:p>
        </w:tc>
        <w:tc>
          <w:tcPr>
            <w:tcW w:w="1843" w:type="dxa"/>
            <w:vMerge/>
          </w:tcPr>
          <w:p w14:paraId="69EBAED6" w14:textId="21997DE6" w:rsidR="00E50F24" w:rsidRDefault="00E50F24" w:rsidP="00E50F24">
            <w:pPr>
              <w:jc w:val="both"/>
              <w:rPr>
                <w:rFonts w:ascii="Times New Roman" w:hAnsi="Times New Roman" w:cs="Times New Roman"/>
                <w:sz w:val="28"/>
                <w:szCs w:val="28"/>
                <w:lang w:val="uk-UA"/>
              </w:rPr>
            </w:pPr>
          </w:p>
        </w:tc>
        <w:tc>
          <w:tcPr>
            <w:tcW w:w="1701" w:type="dxa"/>
          </w:tcPr>
          <w:p w14:paraId="6CDB93B1" w14:textId="77777777"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Помірні</w:t>
            </w:r>
          </w:p>
          <w:p w14:paraId="119F43AD" w14:textId="77777777" w:rsidR="00E50F24" w:rsidRDefault="00E50F24" w:rsidP="00E50F24">
            <w:pPr>
              <w:jc w:val="both"/>
              <w:rPr>
                <w:rFonts w:ascii="Times New Roman" w:hAnsi="Times New Roman" w:cs="Times New Roman"/>
                <w:sz w:val="28"/>
                <w:szCs w:val="28"/>
                <w:lang w:val="uk-UA"/>
              </w:rPr>
            </w:pPr>
          </w:p>
        </w:tc>
        <w:tc>
          <w:tcPr>
            <w:tcW w:w="1417" w:type="dxa"/>
          </w:tcPr>
          <w:p w14:paraId="25F407F6" w14:textId="3EBDCBB6"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Значні</w:t>
            </w:r>
          </w:p>
        </w:tc>
        <w:tc>
          <w:tcPr>
            <w:tcW w:w="1269" w:type="dxa"/>
          </w:tcPr>
          <w:p w14:paraId="1DE2201E" w14:textId="123CD9DD"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Різкі</w:t>
            </w:r>
          </w:p>
        </w:tc>
      </w:tr>
      <w:tr w:rsidR="00E50F24" w14:paraId="4389717C" w14:textId="77777777" w:rsidTr="00E50F24">
        <w:tc>
          <w:tcPr>
            <w:tcW w:w="1838" w:type="dxa"/>
          </w:tcPr>
          <w:p w14:paraId="46C0753C" w14:textId="7DA2F60A" w:rsidR="00E50F24" w:rsidRDefault="00E50F24" w:rsidP="00E50F2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Межі значень, </w:t>
            </w:r>
            <w:r w:rsidRPr="00754234">
              <w:rPr>
                <w:rFonts w:ascii="Times New Roman" w:hAnsi="Times New Roman" w:cs="Times New Roman"/>
                <w:sz w:val="28"/>
                <w:szCs w:val="28"/>
                <w:lang w:val="uk-UA"/>
              </w:rPr>
              <w:t>у %</w:t>
            </w:r>
            <w:r>
              <w:rPr>
                <w:rFonts w:ascii="Times New Roman" w:hAnsi="Times New Roman" w:cs="Times New Roman"/>
                <w:sz w:val="28"/>
                <w:szCs w:val="28"/>
                <w:lang w:val="uk-UA"/>
              </w:rPr>
              <w:t xml:space="preserve"> </w:t>
            </w:r>
          </w:p>
        </w:tc>
        <w:tc>
          <w:tcPr>
            <w:tcW w:w="1276" w:type="dxa"/>
          </w:tcPr>
          <w:p w14:paraId="605E6260" w14:textId="11CB6FDF" w:rsidR="00E50F24" w:rsidRDefault="00E50F24" w:rsidP="00E50F24">
            <w:pPr>
              <w:jc w:val="center"/>
              <w:rPr>
                <w:rFonts w:ascii="Times New Roman" w:hAnsi="Times New Roman" w:cs="Times New Roman"/>
                <w:sz w:val="28"/>
                <w:szCs w:val="28"/>
                <w:lang w:val="uk-UA"/>
              </w:rPr>
            </w:pPr>
            <w:r w:rsidRPr="00E80B57">
              <w:rPr>
                <w:rFonts w:ascii="Times New Roman" w:hAnsi="Times New Roman" w:cs="Times New Roman"/>
                <w:position w:val="-6"/>
                <w:sz w:val="28"/>
                <w:szCs w:val="28"/>
                <w:lang w:val="uk-UA"/>
              </w:rPr>
              <w:object w:dxaOrig="499" w:dyaOrig="279" w14:anchorId="6FC5C961">
                <v:shape id="_x0000_i1164" type="#_x0000_t75" style="width:25.2pt;height:13.8pt" o:ole="">
                  <v:imagedata r:id="rId163" o:title=""/>
                </v:shape>
                <o:OLEObject Type="Embed" ProgID="Equation.3" ShapeID="_x0000_i1164" DrawAspect="Content" ObjectID="_1704279179" r:id="rId284"/>
              </w:object>
            </w:r>
          </w:p>
        </w:tc>
        <w:tc>
          <w:tcPr>
            <w:tcW w:w="1843" w:type="dxa"/>
          </w:tcPr>
          <w:p w14:paraId="1FF0E614" w14:textId="448F8B90"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75-85</w:t>
            </w:r>
          </w:p>
        </w:tc>
        <w:tc>
          <w:tcPr>
            <w:tcW w:w="1701" w:type="dxa"/>
          </w:tcPr>
          <w:p w14:paraId="77B741A3" w14:textId="51E9ED13"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55 - 74</w:t>
            </w:r>
          </w:p>
        </w:tc>
        <w:tc>
          <w:tcPr>
            <w:tcW w:w="1417" w:type="dxa"/>
          </w:tcPr>
          <w:p w14:paraId="4C5E0925" w14:textId="1638E2F9"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35 - 54</w:t>
            </w:r>
          </w:p>
        </w:tc>
        <w:tc>
          <w:tcPr>
            <w:tcW w:w="1269" w:type="dxa"/>
          </w:tcPr>
          <w:p w14:paraId="4E919EE4" w14:textId="78DE0528" w:rsidR="00E50F24" w:rsidRDefault="00E50F24" w:rsidP="00E50F24">
            <w:pPr>
              <w:jc w:val="center"/>
              <w:rPr>
                <w:rFonts w:ascii="Times New Roman" w:hAnsi="Times New Roman" w:cs="Times New Roman"/>
                <w:sz w:val="28"/>
                <w:szCs w:val="28"/>
                <w:lang w:val="uk-UA"/>
              </w:rPr>
            </w:pPr>
            <w:r w:rsidRPr="00E80B57">
              <w:rPr>
                <w:rFonts w:ascii="Times New Roman" w:hAnsi="Times New Roman" w:cs="Times New Roman"/>
                <w:position w:val="-6"/>
                <w:sz w:val="28"/>
                <w:szCs w:val="28"/>
                <w:lang w:val="uk-UA"/>
              </w:rPr>
              <w:object w:dxaOrig="499" w:dyaOrig="279" w14:anchorId="1F68219B">
                <v:shape id="_x0000_i1165" type="#_x0000_t75" style="width:25.2pt;height:13.8pt" o:ole="">
                  <v:imagedata r:id="rId165" o:title=""/>
                </v:shape>
                <o:OLEObject Type="Embed" ProgID="Equation.3" ShapeID="_x0000_i1165" DrawAspect="Content" ObjectID="_1704279180" r:id="rId285"/>
              </w:object>
            </w:r>
          </w:p>
        </w:tc>
      </w:tr>
      <w:tr w:rsidR="00E50F24" w14:paraId="367F7AB7" w14:textId="77777777" w:rsidTr="00E50F24">
        <w:tc>
          <w:tcPr>
            <w:tcW w:w="1838" w:type="dxa"/>
          </w:tcPr>
          <w:p w14:paraId="0AD38807" w14:textId="7878C52A" w:rsidR="00E50F24" w:rsidRDefault="00E50F24" w:rsidP="00E50F24">
            <w:pPr>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юнаків, у %</w:t>
            </w:r>
          </w:p>
        </w:tc>
        <w:tc>
          <w:tcPr>
            <w:tcW w:w="1276" w:type="dxa"/>
          </w:tcPr>
          <w:p w14:paraId="7016302F" w14:textId="38FCC71D" w:rsidR="00E50F24" w:rsidRDefault="00E50F24"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43" w:type="dxa"/>
          </w:tcPr>
          <w:p w14:paraId="1E436B65" w14:textId="08E0E257" w:rsidR="00E50F24" w:rsidRDefault="00C80FD3"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1B7BBFF6" w14:textId="15C5A6F5" w:rsidR="00E50F24" w:rsidRDefault="00651687"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1417" w:type="dxa"/>
          </w:tcPr>
          <w:p w14:paraId="757FF1AB" w14:textId="2C9A2664" w:rsidR="00E50F24" w:rsidRDefault="005F7DFB"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269" w:type="dxa"/>
          </w:tcPr>
          <w:p w14:paraId="48671AE4" w14:textId="590B1D5D" w:rsidR="00E50F24" w:rsidRDefault="005F7DFB"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r>
      <w:tr w:rsidR="00E50F24" w14:paraId="37FA0F73" w14:textId="77777777" w:rsidTr="00E50F24">
        <w:tc>
          <w:tcPr>
            <w:tcW w:w="1838" w:type="dxa"/>
          </w:tcPr>
          <w:p w14:paraId="539388CF" w14:textId="22139903" w:rsidR="00E50F24" w:rsidRDefault="00E50F24" w:rsidP="00E50F24">
            <w:pPr>
              <w:jc w:val="both"/>
              <w:rPr>
                <w:rFonts w:ascii="Times New Roman" w:hAnsi="Times New Roman" w:cs="Times New Roman"/>
                <w:sz w:val="28"/>
                <w:szCs w:val="28"/>
                <w:lang w:val="uk-UA"/>
              </w:rPr>
            </w:pPr>
            <w:r w:rsidRPr="00A97C85">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дівчат, у %</w:t>
            </w:r>
          </w:p>
        </w:tc>
        <w:tc>
          <w:tcPr>
            <w:tcW w:w="1276" w:type="dxa"/>
          </w:tcPr>
          <w:p w14:paraId="5DF44E3B" w14:textId="47E53F9D" w:rsidR="00E50F24" w:rsidRDefault="00C80FD3"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14:paraId="006A0FE5" w14:textId="3D361282" w:rsidR="00E50F24" w:rsidRDefault="00C80FD3"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7FF06B3A" w14:textId="11A7D96D" w:rsidR="00E50F24" w:rsidRDefault="00651687"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417" w:type="dxa"/>
          </w:tcPr>
          <w:p w14:paraId="454E8243" w14:textId="3E055EBF" w:rsidR="00E50F24" w:rsidRDefault="004679F8"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1269" w:type="dxa"/>
          </w:tcPr>
          <w:p w14:paraId="6FE825AB" w14:textId="0669454A" w:rsidR="00E50F24" w:rsidRDefault="004679F8" w:rsidP="00E50F24">
            <w:pPr>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r>
    </w:tbl>
    <w:p w14:paraId="7321B650" w14:textId="77777777" w:rsidR="005E0C3A" w:rsidRDefault="00B001E4" w:rsidP="00B001E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0C3A">
        <w:rPr>
          <w:rFonts w:ascii="Times New Roman" w:hAnsi="Times New Roman" w:cs="Times New Roman"/>
          <w:sz w:val="28"/>
          <w:szCs w:val="28"/>
          <w:lang w:val="uk-UA"/>
        </w:rPr>
        <w:t xml:space="preserve"> </w:t>
      </w:r>
    </w:p>
    <w:p w14:paraId="59FB2600" w14:textId="317EAE3D" w:rsidR="00B001E4" w:rsidRPr="00B001E4" w:rsidRDefault="005E0C3A" w:rsidP="00B001E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01E4">
        <w:rPr>
          <w:rFonts w:ascii="Times New Roman" w:hAnsi="Times New Roman" w:cs="Times New Roman"/>
          <w:sz w:val="28"/>
          <w:szCs w:val="28"/>
          <w:lang w:val="uk-UA"/>
        </w:rPr>
        <w:t>Таблиця 3.16</w:t>
      </w:r>
    </w:p>
    <w:p w14:paraId="3562B62C" w14:textId="08A05EBB" w:rsidR="00FB064A" w:rsidRDefault="00B001E4" w:rsidP="00B001E4">
      <w:pPr>
        <w:jc w:val="both"/>
        <w:rPr>
          <w:rFonts w:ascii="Times New Roman" w:hAnsi="Times New Roman" w:cs="Times New Roman"/>
          <w:sz w:val="28"/>
          <w:szCs w:val="28"/>
          <w:lang w:val="uk-UA"/>
        </w:rPr>
      </w:pPr>
      <w:r w:rsidRPr="00B001E4">
        <w:rPr>
          <w:rFonts w:ascii="Times New Roman" w:hAnsi="Times New Roman" w:cs="Times New Roman"/>
          <w:sz w:val="28"/>
          <w:szCs w:val="28"/>
          <w:lang w:val="uk-UA"/>
        </w:rPr>
        <w:t xml:space="preserve">                 </w:t>
      </w:r>
      <w:r w:rsidR="00615E3E">
        <w:rPr>
          <w:rFonts w:ascii="Times New Roman" w:hAnsi="Times New Roman" w:cs="Times New Roman"/>
          <w:sz w:val="28"/>
          <w:szCs w:val="28"/>
          <w:lang w:val="uk-UA"/>
        </w:rPr>
        <w:t xml:space="preserve">           Результати ФЖЄЛ для Е</w:t>
      </w:r>
      <w:r w:rsidRPr="00B001E4">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1838"/>
        <w:gridCol w:w="1276"/>
        <w:gridCol w:w="1843"/>
        <w:gridCol w:w="1701"/>
        <w:gridCol w:w="1417"/>
        <w:gridCol w:w="1269"/>
      </w:tblGrid>
      <w:tr w:rsidR="00B001E4" w14:paraId="283D45E9" w14:textId="77777777" w:rsidTr="00651687">
        <w:tc>
          <w:tcPr>
            <w:tcW w:w="1838" w:type="dxa"/>
            <w:vMerge w:val="restart"/>
          </w:tcPr>
          <w:p w14:paraId="6F531136" w14:textId="4139D250" w:rsidR="00B001E4" w:rsidRDefault="00B001E4" w:rsidP="00B001E4">
            <w:pPr>
              <w:jc w:val="both"/>
              <w:rPr>
                <w:rFonts w:ascii="Times New Roman" w:hAnsi="Times New Roman" w:cs="Times New Roman"/>
                <w:sz w:val="28"/>
                <w:szCs w:val="28"/>
                <w:lang w:val="uk-UA"/>
              </w:rPr>
            </w:pPr>
            <w:r w:rsidRPr="00754234">
              <w:rPr>
                <w:rFonts w:ascii="Times New Roman" w:hAnsi="Times New Roman" w:cs="Times New Roman"/>
                <w:sz w:val="28"/>
                <w:szCs w:val="28"/>
                <w:lang w:val="uk-UA"/>
              </w:rPr>
              <w:t xml:space="preserve">Результати </w:t>
            </w:r>
          </w:p>
        </w:tc>
        <w:tc>
          <w:tcPr>
            <w:tcW w:w="1276" w:type="dxa"/>
            <w:vMerge w:val="restart"/>
          </w:tcPr>
          <w:p w14:paraId="6246204D" w14:textId="77777777" w:rsidR="00B001E4" w:rsidRDefault="00B001E4" w:rsidP="00B001E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Норма </w:t>
            </w:r>
          </w:p>
          <w:p w14:paraId="60C845A4" w14:textId="77777777" w:rsidR="00B001E4" w:rsidRDefault="00B001E4" w:rsidP="00B001E4">
            <w:pPr>
              <w:jc w:val="both"/>
              <w:rPr>
                <w:rFonts w:ascii="Times New Roman" w:hAnsi="Times New Roman" w:cs="Times New Roman"/>
                <w:sz w:val="28"/>
                <w:szCs w:val="28"/>
                <w:lang w:val="uk-UA"/>
              </w:rPr>
            </w:pPr>
          </w:p>
        </w:tc>
        <w:tc>
          <w:tcPr>
            <w:tcW w:w="1843" w:type="dxa"/>
            <w:vMerge w:val="restart"/>
          </w:tcPr>
          <w:p w14:paraId="7E249CAF" w14:textId="375210A0" w:rsidR="00B001E4" w:rsidRDefault="00B001E4" w:rsidP="00B001E4">
            <w:pPr>
              <w:jc w:val="both"/>
              <w:rPr>
                <w:rFonts w:ascii="Times New Roman" w:hAnsi="Times New Roman" w:cs="Times New Roman"/>
                <w:sz w:val="28"/>
                <w:szCs w:val="28"/>
                <w:lang w:val="uk-UA"/>
              </w:rPr>
            </w:pPr>
            <w:r>
              <w:rPr>
                <w:rFonts w:ascii="Times New Roman" w:hAnsi="Times New Roman" w:cs="Times New Roman"/>
                <w:sz w:val="28"/>
                <w:szCs w:val="28"/>
                <w:lang w:val="uk-UA"/>
              </w:rPr>
              <w:t>Умовна норма</w:t>
            </w:r>
          </w:p>
        </w:tc>
        <w:tc>
          <w:tcPr>
            <w:tcW w:w="4387" w:type="dxa"/>
            <w:gridSpan w:val="3"/>
          </w:tcPr>
          <w:p w14:paraId="3A4C9D5A" w14:textId="0B926281" w:rsidR="00B001E4" w:rsidRDefault="00B001E4" w:rsidP="00B001E4">
            <w:pPr>
              <w:jc w:val="center"/>
              <w:rPr>
                <w:rFonts w:ascii="Times New Roman" w:hAnsi="Times New Roman" w:cs="Times New Roman"/>
                <w:sz w:val="28"/>
                <w:szCs w:val="28"/>
                <w:lang w:val="uk-UA"/>
              </w:rPr>
            </w:pPr>
            <w:r>
              <w:rPr>
                <w:rFonts w:ascii="Times New Roman" w:hAnsi="Times New Roman" w:cs="Times New Roman"/>
                <w:sz w:val="28"/>
                <w:szCs w:val="28"/>
                <w:lang w:val="uk-UA"/>
              </w:rPr>
              <w:t>Відхилення</w:t>
            </w:r>
          </w:p>
        </w:tc>
      </w:tr>
      <w:tr w:rsidR="00946D13" w14:paraId="060346F2" w14:textId="77777777" w:rsidTr="00651687">
        <w:tc>
          <w:tcPr>
            <w:tcW w:w="1838" w:type="dxa"/>
            <w:vMerge/>
          </w:tcPr>
          <w:p w14:paraId="51AFC8AC" w14:textId="77777777" w:rsidR="00946D13" w:rsidRDefault="00946D13" w:rsidP="00946D13">
            <w:pPr>
              <w:jc w:val="both"/>
              <w:rPr>
                <w:rFonts w:ascii="Times New Roman" w:hAnsi="Times New Roman" w:cs="Times New Roman"/>
                <w:sz w:val="28"/>
                <w:szCs w:val="28"/>
                <w:lang w:val="uk-UA"/>
              </w:rPr>
            </w:pPr>
          </w:p>
        </w:tc>
        <w:tc>
          <w:tcPr>
            <w:tcW w:w="1276" w:type="dxa"/>
            <w:vMerge/>
          </w:tcPr>
          <w:p w14:paraId="5FB23DD5" w14:textId="77777777" w:rsidR="00946D13" w:rsidRDefault="00946D13" w:rsidP="00946D13">
            <w:pPr>
              <w:jc w:val="both"/>
              <w:rPr>
                <w:rFonts w:ascii="Times New Roman" w:hAnsi="Times New Roman" w:cs="Times New Roman"/>
                <w:sz w:val="28"/>
                <w:szCs w:val="28"/>
                <w:lang w:val="uk-UA"/>
              </w:rPr>
            </w:pPr>
          </w:p>
        </w:tc>
        <w:tc>
          <w:tcPr>
            <w:tcW w:w="1843" w:type="dxa"/>
            <w:vMerge/>
          </w:tcPr>
          <w:p w14:paraId="53FAFBEE" w14:textId="77777777" w:rsidR="00946D13" w:rsidRDefault="00946D13" w:rsidP="00946D13">
            <w:pPr>
              <w:jc w:val="both"/>
              <w:rPr>
                <w:rFonts w:ascii="Times New Roman" w:hAnsi="Times New Roman" w:cs="Times New Roman"/>
                <w:sz w:val="28"/>
                <w:szCs w:val="28"/>
                <w:lang w:val="uk-UA"/>
              </w:rPr>
            </w:pPr>
          </w:p>
        </w:tc>
        <w:tc>
          <w:tcPr>
            <w:tcW w:w="1701" w:type="dxa"/>
          </w:tcPr>
          <w:p w14:paraId="09D99993" w14:textId="77777777"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Помірні</w:t>
            </w:r>
          </w:p>
          <w:p w14:paraId="5E9FB459" w14:textId="77777777" w:rsidR="00946D13" w:rsidRDefault="00946D13" w:rsidP="00946D13">
            <w:pPr>
              <w:jc w:val="both"/>
              <w:rPr>
                <w:rFonts w:ascii="Times New Roman" w:hAnsi="Times New Roman" w:cs="Times New Roman"/>
                <w:sz w:val="28"/>
                <w:szCs w:val="28"/>
                <w:lang w:val="uk-UA"/>
              </w:rPr>
            </w:pPr>
          </w:p>
        </w:tc>
        <w:tc>
          <w:tcPr>
            <w:tcW w:w="1417" w:type="dxa"/>
          </w:tcPr>
          <w:p w14:paraId="2FD6A0D6" w14:textId="2AE027F2" w:rsidR="00946D13" w:rsidRDefault="00946D13" w:rsidP="00946D13">
            <w:pPr>
              <w:jc w:val="both"/>
              <w:rPr>
                <w:rFonts w:ascii="Times New Roman" w:hAnsi="Times New Roman" w:cs="Times New Roman"/>
                <w:sz w:val="28"/>
                <w:szCs w:val="28"/>
                <w:lang w:val="uk-UA"/>
              </w:rPr>
            </w:pPr>
            <w:r>
              <w:rPr>
                <w:rFonts w:ascii="Times New Roman" w:hAnsi="Times New Roman" w:cs="Times New Roman"/>
                <w:sz w:val="28"/>
                <w:szCs w:val="28"/>
                <w:lang w:val="uk-UA"/>
              </w:rPr>
              <w:t>Значні</w:t>
            </w:r>
          </w:p>
        </w:tc>
        <w:tc>
          <w:tcPr>
            <w:tcW w:w="1269" w:type="dxa"/>
          </w:tcPr>
          <w:p w14:paraId="57E4F7CD" w14:textId="74693472" w:rsidR="00946D13" w:rsidRDefault="00946D13" w:rsidP="00946D13">
            <w:pPr>
              <w:jc w:val="both"/>
              <w:rPr>
                <w:rFonts w:ascii="Times New Roman" w:hAnsi="Times New Roman" w:cs="Times New Roman"/>
                <w:sz w:val="28"/>
                <w:szCs w:val="28"/>
                <w:lang w:val="uk-UA"/>
              </w:rPr>
            </w:pPr>
            <w:r>
              <w:rPr>
                <w:rFonts w:ascii="Times New Roman" w:hAnsi="Times New Roman" w:cs="Times New Roman"/>
                <w:sz w:val="28"/>
                <w:szCs w:val="28"/>
                <w:lang w:val="uk-UA"/>
              </w:rPr>
              <w:t>Різкі</w:t>
            </w:r>
          </w:p>
        </w:tc>
      </w:tr>
      <w:tr w:rsidR="00651687" w14:paraId="68DFAA60" w14:textId="77777777" w:rsidTr="00651687">
        <w:tc>
          <w:tcPr>
            <w:tcW w:w="1838" w:type="dxa"/>
          </w:tcPr>
          <w:p w14:paraId="46C572BA" w14:textId="4710A7BA" w:rsidR="00651687" w:rsidRDefault="00651687" w:rsidP="0065168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Межі значень, </w:t>
            </w:r>
            <w:r w:rsidRPr="00754234">
              <w:rPr>
                <w:rFonts w:ascii="Times New Roman" w:hAnsi="Times New Roman" w:cs="Times New Roman"/>
                <w:sz w:val="28"/>
                <w:szCs w:val="28"/>
                <w:lang w:val="uk-UA"/>
              </w:rPr>
              <w:t>у %</w:t>
            </w:r>
            <w:r>
              <w:rPr>
                <w:rFonts w:ascii="Times New Roman" w:hAnsi="Times New Roman" w:cs="Times New Roman"/>
                <w:sz w:val="28"/>
                <w:szCs w:val="28"/>
                <w:lang w:val="uk-UA"/>
              </w:rPr>
              <w:t xml:space="preserve"> </w:t>
            </w:r>
          </w:p>
        </w:tc>
        <w:tc>
          <w:tcPr>
            <w:tcW w:w="1276" w:type="dxa"/>
          </w:tcPr>
          <w:p w14:paraId="1FCF27FB" w14:textId="6752F682" w:rsidR="00651687" w:rsidRDefault="00651687" w:rsidP="00651687">
            <w:pPr>
              <w:jc w:val="center"/>
              <w:rPr>
                <w:rFonts w:ascii="Times New Roman" w:hAnsi="Times New Roman" w:cs="Times New Roman"/>
                <w:sz w:val="28"/>
                <w:szCs w:val="28"/>
                <w:lang w:val="uk-UA"/>
              </w:rPr>
            </w:pPr>
            <w:r w:rsidRPr="00F52540">
              <w:rPr>
                <w:rFonts w:ascii="Times New Roman" w:hAnsi="Times New Roman" w:cs="Times New Roman"/>
                <w:position w:val="-6"/>
                <w:sz w:val="28"/>
                <w:szCs w:val="28"/>
                <w:lang w:val="uk-UA"/>
              </w:rPr>
              <w:object w:dxaOrig="499" w:dyaOrig="279" w14:anchorId="7D34A2B5">
                <v:shape id="_x0000_i1166" type="#_x0000_t75" style="width:25.2pt;height:13.8pt" o:ole="">
                  <v:imagedata r:id="rId167" o:title=""/>
                </v:shape>
                <o:OLEObject Type="Embed" ProgID="Equation.3" ShapeID="_x0000_i1166" DrawAspect="Content" ObjectID="_1704279181" r:id="rId286"/>
              </w:object>
            </w:r>
          </w:p>
        </w:tc>
        <w:tc>
          <w:tcPr>
            <w:tcW w:w="1843" w:type="dxa"/>
          </w:tcPr>
          <w:p w14:paraId="693D9CED" w14:textId="74C7C3B2" w:rsidR="00651687" w:rsidRDefault="00651687" w:rsidP="00651687">
            <w:pPr>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65</w:t>
            </w:r>
            <w:r>
              <w:rPr>
                <w:rFonts w:ascii="Times New Roman" w:hAnsi="Times New Roman" w:cs="Times New Roman"/>
                <w:sz w:val="28"/>
                <w:szCs w:val="28"/>
                <w:lang w:val="uk-UA"/>
              </w:rPr>
              <w:t>-69</w:t>
            </w:r>
          </w:p>
        </w:tc>
        <w:tc>
          <w:tcPr>
            <w:tcW w:w="1701" w:type="dxa"/>
          </w:tcPr>
          <w:p w14:paraId="7BBA1AA4" w14:textId="2EAB8823" w:rsidR="00651687" w:rsidRDefault="00651687" w:rsidP="00651687">
            <w:pPr>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55-64</w:t>
            </w:r>
          </w:p>
        </w:tc>
        <w:tc>
          <w:tcPr>
            <w:tcW w:w="1417" w:type="dxa"/>
          </w:tcPr>
          <w:p w14:paraId="2D9D1105" w14:textId="059285F4" w:rsidR="00651687" w:rsidRDefault="00651687" w:rsidP="00651687">
            <w:pPr>
              <w:jc w:val="center"/>
              <w:rPr>
                <w:rFonts w:ascii="Times New Roman" w:hAnsi="Times New Roman" w:cs="Times New Roman"/>
                <w:sz w:val="28"/>
                <w:szCs w:val="28"/>
                <w:lang w:val="uk-UA"/>
              </w:rPr>
            </w:pPr>
            <w:r w:rsidRPr="00F52540">
              <w:rPr>
                <w:rFonts w:ascii="Times New Roman" w:hAnsi="Times New Roman" w:cs="Times New Roman"/>
                <w:sz w:val="28"/>
                <w:szCs w:val="28"/>
                <w:lang w:val="uk-UA"/>
              </w:rPr>
              <w:t>40-54</w:t>
            </w:r>
          </w:p>
        </w:tc>
        <w:tc>
          <w:tcPr>
            <w:tcW w:w="1269" w:type="dxa"/>
          </w:tcPr>
          <w:p w14:paraId="7DA2C800" w14:textId="7203AFB0" w:rsidR="00651687" w:rsidRDefault="00651687" w:rsidP="00651687">
            <w:pPr>
              <w:jc w:val="center"/>
              <w:rPr>
                <w:rFonts w:ascii="Times New Roman" w:hAnsi="Times New Roman" w:cs="Times New Roman"/>
                <w:sz w:val="28"/>
                <w:szCs w:val="28"/>
                <w:lang w:val="uk-UA"/>
              </w:rPr>
            </w:pPr>
            <w:r w:rsidRPr="00F52540">
              <w:rPr>
                <w:rFonts w:ascii="Times New Roman" w:hAnsi="Times New Roman" w:cs="Times New Roman"/>
                <w:position w:val="-6"/>
                <w:sz w:val="28"/>
                <w:szCs w:val="28"/>
                <w:lang w:val="uk-UA"/>
              </w:rPr>
              <w:object w:dxaOrig="499" w:dyaOrig="279" w14:anchorId="61298FF2">
                <v:shape id="_x0000_i1167" type="#_x0000_t75" style="width:25.2pt;height:13.8pt" o:ole="">
                  <v:imagedata r:id="rId169" o:title=""/>
                </v:shape>
                <o:OLEObject Type="Embed" ProgID="Equation.3" ShapeID="_x0000_i1167" DrawAspect="Content" ObjectID="_1704279182" r:id="rId287"/>
              </w:object>
            </w:r>
          </w:p>
        </w:tc>
      </w:tr>
      <w:tr w:rsidR="00651687" w14:paraId="67FA7C63" w14:textId="77777777" w:rsidTr="00651687">
        <w:tc>
          <w:tcPr>
            <w:tcW w:w="1838" w:type="dxa"/>
          </w:tcPr>
          <w:p w14:paraId="679800CF" w14:textId="64FF6D53" w:rsidR="00651687" w:rsidRDefault="00651687" w:rsidP="00651687">
            <w:pPr>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юнаків, у %</w:t>
            </w:r>
          </w:p>
        </w:tc>
        <w:tc>
          <w:tcPr>
            <w:tcW w:w="1276" w:type="dxa"/>
          </w:tcPr>
          <w:p w14:paraId="4D640088" w14:textId="3F6851CA" w:rsidR="00651687" w:rsidRDefault="00651687"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14:paraId="10753A80" w14:textId="4270AE7E" w:rsidR="00651687" w:rsidRDefault="00651687"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7C51F2D9" w14:textId="795C64C2" w:rsidR="00651687" w:rsidRDefault="00651687"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417" w:type="dxa"/>
          </w:tcPr>
          <w:p w14:paraId="6EDE716E" w14:textId="36C97C68" w:rsidR="00651687" w:rsidRDefault="005F7DFB"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269" w:type="dxa"/>
          </w:tcPr>
          <w:p w14:paraId="66B279E0" w14:textId="7BA3D70F" w:rsidR="00651687" w:rsidRDefault="005F7DFB"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651687" w14:paraId="4EB10601" w14:textId="77777777" w:rsidTr="00651687">
        <w:tc>
          <w:tcPr>
            <w:tcW w:w="1838" w:type="dxa"/>
          </w:tcPr>
          <w:p w14:paraId="0F82BF07" w14:textId="3611F26D" w:rsidR="00651687" w:rsidRDefault="00651687" w:rsidP="00651687">
            <w:pPr>
              <w:jc w:val="both"/>
              <w:rPr>
                <w:rFonts w:ascii="Times New Roman" w:hAnsi="Times New Roman" w:cs="Times New Roman"/>
                <w:sz w:val="28"/>
                <w:szCs w:val="28"/>
                <w:lang w:val="uk-UA"/>
              </w:rPr>
            </w:pPr>
            <w:r w:rsidRPr="00A97C85">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дівчат, у %</w:t>
            </w:r>
          </w:p>
        </w:tc>
        <w:tc>
          <w:tcPr>
            <w:tcW w:w="1276" w:type="dxa"/>
          </w:tcPr>
          <w:p w14:paraId="25E739F3" w14:textId="70D5961F" w:rsidR="00651687" w:rsidRDefault="00651687"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43" w:type="dxa"/>
          </w:tcPr>
          <w:p w14:paraId="32A6E0EA" w14:textId="4AE95687" w:rsidR="00651687" w:rsidRDefault="00651687"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1" w:type="dxa"/>
          </w:tcPr>
          <w:p w14:paraId="470F4F58" w14:textId="7760D503" w:rsidR="00651687" w:rsidRDefault="00946D13"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417" w:type="dxa"/>
          </w:tcPr>
          <w:p w14:paraId="3163B0BF" w14:textId="3E9A5E25" w:rsidR="00651687" w:rsidRDefault="004679F8"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1269" w:type="dxa"/>
          </w:tcPr>
          <w:p w14:paraId="588057B1" w14:textId="2CA63976" w:rsidR="00651687" w:rsidRDefault="004679F8" w:rsidP="00651687">
            <w:pPr>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r>
    </w:tbl>
    <w:p w14:paraId="57D4330D" w14:textId="77777777" w:rsidR="005E0C3A" w:rsidRDefault="00946D13" w:rsidP="00B001E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7FD8F258" w14:textId="669373A4" w:rsidR="00B001E4" w:rsidRDefault="005E0C3A" w:rsidP="00B001E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46D13">
        <w:rPr>
          <w:rFonts w:ascii="Times New Roman" w:hAnsi="Times New Roman" w:cs="Times New Roman"/>
          <w:sz w:val="28"/>
          <w:szCs w:val="28"/>
          <w:lang w:val="uk-UA"/>
        </w:rPr>
        <w:t>Таблиця 3.17</w:t>
      </w:r>
    </w:p>
    <w:p w14:paraId="2D29887B" w14:textId="7A8555E5" w:rsidR="00FB064A" w:rsidRDefault="00946D13" w:rsidP="00946D13">
      <w:pPr>
        <w:jc w:val="center"/>
        <w:rPr>
          <w:rFonts w:ascii="Times New Roman" w:hAnsi="Times New Roman" w:cs="Times New Roman"/>
          <w:sz w:val="28"/>
          <w:szCs w:val="28"/>
          <w:lang w:val="uk-UA"/>
        </w:rPr>
      </w:pPr>
      <w:r w:rsidRPr="00946D13">
        <w:rPr>
          <w:rFonts w:ascii="Times New Roman" w:hAnsi="Times New Roman" w:cs="Times New Roman"/>
          <w:sz w:val="28"/>
          <w:szCs w:val="28"/>
          <w:lang w:val="uk-UA"/>
        </w:rPr>
        <w:t xml:space="preserve">Результати </w:t>
      </w:r>
      <w:r w:rsidRPr="00946D13">
        <w:rPr>
          <w:rFonts w:ascii="Times New Roman" w:hAnsi="Times New Roman" w:cs="Times New Roman"/>
          <w:position w:val="-14"/>
          <w:sz w:val="28"/>
          <w:szCs w:val="28"/>
          <w:lang w:val="uk-UA"/>
        </w:rPr>
        <w:object w:dxaOrig="859" w:dyaOrig="380" w14:anchorId="0B28BD41">
          <v:shape id="_x0000_i1168" type="#_x0000_t75" style="width:43.2pt;height:19.2pt" o:ole="">
            <v:imagedata r:id="rId288" o:title=""/>
          </v:shape>
          <o:OLEObject Type="Embed" ProgID="Equation.3" ShapeID="_x0000_i1168" DrawAspect="Content" ObjectID="_1704279183" r:id="rId289"/>
        </w:object>
      </w:r>
      <w:r>
        <w:rPr>
          <w:rFonts w:ascii="Times New Roman" w:hAnsi="Times New Roman" w:cs="Times New Roman"/>
          <w:sz w:val="28"/>
          <w:szCs w:val="28"/>
          <w:lang w:val="uk-UA"/>
        </w:rPr>
        <w:t xml:space="preserve"> </w:t>
      </w:r>
      <w:r w:rsidR="00615E3E">
        <w:rPr>
          <w:rFonts w:ascii="Times New Roman" w:hAnsi="Times New Roman" w:cs="Times New Roman"/>
          <w:sz w:val="28"/>
          <w:szCs w:val="28"/>
          <w:lang w:val="uk-UA"/>
        </w:rPr>
        <w:t>для Е</w:t>
      </w:r>
      <w:r w:rsidRPr="00946D13">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1838"/>
        <w:gridCol w:w="1276"/>
        <w:gridCol w:w="1843"/>
        <w:gridCol w:w="1701"/>
        <w:gridCol w:w="1417"/>
        <w:gridCol w:w="1269"/>
      </w:tblGrid>
      <w:tr w:rsidR="00946D13" w14:paraId="237F5C45" w14:textId="77777777" w:rsidTr="00946D13">
        <w:tc>
          <w:tcPr>
            <w:tcW w:w="1838" w:type="dxa"/>
            <w:vMerge w:val="restart"/>
          </w:tcPr>
          <w:p w14:paraId="40B64A94" w14:textId="028B6B46" w:rsidR="00946D13" w:rsidRDefault="00946D13" w:rsidP="00946D13">
            <w:pPr>
              <w:jc w:val="center"/>
              <w:rPr>
                <w:rFonts w:ascii="Times New Roman" w:hAnsi="Times New Roman" w:cs="Times New Roman"/>
                <w:sz w:val="28"/>
                <w:szCs w:val="28"/>
                <w:lang w:val="uk-UA"/>
              </w:rPr>
            </w:pPr>
            <w:r w:rsidRPr="00754234">
              <w:rPr>
                <w:rFonts w:ascii="Times New Roman" w:hAnsi="Times New Roman" w:cs="Times New Roman"/>
                <w:sz w:val="28"/>
                <w:szCs w:val="28"/>
                <w:lang w:val="uk-UA"/>
              </w:rPr>
              <w:t xml:space="preserve">Результати </w:t>
            </w:r>
          </w:p>
        </w:tc>
        <w:tc>
          <w:tcPr>
            <w:tcW w:w="1276" w:type="dxa"/>
            <w:vMerge w:val="restart"/>
          </w:tcPr>
          <w:p w14:paraId="399F1E11" w14:textId="77777777"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Норма </w:t>
            </w:r>
          </w:p>
          <w:p w14:paraId="2C57E363" w14:textId="77777777" w:rsidR="00946D13" w:rsidRDefault="00946D13" w:rsidP="00946D13">
            <w:pPr>
              <w:jc w:val="center"/>
              <w:rPr>
                <w:rFonts w:ascii="Times New Roman" w:hAnsi="Times New Roman" w:cs="Times New Roman"/>
                <w:sz w:val="28"/>
                <w:szCs w:val="28"/>
                <w:lang w:val="uk-UA"/>
              </w:rPr>
            </w:pPr>
          </w:p>
        </w:tc>
        <w:tc>
          <w:tcPr>
            <w:tcW w:w="1843" w:type="dxa"/>
            <w:vMerge w:val="restart"/>
          </w:tcPr>
          <w:p w14:paraId="42BB1BB7" w14:textId="28515084"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Умовна норма</w:t>
            </w:r>
          </w:p>
        </w:tc>
        <w:tc>
          <w:tcPr>
            <w:tcW w:w="4387" w:type="dxa"/>
            <w:gridSpan w:val="3"/>
          </w:tcPr>
          <w:p w14:paraId="15D18F9E" w14:textId="3E6ECCA4" w:rsidR="00946D13" w:rsidRDefault="00946D13" w:rsidP="00946D13">
            <w:pPr>
              <w:jc w:val="center"/>
              <w:rPr>
                <w:rFonts w:ascii="Times New Roman" w:hAnsi="Times New Roman" w:cs="Times New Roman"/>
                <w:sz w:val="28"/>
                <w:szCs w:val="28"/>
                <w:lang w:val="uk-UA"/>
              </w:rPr>
            </w:pPr>
            <w:r w:rsidRPr="00946D13">
              <w:rPr>
                <w:rFonts w:ascii="Times New Roman" w:hAnsi="Times New Roman" w:cs="Times New Roman"/>
                <w:sz w:val="28"/>
                <w:szCs w:val="28"/>
                <w:lang w:val="uk-UA"/>
              </w:rPr>
              <w:t>Відхилення</w:t>
            </w:r>
          </w:p>
        </w:tc>
      </w:tr>
      <w:tr w:rsidR="00946D13" w14:paraId="351FD62B" w14:textId="77777777" w:rsidTr="00946D13">
        <w:tc>
          <w:tcPr>
            <w:tcW w:w="1838" w:type="dxa"/>
            <w:vMerge/>
          </w:tcPr>
          <w:p w14:paraId="68037B8F" w14:textId="77777777" w:rsidR="00946D13" w:rsidRDefault="00946D13" w:rsidP="00946D13">
            <w:pPr>
              <w:jc w:val="center"/>
              <w:rPr>
                <w:rFonts w:ascii="Times New Roman" w:hAnsi="Times New Roman" w:cs="Times New Roman"/>
                <w:sz w:val="28"/>
                <w:szCs w:val="28"/>
                <w:lang w:val="uk-UA"/>
              </w:rPr>
            </w:pPr>
          </w:p>
        </w:tc>
        <w:tc>
          <w:tcPr>
            <w:tcW w:w="1276" w:type="dxa"/>
            <w:vMerge/>
          </w:tcPr>
          <w:p w14:paraId="68A81B80" w14:textId="77777777" w:rsidR="00946D13" w:rsidRDefault="00946D13" w:rsidP="00946D13">
            <w:pPr>
              <w:jc w:val="center"/>
              <w:rPr>
                <w:rFonts w:ascii="Times New Roman" w:hAnsi="Times New Roman" w:cs="Times New Roman"/>
                <w:sz w:val="28"/>
                <w:szCs w:val="28"/>
                <w:lang w:val="uk-UA"/>
              </w:rPr>
            </w:pPr>
          </w:p>
        </w:tc>
        <w:tc>
          <w:tcPr>
            <w:tcW w:w="1843" w:type="dxa"/>
            <w:vMerge/>
          </w:tcPr>
          <w:p w14:paraId="1433F5B0" w14:textId="77777777" w:rsidR="00946D13" w:rsidRDefault="00946D13" w:rsidP="00946D13">
            <w:pPr>
              <w:jc w:val="center"/>
              <w:rPr>
                <w:rFonts w:ascii="Times New Roman" w:hAnsi="Times New Roman" w:cs="Times New Roman"/>
                <w:sz w:val="28"/>
                <w:szCs w:val="28"/>
                <w:lang w:val="uk-UA"/>
              </w:rPr>
            </w:pPr>
          </w:p>
        </w:tc>
        <w:tc>
          <w:tcPr>
            <w:tcW w:w="1701" w:type="dxa"/>
          </w:tcPr>
          <w:p w14:paraId="33B098B4" w14:textId="77777777"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Помірні</w:t>
            </w:r>
          </w:p>
          <w:p w14:paraId="286521E7" w14:textId="77777777" w:rsidR="00946D13" w:rsidRDefault="00946D13" w:rsidP="00946D13">
            <w:pPr>
              <w:jc w:val="center"/>
              <w:rPr>
                <w:rFonts w:ascii="Times New Roman" w:hAnsi="Times New Roman" w:cs="Times New Roman"/>
                <w:sz w:val="28"/>
                <w:szCs w:val="28"/>
                <w:lang w:val="uk-UA"/>
              </w:rPr>
            </w:pPr>
          </w:p>
        </w:tc>
        <w:tc>
          <w:tcPr>
            <w:tcW w:w="1417" w:type="dxa"/>
          </w:tcPr>
          <w:p w14:paraId="4AD260E7" w14:textId="18DEFBA6"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Значні</w:t>
            </w:r>
          </w:p>
        </w:tc>
        <w:tc>
          <w:tcPr>
            <w:tcW w:w="1269" w:type="dxa"/>
          </w:tcPr>
          <w:p w14:paraId="03DC4A6C" w14:textId="3D68C301"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Різкі</w:t>
            </w:r>
          </w:p>
        </w:tc>
      </w:tr>
      <w:tr w:rsidR="00946D13" w14:paraId="5583DD6B" w14:textId="77777777" w:rsidTr="00946D13">
        <w:tc>
          <w:tcPr>
            <w:tcW w:w="1838" w:type="dxa"/>
          </w:tcPr>
          <w:p w14:paraId="21680DA9" w14:textId="40934057" w:rsidR="00946D13" w:rsidRDefault="00946D13" w:rsidP="00946D13">
            <w:pPr>
              <w:rPr>
                <w:rFonts w:ascii="Times New Roman" w:hAnsi="Times New Roman" w:cs="Times New Roman"/>
                <w:sz w:val="28"/>
                <w:szCs w:val="28"/>
                <w:lang w:val="uk-UA"/>
              </w:rPr>
            </w:pPr>
            <w:r>
              <w:rPr>
                <w:rFonts w:ascii="Times New Roman" w:hAnsi="Times New Roman" w:cs="Times New Roman"/>
                <w:sz w:val="28"/>
                <w:szCs w:val="28"/>
                <w:lang w:val="uk-UA"/>
              </w:rPr>
              <w:t xml:space="preserve">Межі значень, </w:t>
            </w:r>
            <w:r w:rsidRPr="00754234">
              <w:rPr>
                <w:rFonts w:ascii="Times New Roman" w:hAnsi="Times New Roman" w:cs="Times New Roman"/>
                <w:sz w:val="28"/>
                <w:szCs w:val="28"/>
                <w:lang w:val="uk-UA"/>
              </w:rPr>
              <w:t>у %</w:t>
            </w:r>
            <w:r>
              <w:rPr>
                <w:rFonts w:ascii="Times New Roman" w:hAnsi="Times New Roman" w:cs="Times New Roman"/>
                <w:sz w:val="28"/>
                <w:szCs w:val="28"/>
                <w:lang w:val="uk-UA"/>
              </w:rPr>
              <w:t xml:space="preserve"> </w:t>
            </w:r>
          </w:p>
        </w:tc>
        <w:tc>
          <w:tcPr>
            <w:tcW w:w="1276" w:type="dxa"/>
          </w:tcPr>
          <w:p w14:paraId="2FE0BE4C" w14:textId="45DCFE02" w:rsidR="00946D13" w:rsidRDefault="00946D13" w:rsidP="00946D13">
            <w:pPr>
              <w:jc w:val="center"/>
              <w:rPr>
                <w:rFonts w:ascii="Times New Roman" w:hAnsi="Times New Roman" w:cs="Times New Roman"/>
                <w:sz w:val="28"/>
                <w:szCs w:val="28"/>
                <w:lang w:val="uk-UA"/>
              </w:rPr>
            </w:pPr>
            <w:r w:rsidRPr="00514063">
              <w:rPr>
                <w:rFonts w:ascii="Times New Roman" w:hAnsi="Times New Roman" w:cs="Times New Roman"/>
                <w:position w:val="-6"/>
                <w:sz w:val="28"/>
                <w:szCs w:val="28"/>
                <w:lang w:val="uk-UA"/>
              </w:rPr>
              <w:object w:dxaOrig="499" w:dyaOrig="279" w14:anchorId="0BFB61A0">
                <v:shape id="_x0000_i1169" type="#_x0000_t75" style="width:25.2pt;height:13.8pt" o:ole="">
                  <v:imagedata r:id="rId173" o:title=""/>
                </v:shape>
                <o:OLEObject Type="Embed" ProgID="Equation.3" ShapeID="_x0000_i1169" DrawAspect="Content" ObjectID="_1704279184" r:id="rId290"/>
              </w:object>
            </w:r>
          </w:p>
        </w:tc>
        <w:tc>
          <w:tcPr>
            <w:tcW w:w="1843" w:type="dxa"/>
          </w:tcPr>
          <w:p w14:paraId="5BF14266" w14:textId="4A09661F" w:rsidR="00946D13" w:rsidRDefault="00946D13" w:rsidP="00946D13">
            <w:pPr>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85-90</w:t>
            </w:r>
          </w:p>
        </w:tc>
        <w:tc>
          <w:tcPr>
            <w:tcW w:w="1701" w:type="dxa"/>
          </w:tcPr>
          <w:p w14:paraId="518D2642" w14:textId="659F9378" w:rsidR="00946D13" w:rsidRDefault="00946D13" w:rsidP="00946D13">
            <w:pPr>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70-84</w:t>
            </w:r>
          </w:p>
        </w:tc>
        <w:tc>
          <w:tcPr>
            <w:tcW w:w="1417" w:type="dxa"/>
          </w:tcPr>
          <w:p w14:paraId="2F019EB3" w14:textId="35E94520" w:rsidR="00946D13" w:rsidRDefault="00946D13" w:rsidP="00946D13">
            <w:pPr>
              <w:jc w:val="center"/>
              <w:rPr>
                <w:rFonts w:ascii="Times New Roman" w:hAnsi="Times New Roman" w:cs="Times New Roman"/>
                <w:sz w:val="28"/>
                <w:szCs w:val="28"/>
                <w:lang w:val="uk-UA"/>
              </w:rPr>
            </w:pPr>
            <w:r w:rsidRPr="00514063">
              <w:rPr>
                <w:rFonts w:ascii="Times New Roman" w:hAnsi="Times New Roman" w:cs="Times New Roman"/>
                <w:sz w:val="28"/>
                <w:szCs w:val="28"/>
                <w:lang w:val="uk-UA"/>
              </w:rPr>
              <w:t>50-69</w:t>
            </w:r>
          </w:p>
        </w:tc>
        <w:tc>
          <w:tcPr>
            <w:tcW w:w="1269" w:type="dxa"/>
          </w:tcPr>
          <w:p w14:paraId="6C320201" w14:textId="154BEE59" w:rsidR="00946D13" w:rsidRDefault="00946D13" w:rsidP="00946D13">
            <w:pPr>
              <w:jc w:val="center"/>
              <w:rPr>
                <w:rFonts w:ascii="Times New Roman" w:hAnsi="Times New Roman" w:cs="Times New Roman"/>
                <w:sz w:val="28"/>
                <w:szCs w:val="28"/>
                <w:lang w:val="uk-UA"/>
              </w:rPr>
            </w:pPr>
            <w:r w:rsidRPr="00514063">
              <w:rPr>
                <w:rFonts w:ascii="Times New Roman" w:hAnsi="Times New Roman" w:cs="Times New Roman"/>
                <w:position w:val="-6"/>
                <w:sz w:val="28"/>
                <w:szCs w:val="28"/>
                <w:lang w:val="uk-UA"/>
              </w:rPr>
              <w:object w:dxaOrig="499" w:dyaOrig="279" w14:anchorId="510DB0FE">
                <v:shape id="_x0000_i1170" type="#_x0000_t75" style="width:25.2pt;height:13.8pt" o:ole="">
                  <v:imagedata r:id="rId175" o:title=""/>
                </v:shape>
                <o:OLEObject Type="Embed" ProgID="Equation.3" ShapeID="_x0000_i1170" DrawAspect="Content" ObjectID="_1704279185" r:id="rId291"/>
              </w:object>
            </w:r>
          </w:p>
        </w:tc>
      </w:tr>
      <w:tr w:rsidR="00946D13" w14:paraId="3C10B9AF" w14:textId="77777777" w:rsidTr="00946D13">
        <w:tc>
          <w:tcPr>
            <w:tcW w:w="1838" w:type="dxa"/>
          </w:tcPr>
          <w:p w14:paraId="3ED231DB" w14:textId="6C180EE9" w:rsidR="00946D13" w:rsidRDefault="00946D13" w:rsidP="00946D13">
            <w:pPr>
              <w:rPr>
                <w:rFonts w:ascii="Times New Roman" w:hAnsi="Times New Roman" w:cs="Times New Roman"/>
                <w:sz w:val="28"/>
                <w:szCs w:val="28"/>
                <w:lang w:val="uk-UA"/>
              </w:rPr>
            </w:pPr>
            <w:r>
              <w:rPr>
                <w:rFonts w:ascii="Times New Roman" w:hAnsi="Times New Roman" w:cs="Times New Roman"/>
                <w:sz w:val="28"/>
                <w:szCs w:val="28"/>
                <w:lang w:val="uk-UA"/>
              </w:rPr>
              <w:t>Кількість юнаків, у %</w:t>
            </w:r>
          </w:p>
        </w:tc>
        <w:tc>
          <w:tcPr>
            <w:tcW w:w="1276" w:type="dxa"/>
          </w:tcPr>
          <w:p w14:paraId="20CF6C30" w14:textId="4D9D2B5C"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843" w:type="dxa"/>
          </w:tcPr>
          <w:p w14:paraId="507627CE" w14:textId="242AA1D0"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14:paraId="5FE1F6C8" w14:textId="453E83AA" w:rsidR="00946D13" w:rsidRPr="0070615F" w:rsidRDefault="0070615F" w:rsidP="0070615F">
            <w:pPr>
              <w:jc w:val="center"/>
              <w:rPr>
                <w:rFonts w:ascii="Times New Roman" w:hAnsi="Times New Roman" w:cs="Times New Roman"/>
                <w:sz w:val="28"/>
                <w:szCs w:val="28"/>
                <w:lang w:val="en-US"/>
              </w:rPr>
            </w:pPr>
            <w:r>
              <w:rPr>
                <w:rFonts w:ascii="Times New Roman" w:hAnsi="Times New Roman" w:cs="Times New Roman"/>
                <w:sz w:val="28"/>
                <w:szCs w:val="28"/>
                <w:lang w:val="en-US"/>
              </w:rPr>
              <w:t>28</w:t>
            </w:r>
          </w:p>
        </w:tc>
        <w:tc>
          <w:tcPr>
            <w:tcW w:w="1417" w:type="dxa"/>
          </w:tcPr>
          <w:p w14:paraId="7AC5348A" w14:textId="6156FBBD" w:rsidR="00946D13" w:rsidRPr="0070615F" w:rsidRDefault="0070615F" w:rsidP="00946D13">
            <w:pPr>
              <w:jc w:val="center"/>
              <w:rPr>
                <w:rFonts w:ascii="Times New Roman" w:hAnsi="Times New Roman" w:cs="Times New Roman"/>
                <w:sz w:val="28"/>
                <w:szCs w:val="28"/>
                <w:lang w:val="en-US"/>
              </w:rPr>
            </w:pPr>
            <w:r>
              <w:rPr>
                <w:rFonts w:ascii="Times New Roman" w:hAnsi="Times New Roman" w:cs="Times New Roman"/>
                <w:sz w:val="28"/>
                <w:szCs w:val="28"/>
                <w:lang w:val="en-US"/>
              </w:rPr>
              <w:t>57</w:t>
            </w:r>
          </w:p>
        </w:tc>
        <w:tc>
          <w:tcPr>
            <w:tcW w:w="1269" w:type="dxa"/>
          </w:tcPr>
          <w:p w14:paraId="7A7D82D2" w14:textId="70581096" w:rsidR="00946D13" w:rsidRDefault="009A1125"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r>
      <w:tr w:rsidR="00946D13" w14:paraId="7C594C83" w14:textId="77777777" w:rsidTr="00946D13">
        <w:tc>
          <w:tcPr>
            <w:tcW w:w="1838" w:type="dxa"/>
          </w:tcPr>
          <w:p w14:paraId="68B0511A" w14:textId="72010185" w:rsidR="00946D13" w:rsidRDefault="00946D13" w:rsidP="00946D13">
            <w:pPr>
              <w:rPr>
                <w:rFonts w:ascii="Times New Roman" w:hAnsi="Times New Roman" w:cs="Times New Roman"/>
                <w:sz w:val="28"/>
                <w:szCs w:val="28"/>
                <w:lang w:val="uk-UA"/>
              </w:rPr>
            </w:pPr>
            <w:r w:rsidRPr="00A97C85">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дівчат, у %</w:t>
            </w:r>
          </w:p>
        </w:tc>
        <w:tc>
          <w:tcPr>
            <w:tcW w:w="1276" w:type="dxa"/>
          </w:tcPr>
          <w:p w14:paraId="4F244D2D" w14:textId="0DE76DCA"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843" w:type="dxa"/>
          </w:tcPr>
          <w:p w14:paraId="3EB1A56B" w14:textId="49FB1FEF" w:rsidR="00946D13" w:rsidRDefault="00946D13"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tcPr>
          <w:p w14:paraId="4023CD31" w14:textId="4D6B57E5" w:rsidR="00946D13" w:rsidRDefault="005E0C3A"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417" w:type="dxa"/>
          </w:tcPr>
          <w:p w14:paraId="3883AA0B" w14:textId="16475B32" w:rsidR="00946D13" w:rsidRDefault="004679F8"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1269" w:type="dxa"/>
          </w:tcPr>
          <w:p w14:paraId="2E1F2849" w14:textId="6A730F98" w:rsidR="00946D13" w:rsidRDefault="004679F8" w:rsidP="00946D13">
            <w:pPr>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bl>
    <w:p w14:paraId="0AA34F0A" w14:textId="77777777" w:rsidR="00946D13" w:rsidRDefault="00946D13" w:rsidP="00946D13">
      <w:pPr>
        <w:jc w:val="center"/>
        <w:rPr>
          <w:rFonts w:ascii="Times New Roman" w:hAnsi="Times New Roman" w:cs="Times New Roman"/>
          <w:sz w:val="28"/>
          <w:szCs w:val="28"/>
          <w:lang w:val="uk-UA"/>
        </w:rPr>
      </w:pPr>
    </w:p>
    <w:p w14:paraId="7FA4A13F" w14:textId="6A2A3CEC" w:rsidR="00FB064A" w:rsidRDefault="00FB064A" w:rsidP="008478D0">
      <w:pPr>
        <w:jc w:val="both"/>
        <w:rPr>
          <w:rFonts w:ascii="Times New Roman" w:hAnsi="Times New Roman" w:cs="Times New Roman"/>
          <w:sz w:val="28"/>
          <w:szCs w:val="28"/>
          <w:lang w:val="uk-UA"/>
        </w:rPr>
      </w:pPr>
    </w:p>
    <w:p w14:paraId="515BC478" w14:textId="451F2FCA" w:rsidR="005710E1" w:rsidRDefault="00615E3E" w:rsidP="005710E1">
      <w:pPr>
        <w:spacing w:after="0" w:line="360" w:lineRule="auto"/>
        <w:ind w:firstLine="851"/>
        <w:jc w:val="both"/>
        <w:rPr>
          <w:rFonts w:ascii="Times New Roman" w:hAnsi="Times New Roman" w:cs="Times New Roman"/>
          <w:sz w:val="28"/>
          <w:szCs w:val="28"/>
          <w:lang w:val="uk-UA"/>
        </w:rPr>
      </w:pPr>
      <w:r w:rsidRPr="00615E3E">
        <w:rPr>
          <w:rFonts w:ascii="Times New Roman" w:hAnsi="Times New Roman" w:cs="Times New Roman"/>
          <w:sz w:val="28"/>
          <w:szCs w:val="28"/>
          <w:lang w:val="uk-UA"/>
        </w:rPr>
        <w:t>Відпові</w:t>
      </w:r>
      <w:r>
        <w:rPr>
          <w:rFonts w:ascii="Times New Roman" w:hAnsi="Times New Roman" w:cs="Times New Roman"/>
          <w:sz w:val="28"/>
          <w:szCs w:val="28"/>
          <w:lang w:val="uk-UA"/>
        </w:rPr>
        <w:t>дно до одержаних результатів у Е</w:t>
      </w:r>
      <w:r w:rsidRPr="00615E3E">
        <w:rPr>
          <w:rFonts w:ascii="Times New Roman" w:hAnsi="Times New Roman" w:cs="Times New Roman"/>
          <w:sz w:val="28"/>
          <w:szCs w:val="28"/>
          <w:lang w:val="uk-UA"/>
        </w:rPr>
        <w:t xml:space="preserve">ПГ юнаків спостерігається </w:t>
      </w:r>
      <w:r w:rsidR="009A1125">
        <w:rPr>
          <w:rFonts w:ascii="Times New Roman" w:hAnsi="Times New Roman" w:cs="Times New Roman"/>
          <w:sz w:val="28"/>
          <w:szCs w:val="28"/>
          <w:lang w:val="uk-UA"/>
        </w:rPr>
        <w:t>відхилення від норми показників ОФВ1, ФЖЄЛ</w:t>
      </w:r>
      <w:r w:rsidRPr="00615E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15E3E">
        <w:rPr>
          <w:rFonts w:ascii="Times New Roman" w:hAnsi="Times New Roman" w:cs="Times New Roman"/>
          <w:position w:val="-12"/>
          <w:sz w:val="28"/>
          <w:szCs w:val="28"/>
          <w:lang w:val="uk-UA"/>
        </w:rPr>
        <w:object w:dxaOrig="800" w:dyaOrig="360" w14:anchorId="21DED6D3">
          <v:shape id="_x0000_i1171" type="#_x0000_t75" style="width:40.2pt;height:18pt" o:ole="">
            <v:imagedata r:id="rId292" o:title=""/>
          </v:shape>
          <o:OLEObject Type="Embed" ProgID="Equation.3" ShapeID="_x0000_i1171" DrawAspect="Content" ObjectID="_1704279186" r:id="rId293"/>
        </w:object>
      </w:r>
      <w:r w:rsidR="004679F8">
        <w:rPr>
          <w:rFonts w:ascii="Times New Roman" w:hAnsi="Times New Roman" w:cs="Times New Roman"/>
          <w:sz w:val="28"/>
          <w:szCs w:val="28"/>
          <w:lang w:val="uk-UA"/>
        </w:rPr>
        <w:t xml:space="preserve">. </w:t>
      </w:r>
      <w:r w:rsidR="009B6340" w:rsidRPr="009B6340">
        <w:rPr>
          <w:rFonts w:ascii="Times New Roman" w:hAnsi="Times New Roman" w:cs="Times New Roman"/>
          <w:sz w:val="28"/>
          <w:szCs w:val="28"/>
          <w:lang w:val="uk-UA"/>
        </w:rPr>
        <w:t>З мето</w:t>
      </w:r>
      <w:r w:rsidR="009A1125">
        <w:rPr>
          <w:rFonts w:ascii="Times New Roman" w:hAnsi="Times New Roman" w:cs="Times New Roman"/>
          <w:sz w:val="28"/>
          <w:szCs w:val="28"/>
          <w:lang w:val="uk-UA"/>
        </w:rPr>
        <w:t>ю порівняння середніх значень</w:t>
      </w:r>
      <w:r w:rsidR="009B6340" w:rsidRPr="009B6340">
        <w:rPr>
          <w:rFonts w:ascii="Times New Roman" w:hAnsi="Times New Roman" w:cs="Times New Roman"/>
          <w:position w:val="-12"/>
          <w:sz w:val="28"/>
          <w:szCs w:val="28"/>
          <w:lang w:val="uk-UA"/>
        </w:rPr>
        <w:object w:dxaOrig="800" w:dyaOrig="360" w14:anchorId="0A73D281">
          <v:shape id="_x0000_i1172" type="#_x0000_t75" style="width:40.2pt;height:18pt" o:ole="">
            <v:imagedata r:id="rId294" o:title=""/>
          </v:shape>
          <o:OLEObject Type="Embed" ProgID="Equation.3" ShapeID="_x0000_i1172" DrawAspect="Content" ObjectID="_1704279187" r:id="rId295"/>
        </w:object>
      </w:r>
      <w:r w:rsidR="009B6340">
        <w:rPr>
          <w:rFonts w:ascii="Times New Roman" w:hAnsi="Times New Roman" w:cs="Times New Roman"/>
          <w:sz w:val="28"/>
          <w:szCs w:val="28"/>
          <w:lang w:val="uk-UA"/>
        </w:rPr>
        <w:t xml:space="preserve"> для Е</w:t>
      </w:r>
      <w:r w:rsidR="009B6340" w:rsidRPr="009B6340">
        <w:rPr>
          <w:rFonts w:ascii="Times New Roman" w:hAnsi="Times New Roman" w:cs="Times New Roman"/>
          <w:sz w:val="28"/>
          <w:szCs w:val="28"/>
          <w:lang w:val="uk-UA"/>
        </w:rPr>
        <w:t>ПГ юнаків та дівчат були проаналізовані індивідуальні протоколи спірогр</w:t>
      </w:r>
      <w:r w:rsidR="009B6340">
        <w:rPr>
          <w:rFonts w:ascii="Times New Roman" w:hAnsi="Times New Roman" w:cs="Times New Roman"/>
          <w:sz w:val="28"/>
          <w:szCs w:val="28"/>
          <w:lang w:val="uk-UA"/>
        </w:rPr>
        <w:t>афічних досліджень (таблиця 3.18</w:t>
      </w:r>
      <w:r w:rsidR="009B6340" w:rsidRPr="009B6340">
        <w:rPr>
          <w:rFonts w:ascii="Times New Roman" w:hAnsi="Times New Roman" w:cs="Times New Roman"/>
          <w:sz w:val="28"/>
          <w:szCs w:val="28"/>
          <w:lang w:val="uk-UA"/>
        </w:rPr>
        <w:t>). Згідно проведених нами обчислень на основі математичної статистики [73] було визначено, що середні значення</w:t>
      </w:r>
      <w:r w:rsidR="009B6340">
        <w:rPr>
          <w:rFonts w:ascii="Times New Roman" w:hAnsi="Times New Roman" w:cs="Times New Roman"/>
          <w:sz w:val="28"/>
          <w:szCs w:val="28"/>
          <w:lang w:val="uk-UA"/>
        </w:rPr>
        <w:t xml:space="preserve"> </w:t>
      </w:r>
      <w:r w:rsidR="009B6340" w:rsidRPr="009B6340">
        <w:rPr>
          <w:rFonts w:ascii="Times New Roman" w:hAnsi="Times New Roman" w:cs="Times New Roman"/>
          <w:position w:val="-12"/>
          <w:sz w:val="28"/>
          <w:szCs w:val="28"/>
          <w:lang w:val="uk-UA"/>
        </w:rPr>
        <w:object w:dxaOrig="800" w:dyaOrig="360" w14:anchorId="06F6A0D9">
          <v:shape id="_x0000_i1173" type="#_x0000_t75" style="width:40.2pt;height:18pt" o:ole="">
            <v:imagedata r:id="rId296" o:title=""/>
          </v:shape>
          <o:OLEObject Type="Embed" ProgID="Equation.3" ShapeID="_x0000_i1173" DrawAspect="Content" ObjectID="_1704279188" r:id="rId297"/>
        </w:object>
      </w:r>
      <w:r w:rsidR="009B6340">
        <w:rPr>
          <w:rFonts w:ascii="Times New Roman" w:hAnsi="Times New Roman" w:cs="Times New Roman"/>
          <w:sz w:val="28"/>
          <w:szCs w:val="28"/>
          <w:lang w:val="uk-UA"/>
        </w:rPr>
        <w:t xml:space="preserve"> для Е</w:t>
      </w:r>
      <w:r w:rsidR="009B6340" w:rsidRPr="009B6340">
        <w:rPr>
          <w:rFonts w:ascii="Times New Roman" w:hAnsi="Times New Roman" w:cs="Times New Roman"/>
          <w:sz w:val="28"/>
          <w:szCs w:val="28"/>
          <w:lang w:val="uk-UA"/>
        </w:rPr>
        <w:t xml:space="preserve">ПГ юнаків та дівчат </w:t>
      </w:r>
      <w:r w:rsidR="00E719EA">
        <w:rPr>
          <w:rFonts w:ascii="Times New Roman" w:hAnsi="Times New Roman" w:cs="Times New Roman"/>
          <w:sz w:val="28"/>
          <w:szCs w:val="28"/>
          <w:lang w:val="uk-UA"/>
        </w:rPr>
        <w:t xml:space="preserve">не суттєво </w:t>
      </w:r>
      <w:r w:rsidR="009B6340" w:rsidRPr="00E719EA">
        <w:rPr>
          <w:rFonts w:ascii="Times New Roman" w:hAnsi="Times New Roman" w:cs="Times New Roman"/>
          <w:sz w:val="28"/>
          <w:szCs w:val="28"/>
          <w:lang w:val="uk-UA"/>
        </w:rPr>
        <w:t>відрізняються</w:t>
      </w:r>
      <w:r w:rsidR="00E719EA">
        <w:rPr>
          <w:rFonts w:ascii="Times New Roman" w:hAnsi="Times New Roman" w:cs="Times New Roman"/>
          <w:sz w:val="28"/>
          <w:szCs w:val="28"/>
          <w:lang w:val="uk-UA"/>
        </w:rPr>
        <w:t xml:space="preserve"> </w:t>
      </w:r>
      <w:r w:rsidR="009B6340" w:rsidRPr="009B6340">
        <w:rPr>
          <w:rFonts w:ascii="Times New Roman" w:hAnsi="Times New Roman" w:cs="Times New Roman"/>
          <w:sz w:val="28"/>
          <w:szCs w:val="28"/>
          <w:lang w:val="uk-UA"/>
        </w:rPr>
        <w:t xml:space="preserve">між </w:t>
      </w:r>
      <w:r w:rsidR="00136B59">
        <w:rPr>
          <w:rFonts w:ascii="Times New Roman" w:hAnsi="Times New Roman" w:cs="Times New Roman"/>
          <w:sz w:val="28"/>
          <w:szCs w:val="28"/>
          <w:lang w:val="uk-UA"/>
        </w:rPr>
        <w:t xml:space="preserve">собою </w:t>
      </w:r>
      <w:r w:rsidR="009B6340" w:rsidRPr="009B6340">
        <w:rPr>
          <w:rFonts w:ascii="Times New Roman" w:hAnsi="Times New Roman" w:cs="Times New Roman"/>
          <w:sz w:val="28"/>
          <w:szCs w:val="28"/>
          <w:lang w:val="uk-UA"/>
        </w:rPr>
        <w:t>та відповідно становлять:</w:t>
      </w:r>
      <w:r w:rsidR="0070615F" w:rsidRPr="0070615F">
        <w:rPr>
          <w:rFonts w:ascii="Times New Roman" w:hAnsi="Times New Roman" w:cs="Times New Roman"/>
          <w:sz w:val="28"/>
          <w:szCs w:val="28"/>
        </w:rPr>
        <w:t xml:space="preserve"> </w:t>
      </w:r>
      <w:r w:rsidR="00E719EA" w:rsidRPr="0070615F">
        <w:rPr>
          <w:rFonts w:ascii="Times New Roman" w:hAnsi="Times New Roman" w:cs="Times New Roman"/>
          <w:position w:val="-10"/>
          <w:sz w:val="28"/>
          <w:szCs w:val="28"/>
          <w:lang w:val="uk-UA"/>
        </w:rPr>
        <w:object w:dxaOrig="1939" w:dyaOrig="340" w14:anchorId="539AC99F">
          <v:shape id="_x0000_i1174" type="#_x0000_t75" style="width:97.25pt;height:16.8pt" o:ole="">
            <v:imagedata r:id="rId298" o:title=""/>
          </v:shape>
          <o:OLEObject Type="Embed" ProgID="Equation.3" ShapeID="_x0000_i1174" DrawAspect="Content" ObjectID="_1704279189" r:id="rId299"/>
        </w:object>
      </w:r>
      <w:r w:rsidR="005710E1">
        <w:rPr>
          <w:rFonts w:ascii="Times New Roman" w:hAnsi="Times New Roman" w:cs="Times New Roman"/>
          <w:sz w:val="28"/>
          <w:szCs w:val="28"/>
          <w:lang w:val="uk-UA"/>
        </w:rPr>
        <w:t>,</w:t>
      </w:r>
      <w:r w:rsidR="00A74040">
        <w:rPr>
          <w:rFonts w:ascii="Times New Roman" w:hAnsi="Times New Roman" w:cs="Times New Roman"/>
          <w:sz w:val="28"/>
          <w:szCs w:val="28"/>
          <w:lang w:val="uk-UA"/>
        </w:rPr>
        <w:t xml:space="preserve">   </w:t>
      </w:r>
      <w:r w:rsidR="005710E1" w:rsidRPr="005710E1">
        <w:rPr>
          <w:rFonts w:ascii="Times New Roman" w:hAnsi="Times New Roman" w:cs="Times New Roman"/>
          <w:position w:val="-10"/>
          <w:sz w:val="28"/>
          <w:szCs w:val="28"/>
          <w:lang w:val="uk-UA"/>
        </w:rPr>
        <w:object w:dxaOrig="1960" w:dyaOrig="340" w14:anchorId="2B6BBFE5">
          <v:shape id="_x0000_i1175" type="#_x0000_t75" style="width:97.8pt;height:16.8pt" o:ole="">
            <v:imagedata r:id="rId300" o:title=""/>
          </v:shape>
          <o:OLEObject Type="Embed" ProgID="Equation.3" ShapeID="_x0000_i1175" DrawAspect="Content" ObjectID="_1704279190" r:id="rId301"/>
        </w:object>
      </w:r>
      <w:r w:rsidR="00A74040">
        <w:rPr>
          <w:rFonts w:ascii="Times New Roman" w:hAnsi="Times New Roman" w:cs="Times New Roman"/>
          <w:sz w:val="28"/>
          <w:szCs w:val="28"/>
          <w:lang w:val="uk-UA"/>
        </w:rPr>
        <w:t xml:space="preserve"> </w:t>
      </w:r>
      <w:r w:rsidR="005710E1">
        <w:rPr>
          <w:rFonts w:ascii="Times New Roman" w:hAnsi="Times New Roman" w:cs="Times New Roman"/>
          <w:sz w:val="28"/>
          <w:szCs w:val="28"/>
          <w:lang w:val="uk-UA"/>
        </w:rPr>
        <w:t>.</w:t>
      </w:r>
    </w:p>
    <w:p w14:paraId="02847272" w14:textId="6E5A9C89" w:rsidR="009B6340" w:rsidRPr="009B6340" w:rsidRDefault="009B6340" w:rsidP="005710E1">
      <w:pPr>
        <w:spacing w:after="0" w:line="360" w:lineRule="auto"/>
        <w:ind w:firstLine="851"/>
        <w:jc w:val="both"/>
        <w:rPr>
          <w:rFonts w:ascii="Times New Roman" w:hAnsi="Times New Roman" w:cs="Times New Roman"/>
          <w:sz w:val="28"/>
          <w:szCs w:val="28"/>
          <w:lang w:val="uk-UA"/>
        </w:rPr>
      </w:pPr>
      <w:r w:rsidRPr="009B63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Таблиця 3.18</w:t>
      </w:r>
    </w:p>
    <w:p w14:paraId="2217F3D4" w14:textId="25964079" w:rsidR="009B6340" w:rsidRDefault="009B6340" w:rsidP="009B634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w:t>
      </w:r>
      <w:r w:rsidR="00DC6394" w:rsidRPr="009B6340">
        <w:rPr>
          <w:rFonts w:ascii="Times New Roman" w:hAnsi="Times New Roman" w:cs="Times New Roman"/>
          <w:position w:val="-12"/>
          <w:sz w:val="28"/>
          <w:szCs w:val="28"/>
          <w:lang w:val="uk-UA"/>
        </w:rPr>
        <w:object w:dxaOrig="800" w:dyaOrig="360" w14:anchorId="63478B75">
          <v:shape id="_x0000_i1176" type="#_x0000_t75" style="width:40.2pt;height:18pt" o:ole="">
            <v:imagedata r:id="rId302" o:title=""/>
          </v:shape>
          <o:OLEObject Type="Embed" ProgID="Equation.3" ShapeID="_x0000_i1176" DrawAspect="Content" ObjectID="_1704279191" r:id="rId303"/>
        </w:object>
      </w:r>
      <w:r>
        <w:rPr>
          <w:rFonts w:ascii="Times New Roman" w:hAnsi="Times New Roman" w:cs="Times New Roman"/>
          <w:sz w:val="28"/>
          <w:szCs w:val="28"/>
          <w:lang w:val="uk-UA"/>
        </w:rPr>
        <w:t xml:space="preserve"> для Е</w:t>
      </w:r>
      <w:r w:rsidRPr="009B6340">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DC6394" w14:paraId="16E1B533" w14:textId="77777777" w:rsidTr="00622ACD">
        <w:tc>
          <w:tcPr>
            <w:tcW w:w="1330" w:type="dxa"/>
          </w:tcPr>
          <w:p w14:paraId="3937AC8D" w14:textId="5CB21CC2" w:rsidR="00DC6394" w:rsidRDefault="00004A29" w:rsidP="00DC6394">
            <w:pPr>
              <w:jc w:val="center"/>
              <w:rPr>
                <w:rFonts w:ascii="Times New Roman" w:hAnsi="Times New Roman" w:cs="Times New Roman"/>
                <w:sz w:val="28"/>
                <w:szCs w:val="28"/>
                <w:lang w:val="uk-UA"/>
              </w:rPr>
            </w:pPr>
            <w:r w:rsidRPr="00004A29">
              <w:rPr>
                <w:rFonts w:ascii="Times New Roman" w:hAnsi="Times New Roman" w:cs="Times New Roman"/>
                <w:position w:val="-12"/>
                <w:sz w:val="28"/>
                <w:szCs w:val="28"/>
                <w:lang w:val="uk-UA"/>
              </w:rPr>
              <w:object w:dxaOrig="800" w:dyaOrig="360" w14:anchorId="2CEA658B">
                <v:shape id="_x0000_i1177" type="#_x0000_t75" style="width:40.2pt;height:18pt" o:ole="">
                  <v:imagedata r:id="rId304" o:title=""/>
                </v:shape>
                <o:OLEObject Type="Embed" ProgID="Equation.3" ShapeID="_x0000_i1177" DrawAspect="Content" ObjectID="_1704279192" r:id="rId305"/>
              </w:object>
            </w:r>
            <w:r w:rsidR="00DC6394">
              <w:rPr>
                <w:rFonts w:ascii="Times New Roman" w:hAnsi="Times New Roman" w:cs="Times New Roman"/>
                <w:sz w:val="28"/>
                <w:szCs w:val="28"/>
                <w:lang w:val="uk-UA"/>
              </w:rPr>
              <w:t>, л</w:t>
            </w:r>
          </w:p>
        </w:tc>
        <w:tc>
          <w:tcPr>
            <w:tcW w:w="1337" w:type="dxa"/>
          </w:tcPr>
          <w:p w14:paraId="2AC20A84" w14:textId="77777777" w:rsidR="00DC6394" w:rsidRPr="00ED79BF" w:rsidRDefault="00DC6394" w:rsidP="00DC6394">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27E368C1" w14:textId="2FB8325A" w:rsidR="00DC6394" w:rsidRDefault="003918E2"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ю</w:t>
            </w:r>
            <w:r w:rsidR="00DC6394" w:rsidRPr="00ED79BF">
              <w:rPr>
                <w:rFonts w:ascii="Times New Roman" w:hAnsi="Times New Roman" w:cs="Times New Roman"/>
                <w:color w:val="000000"/>
                <w:sz w:val="28"/>
                <w:szCs w:val="28"/>
                <w:lang w:val="uk-UA"/>
              </w:rPr>
              <w:t>наків</w:t>
            </w:r>
            <w:r w:rsidR="007946CF">
              <w:rPr>
                <w:rFonts w:ascii="Times New Roman" w:hAnsi="Times New Roman" w:cs="Times New Roman"/>
                <w:color w:val="000000"/>
                <w:sz w:val="28"/>
                <w:szCs w:val="28"/>
                <w:lang w:val="uk-UA"/>
              </w:rPr>
              <w:t xml:space="preserve"> </w:t>
            </w:r>
          </w:p>
        </w:tc>
        <w:tc>
          <w:tcPr>
            <w:tcW w:w="1337" w:type="dxa"/>
          </w:tcPr>
          <w:p w14:paraId="1326E848" w14:textId="77777777" w:rsidR="00DC6394" w:rsidRPr="00ED79BF" w:rsidRDefault="00DC6394" w:rsidP="00DC6394">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56A9C82E" w14:textId="77777777" w:rsidR="00DC6394" w:rsidRPr="00ED79BF" w:rsidRDefault="00DC6394" w:rsidP="00DC6394">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5A366B2F" w14:textId="4A716520" w:rsidR="00DC6394" w:rsidRDefault="00DC6394" w:rsidP="00DC6394">
            <w:pPr>
              <w:jc w:val="center"/>
              <w:rPr>
                <w:rFonts w:ascii="Times New Roman" w:hAnsi="Times New Roman" w:cs="Times New Roman"/>
                <w:sz w:val="28"/>
                <w:szCs w:val="28"/>
                <w:lang w:val="uk-UA"/>
              </w:rPr>
            </w:pPr>
            <w:r w:rsidRPr="00ED79BF">
              <w:rPr>
                <w:rFonts w:ascii="Times New Roman" w:hAnsi="Times New Roman" w:cs="Times New Roman"/>
                <w:color w:val="000000"/>
                <w:sz w:val="28"/>
                <w:szCs w:val="28"/>
                <w:lang w:val="uk-UA"/>
              </w:rPr>
              <w:t>(у %)</w:t>
            </w:r>
          </w:p>
        </w:tc>
        <w:tc>
          <w:tcPr>
            <w:tcW w:w="1333" w:type="dxa"/>
          </w:tcPr>
          <w:p w14:paraId="7B416359" w14:textId="77777777" w:rsidR="00DC6394" w:rsidRPr="000B2D67" w:rsidRDefault="00DC6394" w:rsidP="007946CF">
            <w:pPr>
              <w:jc w:val="center"/>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74BAD751" w14:textId="168D4EA9" w:rsidR="00DC6394" w:rsidRDefault="00DC6394" w:rsidP="007946CF">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460F70A7" w14:textId="77777777" w:rsidR="00DC6394" w:rsidRPr="000B2D67" w:rsidRDefault="00DC6394" w:rsidP="00DC6394">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3EE3382F" w14:textId="5961868A"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w:t>
            </w:r>
          </w:p>
        </w:tc>
        <w:tc>
          <w:tcPr>
            <w:tcW w:w="1337" w:type="dxa"/>
          </w:tcPr>
          <w:p w14:paraId="0D734E1A" w14:textId="0D704587" w:rsidR="00DC6394" w:rsidRPr="000B2D67" w:rsidRDefault="00DC6394" w:rsidP="007946CF">
            <w:pPr>
              <w:jc w:val="center"/>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Кількість</w:t>
            </w:r>
          </w:p>
          <w:p w14:paraId="1B87F97D" w14:textId="27280690" w:rsidR="00DC6394" w:rsidRPr="000B2D67" w:rsidRDefault="00DC6394" w:rsidP="007946CF">
            <w:pPr>
              <w:jc w:val="center"/>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дівчат</w:t>
            </w:r>
          </w:p>
          <w:p w14:paraId="2DEF435C" w14:textId="4A7AF32C" w:rsidR="00DC6394" w:rsidRDefault="00DC6394" w:rsidP="00DC6394">
            <w:pPr>
              <w:jc w:val="center"/>
              <w:rPr>
                <w:rFonts w:ascii="Times New Roman" w:hAnsi="Times New Roman" w:cs="Times New Roman"/>
                <w:sz w:val="28"/>
                <w:szCs w:val="28"/>
                <w:lang w:val="uk-UA"/>
              </w:rPr>
            </w:pPr>
            <w:r w:rsidRPr="000B2D67">
              <w:rPr>
                <w:rFonts w:ascii="Times New Roman" w:hAnsi="Times New Roman" w:cs="Times New Roman"/>
                <w:color w:val="000000"/>
                <w:sz w:val="28"/>
                <w:szCs w:val="28"/>
                <w:lang w:val="uk-UA"/>
              </w:rPr>
              <w:t>(у %)</w:t>
            </w:r>
          </w:p>
        </w:tc>
        <w:tc>
          <w:tcPr>
            <w:tcW w:w="1333" w:type="dxa"/>
          </w:tcPr>
          <w:p w14:paraId="69CFB2C1" w14:textId="77777777" w:rsidR="00DC6394" w:rsidRPr="000B2D67" w:rsidRDefault="00DC6394" w:rsidP="007946CF">
            <w:pPr>
              <w:jc w:val="center"/>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4EF7E38F" w14:textId="045B6C34" w:rsidR="00DC6394" w:rsidRDefault="003031C8" w:rsidP="007946CF">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В</w:t>
            </w:r>
            <w:r w:rsidR="00DC6394">
              <w:rPr>
                <w:rFonts w:ascii="Times New Roman" w:hAnsi="Times New Roman" w:cs="Times New Roman"/>
                <w:color w:val="000000"/>
                <w:sz w:val="28"/>
                <w:szCs w:val="28"/>
                <w:lang w:val="uk-UA"/>
              </w:rPr>
              <w:t>ір</w:t>
            </w:r>
            <w:r w:rsidR="00DC6394" w:rsidRPr="000B2D67">
              <w:rPr>
                <w:rFonts w:ascii="Times New Roman" w:hAnsi="Times New Roman" w:cs="Times New Roman"/>
                <w:color w:val="000000"/>
                <w:sz w:val="28"/>
                <w:szCs w:val="28"/>
                <w:lang w:val="uk-UA"/>
              </w:rPr>
              <w:t>ність</w:t>
            </w:r>
          </w:p>
        </w:tc>
      </w:tr>
      <w:tr w:rsidR="00DC6394" w14:paraId="31531968" w14:textId="77777777" w:rsidTr="00622ACD">
        <w:tc>
          <w:tcPr>
            <w:tcW w:w="1330" w:type="dxa"/>
          </w:tcPr>
          <w:p w14:paraId="6BF12D9B" w14:textId="6585F065" w:rsidR="00DC6394" w:rsidRPr="00DC6394" w:rsidRDefault="00DC6394" w:rsidP="00DC6394">
            <w:pPr>
              <w:jc w:val="center"/>
              <w:rPr>
                <w:rFonts w:ascii="Times New Roman" w:hAnsi="Times New Roman" w:cs="Times New Roman"/>
                <w:b/>
                <w:sz w:val="28"/>
                <w:szCs w:val="28"/>
                <w:lang w:val="uk-UA"/>
              </w:rPr>
            </w:pPr>
            <w:r w:rsidRPr="00DC6394">
              <w:rPr>
                <w:rFonts w:ascii="Times New Roman" w:hAnsi="Times New Roman" w:cs="Times New Roman"/>
                <w:b/>
                <w:sz w:val="28"/>
                <w:szCs w:val="28"/>
                <w:lang w:val="uk-UA"/>
              </w:rPr>
              <w:t>5,40</w:t>
            </w:r>
          </w:p>
        </w:tc>
        <w:tc>
          <w:tcPr>
            <w:tcW w:w="1337" w:type="dxa"/>
          </w:tcPr>
          <w:p w14:paraId="1E6F8979" w14:textId="2E06D869" w:rsidR="00DC6394" w:rsidRDefault="00230615"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7" w:type="dxa"/>
          </w:tcPr>
          <w:p w14:paraId="37F9ABAB" w14:textId="23192B42"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003B8841" w14:textId="582DE9E7" w:rsidR="00DC6394" w:rsidRDefault="007946CF"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004C0EDB">
              <w:rPr>
                <w:rFonts w:ascii="Times New Roman" w:hAnsi="Times New Roman" w:cs="Times New Roman"/>
                <w:sz w:val="28"/>
                <w:szCs w:val="28"/>
                <w:lang w:val="uk-UA"/>
              </w:rPr>
              <w:t>1</w:t>
            </w:r>
          </w:p>
        </w:tc>
        <w:tc>
          <w:tcPr>
            <w:tcW w:w="1337" w:type="dxa"/>
          </w:tcPr>
          <w:p w14:paraId="06E6E3E2" w14:textId="77777777" w:rsidR="00DC6394" w:rsidRDefault="00DC6394" w:rsidP="00DC6394">
            <w:pPr>
              <w:jc w:val="center"/>
              <w:rPr>
                <w:rFonts w:ascii="Times New Roman" w:hAnsi="Times New Roman" w:cs="Times New Roman"/>
                <w:sz w:val="28"/>
                <w:szCs w:val="28"/>
                <w:lang w:val="uk-UA"/>
              </w:rPr>
            </w:pPr>
          </w:p>
        </w:tc>
        <w:tc>
          <w:tcPr>
            <w:tcW w:w="1337" w:type="dxa"/>
          </w:tcPr>
          <w:p w14:paraId="62C10667" w14:textId="77777777" w:rsidR="00DC6394" w:rsidRDefault="00DC6394" w:rsidP="00DC6394">
            <w:pPr>
              <w:jc w:val="center"/>
              <w:rPr>
                <w:rFonts w:ascii="Times New Roman" w:hAnsi="Times New Roman" w:cs="Times New Roman"/>
                <w:sz w:val="28"/>
                <w:szCs w:val="28"/>
                <w:lang w:val="uk-UA"/>
              </w:rPr>
            </w:pPr>
          </w:p>
        </w:tc>
        <w:tc>
          <w:tcPr>
            <w:tcW w:w="1333" w:type="dxa"/>
          </w:tcPr>
          <w:p w14:paraId="221F9991" w14:textId="77777777" w:rsidR="00DC6394" w:rsidRDefault="00DC6394" w:rsidP="00DC6394">
            <w:pPr>
              <w:jc w:val="center"/>
              <w:rPr>
                <w:rFonts w:ascii="Times New Roman" w:hAnsi="Times New Roman" w:cs="Times New Roman"/>
                <w:sz w:val="28"/>
                <w:szCs w:val="28"/>
                <w:lang w:val="uk-UA"/>
              </w:rPr>
            </w:pPr>
          </w:p>
        </w:tc>
      </w:tr>
      <w:tr w:rsidR="00DC6394" w14:paraId="133E41FC" w14:textId="77777777" w:rsidTr="00622ACD">
        <w:tc>
          <w:tcPr>
            <w:tcW w:w="1330" w:type="dxa"/>
          </w:tcPr>
          <w:p w14:paraId="5C027A6E" w14:textId="7F55B856"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5,28</w:t>
            </w:r>
          </w:p>
        </w:tc>
        <w:tc>
          <w:tcPr>
            <w:tcW w:w="1337" w:type="dxa"/>
          </w:tcPr>
          <w:p w14:paraId="661FAB05" w14:textId="60FA175C" w:rsidR="00DC6394" w:rsidRDefault="00230615"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7" w:type="dxa"/>
          </w:tcPr>
          <w:p w14:paraId="67F0CF95" w14:textId="2EDDFBE1"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1C586F22" w14:textId="05C0E857"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337" w:type="dxa"/>
          </w:tcPr>
          <w:p w14:paraId="07AC2354" w14:textId="168DBCF2"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w:t>
            </w:r>
          </w:p>
        </w:tc>
        <w:tc>
          <w:tcPr>
            <w:tcW w:w="1337" w:type="dxa"/>
          </w:tcPr>
          <w:p w14:paraId="71D3F4ED" w14:textId="31C9EFCA" w:rsidR="00DC6394" w:rsidRDefault="00925122"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4</w:t>
            </w:r>
          </w:p>
        </w:tc>
        <w:tc>
          <w:tcPr>
            <w:tcW w:w="1333" w:type="dxa"/>
          </w:tcPr>
          <w:p w14:paraId="6B6816C4" w14:textId="4BA5543F" w:rsidR="00DC6394" w:rsidRDefault="00925122"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0,04</w:t>
            </w:r>
          </w:p>
        </w:tc>
      </w:tr>
      <w:tr w:rsidR="00DC6394" w14:paraId="6CEB6254" w14:textId="77777777" w:rsidTr="00622ACD">
        <w:tc>
          <w:tcPr>
            <w:tcW w:w="1330" w:type="dxa"/>
          </w:tcPr>
          <w:p w14:paraId="56761FDC" w14:textId="0895A2C7"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5,22</w:t>
            </w:r>
          </w:p>
        </w:tc>
        <w:tc>
          <w:tcPr>
            <w:tcW w:w="1337" w:type="dxa"/>
          </w:tcPr>
          <w:p w14:paraId="0CB1276C" w14:textId="3EB0F197" w:rsidR="00DC6394" w:rsidRDefault="00230615"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7" w:type="dxa"/>
          </w:tcPr>
          <w:p w14:paraId="03420E50" w14:textId="26629D44"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182BCFC2" w14:textId="56C6785F"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337" w:type="dxa"/>
          </w:tcPr>
          <w:p w14:paraId="63CDFDE6" w14:textId="77777777" w:rsidR="00DC6394" w:rsidRDefault="00DC6394" w:rsidP="00DC6394">
            <w:pPr>
              <w:jc w:val="center"/>
              <w:rPr>
                <w:rFonts w:ascii="Times New Roman" w:hAnsi="Times New Roman" w:cs="Times New Roman"/>
                <w:sz w:val="28"/>
                <w:szCs w:val="28"/>
                <w:lang w:val="uk-UA"/>
              </w:rPr>
            </w:pPr>
          </w:p>
        </w:tc>
        <w:tc>
          <w:tcPr>
            <w:tcW w:w="1337" w:type="dxa"/>
          </w:tcPr>
          <w:p w14:paraId="709248C7" w14:textId="77777777" w:rsidR="00DC6394" w:rsidRDefault="00DC6394" w:rsidP="00DC6394">
            <w:pPr>
              <w:jc w:val="center"/>
              <w:rPr>
                <w:rFonts w:ascii="Times New Roman" w:hAnsi="Times New Roman" w:cs="Times New Roman"/>
                <w:sz w:val="28"/>
                <w:szCs w:val="28"/>
                <w:lang w:val="uk-UA"/>
              </w:rPr>
            </w:pPr>
          </w:p>
        </w:tc>
        <w:tc>
          <w:tcPr>
            <w:tcW w:w="1333" w:type="dxa"/>
          </w:tcPr>
          <w:p w14:paraId="36FEED89" w14:textId="77777777" w:rsidR="00DC6394" w:rsidRDefault="00DC6394" w:rsidP="00DC6394">
            <w:pPr>
              <w:jc w:val="center"/>
              <w:rPr>
                <w:rFonts w:ascii="Times New Roman" w:hAnsi="Times New Roman" w:cs="Times New Roman"/>
                <w:sz w:val="28"/>
                <w:szCs w:val="28"/>
                <w:lang w:val="uk-UA"/>
              </w:rPr>
            </w:pPr>
          </w:p>
        </w:tc>
      </w:tr>
      <w:tr w:rsidR="00DC6394" w14:paraId="426C0A4B" w14:textId="77777777" w:rsidTr="00622ACD">
        <w:tc>
          <w:tcPr>
            <w:tcW w:w="1330" w:type="dxa"/>
          </w:tcPr>
          <w:p w14:paraId="1D282E3F" w14:textId="43B9DE3F"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5,20</w:t>
            </w:r>
          </w:p>
        </w:tc>
        <w:tc>
          <w:tcPr>
            <w:tcW w:w="1337" w:type="dxa"/>
          </w:tcPr>
          <w:p w14:paraId="2982F8EF" w14:textId="43ACE38E" w:rsidR="00DC6394" w:rsidRDefault="00DC6394" w:rsidP="00DC6394">
            <w:pPr>
              <w:jc w:val="center"/>
              <w:rPr>
                <w:rFonts w:ascii="Times New Roman" w:hAnsi="Times New Roman" w:cs="Times New Roman"/>
                <w:sz w:val="28"/>
                <w:szCs w:val="28"/>
                <w:lang w:val="uk-UA"/>
              </w:rPr>
            </w:pPr>
          </w:p>
        </w:tc>
        <w:tc>
          <w:tcPr>
            <w:tcW w:w="1337" w:type="dxa"/>
          </w:tcPr>
          <w:p w14:paraId="2094BEB2" w14:textId="4110FC53" w:rsidR="00DC6394" w:rsidRDefault="00DC6394" w:rsidP="00DC6394">
            <w:pPr>
              <w:jc w:val="center"/>
              <w:rPr>
                <w:rFonts w:ascii="Times New Roman" w:hAnsi="Times New Roman" w:cs="Times New Roman"/>
                <w:sz w:val="28"/>
                <w:szCs w:val="28"/>
                <w:lang w:val="uk-UA"/>
              </w:rPr>
            </w:pPr>
          </w:p>
        </w:tc>
        <w:tc>
          <w:tcPr>
            <w:tcW w:w="1333" w:type="dxa"/>
          </w:tcPr>
          <w:p w14:paraId="05646C4A" w14:textId="4C38FB64" w:rsidR="00DC6394" w:rsidRDefault="00DC6394" w:rsidP="00DC6394">
            <w:pPr>
              <w:jc w:val="center"/>
              <w:rPr>
                <w:rFonts w:ascii="Times New Roman" w:hAnsi="Times New Roman" w:cs="Times New Roman"/>
                <w:sz w:val="28"/>
                <w:szCs w:val="28"/>
                <w:lang w:val="uk-UA"/>
              </w:rPr>
            </w:pPr>
          </w:p>
        </w:tc>
        <w:tc>
          <w:tcPr>
            <w:tcW w:w="1337" w:type="dxa"/>
          </w:tcPr>
          <w:p w14:paraId="789AFA24" w14:textId="77777777" w:rsidR="00DC6394" w:rsidRDefault="00DC6394" w:rsidP="00DC6394">
            <w:pPr>
              <w:jc w:val="center"/>
              <w:rPr>
                <w:rFonts w:ascii="Times New Roman" w:hAnsi="Times New Roman" w:cs="Times New Roman"/>
                <w:sz w:val="28"/>
                <w:szCs w:val="28"/>
                <w:lang w:val="uk-UA"/>
              </w:rPr>
            </w:pPr>
          </w:p>
        </w:tc>
        <w:tc>
          <w:tcPr>
            <w:tcW w:w="1337" w:type="dxa"/>
          </w:tcPr>
          <w:p w14:paraId="6C7B3E2C" w14:textId="77777777" w:rsidR="00DC6394" w:rsidRDefault="00DC6394" w:rsidP="00DC6394">
            <w:pPr>
              <w:jc w:val="center"/>
              <w:rPr>
                <w:rFonts w:ascii="Times New Roman" w:hAnsi="Times New Roman" w:cs="Times New Roman"/>
                <w:sz w:val="28"/>
                <w:szCs w:val="28"/>
                <w:lang w:val="uk-UA"/>
              </w:rPr>
            </w:pPr>
          </w:p>
        </w:tc>
        <w:tc>
          <w:tcPr>
            <w:tcW w:w="1333" w:type="dxa"/>
          </w:tcPr>
          <w:p w14:paraId="4F0D0B01" w14:textId="77777777" w:rsidR="00DC6394" w:rsidRDefault="00DC6394" w:rsidP="00DC6394">
            <w:pPr>
              <w:jc w:val="center"/>
              <w:rPr>
                <w:rFonts w:ascii="Times New Roman" w:hAnsi="Times New Roman" w:cs="Times New Roman"/>
                <w:sz w:val="28"/>
                <w:szCs w:val="28"/>
                <w:lang w:val="uk-UA"/>
              </w:rPr>
            </w:pPr>
          </w:p>
        </w:tc>
      </w:tr>
      <w:tr w:rsidR="00DC6394" w14:paraId="6E12FE34" w14:textId="77777777" w:rsidTr="00622ACD">
        <w:tc>
          <w:tcPr>
            <w:tcW w:w="1330" w:type="dxa"/>
          </w:tcPr>
          <w:p w14:paraId="45D3AC6C" w14:textId="5D563715"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5,10</w:t>
            </w:r>
          </w:p>
        </w:tc>
        <w:tc>
          <w:tcPr>
            <w:tcW w:w="1337" w:type="dxa"/>
          </w:tcPr>
          <w:p w14:paraId="648A8885" w14:textId="7C089614" w:rsidR="00DC6394" w:rsidRDefault="00230615"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7" w:type="dxa"/>
          </w:tcPr>
          <w:p w14:paraId="31A435A0" w14:textId="096A67D9"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03AA16C4" w14:textId="64941327"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337" w:type="dxa"/>
          </w:tcPr>
          <w:p w14:paraId="2F38164D" w14:textId="7B3340F2" w:rsidR="00DC6394" w:rsidRDefault="00DC6394" w:rsidP="00DC6394">
            <w:pPr>
              <w:jc w:val="center"/>
              <w:rPr>
                <w:rFonts w:ascii="Times New Roman" w:hAnsi="Times New Roman" w:cs="Times New Roman"/>
                <w:sz w:val="28"/>
                <w:szCs w:val="28"/>
                <w:lang w:val="uk-UA"/>
              </w:rPr>
            </w:pPr>
          </w:p>
        </w:tc>
        <w:tc>
          <w:tcPr>
            <w:tcW w:w="1337" w:type="dxa"/>
          </w:tcPr>
          <w:p w14:paraId="15BC4B30" w14:textId="559CCB62" w:rsidR="00DC6394" w:rsidRDefault="00DC6394" w:rsidP="00DC6394">
            <w:pPr>
              <w:jc w:val="center"/>
              <w:rPr>
                <w:rFonts w:ascii="Times New Roman" w:hAnsi="Times New Roman" w:cs="Times New Roman"/>
                <w:sz w:val="28"/>
                <w:szCs w:val="28"/>
                <w:lang w:val="uk-UA"/>
              </w:rPr>
            </w:pPr>
          </w:p>
        </w:tc>
        <w:tc>
          <w:tcPr>
            <w:tcW w:w="1333" w:type="dxa"/>
          </w:tcPr>
          <w:p w14:paraId="739D214A" w14:textId="67EBA16D" w:rsidR="00DC6394" w:rsidRDefault="00DC6394" w:rsidP="00DC6394">
            <w:pPr>
              <w:jc w:val="center"/>
              <w:rPr>
                <w:rFonts w:ascii="Times New Roman" w:hAnsi="Times New Roman" w:cs="Times New Roman"/>
                <w:sz w:val="28"/>
                <w:szCs w:val="28"/>
                <w:lang w:val="uk-UA"/>
              </w:rPr>
            </w:pPr>
          </w:p>
        </w:tc>
      </w:tr>
      <w:tr w:rsidR="00DC6394" w14:paraId="7015D4FA" w14:textId="77777777" w:rsidTr="00622ACD">
        <w:tc>
          <w:tcPr>
            <w:tcW w:w="1330" w:type="dxa"/>
          </w:tcPr>
          <w:p w14:paraId="69AF0780" w14:textId="25E893E4"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337" w:type="dxa"/>
          </w:tcPr>
          <w:p w14:paraId="7ABFA804" w14:textId="77777777" w:rsidR="00DC6394" w:rsidRDefault="00DC6394" w:rsidP="00DC6394">
            <w:pPr>
              <w:jc w:val="center"/>
              <w:rPr>
                <w:rFonts w:ascii="Times New Roman" w:hAnsi="Times New Roman" w:cs="Times New Roman"/>
                <w:sz w:val="28"/>
                <w:szCs w:val="28"/>
                <w:lang w:val="uk-UA"/>
              </w:rPr>
            </w:pPr>
          </w:p>
        </w:tc>
        <w:tc>
          <w:tcPr>
            <w:tcW w:w="1337" w:type="dxa"/>
          </w:tcPr>
          <w:p w14:paraId="259D9E96" w14:textId="77777777" w:rsidR="00DC6394" w:rsidRDefault="00DC6394" w:rsidP="00DC6394">
            <w:pPr>
              <w:jc w:val="center"/>
              <w:rPr>
                <w:rFonts w:ascii="Times New Roman" w:hAnsi="Times New Roman" w:cs="Times New Roman"/>
                <w:sz w:val="28"/>
                <w:szCs w:val="28"/>
                <w:lang w:val="uk-UA"/>
              </w:rPr>
            </w:pPr>
          </w:p>
        </w:tc>
        <w:tc>
          <w:tcPr>
            <w:tcW w:w="1333" w:type="dxa"/>
          </w:tcPr>
          <w:p w14:paraId="2AD9A128" w14:textId="77777777" w:rsidR="00DC6394" w:rsidRDefault="00DC6394" w:rsidP="00DC6394">
            <w:pPr>
              <w:jc w:val="center"/>
              <w:rPr>
                <w:rFonts w:ascii="Times New Roman" w:hAnsi="Times New Roman" w:cs="Times New Roman"/>
                <w:sz w:val="28"/>
                <w:szCs w:val="28"/>
                <w:lang w:val="uk-UA"/>
              </w:rPr>
            </w:pPr>
          </w:p>
        </w:tc>
        <w:tc>
          <w:tcPr>
            <w:tcW w:w="1337" w:type="dxa"/>
          </w:tcPr>
          <w:p w14:paraId="7A084C00" w14:textId="796F0DE6" w:rsidR="00DC6394" w:rsidRDefault="00DC6394" w:rsidP="00DC6394">
            <w:pPr>
              <w:jc w:val="center"/>
              <w:rPr>
                <w:rFonts w:ascii="Times New Roman" w:hAnsi="Times New Roman" w:cs="Times New Roman"/>
                <w:sz w:val="28"/>
                <w:szCs w:val="28"/>
                <w:lang w:val="uk-UA"/>
              </w:rPr>
            </w:pPr>
          </w:p>
        </w:tc>
        <w:tc>
          <w:tcPr>
            <w:tcW w:w="1337" w:type="dxa"/>
          </w:tcPr>
          <w:p w14:paraId="2B589F5A" w14:textId="116C0E58" w:rsidR="00DC6394" w:rsidRDefault="00DC6394" w:rsidP="00DC6394">
            <w:pPr>
              <w:jc w:val="center"/>
              <w:rPr>
                <w:rFonts w:ascii="Times New Roman" w:hAnsi="Times New Roman" w:cs="Times New Roman"/>
                <w:sz w:val="28"/>
                <w:szCs w:val="28"/>
                <w:lang w:val="uk-UA"/>
              </w:rPr>
            </w:pPr>
          </w:p>
        </w:tc>
        <w:tc>
          <w:tcPr>
            <w:tcW w:w="1333" w:type="dxa"/>
          </w:tcPr>
          <w:p w14:paraId="01E60336" w14:textId="1685431B" w:rsidR="00DC6394" w:rsidRDefault="00DC6394" w:rsidP="00DC6394">
            <w:pPr>
              <w:jc w:val="center"/>
              <w:rPr>
                <w:rFonts w:ascii="Times New Roman" w:hAnsi="Times New Roman" w:cs="Times New Roman"/>
                <w:sz w:val="28"/>
                <w:szCs w:val="28"/>
                <w:lang w:val="uk-UA"/>
              </w:rPr>
            </w:pPr>
          </w:p>
        </w:tc>
      </w:tr>
      <w:tr w:rsidR="00DC6394" w14:paraId="574E6E30" w14:textId="77777777" w:rsidTr="00622ACD">
        <w:tc>
          <w:tcPr>
            <w:tcW w:w="1330" w:type="dxa"/>
          </w:tcPr>
          <w:p w14:paraId="10987B07" w14:textId="6A10676A"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4,88</w:t>
            </w:r>
          </w:p>
        </w:tc>
        <w:tc>
          <w:tcPr>
            <w:tcW w:w="1337" w:type="dxa"/>
          </w:tcPr>
          <w:p w14:paraId="44B47DDB" w14:textId="2C98EE2B" w:rsidR="00DC6394" w:rsidRDefault="00DC6394" w:rsidP="00DC6394">
            <w:pPr>
              <w:jc w:val="center"/>
              <w:rPr>
                <w:rFonts w:ascii="Times New Roman" w:hAnsi="Times New Roman" w:cs="Times New Roman"/>
                <w:sz w:val="28"/>
                <w:szCs w:val="28"/>
                <w:lang w:val="uk-UA"/>
              </w:rPr>
            </w:pPr>
          </w:p>
        </w:tc>
        <w:tc>
          <w:tcPr>
            <w:tcW w:w="1337" w:type="dxa"/>
          </w:tcPr>
          <w:p w14:paraId="5B4D0AE1" w14:textId="5FCE2289" w:rsidR="00DC6394" w:rsidRDefault="00DC6394" w:rsidP="00DC6394">
            <w:pPr>
              <w:jc w:val="center"/>
              <w:rPr>
                <w:rFonts w:ascii="Times New Roman" w:hAnsi="Times New Roman" w:cs="Times New Roman"/>
                <w:sz w:val="28"/>
                <w:szCs w:val="28"/>
                <w:lang w:val="uk-UA"/>
              </w:rPr>
            </w:pPr>
          </w:p>
        </w:tc>
        <w:tc>
          <w:tcPr>
            <w:tcW w:w="1333" w:type="dxa"/>
          </w:tcPr>
          <w:p w14:paraId="35A74F27" w14:textId="14717625" w:rsidR="00DC6394" w:rsidRDefault="00DC6394" w:rsidP="00DC6394">
            <w:pPr>
              <w:jc w:val="center"/>
              <w:rPr>
                <w:rFonts w:ascii="Times New Roman" w:hAnsi="Times New Roman" w:cs="Times New Roman"/>
                <w:sz w:val="28"/>
                <w:szCs w:val="28"/>
                <w:lang w:val="uk-UA"/>
              </w:rPr>
            </w:pPr>
          </w:p>
        </w:tc>
        <w:tc>
          <w:tcPr>
            <w:tcW w:w="1337" w:type="dxa"/>
          </w:tcPr>
          <w:p w14:paraId="6E9456D8" w14:textId="5D93920D" w:rsidR="00DC6394" w:rsidRDefault="00DC6394" w:rsidP="00DC6394">
            <w:pPr>
              <w:jc w:val="center"/>
              <w:rPr>
                <w:rFonts w:ascii="Times New Roman" w:hAnsi="Times New Roman" w:cs="Times New Roman"/>
                <w:sz w:val="28"/>
                <w:szCs w:val="28"/>
                <w:lang w:val="uk-UA"/>
              </w:rPr>
            </w:pPr>
          </w:p>
        </w:tc>
        <w:tc>
          <w:tcPr>
            <w:tcW w:w="1337" w:type="dxa"/>
          </w:tcPr>
          <w:p w14:paraId="4BD487D7" w14:textId="0B447D9C" w:rsidR="00DC6394" w:rsidRDefault="00DC6394" w:rsidP="00DC6394">
            <w:pPr>
              <w:jc w:val="center"/>
              <w:rPr>
                <w:rFonts w:ascii="Times New Roman" w:hAnsi="Times New Roman" w:cs="Times New Roman"/>
                <w:sz w:val="28"/>
                <w:szCs w:val="28"/>
                <w:lang w:val="uk-UA"/>
              </w:rPr>
            </w:pPr>
          </w:p>
        </w:tc>
        <w:tc>
          <w:tcPr>
            <w:tcW w:w="1333" w:type="dxa"/>
          </w:tcPr>
          <w:p w14:paraId="336C282F" w14:textId="347518C8" w:rsidR="00DC6394" w:rsidRDefault="00DC6394" w:rsidP="00DC6394">
            <w:pPr>
              <w:jc w:val="center"/>
              <w:rPr>
                <w:rFonts w:ascii="Times New Roman" w:hAnsi="Times New Roman" w:cs="Times New Roman"/>
                <w:sz w:val="28"/>
                <w:szCs w:val="28"/>
                <w:lang w:val="uk-UA"/>
              </w:rPr>
            </w:pPr>
          </w:p>
        </w:tc>
      </w:tr>
      <w:tr w:rsidR="00DC6394" w14:paraId="6B355355" w14:textId="77777777" w:rsidTr="00622ACD">
        <w:tc>
          <w:tcPr>
            <w:tcW w:w="1330" w:type="dxa"/>
          </w:tcPr>
          <w:p w14:paraId="76E5FC7A" w14:textId="4EFF1086"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4,86</w:t>
            </w:r>
          </w:p>
        </w:tc>
        <w:tc>
          <w:tcPr>
            <w:tcW w:w="1337" w:type="dxa"/>
          </w:tcPr>
          <w:p w14:paraId="7013DABD" w14:textId="55B17590" w:rsidR="00DC6394" w:rsidRDefault="00230615"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37" w:type="dxa"/>
          </w:tcPr>
          <w:p w14:paraId="44BB7FC4" w14:textId="3375EC0F"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68216CD3" w14:textId="3068D5B3" w:rsidR="00DC6394" w:rsidRDefault="004C0EDB"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337" w:type="dxa"/>
          </w:tcPr>
          <w:p w14:paraId="6558C6B2" w14:textId="345F0C8A" w:rsidR="00DC6394" w:rsidRDefault="00DC6394" w:rsidP="00DC6394">
            <w:pPr>
              <w:jc w:val="center"/>
              <w:rPr>
                <w:rFonts w:ascii="Times New Roman" w:hAnsi="Times New Roman" w:cs="Times New Roman"/>
                <w:sz w:val="28"/>
                <w:szCs w:val="28"/>
                <w:lang w:val="uk-UA"/>
              </w:rPr>
            </w:pPr>
          </w:p>
        </w:tc>
        <w:tc>
          <w:tcPr>
            <w:tcW w:w="1337" w:type="dxa"/>
          </w:tcPr>
          <w:p w14:paraId="19CB9806" w14:textId="6739EDA7" w:rsidR="00DC6394" w:rsidRDefault="00DC6394" w:rsidP="00DC6394">
            <w:pPr>
              <w:jc w:val="center"/>
              <w:rPr>
                <w:rFonts w:ascii="Times New Roman" w:hAnsi="Times New Roman" w:cs="Times New Roman"/>
                <w:sz w:val="28"/>
                <w:szCs w:val="28"/>
                <w:lang w:val="uk-UA"/>
              </w:rPr>
            </w:pPr>
          </w:p>
        </w:tc>
        <w:tc>
          <w:tcPr>
            <w:tcW w:w="1333" w:type="dxa"/>
          </w:tcPr>
          <w:p w14:paraId="3293CD3C" w14:textId="078728EE" w:rsidR="00DC6394" w:rsidRDefault="00DC6394" w:rsidP="00DC6394">
            <w:pPr>
              <w:jc w:val="center"/>
              <w:rPr>
                <w:rFonts w:ascii="Times New Roman" w:hAnsi="Times New Roman" w:cs="Times New Roman"/>
                <w:sz w:val="28"/>
                <w:szCs w:val="28"/>
                <w:lang w:val="uk-UA"/>
              </w:rPr>
            </w:pPr>
          </w:p>
        </w:tc>
      </w:tr>
      <w:tr w:rsidR="00DC6394" w14:paraId="47E716DF" w14:textId="77777777" w:rsidTr="00622ACD">
        <w:tc>
          <w:tcPr>
            <w:tcW w:w="1330" w:type="dxa"/>
          </w:tcPr>
          <w:p w14:paraId="77CACA3A" w14:textId="7A37BAFF"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4,84</w:t>
            </w:r>
          </w:p>
        </w:tc>
        <w:tc>
          <w:tcPr>
            <w:tcW w:w="1337" w:type="dxa"/>
          </w:tcPr>
          <w:p w14:paraId="39BD1812" w14:textId="4D0A8E43" w:rsidR="00DC6394" w:rsidRDefault="00DC6394" w:rsidP="00DC6394">
            <w:pPr>
              <w:jc w:val="center"/>
              <w:rPr>
                <w:rFonts w:ascii="Times New Roman" w:hAnsi="Times New Roman" w:cs="Times New Roman"/>
                <w:sz w:val="28"/>
                <w:szCs w:val="28"/>
                <w:lang w:val="uk-UA"/>
              </w:rPr>
            </w:pPr>
          </w:p>
        </w:tc>
        <w:tc>
          <w:tcPr>
            <w:tcW w:w="1337" w:type="dxa"/>
          </w:tcPr>
          <w:p w14:paraId="26512DE7" w14:textId="28CFF584" w:rsidR="00DC6394" w:rsidRDefault="00DC6394" w:rsidP="00DC6394">
            <w:pPr>
              <w:jc w:val="center"/>
              <w:rPr>
                <w:rFonts w:ascii="Times New Roman" w:hAnsi="Times New Roman" w:cs="Times New Roman"/>
                <w:sz w:val="28"/>
                <w:szCs w:val="28"/>
                <w:lang w:val="uk-UA"/>
              </w:rPr>
            </w:pPr>
          </w:p>
        </w:tc>
        <w:tc>
          <w:tcPr>
            <w:tcW w:w="1333" w:type="dxa"/>
          </w:tcPr>
          <w:p w14:paraId="135AB5B6" w14:textId="5AA28B89" w:rsidR="00DC6394" w:rsidRDefault="00DC6394" w:rsidP="00DC6394">
            <w:pPr>
              <w:jc w:val="center"/>
              <w:rPr>
                <w:rFonts w:ascii="Times New Roman" w:hAnsi="Times New Roman" w:cs="Times New Roman"/>
                <w:sz w:val="28"/>
                <w:szCs w:val="28"/>
                <w:lang w:val="uk-UA"/>
              </w:rPr>
            </w:pPr>
          </w:p>
        </w:tc>
        <w:tc>
          <w:tcPr>
            <w:tcW w:w="1337" w:type="dxa"/>
          </w:tcPr>
          <w:p w14:paraId="19F9C2D6" w14:textId="77777777" w:rsidR="00DC6394" w:rsidRDefault="00DC6394" w:rsidP="00DC6394">
            <w:pPr>
              <w:jc w:val="center"/>
              <w:rPr>
                <w:rFonts w:ascii="Times New Roman" w:hAnsi="Times New Roman" w:cs="Times New Roman"/>
                <w:sz w:val="28"/>
                <w:szCs w:val="28"/>
                <w:lang w:val="uk-UA"/>
              </w:rPr>
            </w:pPr>
          </w:p>
        </w:tc>
        <w:tc>
          <w:tcPr>
            <w:tcW w:w="1337" w:type="dxa"/>
          </w:tcPr>
          <w:p w14:paraId="1DB45CAB" w14:textId="77777777" w:rsidR="00DC6394" w:rsidRDefault="00DC6394" w:rsidP="00DC6394">
            <w:pPr>
              <w:jc w:val="center"/>
              <w:rPr>
                <w:rFonts w:ascii="Times New Roman" w:hAnsi="Times New Roman" w:cs="Times New Roman"/>
                <w:sz w:val="28"/>
                <w:szCs w:val="28"/>
                <w:lang w:val="uk-UA"/>
              </w:rPr>
            </w:pPr>
          </w:p>
        </w:tc>
        <w:tc>
          <w:tcPr>
            <w:tcW w:w="1333" w:type="dxa"/>
          </w:tcPr>
          <w:p w14:paraId="2B53C631" w14:textId="77777777" w:rsidR="00DC6394" w:rsidRDefault="00DC6394" w:rsidP="00DC6394">
            <w:pPr>
              <w:jc w:val="center"/>
              <w:rPr>
                <w:rFonts w:ascii="Times New Roman" w:hAnsi="Times New Roman" w:cs="Times New Roman"/>
                <w:sz w:val="28"/>
                <w:szCs w:val="28"/>
                <w:lang w:val="uk-UA"/>
              </w:rPr>
            </w:pPr>
          </w:p>
        </w:tc>
      </w:tr>
      <w:tr w:rsidR="00DC6394" w14:paraId="50ED6E1C" w14:textId="77777777" w:rsidTr="00622ACD">
        <w:tc>
          <w:tcPr>
            <w:tcW w:w="1330" w:type="dxa"/>
          </w:tcPr>
          <w:p w14:paraId="07655763" w14:textId="19B2E2CC" w:rsidR="00DC6394" w:rsidRDefault="00DC6394" w:rsidP="00DC6394">
            <w:pPr>
              <w:jc w:val="center"/>
              <w:rPr>
                <w:rFonts w:ascii="Times New Roman" w:hAnsi="Times New Roman" w:cs="Times New Roman"/>
                <w:sz w:val="28"/>
                <w:szCs w:val="28"/>
                <w:lang w:val="uk-UA"/>
              </w:rPr>
            </w:pPr>
            <w:r w:rsidRPr="0097241E">
              <w:rPr>
                <w:rFonts w:ascii="Times New Roman" w:hAnsi="Times New Roman" w:cs="Times New Roman"/>
                <w:sz w:val="28"/>
                <w:szCs w:val="28"/>
                <w:lang w:val="uk-UA"/>
              </w:rPr>
              <w:t>4,82</w:t>
            </w:r>
          </w:p>
        </w:tc>
        <w:tc>
          <w:tcPr>
            <w:tcW w:w="1337" w:type="dxa"/>
          </w:tcPr>
          <w:p w14:paraId="55D6136E" w14:textId="77777777" w:rsidR="00DC6394" w:rsidRDefault="00DC6394" w:rsidP="00DC6394">
            <w:pPr>
              <w:jc w:val="center"/>
              <w:rPr>
                <w:rFonts w:ascii="Times New Roman" w:hAnsi="Times New Roman" w:cs="Times New Roman"/>
                <w:sz w:val="28"/>
                <w:szCs w:val="28"/>
                <w:lang w:val="uk-UA"/>
              </w:rPr>
            </w:pPr>
          </w:p>
        </w:tc>
        <w:tc>
          <w:tcPr>
            <w:tcW w:w="1337" w:type="dxa"/>
          </w:tcPr>
          <w:p w14:paraId="10B45215" w14:textId="77777777" w:rsidR="00DC6394" w:rsidRDefault="00DC6394" w:rsidP="00DC6394">
            <w:pPr>
              <w:jc w:val="center"/>
              <w:rPr>
                <w:rFonts w:ascii="Times New Roman" w:hAnsi="Times New Roman" w:cs="Times New Roman"/>
                <w:sz w:val="28"/>
                <w:szCs w:val="28"/>
                <w:lang w:val="uk-UA"/>
              </w:rPr>
            </w:pPr>
          </w:p>
        </w:tc>
        <w:tc>
          <w:tcPr>
            <w:tcW w:w="1333" w:type="dxa"/>
          </w:tcPr>
          <w:p w14:paraId="70BDB16A" w14:textId="77777777" w:rsidR="00DC6394" w:rsidRDefault="00DC6394" w:rsidP="00DC6394">
            <w:pPr>
              <w:jc w:val="center"/>
              <w:rPr>
                <w:rFonts w:ascii="Times New Roman" w:hAnsi="Times New Roman" w:cs="Times New Roman"/>
                <w:sz w:val="28"/>
                <w:szCs w:val="28"/>
                <w:lang w:val="uk-UA"/>
              </w:rPr>
            </w:pPr>
          </w:p>
        </w:tc>
        <w:tc>
          <w:tcPr>
            <w:tcW w:w="1337" w:type="dxa"/>
          </w:tcPr>
          <w:p w14:paraId="384C1BC8" w14:textId="7EB37CE1"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2</w:t>
            </w:r>
          </w:p>
        </w:tc>
        <w:tc>
          <w:tcPr>
            <w:tcW w:w="1337" w:type="dxa"/>
          </w:tcPr>
          <w:p w14:paraId="5AD28D43" w14:textId="4D1ED7E6" w:rsidR="00DC6394" w:rsidRDefault="00925122"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8</w:t>
            </w:r>
          </w:p>
        </w:tc>
        <w:tc>
          <w:tcPr>
            <w:tcW w:w="1333" w:type="dxa"/>
          </w:tcPr>
          <w:p w14:paraId="5A8239BA" w14:textId="6CE846E9" w:rsidR="00DC6394" w:rsidRDefault="002F5C26"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0,08</w:t>
            </w:r>
          </w:p>
        </w:tc>
      </w:tr>
      <w:tr w:rsidR="00DC6394" w14:paraId="2F1C5B59" w14:textId="77777777" w:rsidTr="00622ACD">
        <w:tc>
          <w:tcPr>
            <w:tcW w:w="1330" w:type="dxa"/>
          </w:tcPr>
          <w:p w14:paraId="11080474" w14:textId="577DAE8D"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4,66</w:t>
            </w:r>
          </w:p>
        </w:tc>
        <w:tc>
          <w:tcPr>
            <w:tcW w:w="1337" w:type="dxa"/>
          </w:tcPr>
          <w:p w14:paraId="7B9F899D" w14:textId="77777777" w:rsidR="00DC6394" w:rsidRDefault="00DC6394" w:rsidP="00DC6394">
            <w:pPr>
              <w:jc w:val="center"/>
              <w:rPr>
                <w:rFonts w:ascii="Times New Roman" w:hAnsi="Times New Roman" w:cs="Times New Roman"/>
                <w:sz w:val="28"/>
                <w:szCs w:val="28"/>
                <w:lang w:val="uk-UA"/>
              </w:rPr>
            </w:pPr>
          </w:p>
        </w:tc>
        <w:tc>
          <w:tcPr>
            <w:tcW w:w="1337" w:type="dxa"/>
          </w:tcPr>
          <w:p w14:paraId="326F4412" w14:textId="77777777" w:rsidR="00DC6394" w:rsidRDefault="00DC6394" w:rsidP="00DC6394">
            <w:pPr>
              <w:jc w:val="center"/>
              <w:rPr>
                <w:rFonts w:ascii="Times New Roman" w:hAnsi="Times New Roman" w:cs="Times New Roman"/>
                <w:sz w:val="28"/>
                <w:szCs w:val="28"/>
                <w:lang w:val="uk-UA"/>
              </w:rPr>
            </w:pPr>
          </w:p>
        </w:tc>
        <w:tc>
          <w:tcPr>
            <w:tcW w:w="1333" w:type="dxa"/>
          </w:tcPr>
          <w:p w14:paraId="71934013" w14:textId="77777777" w:rsidR="00DC6394" w:rsidRDefault="00DC6394" w:rsidP="00DC6394">
            <w:pPr>
              <w:jc w:val="center"/>
              <w:rPr>
                <w:rFonts w:ascii="Times New Roman" w:hAnsi="Times New Roman" w:cs="Times New Roman"/>
                <w:sz w:val="28"/>
                <w:szCs w:val="28"/>
                <w:lang w:val="uk-UA"/>
              </w:rPr>
            </w:pPr>
          </w:p>
        </w:tc>
        <w:tc>
          <w:tcPr>
            <w:tcW w:w="1337" w:type="dxa"/>
          </w:tcPr>
          <w:p w14:paraId="390E1B6E" w14:textId="0B9E2CDF"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2</w:t>
            </w:r>
          </w:p>
        </w:tc>
        <w:tc>
          <w:tcPr>
            <w:tcW w:w="1337" w:type="dxa"/>
          </w:tcPr>
          <w:p w14:paraId="6D3F0E9E" w14:textId="45308DDE" w:rsidR="00DC6394" w:rsidRDefault="00925122"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8</w:t>
            </w:r>
          </w:p>
        </w:tc>
        <w:tc>
          <w:tcPr>
            <w:tcW w:w="1333" w:type="dxa"/>
          </w:tcPr>
          <w:p w14:paraId="2720C46D" w14:textId="66F42BE8" w:rsidR="00DC6394" w:rsidRDefault="002F5C26"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0,08</w:t>
            </w:r>
          </w:p>
        </w:tc>
      </w:tr>
      <w:tr w:rsidR="00DC6394" w14:paraId="25F11E9B" w14:textId="77777777" w:rsidTr="00622ACD">
        <w:tc>
          <w:tcPr>
            <w:tcW w:w="1330" w:type="dxa"/>
          </w:tcPr>
          <w:p w14:paraId="6DE91F53" w14:textId="1E17258F" w:rsidR="00DC6394" w:rsidRPr="00DC6394" w:rsidRDefault="00DC6394" w:rsidP="00DC6394">
            <w:pPr>
              <w:jc w:val="center"/>
              <w:rPr>
                <w:rFonts w:ascii="Times New Roman" w:hAnsi="Times New Roman" w:cs="Times New Roman"/>
                <w:b/>
                <w:sz w:val="28"/>
                <w:szCs w:val="28"/>
                <w:lang w:val="uk-UA"/>
              </w:rPr>
            </w:pPr>
            <w:r w:rsidRPr="00DC6394">
              <w:rPr>
                <w:rFonts w:ascii="Times New Roman" w:hAnsi="Times New Roman" w:cs="Times New Roman"/>
                <w:b/>
                <w:sz w:val="28"/>
                <w:szCs w:val="28"/>
                <w:lang w:val="uk-UA"/>
              </w:rPr>
              <w:t>4,58</w:t>
            </w:r>
          </w:p>
        </w:tc>
        <w:tc>
          <w:tcPr>
            <w:tcW w:w="1337" w:type="dxa"/>
          </w:tcPr>
          <w:p w14:paraId="2363A39F" w14:textId="77777777" w:rsidR="00DC6394" w:rsidRDefault="00DC6394" w:rsidP="00DC6394">
            <w:pPr>
              <w:jc w:val="center"/>
              <w:rPr>
                <w:rFonts w:ascii="Times New Roman" w:hAnsi="Times New Roman" w:cs="Times New Roman"/>
                <w:sz w:val="28"/>
                <w:szCs w:val="28"/>
                <w:lang w:val="uk-UA"/>
              </w:rPr>
            </w:pPr>
          </w:p>
        </w:tc>
        <w:tc>
          <w:tcPr>
            <w:tcW w:w="1337" w:type="dxa"/>
          </w:tcPr>
          <w:p w14:paraId="4088D6F7" w14:textId="77777777" w:rsidR="00DC6394" w:rsidRDefault="00DC6394" w:rsidP="00DC6394">
            <w:pPr>
              <w:jc w:val="center"/>
              <w:rPr>
                <w:rFonts w:ascii="Times New Roman" w:hAnsi="Times New Roman" w:cs="Times New Roman"/>
                <w:sz w:val="28"/>
                <w:szCs w:val="28"/>
                <w:lang w:val="uk-UA"/>
              </w:rPr>
            </w:pPr>
          </w:p>
        </w:tc>
        <w:tc>
          <w:tcPr>
            <w:tcW w:w="1333" w:type="dxa"/>
          </w:tcPr>
          <w:p w14:paraId="5CAB9127" w14:textId="77777777" w:rsidR="00DC6394" w:rsidRDefault="00DC6394" w:rsidP="00DC6394">
            <w:pPr>
              <w:jc w:val="center"/>
              <w:rPr>
                <w:rFonts w:ascii="Times New Roman" w:hAnsi="Times New Roman" w:cs="Times New Roman"/>
                <w:sz w:val="28"/>
                <w:szCs w:val="28"/>
                <w:lang w:val="uk-UA"/>
              </w:rPr>
            </w:pPr>
          </w:p>
        </w:tc>
        <w:tc>
          <w:tcPr>
            <w:tcW w:w="1337" w:type="dxa"/>
          </w:tcPr>
          <w:p w14:paraId="3CEC73B0" w14:textId="1804F163" w:rsidR="00DC6394" w:rsidRDefault="00DC6394" w:rsidP="00DC6394">
            <w:pPr>
              <w:jc w:val="center"/>
              <w:rPr>
                <w:rFonts w:ascii="Times New Roman" w:hAnsi="Times New Roman" w:cs="Times New Roman"/>
                <w:sz w:val="28"/>
                <w:szCs w:val="28"/>
                <w:lang w:val="uk-UA"/>
              </w:rPr>
            </w:pPr>
          </w:p>
        </w:tc>
        <w:tc>
          <w:tcPr>
            <w:tcW w:w="1337" w:type="dxa"/>
          </w:tcPr>
          <w:p w14:paraId="561EFDB4" w14:textId="2A098777" w:rsidR="00DC6394" w:rsidRDefault="00DC6394" w:rsidP="00DC6394">
            <w:pPr>
              <w:jc w:val="center"/>
              <w:rPr>
                <w:rFonts w:ascii="Times New Roman" w:hAnsi="Times New Roman" w:cs="Times New Roman"/>
                <w:sz w:val="28"/>
                <w:szCs w:val="28"/>
                <w:lang w:val="uk-UA"/>
              </w:rPr>
            </w:pPr>
          </w:p>
        </w:tc>
        <w:tc>
          <w:tcPr>
            <w:tcW w:w="1333" w:type="dxa"/>
          </w:tcPr>
          <w:p w14:paraId="7DF7C944" w14:textId="4EE7B4A2" w:rsidR="00DC6394" w:rsidRDefault="00DC6394" w:rsidP="00DC6394">
            <w:pPr>
              <w:jc w:val="center"/>
              <w:rPr>
                <w:rFonts w:ascii="Times New Roman" w:hAnsi="Times New Roman" w:cs="Times New Roman"/>
                <w:sz w:val="28"/>
                <w:szCs w:val="28"/>
                <w:lang w:val="uk-UA"/>
              </w:rPr>
            </w:pPr>
          </w:p>
        </w:tc>
      </w:tr>
      <w:tr w:rsidR="00DC6394" w14:paraId="4E862371" w14:textId="77777777" w:rsidTr="00622ACD">
        <w:tc>
          <w:tcPr>
            <w:tcW w:w="1330" w:type="dxa"/>
          </w:tcPr>
          <w:p w14:paraId="0C404204" w14:textId="455FD6C9"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4,48</w:t>
            </w:r>
          </w:p>
        </w:tc>
        <w:tc>
          <w:tcPr>
            <w:tcW w:w="1337" w:type="dxa"/>
          </w:tcPr>
          <w:p w14:paraId="18313E3D" w14:textId="69409BFF" w:rsidR="00DC6394" w:rsidRDefault="00DC6394" w:rsidP="00DC6394">
            <w:pPr>
              <w:jc w:val="center"/>
              <w:rPr>
                <w:rFonts w:ascii="Times New Roman" w:hAnsi="Times New Roman" w:cs="Times New Roman"/>
                <w:sz w:val="28"/>
                <w:szCs w:val="28"/>
                <w:lang w:val="uk-UA"/>
              </w:rPr>
            </w:pPr>
          </w:p>
        </w:tc>
        <w:tc>
          <w:tcPr>
            <w:tcW w:w="1337" w:type="dxa"/>
          </w:tcPr>
          <w:p w14:paraId="342D7923" w14:textId="3068B149" w:rsidR="00DC6394" w:rsidRDefault="00DC6394" w:rsidP="00DC6394">
            <w:pPr>
              <w:jc w:val="center"/>
              <w:rPr>
                <w:rFonts w:ascii="Times New Roman" w:hAnsi="Times New Roman" w:cs="Times New Roman"/>
                <w:sz w:val="28"/>
                <w:szCs w:val="28"/>
                <w:lang w:val="uk-UA"/>
              </w:rPr>
            </w:pPr>
          </w:p>
        </w:tc>
        <w:tc>
          <w:tcPr>
            <w:tcW w:w="1333" w:type="dxa"/>
          </w:tcPr>
          <w:p w14:paraId="4F8CF86C" w14:textId="77486C1E" w:rsidR="00DC6394" w:rsidRDefault="00DC6394" w:rsidP="00DC6394">
            <w:pPr>
              <w:jc w:val="center"/>
              <w:rPr>
                <w:rFonts w:ascii="Times New Roman" w:hAnsi="Times New Roman" w:cs="Times New Roman"/>
                <w:sz w:val="28"/>
                <w:szCs w:val="28"/>
                <w:lang w:val="uk-UA"/>
              </w:rPr>
            </w:pPr>
          </w:p>
        </w:tc>
        <w:tc>
          <w:tcPr>
            <w:tcW w:w="1337" w:type="dxa"/>
          </w:tcPr>
          <w:p w14:paraId="6E2336BA" w14:textId="4A4E7E10"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5</w:t>
            </w:r>
          </w:p>
        </w:tc>
        <w:tc>
          <w:tcPr>
            <w:tcW w:w="1337" w:type="dxa"/>
          </w:tcPr>
          <w:p w14:paraId="57F76233" w14:textId="75E498C3" w:rsidR="00DC6394" w:rsidRDefault="00925122"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333" w:type="dxa"/>
          </w:tcPr>
          <w:p w14:paraId="487F1645" w14:textId="462EAFA3" w:rsidR="00DC6394" w:rsidRDefault="00925122"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0,19</w:t>
            </w:r>
          </w:p>
        </w:tc>
      </w:tr>
      <w:tr w:rsidR="00052D74" w14:paraId="62F47278" w14:textId="77777777" w:rsidTr="00622ACD">
        <w:tc>
          <w:tcPr>
            <w:tcW w:w="1330" w:type="dxa"/>
          </w:tcPr>
          <w:p w14:paraId="083A0C0D" w14:textId="7874ADF5" w:rsidR="00052D74" w:rsidRDefault="00052D7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3,96</w:t>
            </w:r>
          </w:p>
        </w:tc>
        <w:tc>
          <w:tcPr>
            <w:tcW w:w="1337" w:type="dxa"/>
          </w:tcPr>
          <w:p w14:paraId="35ED03C6" w14:textId="3EAE4711" w:rsidR="00052D74" w:rsidRDefault="00052D74" w:rsidP="00DC6394">
            <w:pPr>
              <w:jc w:val="center"/>
              <w:rPr>
                <w:rFonts w:ascii="Times New Roman" w:hAnsi="Times New Roman" w:cs="Times New Roman"/>
                <w:color w:val="000000"/>
                <w:sz w:val="28"/>
                <w:szCs w:val="28"/>
                <w:lang w:val="uk-UA"/>
              </w:rPr>
            </w:pPr>
          </w:p>
        </w:tc>
        <w:tc>
          <w:tcPr>
            <w:tcW w:w="1337" w:type="dxa"/>
          </w:tcPr>
          <w:p w14:paraId="60B68D7B" w14:textId="77777777" w:rsidR="00052D74" w:rsidRDefault="00052D74" w:rsidP="00DC6394">
            <w:pPr>
              <w:jc w:val="center"/>
              <w:rPr>
                <w:rFonts w:ascii="Times New Roman" w:hAnsi="Times New Roman" w:cs="Times New Roman"/>
                <w:color w:val="000000"/>
                <w:sz w:val="28"/>
                <w:szCs w:val="28"/>
                <w:lang w:val="uk-UA"/>
              </w:rPr>
            </w:pPr>
          </w:p>
        </w:tc>
        <w:tc>
          <w:tcPr>
            <w:tcW w:w="1333" w:type="dxa"/>
          </w:tcPr>
          <w:p w14:paraId="565E9D9F" w14:textId="77777777" w:rsidR="00052D74" w:rsidRDefault="00052D74" w:rsidP="00DC6394">
            <w:pPr>
              <w:jc w:val="center"/>
              <w:rPr>
                <w:rFonts w:ascii="Times New Roman" w:hAnsi="Times New Roman" w:cs="Times New Roman"/>
                <w:color w:val="000000"/>
                <w:sz w:val="28"/>
                <w:szCs w:val="28"/>
                <w:lang w:val="uk-UA"/>
              </w:rPr>
            </w:pPr>
          </w:p>
        </w:tc>
        <w:tc>
          <w:tcPr>
            <w:tcW w:w="1337" w:type="dxa"/>
          </w:tcPr>
          <w:p w14:paraId="06D1B2DC" w14:textId="77777777" w:rsidR="00052D74" w:rsidRDefault="00052D74" w:rsidP="00DC6394">
            <w:pPr>
              <w:jc w:val="center"/>
              <w:rPr>
                <w:rFonts w:ascii="Times New Roman" w:hAnsi="Times New Roman" w:cs="Times New Roman"/>
                <w:color w:val="000000"/>
                <w:sz w:val="28"/>
                <w:szCs w:val="28"/>
                <w:lang w:val="uk-UA"/>
              </w:rPr>
            </w:pPr>
          </w:p>
        </w:tc>
        <w:tc>
          <w:tcPr>
            <w:tcW w:w="1337" w:type="dxa"/>
          </w:tcPr>
          <w:p w14:paraId="35C74A16" w14:textId="77777777" w:rsidR="00052D74" w:rsidRDefault="00052D74" w:rsidP="00DC6394">
            <w:pPr>
              <w:jc w:val="center"/>
              <w:rPr>
                <w:rFonts w:ascii="Times New Roman" w:hAnsi="Times New Roman" w:cs="Times New Roman"/>
                <w:color w:val="000000"/>
                <w:sz w:val="28"/>
                <w:szCs w:val="28"/>
                <w:lang w:val="uk-UA"/>
              </w:rPr>
            </w:pPr>
          </w:p>
        </w:tc>
        <w:tc>
          <w:tcPr>
            <w:tcW w:w="1333" w:type="dxa"/>
          </w:tcPr>
          <w:p w14:paraId="3971EF41" w14:textId="77777777" w:rsidR="00052D74" w:rsidRDefault="00052D74" w:rsidP="00DC6394">
            <w:pPr>
              <w:jc w:val="center"/>
              <w:rPr>
                <w:rFonts w:ascii="Times New Roman" w:hAnsi="Times New Roman" w:cs="Times New Roman"/>
                <w:color w:val="000000"/>
                <w:sz w:val="28"/>
                <w:szCs w:val="28"/>
                <w:lang w:val="uk-UA"/>
              </w:rPr>
            </w:pPr>
          </w:p>
        </w:tc>
      </w:tr>
      <w:tr w:rsidR="00052D74" w14:paraId="1802C70A" w14:textId="77777777" w:rsidTr="00622ACD">
        <w:tc>
          <w:tcPr>
            <w:tcW w:w="1330" w:type="dxa"/>
          </w:tcPr>
          <w:p w14:paraId="328EFFF8" w14:textId="1CB9E644" w:rsidR="00052D74" w:rsidRDefault="00052D7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3,85</w:t>
            </w:r>
          </w:p>
        </w:tc>
        <w:tc>
          <w:tcPr>
            <w:tcW w:w="1337" w:type="dxa"/>
          </w:tcPr>
          <w:p w14:paraId="32FE9FBE" w14:textId="3EE93B6E" w:rsidR="00052D74" w:rsidRDefault="00052D74" w:rsidP="00DC6394">
            <w:pPr>
              <w:jc w:val="center"/>
              <w:rPr>
                <w:rFonts w:ascii="Times New Roman" w:hAnsi="Times New Roman" w:cs="Times New Roman"/>
                <w:color w:val="000000"/>
                <w:sz w:val="28"/>
                <w:szCs w:val="28"/>
                <w:lang w:val="uk-UA"/>
              </w:rPr>
            </w:pPr>
          </w:p>
        </w:tc>
        <w:tc>
          <w:tcPr>
            <w:tcW w:w="1337" w:type="dxa"/>
          </w:tcPr>
          <w:p w14:paraId="6D42FCE9" w14:textId="77777777" w:rsidR="00052D74" w:rsidRDefault="00052D74" w:rsidP="00DC6394">
            <w:pPr>
              <w:jc w:val="center"/>
              <w:rPr>
                <w:rFonts w:ascii="Times New Roman" w:hAnsi="Times New Roman" w:cs="Times New Roman"/>
                <w:color w:val="000000"/>
                <w:sz w:val="28"/>
                <w:szCs w:val="28"/>
                <w:lang w:val="uk-UA"/>
              </w:rPr>
            </w:pPr>
          </w:p>
        </w:tc>
        <w:tc>
          <w:tcPr>
            <w:tcW w:w="1333" w:type="dxa"/>
          </w:tcPr>
          <w:p w14:paraId="3DED5C06" w14:textId="77777777" w:rsidR="00052D74" w:rsidRDefault="00052D74" w:rsidP="00DC6394">
            <w:pPr>
              <w:jc w:val="center"/>
              <w:rPr>
                <w:rFonts w:ascii="Times New Roman" w:hAnsi="Times New Roman" w:cs="Times New Roman"/>
                <w:color w:val="000000"/>
                <w:sz w:val="28"/>
                <w:szCs w:val="28"/>
                <w:lang w:val="uk-UA"/>
              </w:rPr>
            </w:pPr>
          </w:p>
        </w:tc>
        <w:tc>
          <w:tcPr>
            <w:tcW w:w="1337" w:type="dxa"/>
          </w:tcPr>
          <w:p w14:paraId="55F022E0" w14:textId="0EB46D03" w:rsidR="00052D74" w:rsidRDefault="00925122"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7876DD43" w14:textId="30925AF1" w:rsidR="00052D74" w:rsidRDefault="00925122"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3" w:type="dxa"/>
          </w:tcPr>
          <w:p w14:paraId="03135725" w14:textId="3F2F9176" w:rsidR="00052D74" w:rsidRDefault="002F5C26"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w:t>
            </w:r>
          </w:p>
        </w:tc>
      </w:tr>
      <w:tr w:rsidR="00052D74" w14:paraId="7E2D4EA3" w14:textId="77777777" w:rsidTr="00622ACD">
        <w:tc>
          <w:tcPr>
            <w:tcW w:w="1330" w:type="dxa"/>
          </w:tcPr>
          <w:p w14:paraId="4D999A2F" w14:textId="096EB6D6" w:rsidR="00052D74" w:rsidRDefault="00052D7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3,80</w:t>
            </w:r>
          </w:p>
        </w:tc>
        <w:tc>
          <w:tcPr>
            <w:tcW w:w="1337" w:type="dxa"/>
          </w:tcPr>
          <w:p w14:paraId="18BCEAFF" w14:textId="775F2CE9" w:rsidR="00052D74" w:rsidRDefault="00052D74" w:rsidP="00DC6394">
            <w:pPr>
              <w:jc w:val="center"/>
              <w:rPr>
                <w:rFonts w:ascii="Times New Roman" w:hAnsi="Times New Roman" w:cs="Times New Roman"/>
                <w:color w:val="000000"/>
                <w:sz w:val="28"/>
                <w:szCs w:val="28"/>
                <w:lang w:val="uk-UA"/>
              </w:rPr>
            </w:pPr>
          </w:p>
        </w:tc>
        <w:tc>
          <w:tcPr>
            <w:tcW w:w="1337" w:type="dxa"/>
          </w:tcPr>
          <w:p w14:paraId="228FFE06" w14:textId="7BF2E228" w:rsidR="00052D74" w:rsidRDefault="00052D74" w:rsidP="00DC6394">
            <w:pPr>
              <w:jc w:val="center"/>
              <w:rPr>
                <w:rFonts w:ascii="Times New Roman" w:hAnsi="Times New Roman" w:cs="Times New Roman"/>
                <w:color w:val="000000"/>
                <w:sz w:val="28"/>
                <w:szCs w:val="28"/>
                <w:lang w:val="uk-UA"/>
              </w:rPr>
            </w:pPr>
          </w:p>
        </w:tc>
        <w:tc>
          <w:tcPr>
            <w:tcW w:w="1333" w:type="dxa"/>
          </w:tcPr>
          <w:p w14:paraId="0910E74D" w14:textId="101475AB" w:rsidR="00052D74" w:rsidRDefault="00052D74" w:rsidP="00DC6394">
            <w:pPr>
              <w:jc w:val="center"/>
              <w:rPr>
                <w:rFonts w:ascii="Times New Roman" w:hAnsi="Times New Roman" w:cs="Times New Roman"/>
                <w:color w:val="000000"/>
                <w:sz w:val="28"/>
                <w:szCs w:val="28"/>
                <w:lang w:val="uk-UA"/>
              </w:rPr>
            </w:pPr>
          </w:p>
        </w:tc>
        <w:tc>
          <w:tcPr>
            <w:tcW w:w="1337" w:type="dxa"/>
          </w:tcPr>
          <w:p w14:paraId="68863482" w14:textId="77777777" w:rsidR="00052D74" w:rsidRDefault="00052D74" w:rsidP="00DC6394">
            <w:pPr>
              <w:jc w:val="center"/>
              <w:rPr>
                <w:rFonts w:ascii="Times New Roman" w:hAnsi="Times New Roman" w:cs="Times New Roman"/>
                <w:color w:val="000000"/>
                <w:sz w:val="28"/>
                <w:szCs w:val="28"/>
                <w:lang w:val="uk-UA"/>
              </w:rPr>
            </w:pPr>
          </w:p>
        </w:tc>
        <w:tc>
          <w:tcPr>
            <w:tcW w:w="1337" w:type="dxa"/>
          </w:tcPr>
          <w:p w14:paraId="7F9960A0" w14:textId="77777777" w:rsidR="00052D74" w:rsidRDefault="00052D74" w:rsidP="00DC6394">
            <w:pPr>
              <w:jc w:val="center"/>
              <w:rPr>
                <w:rFonts w:ascii="Times New Roman" w:hAnsi="Times New Roman" w:cs="Times New Roman"/>
                <w:color w:val="000000"/>
                <w:sz w:val="28"/>
                <w:szCs w:val="28"/>
                <w:lang w:val="uk-UA"/>
              </w:rPr>
            </w:pPr>
          </w:p>
        </w:tc>
        <w:tc>
          <w:tcPr>
            <w:tcW w:w="1333" w:type="dxa"/>
          </w:tcPr>
          <w:p w14:paraId="3A1CCE90" w14:textId="77777777" w:rsidR="00052D74" w:rsidRDefault="00052D74" w:rsidP="00DC6394">
            <w:pPr>
              <w:jc w:val="center"/>
              <w:rPr>
                <w:rFonts w:ascii="Times New Roman" w:hAnsi="Times New Roman" w:cs="Times New Roman"/>
                <w:color w:val="000000"/>
                <w:sz w:val="28"/>
                <w:szCs w:val="28"/>
                <w:lang w:val="uk-UA"/>
              </w:rPr>
            </w:pPr>
          </w:p>
        </w:tc>
      </w:tr>
      <w:tr w:rsidR="00052D74" w14:paraId="72EF4A2A" w14:textId="77777777" w:rsidTr="00622ACD">
        <w:tc>
          <w:tcPr>
            <w:tcW w:w="1330" w:type="dxa"/>
          </w:tcPr>
          <w:p w14:paraId="7A5A3AFF" w14:textId="3D6C4C0A" w:rsidR="00052D74" w:rsidRDefault="00052D7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3,77</w:t>
            </w:r>
          </w:p>
        </w:tc>
        <w:tc>
          <w:tcPr>
            <w:tcW w:w="1337" w:type="dxa"/>
          </w:tcPr>
          <w:p w14:paraId="72963821" w14:textId="016D19EB" w:rsidR="00052D74" w:rsidRDefault="004E171D"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07F42E9F" w14:textId="1A04A5EE" w:rsidR="00052D74" w:rsidRDefault="004E171D"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3DAD3B24" w14:textId="497D8501" w:rsidR="00052D74" w:rsidRDefault="00CD70DD"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39C2A274" w14:textId="77777777" w:rsidR="00052D74" w:rsidRDefault="00052D74" w:rsidP="00DC6394">
            <w:pPr>
              <w:jc w:val="center"/>
              <w:rPr>
                <w:rFonts w:ascii="Times New Roman" w:hAnsi="Times New Roman" w:cs="Times New Roman"/>
                <w:color w:val="000000"/>
                <w:sz w:val="28"/>
                <w:szCs w:val="28"/>
                <w:lang w:val="uk-UA"/>
              </w:rPr>
            </w:pPr>
          </w:p>
        </w:tc>
        <w:tc>
          <w:tcPr>
            <w:tcW w:w="1337" w:type="dxa"/>
          </w:tcPr>
          <w:p w14:paraId="7ADF15D4" w14:textId="77777777" w:rsidR="00052D74" w:rsidRDefault="00052D74" w:rsidP="00DC6394">
            <w:pPr>
              <w:jc w:val="center"/>
              <w:rPr>
                <w:rFonts w:ascii="Times New Roman" w:hAnsi="Times New Roman" w:cs="Times New Roman"/>
                <w:color w:val="000000"/>
                <w:sz w:val="28"/>
                <w:szCs w:val="28"/>
                <w:lang w:val="uk-UA"/>
              </w:rPr>
            </w:pPr>
          </w:p>
        </w:tc>
        <w:tc>
          <w:tcPr>
            <w:tcW w:w="1333" w:type="dxa"/>
          </w:tcPr>
          <w:p w14:paraId="5B55501D" w14:textId="77777777" w:rsidR="00052D74" w:rsidRDefault="00052D74" w:rsidP="00DC6394">
            <w:pPr>
              <w:jc w:val="center"/>
              <w:rPr>
                <w:rFonts w:ascii="Times New Roman" w:hAnsi="Times New Roman" w:cs="Times New Roman"/>
                <w:color w:val="000000"/>
                <w:sz w:val="28"/>
                <w:szCs w:val="28"/>
                <w:lang w:val="uk-UA"/>
              </w:rPr>
            </w:pPr>
          </w:p>
        </w:tc>
      </w:tr>
      <w:tr w:rsidR="009F1B5C" w14:paraId="2019B2CE" w14:textId="77777777" w:rsidTr="00622ACD">
        <w:tc>
          <w:tcPr>
            <w:tcW w:w="1330" w:type="dxa"/>
          </w:tcPr>
          <w:p w14:paraId="27F03AA5" w14:textId="0770A725" w:rsidR="009F1B5C" w:rsidRPr="0097241E" w:rsidRDefault="009F1B5C" w:rsidP="00DC6394">
            <w:pPr>
              <w:jc w:val="center"/>
              <w:rPr>
                <w:rFonts w:ascii="Times New Roman" w:hAnsi="Times New Roman" w:cs="Times New Roman"/>
                <w:sz w:val="28"/>
                <w:szCs w:val="28"/>
                <w:lang w:val="uk-UA"/>
              </w:rPr>
            </w:pPr>
            <w:r w:rsidRPr="0097241E">
              <w:rPr>
                <w:rFonts w:ascii="Times New Roman" w:hAnsi="Times New Roman" w:cs="Times New Roman"/>
                <w:sz w:val="28"/>
                <w:szCs w:val="28"/>
                <w:lang w:val="uk-UA"/>
              </w:rPr>
              <w:t>3,40</w:t>
            </w:r>
          </w:p>
        </w:tc>
        <w:tc>
          <w:tcPr>
            <w:tcW w:w="1337" w:type="dxa"/>
          </w:tcPr>
          <w:p w14:paraId="4606A302" w14:textId="0A64DDA5" w:rsidR="009F1B5C" w:rsidRPr="0097241E" w:rsidRDefault="00622ACD" w:rsidP="00DC6394">
            <w:pPr>
              <w:jc w:val="center"/>
              <w:rPr>
                <w:rFonts w:ascii="Times New Roman" w:hAnsi="Times New Roman" w:cs="Times New Roman"/>
                <w:color w:val="000000"/>
                <w:sz w:val="28"/>
                <w:szCs w:val="28"/>
                <w:lang w:val="uk-UA"/>
              </w:rPr>
            </w:pPr>
            <w:r w:rsidRPr="0097241E">
              <w:rPr>
                <w:rFonts w:ascii="Times New Roman" w:hAnsi="Times New Roman" w:cs="Times New Roman"/>
                <w:color w:val="000000"/>
                <w:sz w:val="28"/>
                <w:szCs w:val="28"/>
                <w:lang w:val="uk-UA"/>
              </w:rPr>
              <w:t>1</w:t>
            </w:r>
          </w:p>
        </w:tc>
        <w:tc>
          <w:tcPr>
            <w:tcW w:w="1337" w:type="dxa"/>
          </w:tcPr>
          <w:p w14:paraId="07A8601E" w14:textId="6C4421C2" w:rsidR="009F1B5C" w:rsidRDefault="008D2853"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617C10F3" w14:textId="774AF34B" w:rsidR="009F1B5C" w:rsidRDefault="008D2853"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6FA32100" w14:textId="42589421" w:rsidR="009F1B5C" w:rsidRDefault="00925122"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337" w:type="dxa"/>
          </w:tcPr>
          <w:p w14:paraId="6035FE53" w14:textId="47775A98" w:rsidR="009F1B5C" w:rsidRDefault="00925122"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w:t>
            </w:r>
          </w:p>
        </w:tc>
        <w:tc>
          <w:tcPr>
            <w:tcW w:w="1333" w:type="dxa"/>
          </w:tcPr>
          <w:p w14:paraId="126AA3C7" w14:textId="6E45237A" w:rsidR="009F1B5C" w:rsidRDefault="002F5C26"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0,31</w:t>
            </w:r>
          </w:p>
        </w:tc>
      </w:tr>
      <w:tr w:rsidR="004E171D" w14:paraId="68B2B346" w14:textId="77777777" w:rsidTr="00622ACD">
        <w:tc>
          <w:tcPr>
            <w:tcW w:w="1330" w:type="dxa"/>
          </w:tcPr>
          <w:p w14:paraId="71E729E7" w14:textId="600EAA8E" w:rsidR="004E171D" w:rsidRPr="0097241E" w:rsidRDefault="004E171D" w:rsidP="004E171D">
            <w:pPr>
              <w:jc w:val="center"/>
              <w:rPr>
                <w:rFonts w:ascii="Times New Roman" w:hAnsi="Times New Roman" w:cs="Times New Roman"/>
                <w:sz w:val="28"/>
                <w:szCs w:val="28"/>
                <w:lang w:val="uk-UA"/>
              </w:rPr>
            </w:pPr>
            <w:r w:rsidRPr="0097241E">
              <w:rPr>
                <w:rFonts w:ascii="Times New Roman" w:hAnsi="Times New Roman" w:cs="Times New Roman"/>
                <w:sz w:val="28"/>
                <w:szCs w:val="28"/>
                <w:lang w:val="uk-UA"/>
              </w:rPr>
              <w:t>2,74</w:t>
            </w:r>
          </w:p>
        </w:tc>
        <w:tc>
          <w:tcPr>
            <w:tcW w:w="1337" w:type="dxa"/>
          </w:tcPr>
          <w:p w14:paraId="4C3F79E7" w14:textId="734DD0D3" w:rsidR="004E171D" w:rsidRPr="0097241E" w:rsidRDefault="004E171D" w:rsidP="004E171D">
            <w:pPr>
              <w:jc w:val="center"/>
              <w:rPr>
                <w:rFonts w:ascii="Times New Roman" w:hAnsi="Times New Roman" w:cs="Times New Roman"/>
                <w:color w:val="000000"/>
                <w:sz w:val="28"/>
                <w:szCs w:val="28"/>
                <w:lang w:val="uk-UA"/>
              </w:rPr>
            </w:pPr>
            <w:r w:rsidRPr="0097241E">
              <w:rPr>
                <w:rFonts w:ascii="Times New Roman" w:hAnsi="Times New Roman" w:cs="Times New Roman"/>
                <w:color w:val="000000"/>
                <w:sz w:val="28"/>
                <w:szCs w:val="28"/>
                <w:lang w:val="uk-UA"/>
              </w:rPr>
              <w:t>1</w:t>
            </w:r>
          </w:p>
        </w:tc>
        <w:tc>
          <w:tcPr>
            <w:tcW w:w="1337" w:type="dxa"/>
          </w:tcPr>
          <w:p w14:paraId="3A347DD7" w14:textId="0B5117EE" w:rsidR="004E171D" w:rsidRDefault="004E171D" w:rsidP="004E171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0ACC82AA" w14:textId="410FC0E1" w:rsidR="004E171D" w:rsidRDefault="004E171D" w:rsidP="004E171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62BD7A43" w14:textId="0BF4606C" w:rsidR="004E171D" w:rsidRDefault="00925122" w:rsidP="004E171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1A08599F" w14:textId="6E4A95F0" w:rsidR="004E171D" w:rsidRDefault="00925122" w:rsidP="004E171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3" w:type="dxa"/>
          </w:tcPr>
          <w:p w14:paraId="4D62F736" w14:textId="09CC538A" w:rsidR="004E171D" w:rsidRDefault="002F5C26" w:rsidP="004E171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w:t>
            </w:r>
          </w:p>
        </w:tc>
      </w:tr>
      <w:tr w:rsidR="009F1B5C" w14:paraId="063A5E7E" w14:textId="77777777" w:rsidTr="00622ACD">
        <w:tc>
          <w:tcPr>
            <w:tcW w:w="1330" w:type="dxa"/>
          </w:tcPr>
          <w:p w14:paraId="70944FBD" w14:textId="6A388518" w:rsidR="009F1B5C" w:rsidRPr="0097241E" w:rsidRDefault="009F1B5C" w:rsidP="00DC6394">
            <w:pPr>
              <w:jc w:val="center"/>
              <w:rPr>
                <w:rFonts w:ascii="Times New Roman" w:hAnsi="Times New Roman" w:cs="Times New Roman"/>
                <w:sz w:val="28"/>
                <w:szCs w:val="28"/>
                <w:lang w:val="uk-UA"/>
              </w:rPr>
            </w:pPr>
            <w:r w:rsidRPr="0097241E">
              <w:rPr>
                <w:rFonts w:ascii="Times New Roman" w:hAnsi="Times New Roman" w:cs="Times New Roman"/>
                <w:sz w:val="28"/>
                <w:szCs w:val="28"/>
                <w:lang w:val="uk-UA"/>
              </w:rPr>
              <w:t>2,39</w:t>
            </w:r>
          </w:p>
        </w:tc>
        <w:tc>
          <w:tcPr>
            <w:tcW w:w="1337" w:type="dxa"/>
          </w:tcPr>
          <w:p w14:paraId="04C40664" w14:textId="6418ADC8" w:rsidR="009F1B5C" w:rsidRPr="0097241E" w:rsidRDefault="00230615" w:rsidP="00DC6394">
            <w:pPr>
              <w:jc w:val="center"/>
              <w:rPr>
                <w:rFonts w:ascii="Times New Roman" w:hAnsi="Times New Roman" w:cs="Times New Roman"/>
                <w:color w:val="000000"/>
                <w:sz w:val="28"/>
                <w:szCs w:val="28"/>
                <w:lang w:val="uk-UA"/>
              </w:rPr>
            </w:pPr>
            <w:r w:rsidRPr="0097241E">
              <w:rPr>
                <w:rFonts w:ascii="Times New Roman" w:hAnsi="Times New Roman" w:cs="Times New Roman"/>
                <w:color w:val="000000"/>
                <w:sz w:val="28"/>
                <w:szCs w:val="28"/>
                <w:lang w:val="uk-UA"/>
              </w:rPr>
              <w:t>2</w:t>
            </w:r>
            <w:r w:rsidR="00AB690D" w:rsidRPr="0097241E">
              <w:rPr>
                <w:rFonts w:ascii="Times New Roman" w:hAnsi="Times New Roman" w:cs="Times New Roman"/>
                <w:color w:val="000000"/>
                <w:sz w:val="28"/>
                <w:szCs w:val="28"/>
                <w:lang w:val="uk-UA"/>
              </w:rPr>
              <w:t xml:space="preserve">  </w:t>
            </w:r>
          </w:p>
        </w:tc>
        <w:tc>
          <w:tcPr>
            <w:tcW w:w="1337" w:type="dxa"/>
          </w:tcPr>
          <w:p w14:paraId="6F35E033" w14:textId="0EFF8EDF" w:rsidR="009F1B5C" w:rsidRDefault="004C0EDB"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w:t>
            </w:r>
          </w:p>
        </w:tc>
        <w:tc>
          <w:tcPr>
            <w:tcW w:w="1333" w:type="dxa"/>
          </w:tcPr>
          <w:p w14:paraId="00E6F560" w14:textId="4775BBB4" w:rsidR="009F1B5C" w:rsidRDefault="008D2853"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r w:rsidR="004C0EDB">
              <w:rPr>
                <w:rFonts w:ascii="Times New Roman" w:hAnsi="Times New Roman" w:cs="Times New Roman"/>
                <w:color w:val="000000"/>
                <w:sz w:val="28"/>
                <w:szCs w:val="28"/>
                <w:lang w:val="uk-UA"/>
              </w:rPr>
              <w:t>1</w:t>
            </w:r>
          </w:p>
        </w:tc>
        <w:tc>
          <w:tcPr>
            <w:tcW w:w="1337" w:type="dxa"/>
          </w:tcPr>
          <w:p w14:paraId="37600645" w14:textId="461BEB5D"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337" w:type="dxa"/>
          </w:tcPr>
          <w:p w14:paraId="79DD46DA" w14:textId="781D7A10"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3" w:type="dxa"/>
          </w:tcPr>
          <w:p w14:paraId="38F410EE" w14:textId="02834E35"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w:t>
            </w:r>
          </w:p>
        </w:tc>
      </w:tr>
      <w:tr w:rsidR="009F1B5C" w14:paraId="39634545" w14:textId="77777777" w:rsidTr="00622ACD">
        <w:tc>
          <w:tcPr>
            <w:tcW w:w="1330" w:type="dxa"/>
          </w:tcPr>
          <w:p w14:paraId="6C46C854" w14:textId="07CFA566" w:rsidR="009F1B5C" w:rsidRPr="0097241E" w:rsidRDefault="009F1B5C" w:rsidP="00DC6394">
            <w:pPr>
              <w:jc w:val="center"/>
              <w:rPr>
                <w:rFonts w:ascii="Times New Roman" w:hAnsi="Times New Roman" w:cs="Times New Roman"/>
                <w:b/>
                <w:sz w:val="28"/>
                <w:szCs w:val="28"/>
                <w:lang w:val="uk-UA"/>
              </w:rPr>
            </w:pPr>
            <w:r w:rsidRPr="0097241E">
              <w:rPr>
                <w:rFonts w:ascii="Times New Roman" w:hAnsi="Times New Roman" w:cs="Times New Roman"/>
                <w:b/>
                <w:sz w:val="28"/>
                <w:szCs w:val="28"/>
                <w:lang w:val="uk-UA"/>
              </w:rPr>
              <w:t>2,31</w:t>
            </w:r>
          </w:p>
        </w:tc>
        <w:tc>
          <w:tcPr>
            <w:tcW w:w="1337" w:type="dxa"/>
          </w:tcPr>
          <w:p w14:paraId="72804010" w14:textId="0D9B66FD" w:rsidR="009F1B5C" w:rsidRPr="0097241E" w:rsidRDefault="00230615" w:rsidP="00DC6394">
            <w:pPr>
              <w:jc w:val="center"/>
              <w:rPr>
                <w:rFonts w:ascii="Times New Roman" w:hAnsi="Times New Roman" w:cs="Times New Roman"/>
                <w:color w:val="000000"/>
                <w:sz w:val="28"/>
                <w:szCs w:val="28"/>
                <w:lang w:val="uk-UA"/>
              </w:rPr>
            </w:pPr>
            <w:r w:rsidRPr="0097241E">
              <w:rPr>
                <w:rFonts w:ascii="Times New Roman" w:hAnsi="Times New Roman" w:cs="Times New Roman"/>
                <w:color w:val="000000"/>
                <w:sz w:val="28"/>
                <w:szCs w:val="28"/>
                <w:lang w:val="uk-UA"/>
              </w:rPr>
              <w:t>4</w:t>
            </w:r>
          </w:p>
        </w:tc>
        <w:tc>
          <w:tcPr>
            <w:tcW w:w="1337" w:type="dxa"/>
          </w:tcPr>
          <w:p w14:paraId="3D26A843" w14:textId="391BD657" w:rsidR="009F1B5C" w:rsidRDefault="004C0EDB"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w:t>
            </w:r>
          </w:p>
        </w:tc>
        <w:tc>
          <w:tcPr>
            <w:tcW w:w="1333" w:type="dxa"/>
          </w:tcPr>
          <w:p w14:paraId="0F11F553" w14:textId="2303B6D1" w:rsidR="009F1B5C" w:rsidRDefault="004C0EDB"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r w:rsidR="004E171D">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5</w:t>
            </w:r>
            <w:r w:rsidR="00367574">
              <w:rPr>
                <w:rFonts w:ascii="Times New Roman" w:hAnsi="Times New Roman" w:cs="Times New Roman"/>
                <w:color w:val="000000"/>
                <w:sz w:val="28"/>
                <w:szCs w:val="28"/>
                <w:lang w:val="uk-UA"/>
              </w:rPr>
              <w:t xml:space="preserve"> </w:t>
            </w:r>
          </w:p>
        </w:tc>
        <w:tc>
          <w:tcPr>
            <w:tcW w:w="1337" w:type="dxa"/>
          </w:tcPr>
          <w:p w14:paraId="3EFD229B" w14:textId="3E35D8B1"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337" w:type="dxa"/>
          </w:tcPr>
          <w:p w14:paraId="102569A8" w14:textId="7A51E415"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333" w:type="dxa"/>
          </w:tcPr>
          <w:p w14:paraId="0653013D" w14:textId="0DAD7B14" w:rsidR="009F1B5C" w:rsidRDefault="0097241E" w:rsidP="00DC6394">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r>
      <w:tr w:rsidR="00DC6394" w14:paraId="5F24AD43" w14:textId="77777777" w:rsidTr="00622ACD">
        <w:tc>
          <w:tcPr>
            <w:tcW w:w="1330" w:type="dxa"/>
          </w:tcPr>
          <w:p w14:paraId="0B0A7FBE" w14:textId="1FB0CB7C" w:rsidR="00DC6394" w:rsidRDefault="00DC6394" w:rsidP="00DC6394">
            <w:pPr>
              <w:jc w:val="center"/>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337" w:type="dxa"/>
          </w:tcPr>
          <w:p w14:paraId="2CD35FC3" w14:textId="7BD24E75"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19</w:t>
            </w:r>
          </w:p>
        </w:tc>
        <w:tc>
          <w:tcPr>
            <w:tcW w:w="1337" w:type="dxa"/>
          </w:tcPr>
          <w:p w14:paraId="440D771C" w14:textId="76697686"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100</w:t>
            </w:r>
          </w:p>
        </w:tc>
        <w:tc>
          <w:tcPr>
            <w:tcW w:w="1333" w:type="dxa"/>
          </w:tcPr>
          <w:p w14:paraId="539F3AA6" w14:textId="46F4D775"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w:t>
            </w:r>
          </w:p>
        </w:tc>
        <w:tc>
          <w:tcPr>
            <w:tcW w:w="1337" w:type="dxa"/>
          </w:tcPr>
          <w:p w14:paraId="1E99C51A" w14:textId="775271A6"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26</w:t>
            </w:r>
          </w:p>
        </w:tc>
        <w:tc>
          <w:tcPr>
            <w:tcW w:w="1337" w:type="dxa"/>
          </w:tcPr>
          <w:p w14:paraId="0C2B4546" w14:textId="5B6D9635"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100</w:t>
            </w:r>
          </w:p>
        </w:tc>
        <w:tc>
          <w:tcPr>
            <w:tcW w:w="1333" w:type="dxa"/>
          </w:tcPr>
          <w:p w14:paraId="730D4533" w14:textId="162849B2" w:rsidR="00DC6394" w:rsidRDefault="00DC6394" w:rsidP="00DC6394">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1</w:t>
            </w:r>
          </w:p>
        </w:tc>
      </w:tr>
    </w:tbl>
    <w:p w14:paraId="250F059C" w14:textId="61A609E9" w:rsidR="009B6340" w:rsidRDefault="00230615" w:rsidP="009B634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7D180265" w14:textId="26AABBD1" w:rsidR="005710E1" w:rsidRPr="005710E1" w:rsidRDefault="0070615F" w:rsidP="005710E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Одержане значення </w:t>
      </w:r>
      <w:r w:rsidRPr="0070615F">
        <w:rPr>
          <w:rFonts w:ascii="Times New Roman" w:hAnsi="Times New Roman" w:cs="Times New Roman"/>
          <w:position w:val="-12"/>
          <w:sz w:val="28"/>
          <w:szCs w:val="28"/>
          <w:lang w:val="uk-UA"/>
        </w:rPr>
        <w:object w:dxaOrig="800" w:dyaOrig="360" w14:anchorId="41ADCF40">
          <v:shape id="_x0000_i1178" type="#_x0000_t75" style="width:40.2pt;height:18pt" o:ole="">
            <v:imagedata r:id="rId306" o:title=""/>
          </v:shape>
          <o:OLEObject Type="Embed" ProgID="Equation.3" ShapeID="_x0000_i1178" DrawAspect="Content" ObjectID="_1704279193" r:id="rId307"/>
        </w:object>
      </w:r>
      <w:r>
        <w:rPr>
          <w:rFonts w:ascii="Times New Roman" w:hAnsi="Times New Roman" w:cs="Times New Roman"/>
          <w:sz w:val="28"/>
          <w:szCs w:val="28"/>
          <w:lang w:val="uk-UA"/>
        </w:rPr>
        <w:t xml:space="preserve"> </w:t>
      </w:r>
      <w:r w:rsidR="00E719EA" w:rsidRPr="00743DDE">
        <w:rPr>
          <w:rFonts w:ascii="Times New Roman" w:hAnsi="Times New Roman" w:cs="Times New Roman"/>
          <w:position w:val="-10"/>
          <w:sz w:val="28"/>
          <w:szCs w:val="28"/>
          <w:lang w:val="uk-UA"/>
        </w:rPr>
        <w:object w:dxaOrig="1920" w:dyaOrig="340" w14:anchorId="39C670BE">
          <v:shape id="_x0000_i1179" type="#_x0000_t75" style="width:96pt;height:16.8pt" o:ole="">
            <v:imagedata r:id="rId308" o:title=""/>
          </v:shape>
          <o:OLEObject Type="Embed" ProgID="Equation.3" ShapeID="_x0000_i1179" DrawAspect="Content" ObjectID="_1704279194" r:id="rId309"/>
        </w:object>
      </w:r>
      <w:r>
        <w:rPr>
          <w:rFonts w:ascii="Times New Roman" w:hAnsi="Times New Roman" w:cs="Times New Roman"/>
          <w:sz w:val="28"/>
          <w:szCs w:val="28"/>
          <w:lang w:val="uk-UA"/>
        </w:rPr>
        <w:t>для юнаків ЕПГ</w:t>
      </w:r>
      <w:r w:rsidR="00743DDE">
        <w:rPr>
          <w:rFonts w:ascii="Times New Roman" w:hAnsi="Times New Roman" w:cs="Times New Roman"/>
          <w:sz w:val="28"/>
          <w:szCs w:val="28"/>
          <w:lang w:val="uk-UA"/>
        </w:rPr>
        <w:t xml:space="preserve">, які перехворіли </w:t>
      </w:r>
      <w:r w:rsidR="00743DDE">
        <w:rPr>
          <w:rFonts w:ascii="Times New Roman" w:hAnsi="Times New Roman" w:cs="Times New Roman"/>
          <w:sz w:val="28"/>
          <w:szCs w:val="28"/>
          <w:lang w:val="en-US"/>
        </w:rPr>
        <w:t>Covid</w:t>
      </w:r>
      <w:r w:rsidR="00743DDE" w:rsidRPr="00E719EA">
        <w:rPr>
          <w:rFonts w:ascii="Times New Roman" w:hAnsi="Times New Roman" w:cs="Times New Roman"/>
          <w:sz w:val="28"/>
          <w:szCs w:val="28"/>
          <w:lang w:val="uk-UA"/>
        </w:rPr>
        <w:t>-19</w:t>
      </w:r>
      <w:r w:rsidR="00743DDE">
        <w:rPr>
          <w:rFonts w:ascii="Times New Roman" w:hAnsi="Times New Roman" w:cs="Times New Roman"/>
          <w:sz w:val="28"/>
          <w:szCs w:val="28"/>
          <w:lang w:val="uk-UA"/>
        </w:rPr>
        <w:t xml:space="preserve">, </w:t>
      </w:r>
      <w:r w:rsidR="00E719EA">
        <w:rPr>
          <w:rFonts w:ascii="Times New Roman" w:hAnsi="Times New Roman" w:cs="Times New Roman"/>
          <w:sz w:val="28"/>
          <w:szCs w:val="28"/>
          <w:lang w:val="uk-UA"/>
        </w:rPr>
        <w:t xml:space="preserve">на 22% </w:t>
      </w:r>
      <w:r>
        <w:rPr>
          <w:rFonts w:ascii="Times New Roman" w:hAnsi="Times New Roman" w:cs="Times New Roman"/>
          <w:sz w:val="28"/>
          <w:szCs w:val="28"/>
          <w:lang w:val="uk-UA"/>
        </w:rPr>
        <w:t xml:space="preserve">менше значення </w:t>
      </w:r>
      <w:r w:rsidRPr="0070615F">
        <w:rPr>
          <w:rFonts w:ascii="Times New Roman" w:hAnsi="Times New Roman" w:cs="Times New Roman"/>
          <w:position w:val="-12"/>
          <w:sz w:val="28"/>
          <w:szCs w:val="28"/>
          <w:lang w:val="uk-UA"/>
        </w:rPr>
        <w:object w:dxaOrig="800" w:dyaOrig="360" w14:anchorId="3BDBDED9">
          <v:shape id="_x0000_i1180" type="#_x0000_t75" style="width:40.2pt;height:18pt" o:ole="">
            <v:imagedata r:id="rId310" o:title=""/>
          </v:shape>
          <o:OLEObject Type="Embed" ProgID="Equation.3" ShapeID="_x0000_i1180" DrawAspect="Content" ObjectID="_1704279195" r:id="rId311"/>
        </w:object>
      </w:r>
      <w:r>
        <w:rPr>
          <w:rFonts w:ascii="Times New Roman" w:hAnsi="Times New Roman" w:cs="Times New Roman"/>
          <w:sz w:val="28"/>
          <w:szCs w:val="28"/>
          <w:lang w:val="uk-UA"/>
        </w:rPr>
        <w:t xml:space="preserve">для юнаків КПГ </w:t>
      </w:r>
      <w:r w:rsidRPr="0070615F">
        <w:rPr>
          <w:rFonts w:ascii="Times New Roman" w:hAnsi="Times New Roman" w:cs="Times New Roman"/>
          <w:position w:val="-12"/>
          <w:sz w:val="28"/>
          <w:szCs w:val="28"/>
          <w:lang w:val="uk-UA"/>
        </w:rPr>
        <w:object w:dxaOrig="1900" w:dyaOrig="360" w14:anchorId="6BB1B15B">
          <v:shape id="_x0000_i1181" type="#_x0000_t75" style="width:94.8pt;height:18pt" o:ole="">
            <v:imagedata r:id="rId312" o:title=""/>
          </v:shape>
          <o:OLEObject Type="Embed" ProgID="Equation.3" ShapeID="_x0000_i1181" DrawAspect="Content" ObjectID="_1704279196" r:id="rId313"/>
        </w:object>
      </w:r>
      <w:r>
        <w:rPr>
          <w:rFonts w:ascii="Times New Roman" w:hAnsi="Times New Roman" w:cs="Times New Roman"/>
          <w:sz w:val="28"/>
          <w:szCs w:val="28"/>
          <w:lang w:val="uk-UA"/>
        </w:rPr>
        <w:t>.</w:t>
      </w:r>
      <w:r w:rsidR="005710E1">
        <w:rPr>
          <w:rFonts w:ascii="Times New Roman" w:hAnsi="Times New Roman" w:cs="Times New Roman"/>
          <w:sz w:val="28"/>
          <w:szCs w:val="28"/>
          <w:lang w:val="uk-UA"/>
        </w:rPr>
        <w:t xml:space="preserve"> Значення </w:t>
      </w:r>
      <w:r w:rsidR="005710E1" w:rsidRPr="005710E1">
        <w:rPr>
          <w:rFonts w:ascii="Times New Roman" w:hAnsi="Times New Roman" w:cs="Times New Roman"/>
          <w:position w:val="-12"/>
          <w:sz w:val="28"/>
          <w:szCs w:val="28"/>
          <w:lang w:val="uk-UA"/>
        </w:rPr>
        <w:object w:dxaOrig="800" w:dyaOrig="360" w14:anchorId="6BB7E2A3">
          <v:shape id="_x0000_i1182" type="#_x0000_t75" style="width:40.2pt;height:18pt" o:ole="">
            <v:imagedata r:id="rId314" o:title=""/>
          </v:shape>
          <o:OLEObject Type="Embed" ProgID="Equation.3" ShapeID="_x0000_i1182" DrawAspect="Content" ObjectID="_1704279197" r:id="rId315"/>
        </w:object>
      </w:r>
      <w:r w:rsidR="005710E1" w:rsidRPr="005710E1">
        <w:rPr>
          <w:rFonts w:ascii="Times New Roman" w:hAnsi="Times New Roman" w:cs="Times New Roman"/>
          <w:position w:val="-10"/>
          <w:sz w:val="28"/>
          <w:szCs w:val="28"/>
          <w:lang w:val="uk-UA"/>
        </w:rPr>
        <w:object w:dxaOrig="1960" w:dyaOrig="360" w14:anchorId="341E8AC2">
          <v:shape id="_x0000_i1183" type="#_x0000_t75" style="width:97.8pt;height:18pt" o:ole="">
            <v:imagedata r:id="rId316" o:title=""/>
          </v:shape>
          <o:OLEObject Type="Embed" ProgID="Equation.3" ShapeID="_x0000_i1183" DrawAspect="Content" ObjectID="_1704279198" r:id="rId317"/>
        </w:object>
      </w:r>
      <w:r w:rsidR="005710E1">
        <w:rPr>
          <w:rFonts w:ascii="Times New Roman" w:hAnsi="Times New Roman" w:cs="Times New Roman"/>
          <w:sz w:val="28"/>
          <w:szCs w:val="28"/>
          <w:lang w:val="uk-UA"/>
        </w:rPr>
        <w:t xml:space="preserve"> для дівчат, які перехворіли на Covid-19, на 25</w:t>
      </w:r>
      <w:r w:rsidR="005710E1" w:rsidRPr="005710E1">
        <w:rPr>
          <w:rFonts w:ascii="Times New Roman" w:hAnsi="Times New Roman" w:cs="Times New Roman"/>
          <w:sz w:val="28"/>
          <w:szCs w:val="28"/>
          <w:lang w:val="uk-UA"/>
        </w:rPr>
        <w:t>% менше значення</w:t>
      </w:r>
      <w:r w:rsidR="005710E1">
        <w:rPr>
          <w:rFonts w:ascii="Times New Roman" w:hAnsi="Times New Roman" w:cs="Times New Roman"/>
          <w:sz w:val="28"/>
          <w:szCs w:val="28"/>
          <w:lang w:val="uk-UA"/>
        </w:rPr>
        <w:t xml:space="preserve"> </w:t>
      </w:r>
      <w:r w:rsidR="005710E1" w:rsidRPr="005710E1">
        <w:rPr>
          <w:rFonts w:ascii="Times New Roman" w:hAnsi="Times New Roman" w:cs="Times New Roman"/>
          <w:position w:val="-12"/>
          <w:sz w:val="28"/>
          <w:szCs w:val="28"/>
          <w:lang w:val="uk-UA"/>
        </w:rPr>
        <w:object w:dxaOrig="800" w:dyaOrig="360" w14:anchorId="02F56BC5">
          <v:shape id="_x0000_i1184" type="#_x0000_t75" style="width:40.2pt;height:18pt" o:ole="">
            <v:imagedata r:id="rId318" o:title=""/>
          </v:shape>
          <o:OLEObject Type="Embed" ProgID="Equation.3" ShapeID="_x0000_i1184" DrawAspect="Content" ObjectID="_1704279199" r:id="rId319"/>
        </w:object>
      </w:r>
      <w:r w:rsidR="001C5BD3">
        <w:rPr>
          <w:rFonts w:ascii="Times New Roman" w:hAnsi="Times New Roman" w:cs="Times New Roman"/>
          <w:sz w:val="28"/>
          <w:szCs w:val="28"/>
          <w:lang w:val="uk-UA"/>
        </w:rPr>
        <w:t xml:space="preserve"> для дівчат К</w:t>
      </w:r>
      <w:r w:rsidR="005710E1">
        <w:rPr>
          <w:rFonts w:ascii="Times New Roman" w:hAnsi="Times New Roman" w:cs="Times New Roman"/>
          <w:sz w:val="28"/>
          <w:szCs w:val="28"/>
          <w:lang w:val="uk-UA"/>
        </w:rPr>
        <w:t xml:space="preserve">ПГ </w:t>
      </w:r>
      <w:r w:rsidR="005710E1" w:rsidRPr="005710E1">
        <w:rPr>
          <w:rFonts w:ascii="Times New Roman" w:hAnsi="Times New Roman" w:cs="Times New Roman"/>
          <w:position w:val="-10"/>
          <w:sz w:val="28"/>
          <w:szCs w:val="28"/>
          <w:lang w:val="uk-UA"/>
        </w:rPr>
        <w:object w:dxaOrig="1980" w:dyaOrig="340" w14:anchorId="264B0C0B">
          <v:shape id="_x0000_i1185" type="#_x0000_t75" style="width:99pt;height:16.8pt" o:ole="">
            <v:imagedata r:id="rId320" o:title=""/>
          </v:shape>
          <o:OLEObject Type="Embed" ProgID="Equation.3" ShapeID="_x0000_i1185" DrawAspect="Content" ObjectID="_1704279200" r:id="rId321"/>
        </w:object>
      </w:r>
    </w:p>
    <w:p w14:paraId="09A9A17F" w14:textId="33282AF8" w:rsidR="009B6340" w:rsidRDefault="00E719EA" w:rsidP="00743DDE">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43DDE">
        <w:rPr>
          <w:rFonts w:ascii="Times New Roman" w:hAnsi="Times New Roman" w:cs="Times New Roman"/>
          <w:sz w:val="28"/>
          <w:szCs w:val="28"/>
          <w:lang w:val="uk-UA"/>
        </w:rPr>
        <w:t xml:space="preserve">меншення значення </w:t>
      </w:r>
      <w:r w:rsidR="00743DDE" w:rsidRPr="00743DDE">
        <w:rPr>
          <w:rFonts w:ascii="Times New Roman" w:hAnsi="Times New Roman" w:cs="Times New Roman"/>
          <w:position w:val="-12"/>
          <w:sz w:val="28"/>
          <w:szCs w:val="28"/>
          <w:lang w:val="uk-UA"/>
        </w:rPr>
        <w:object w:dxaOrig="800" w:dyaOrig="360" w14:anchorId="3427EE20">
          <v:shape id="_x0000_i1186" type="#_x0000_t75" style="width:40.2pt;height:18pt" o:ole="">
            <v:imagedata r:id="rId322" o:title=""/>
          </v:shape>
          <o:OLEObject Type="Embed" ProgID="Equation.3" ShapeID="_x0000_i1186" DrawAspect="Content" ObjectID="_1704279201" r:id="rId323"/>
        </w:object>
      </w:r>
      <w:r w:rsidR="00743DDE">
        <w:rPr>
          <w:rFonts w:ascii="Times New Roman" w:hAnsi="Times New Roman" w:cs="Times New Roman"/>
          <w:sz w:val="28"/>
          <w:szCs w:val="28"/>
          <w:lang w:val="uk-UA"/>
        </w:rPr>
        <w:t xml:space="preserve"> можна пояснити </w:t>
      </w:r>
      <w:r w:rsidR="009A1125" w:rsidRPr="009A1125">
        <w:rPr>
          <w:rFonts w:ascii="Times New Roman" w:hAnsi="Times New Roman" w:cs="Times New Roman"/>
          <w:sz w:val="28"/>
          <w:szCs w:val="28"/>
          <w:lang w:val="uk-UA"/>
        </w:rPr>
        <w:t>проявами пневмофіброзу та зниження</w:t>
      </w:r>
      <w:r w:rsidR="005710E1">
        <w:rPr>
          <w:rFonts w:ascii="Times New Roman" w:hAnsi="Times New Roman" w:cs="Times New Roman"/>
          <w:sz w:val="28"/>
          <w:szCs w:val="28"/>
          <w:lang w:val="uk-UA"/>
        </w:rPr>
        <w:t>м</w:t>
      </w:r>
      <w:r w:rsidR="009A1125" w:rsidRPr="009A1125">
        <w:rPr>
          <w:rFonts w:ascii="Times New Roman" w:hAnsi="Times New Roman" w:cs="Times New Roman"/>
          <w:sz w:val="28"/>
          <w:szCs w:val="28"/>
          <w:lang w:val="uk-UA"/>
        </w:rPr>
        <w:t xml:space="preserve"> дифузійної здатності легень. У цьому випадку відбувається деструкція ендотеліальних та епітеліальних мембран, еластичного каркасу на фоні посилення запальної інфільтрації, що поширюється периваскулярно та перибронхово. Як ускладнення надалі внаслідок формування альвеоло-капілярного блоку може розвиватися гіперт</w:t>
      </w:r>
      <w:r w:rsidR="003031C8">
        <w:rPr>
          <w:rFonts w:ascii="Times New Roman" w:hAnsi="Times New Roman" w:cs="Times New Roman"/>
          <w:sz w:val="28"/>
          <w:szCs w:val="28"/>
          <w:lang w:val="uk-UA"/>
        </w:rPr>
        <w:t>ензія малого кола кровообігу [70</w:t>
      </w:r>
      <w:r w:rsidR="009A1125" w:rsidRPr="009A1125">
        <w:rPr>
          <w:rFonts w:ascii="Times New Roman" w:hAnsi="Times New Roman" w:cs="Times New Roman"/>
          <w:sz w:val="28"/>
          <w:szCs w:val="28"/>
          <w:lang w:val="uk-UA"/>
        </w:rPr>
        <w:t>, с. 431].</w:t>
      </w:r>
    </w:p>
    <w:p w14:paraId="69E95404" w14:textId="1EB6ECBE" w:rsidR="006B5240" w:rsidRDefault="006B5240" w:rsidP="009D33A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метою порівняння показників Е</w:t>
      </w:r>
      <w:r w:rsidRPr="006B5240">
        <w:rPr>
          <w:rFonts w:ascii="Times New Roman" w:hAnsi="Times New Roman" w:cs="Times New Roman"/>
          <w:sz w:val="28"/>
          <w:szCs w:val="28"/>
          <w:lang w:val="uk-UA"/>
        </w:rPr>
        <w:t>ПГ юнаків та дівчат на основі аналізу протоколів спірогр</w:t>
      </w:r>
      <w:r>
        <w:rPr>
          <w:rFonts w:ascii="Times New Roman" w:hAnsi="Times New Roman" w:cs="Times New Roman"/>
          <w:sz w:val="28"/>
          <w:szCs w:val="28"/>
          <w:lang w:val="uk-UA"/>
        </w:rPr>
        <w:t>афічних досліджень (таблиця 3.19</w:t>
      </w:r>
      <w:r w:rsidRPr="006B5240">
        <w:rPr>
          <w:rFonts w:ascii="Times New Roman" w:hAnsi="Times New Roman" w:cs="Times New Roman"/>
          <w:sz w:val="28"/>
          <w:szCs w:val="28"/>
          <w:lang w:val="uk-UA"/>
        </w:rPr>
        <w:t>) були проведені обчислення ОФВ1 на осн</w:t>
      </w:r>
      <w:r w:rsidR="003031C8">
        <w:rPr>
          <w:rFonts w:ascii="Times New Roman" w:hAnsi="Times New Roman" w:cs="Times New Roman"/>
          <w:sz w:val="28"/>
          <w:szCs w:val="28"/>
          <w:lang w:val="uk-UA"/>
        </w:rPr>
        <w:t xml:space="preserve">ові математичної статистики </w:t>
      </w:r>
      <w:r w:rsidR="00713387" w:rsidRPr="00713387">
        <w:rPr>
          <w:rFonts w:ascii="Times New Roman" w:hAnsi="Times New Roman" w:cs="Times New Roman"/>
          <w:sz w:val="28"/>
          <w:szCs w:val="28"/>
          <w:lang w:val="uk-UA"/>
        </w:rPr>
        <w:t xml:space="preserve"> </w:t>
      </w:r>
      <w:r w:rsidR="00713387">
        <w:rPr>
          <w:rFonts w:ascii="Times New Roman" w:hAnsi="Times New Roman" w:cs="Times New Roman"/>
          <w:sz w:val="28"/>
          <w:szCs w:val="28"/>
          <w:lang w:val="uk-UA"/>
        </w:rPr>
        <w:t>та одержані відповідно такі результати</w:t>
      </w:r>
      <w:r w:rsidRPr="006B5240">
        <w:rPr>
          <w:rFonts w:ascii="Times New Roman" w:hAnsi="Times New Roman" w:cs="Times New Roman"/>
          <w:sz w:val="28"/>
          <w:szCs w:val="28"/>
          <w:lang w:val="uk-UA"/>
        </w:rPr>
        <w:t>:</w:t>
      </w:r>
      <w:r w:rsidR="00713387" w:rsidRPr="00713387">
        <w:rPr>
          <w:rFonts w:ascii="Times New Roman" w:hAnsi="Times New Roman" w:cs="Times New Roman"/>
          <w:position w:val="-12"/>
          <w:sz w:val="28"/>
          <w:szCs w:val="28"/>
          <w:lang w:val="uk-UA"/>
        </w:rPr>
        <w:object w:dxaOrig="1980" w:dyaOrig="360" w14:anchorId="2FD8755D">
          <v:shape id="_x0000_i1187" type="#_x0000_t75" style="width:99pt;height:18pt" o:ole="">
            <v:imagedata r:id="rId324" o:title=""/>
          </v:shape>
          <o:OLEObject Type="Embed" ProgID="Equation.3" ShapeID="_x0000_i1187" DrawAspect="Content" ObjectID="_1704279202" r:id="rId325"/>
        </w:object>
      </w:r>
      <w:r w:rsidR="00713387">
        <w:rPr>
          <w:rFonts w:ascii="Times New Roman" w:hAnsi="Times New Roman" w:cs="Times New Roman"/>
          <w:sz w:val="28"/>
          <w:szCs w:val="28"/>
          <w:lang w:val="uk-UA"/>
        </w:rPr>
        <w:t xml:space="preserve">, </w:t>
      </w:r>
      <w:r w:rsidR="009D33A3" w:rsidRPr="009D33A3">
        <w:rPr>
          <w:rFonts w:ascii="Times New Roman" w:hAnsi="Times New Roman" w:cs="Times New Roman"/>
          <w:position w:val="-10"/>
          <w:sz w:val="28"/>
          <w:szCs w:val="28"/>
          <w:lang w:val="uk-UA"/>
        </w:rPr>
        <w:object w:dxaOrig="1980" w:dyaOrig="340" w14:anchorId="34E4FCD8">
          <v:shape id="_x0000_i1188" type="#_x0000_t75" style="width:99pt;height:16.8pt" o:ole="">
            <v:imagedata r:id="rId326" o:title=""/>
          </v:shape>
          <o:OLEObject Type="Embed" ProgID="Equation.3" ShapeID="_x0000_i1188" DrawAspect="Content" ObjectID="_1704279203" r:id="rId327"/>
        </w:object>
      </w:r>
      <w:r w:rsidR="009D33A3">
        <w:rPr>
          <w:rFonts w:ascii="Times New Roman" w:hAnsi="Times New Roman" w:cs="Times New Roman"/>
          <w:sz w:val="28"/>
          <w:szCs w:val="28"/>
          <w:lang w:val="uk-UA"/>
        </w:rPr>
        <w:t>.</w:t>
      </w:r>
    </w:p>
    <w:p w14:paraId="54DBDEC8" w14:textId="11B4F29A" w:rsidR="006B5240" w:rsidRPr="006B5240" w:rsidRDefault="006B5240" w:rsidP="006B524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3.19</w:t>
      </w:r>
    </w:p>
    <w:p w14:paraId="10D45782" w14:textId="168BA297" w:rsidR="006B5240" w:rsidRDefault="006B5240" w:rsidP="006B5240">
      <w:pPr>
        <w:spacing w:after="0"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ОФВ1 для Е</w:t>
      </w:r>
      <w:r w:rsidRPr="006B5240">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6B5240" w14:paraId="3C694EE5" w14:textId="77777777" w:rsidTr="00FD1F18">
        <w:tc>
          <w:tcPr>
            <w:tcW w:w="1330" w:type="dxa"/>
          </w:tcPr>
          <w:p w14:paraId="7302FB5C" w14:textId="77777777" w:rsidR="006B5240" w:rsidRDefault="006B5240"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ОФВ1,</w:t>
            </w:r>
          </w:p>
          <w:p w14:paraId="6D2F5613" w14:textId="5471EBE3" w:rsidR="006B5240" w:rsidRDefault="006B5240" w:rsidP="006B524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л</w:t>
            </w:r>
          </w:p>
        </w:tc>
        <w:tc>
          <w:tcPr>
            <w:tcW w:w="1337" w:type="dxa"/>
          </w:tcPr>
          <w:p w14:paraId="317339DC" w14:textId="77777777" w:rsidR="006B5240" w:rsidRPr="00ED79BF" w:rsidRDefault="006B5240" w:rsidP="006B5240">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4C060B91" w14:textId="7BA69780" w:rsidR="006B5240" w:rsidRDefault="003031C8" w:rsidP="006B524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Ю</w:t>
            </w:r>
            <w:r w:rsidR="006B5240" w:rsidRPr="00ED79BF">
              <w:rPr>
                <w:rFonts w:ascii="Times New Roman" w:hAnsi="Times New Roman" w:cs="Times New Roman"/>
                <w:color w:val="000000"/>
                <w:sz w:val="28"/>
                <w:szCs w:val="28"/>
                <w:lang w:val="uk-UA"/>
              </w:rPr>
              <w:t>наків</w:t>
            </w:r>
          </w:p>
        </w:tc>
        <w:tc>
          <w:tcPr>
            <w:tcW w:w="1337" w:type="dxa"/>
          </w:tcPr>
          <w:p w14:paraId="301D3E26" w14:textId="77777777" w:rsidR="006B5240" w:rsidRPr="00ED79BF" w:rsidRDefault="006B5240" w:rsidP="006B5240">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6CE5F4CB" w14:textId="77777777" w:rsidR="006B5240" w:rsidRPr="00ED79BF" w:rsidRDefault="006B5240" w:rsidP="006B5240">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1EF68C79" w14:textId="4CED0A67" w:rsidR="006B5240" w:rsidRDefault="006B5240" w:rsidP="006B5240">
            <w:pPr>
              <w:jc w:val="center"/>
              <w:rPr>
                <w:rFonts w:ascii="Times New Roman" w:hAnsi="Times New Roman" w:cs="Times New Roman"/>
                <w:sz w:val="28"/>
                <w:szCs w:val="28"/>
                <w:lang w:val="uk-UA"/>
              </w:rPr>
            </w:pPr>
            <w:r w:rsidRPr="00ED79BF">
              <w:rPr>
                <w:rFonts w:ascii="Times New Roman" w:hAnsi="Times New Roman" w:cs="Times New Roman"/>
                <w:color w:val="000000"/>
                <w:sz w:val="28"/>
                <w:szCs w:val="28"/>
                <w:lang w:val="uk-UA"/>
              </w:rPr>
              <w:t>(у %)</w:t>
            </w:r>
          </w:p>
        </w:tc>
        <w:tc>
          <w:tcPr>
            <w:tcW w:w="1333" w:type="dxa"/>
          </w:tcPr>
          <w:p w14:paraId="3CB4F898" w14:textId="77777777" w:rsidR="006B5240" w:rsidRPr="000B2D67" w:rsidRDefault="006B5240" w:rsidP="006B5240">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7377CCC7" w14:textId="05B1BDA2" w:rsidR="006B5240" w:rsidRDefault="006B5240" w:rsidP="006B524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0EC49E3C" w14:textId="77777777" w:rsidR="006B5240" w:rsidRPr="000B2D67" w:rsidRDefault="006B5240" w:rsidP="006B5240">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55F7F1CB" w14:textId="27F727FC" w:rsidR="006B5240" w:rsidRDefault="006B5240" w:rsidP="006B524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w:t>
            </w:r>
          </w:p>
        </w:tc>
        <w:tc>
          <w:tcPr>
            <w:tcW w:w="1337" w:type="dxa"/>
          </w:tcPr>
          <w:p w14:paraId="4FC5AD43" w14:textId="77777777" w:rsidR="006B5240" w:rsidRPr="000B2D67" w:rsidRDefault="006B5240" w:rsidP="006B5240">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6D94BE73" w14:textId="77777777" w:rsidR="006B5240" w:rsidRPr="000B2D67" w:rsidRDefault="006B5240" w:rsidP="006B5240">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2403CA32" w14:textId="7E5B3D2E" w:rsidR="006B5240" w:rsidRDefault="006B5240" w:rsidP="006B5240">
            <w:pPr>
              <w:jc w:val="center"/>
              <w:rPr>
                <w:rFonts w:ascii="Times New Roman" w:hAnsi="Times New Roman" w:cs="Times New Roman"/>
                <w:sz w:val="28"/>
                <w:szCs w:val="28"/>
                <w:lang w:val="uk-UA"/>
              </w:rPr>
            </w:pPr>
            <w:r w:rsidRPr="000B2D67">
              <w:rPr>
                <w:rFonts w:ascii="Times New Roman" w:hAnsi="Times New Roman" w:cs="Times New Roman"/>
                <w:color w:val="000000"/>
                <w:sz w:val="28"/>
                <w:szCs w:val="28"/>
                <w:lang w:val="uk-UA"/>
              </w:rPr>
              <w:t>(у %)</w:t>
            </w:r>
          </w:p>
        </w:tc>
        <w:tc>
          <w:tcPr>
            <w:tcW w:w="1333" w:type="dxa"/>
          </w:tcPr>
          <w:p w14:paraId="0D471436" w14:textId="77777777" w:rsidR="006B5240" w:rsidRPr="000B2D67" w:rsidRDefault="006B5240" w:rsidP="006B5240">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4070A4A6" w14:textId="7ADF10E3" w:rsidR="006B5240" w:rsidRDefault="006B5240" w:rsidP="006B524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r>
      <w:tr w:rsidR="001D57A1" w14:paraId="0F768C47" w14:textId="77777777" w:rsidTr="00FD1F18">
        <w:tc>
          <w:tcPr>
            <w:tcW w:w="1330" w:type="dxa"/>
          </w:tcPr>
          <w:p w14:paraId="4D5082A1" w14:textId="1C5E979A" w:rsidR="001D57A1" w:rsidRPr="00713387" w:rsidRDefault="00497C31" w:rsidP="006B5240">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3</w:t>
            </w:r>
            <w:r w:rsidR="001D57A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96</w:t>
            </w:r>
          </w:p>
        </w:tc>
        <w:tc>
          <w:tcPr>
            <w:tcW w:w="1337" w:type="dxa"/>
          </w:tcPr>
          <w:p w14:paraId="24B02891" w14:textId="79023C4D"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1511007F" w14:textId="6E5E9DC2"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484CB5FE" w14:textId="652C27D3"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41EEB168" w14:textId="77777777" w:rsidR="001D57A1" w:rsidRDefault="001D57A1" w:rsidP="006B5240">
            <w:pPr>
              <w:jc w:val="center"/>
              <w:rPr>
                <w:rFonts w:ascii="Times New Roman" w:hAnsi="Times New Roman" w:cs="Times New Roman"/>
                <w:sz w:val="28"/>
                <w:szCs w:val="28"/>
                <w:lang w:val="uk-UA"/>
              </w:rPr>
            </w:pPr>
          </w:p>
        </w:tc>
        <w:tc>
          <w:tcPr>
            <w:tcW w:w="1337" w:type="dxa"/>
          </w:tcPr>
          <w:p w14:paraId="7D18BE57" w14:textId="77777777" w:rsidR="001D57A1" w:rsidRDefault="001D57A1" w:rsidP="006B5240">
            <w:pPr>
              <w:jc w:val="center"/>
              <w:rPr>
                <w:rFonts w:ascii="Times New Roman" w:hAnsi="Times New Roman" w:cs="Times New Roman"/>
                <w:sz w:val="28"/>
                <w:szCs w:val="28"/>
                <w:lang w:val="uk-UA"/>
              </w:rPr>
            </w:pPr>
          </w:p>
        </w:tc>
        <w:tc>
          <w:tcPr>
            <w:tcW w:w="1333" w:type="dxa"/>
          </w:tcPr>
          <w:p w14:paraId="394B0E76" w14:textId="77777777" w:rsidR="001D57A1" w:rsidRDefault="001D57A1" w:rsidP="006B5240">
            <w:pPr>
              <w:jc w:val="center"/>
              <w:rPr>
                <w:rFonts w:ascii="Times New Roman" w:hAnsi="Times New Roman" w:cs="Times New Roman"/>
                <w:sz w:val="28"/>
                <w:szCs w:val="28"/>
                <w:lang w:val="uk-UA"/>
              </w:rPr>
            </w:pPr>
          </w:p>
        </w:tc>
      </w:tr>
      <w:tr w:rsidR="001D57A1" w14:paraId="55ECA5A6" w14:textId="77777777" w:rsidTr="00FD1F18">
        <w:tc>
          <w:tcPr>
            <w:tcW w:w="1330" w:type="dxa"/>
          </w:tcPr>
          <w:p w14:paraId="1F5821B9" w14:textId="29F1CB91"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r w:rsidR="00497C31">
              <w:rPr>
                <w:rFonts w:ascii="Times New Roman" w:hAnsi="Times New Roman" w:cs="Times New Roman"/>
                <w:color w:val="000000"/>
                <w:sz w:val="28"/>
                <w:szCs w:val="28"/>
                <w:lang w:val="uk-UA"/>
              </w:rPr>
              <w:t>9</w:t>
            </w:r>
            <w:r>
              <w:rPr>
                <w:rFonts w:ascii="Times New Roman" w:hAnsi="Times New Roman" w:cs="Times New Roman"/>
                <w:color w:val="000000"/>
                <w:sz w:val="28"/>
                <w:szCs w:val="28"/>
                <w:lang w:val="uk-UA"/>
              </w:rPr>
              <w:t>8</w:t>
            </w:r>
          </w:p>
        </w:tc>
        <w:tc>
          <w:tcPr>
            <w:tcW w:w="1337" w:type="dxa"/>
          </w:tcPr>
          <w:p w14:paraId="13126C4F" w14:textId="41E0E642"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44D1D739" w14:textId="6C967A0B"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413A7099" w14:textId="2F54C82C"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79FE794B" w14:textId="77777777" w:rsidR="001D57A1" w:rsidRDefault="001D57A1" w:rsidP="006B5240">
            <w:pPr>
              <w:jc w:val="center"/>
              <w:rPr>
                <w:rFonts w:ascii="Times New Roman" w:hAnsi="Times New Roman" w:cs="Times New Roman"/>
                <w:sz w:val="28"/>
                <w:szCs w:val="28"/>
                <w:lang w:val="uk-UA"/>
              </w:rPr>
            </w:pPr>
          </w:p>
        </w:tc>
        <w:tc>
          <w:tcPr>
            <w:tcW w:w="1337" w:type="dxa"/>
          </w:tcPr>
          <w:p w14:paraId="328018AD" w14:textId="77777777" w:rsidR="001D57A1" w:rsidRDefault="001D57A1" w:rsidP="006B5240">
            <w:pPr>
              <w:jc w:val="center"/>
              <w:rPr>
                <w:rFonts w:ascii="Times New Roman" w:hAnsi="Times New Roman" w:cs="Times New Roman"/>
                <w:sz w:val="28"/>
                <w:szCs w:val="28"/>
                <w:lang w:val="uk-UA"/>
              </w:rPr>
            </w:pPr>
          </w:p>
        </w:tc>
        <w:tc>
          <w:tcPr>
            <w:tcW w:w="1333" w:type="dxa"/>
          </w:tcPr>
          <w:p w14:paraId="773F6402" w14:textId="77777777" w:rsidR="001D57A1" w:rsidRDefault="001D57A1" w:rsidP="006B5240">
            <w:pPr>
              <w:jc w:val="center"/>
              <w:rPr>
                <w:rFonts w:ascii="Times New Roman" w:hAnsi="Times New Roman" w:cs="Times New Roman"/>
                <w:sz w:val="28"/>
                <w:szCs w:val="28"/>
                <w:lang w:val="uk-UA"/>
              </w:rPr>
            </w:pPr>
          </w:p>
        </w:tc>
      </w:tr>
      <w:tr w:rsidR="001D57A1" w14:paraId="4A7C09C4" w14:textId="77777777" w:rsidTr="00FD1F18">
        <w:tc>
          <w:tcPr>
            <w:tcW w:w="1330" w:type="dxa"/>
          </w:tcPr>
          <w:p w14:paraId="1037A8D3" w14:textId="7C8FB1A6"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2,46</w:t>
            </w:r>
          </w:p>
        </w:tc>
        <w:tc>
          <w:tcPr>
            <w:tcW w:w="1337" w:type="dxa"/>
          </w:tcPr>
          <w:p w14:paraId="42546BBD" w14:textId="77777777" w:rsidR="001D57A1" w:rsidRDefault="001D57A1" w:rsidP="006B5240">
            <w:pPr>
              <w:jc w:val="center"/>
              <w:rPr>
                <w:rFonts w:ascii="Times New Roman" w:hAnsi="Times New Roman" w:cs="Times New Roman"/>
                <w:color w:val="000000"/>
                <w:sz w:val="28"/>
                <w:szCs w:val="28"/>
                <w:lang w:val="uk-UA"/>
              </w:rPr>
            </w:pPr>
          </w:p>
        </w:tc>
        <w:tc>
          <w:tcPr>
            <w:tcW w:w="1337" w:type="dxa"/>
          </w:tcPr>
          <w:p w14:paraId="3BB5F745" w14:textId="77777777" w:rsidR="001D57A1" w:rsidRDefault="001D57A1" w:rsidP="006B5240">
            <w:pPr>
              <w:jc w:val="center"/>
              <w:rPr>
                <w:rFonts w:ascii="Times New Roman" w:hAnsi="Times New Roman" w:cs="Times New Roman"/>
                <w:color w:val="000000"/>
                <w:sz w:val="28"/>
                <w:szCs w:val="28"/>
                <w:lang w:val="uk-UA"/>
              </w:rPr>
            </w:pPr>
          </w:p>
        </w:tc>
        <w:tc>
          <w:tcPr>
            <w:tcW w:w="1333" w:type="dxa"/>
          </w:tcPr>
          <w:p w14:paraId="4EDBE217" w14:textId="77777777" w:rsidR="001D57A1" w:rsidRDefault="001D57A1" w:rsidP="006B5240">
            <w:pPr>
              <w:jc w:val="center"/>
              <w:rPr>
                <w:rFonts w:ascii="Times New Roman" w:hAnsi="Times New Roman" w:cs="Times New Roman"/>
                <w:color w:val="000000"/>
                <w:sz w:val="28"/>
                <w:szCs w:val="28"/>
                <w:lang w:val="uk-UA"/>
              </w:rPr>
            </w:pPr>
          </w:p>
        </w:tc>
        <w:tc>
          <w:tcPr>
            <w:tcW w:w="1337" w:type="dxa"/>
          </w:tcPr>
          <w:p w14:paraId="647D65E5" w14:textId="29261790" w:rsidR="001D57A1" w:rsidRPr="00B118DD" w:rsidRDefault="00B118DD"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39BADE5B" w14:textId="498D5ACB" w:rsidR="001D57A1"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333" w:type="dxa"/>
          </w:tcPr>
          <w:p w14:paraId="50F10C91" w14:textId="393A8217" w:rsidR="001D57A1"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1D57A1" w14:paraId="2542CAAD" w14:textId="77777777" w:rsidTr="00FD1F18">
        <w:tc>
          <w:tcPr>
            <w:tcW w:w="1330" w:type="dxa"/>
          </w:tcPr>
          <w:p w14:paraId="21C185F0" w14:textId="1C66E36F" w:rsidR="001D57A1" w:rsidRDefault="001D57A1" w:rsidP="006B524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2,42</w:t>
            </w:r>
          </w:p>
        </w:tc>
        <w:tc>
          <w:tcPr>
            <w:tcW w:w="1337" w:type="dxa"/>
          </w:tcPr>
          <w:p w14:paraId="183C02DC" w14:textId="77777777" w:rsidR="001D57A1" w:rsidRDefault="001D57A1" w:rsidP="006B5240">
            <w:pPr>
              <w:jc w:val="center"/>
              <w:rPr>
                <w:rFonts w:ascii="Times New Roman" w:hAnsi="Times New Roman" w:cs="Times New Roman"/>
                <w:color w:val="000000"/>
                <w:sz w:val="28"/>
                <w:szCs w:val="28"/>
                <w:lang w:val="uk-UA"/>
              </w:rPr>
            </w:pPr>
          </w:p>
        </w:tc>
        <w:tc>
          <w:tcPr>
            <w:tcW w:w="1337" w:type="dxa"/>
          </w:tcPr>
          <w:p w14:paraId="51466E03" w14:textId="77777777" w:rsidR="001D57A1" w:rsidRDefault="001D57A1" w:rsidP="006B5240">
            <w:pPr>
              <w:jc w:val="center"/>
              <w:rPr>
                <w:rFonts w:ascii="Times New Roman" w:hAnsi="Times New Roman" w:cs="Times New Roman"/>
                <w:color w:val="000000"/>
                <w:sz w:val="28"/>
                <w:szCs w:val="28"/>
                <w:lang w:val="uk-UA"/>
              </w:rPr>
            </w:pPr>
          </w:p>
        </w:tc>
        <w:tc>
          <w:tcPr>
            <w:tcW w:w="1333" w:type="dxa"/>
          </w:tcPr>
          <w:p w14:paraId="15F75CDB" w14:textId="77777777" w:rsidR="001D57A1" w:rsidRDefault="001D57A1" w:rsidP="006B5240">
            <w:pPr>
              <w:jc w:val="center"/>
              <w:rPr>
                <w:rFonts w:ascii="Times New Roman" w:hAnsi="Times New Roman" w:cs="Times New Roman"/>
                <w:color w:val="000000"/>
                <w:sz w:val="28"/>
                <w:szCs w:val="28"/>
                <w:lang w:val="uk-UA"/>
              </w:rPr>
            </w:pPr>
          </w:p>
        </w:tc>
        <w:tc>
          <w:tcPr>
            <w:tcW w:w="1337" w:type="dxa"/>
          </w:tcPr>
          <w:p w14:paraId="4DB20963" w14:textId="5B506615" w:rsidR="001D57A1" w:rsidRPr="00B118DD" w:rsidRDefault="00B118DD"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421EEDE9" w14:textId="0CDA2482" w:rsidR="001D57A1"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333" w:type="dxa"/>
          </w:tcPr>
          <w:p w14:paraId="3799E068" w14:textId="07A5DB96" w:rsidR="001D57A1"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1D57A1" w14:paraId="2EB64EDE" w14:textId="77777777" w:rsidTr="009D33A3">
        <w:tc>
          <w:tcPr>
            <w:tcW w:w="1330" w:type="dxa"/>
            <w:shd w:val="clear" w:color="auto" w:fill="auto"/>
          </w:tcPr>
          <w:p w14:paraId="37CAE2CC" w14:textId="38A8640C"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2,30</w:t>
            </w:r>
          </w:p>
        </w:tc>
        <w:tc>
          <w:tcPr>
            <w:tcW w:w="1337" w:type="dxa"/>
            <w:shd w:val="clear" w:color="auto" w:fill="auto"/>
          </w:tcPr>
          <w:p w14:paraId="7D6B8F3C" w14:textId="7340A2CE"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11</w:t>
            </w:r>
          </w:p>
        </w:tc>
        <w:tc>
          <w:tcPr>
            <w:tcW w:w="1337" w:type="dxa"/>
            <w:shd w:val="clear" w:color="auto" w:fill="auto"/>
          </w:tcPr>
          <w:p w14:paraId="2262FCEA" w14:textId="7B422774"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60</w:t>
            </w:r>
          </w:p>
        </w:tc>
        <w:tc>
          <w:tcPr>
            <w:tcW w:w="1333" w:type="dxa"/>
            <w:shd w:val="clear" w:color="auto" w:fill="auto"/>
          </w:tcPr>
          <w:p w14:paraId="4A8D6A42" w14:textId="35EB1423"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0,60</w:t>
            </w:r>
          </w:p>
        </w:tc>
        <w:tc>
          <w:tcPr>
            <w:tcW w:w="1337" w:type="dxa"/>
            <w:shd w:val="clear" w:color="auto" w:fill="auto"/>
          </w:tcPr>
          <w:p w14:paraId="2E324A3B" w14:textId="378CC10E" w:rsidR="001D57A1"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2</w:t>
            </w:r>
          </w:p>
        </w:tc>
        <w:tc>
          <w:tcPr>
            <w:tcW w:w="1337" w:type="dxa"/>
          </w:tcPr>
          <w:p w14:paraId="5A56949F" w14:textId="6C8474D0" w:rsidR="001D57A1"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333" w:type="dxa"/>
          </w:tcPr>
          <w:p w14:paraId="469073C6" w14:textId="40EED45D" w:rsidR="001D57A1"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1D57A1" w14:paraId="08D4E8EF" w14:textId="77777777" w:rsidTr="009D33A3">
        <w:tc>
          <w:tcPr>
            <w:tcW w:w="1330" w:type="dxa"/>
            <w:shd w:val="clear" w:color="auto" w:fill="auto"/>
          </w:tcPr>
          <w:p w14:paraId="35DB3CDF" w14:textId="27252377"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2,24</w:t>
            </w:r>
          </w:p>
        </w:tc>
        <w:tc>
          <w:tcPr>
            <w:tcW w:w="1337" w:type="dxa"/>
            <w:shd w:val="clear" w:color="auto" w:fill="auto"/>
          </w:tcPr>
          <w:p w14:paraId="36BAFF18" w14:textId="77777777" w:rsidR="001D57A1" w:rsidRPr="009D33A3" w:rsidRDefault="001D57A1" w:rsidP="006B5240">
            <w:pPr>
              <w:jc w:val="center"/>
              <w:rPr>
                <w:rFonts w:ascii="Times New Roman" w:hAnsi="Times New Roman" w:cs="Times New Roman"/>
                <w:color w:val="000000"/>
                <w:sz w:val="28"/>
                <w:szCs w:val="28"/>
                <w:lang w:val="uk-UA"/>
              </w:rPr>
            </w:pPr>
          </w:p>
        </w:tc>
        <w:tc>
          <w:tcPr>
            <w:tcW w:w="1337" w:type="dxa"/>
            <w:shd w:val="clear" w:color="auto" w:fill="auto"/>
          </w:tcPr>
          <w:p w14:paraId="3ED90B85" w14:textId="77777777" w:rsidR="001D57A1" w:rsidRPr="009D33A3" w:rsidRDefault="001D57A1" w:rsidP="006B5240">
            <w:pPr>
              <w:jc w:val="center"/>
              <w:rPr>
                <w:rFonts w:ascii="Times New Roman" w:hAnsi="Times New Roman" w:cs="Times New Roman"/>
                <w:color w:val="000000"/>
                <w:sz w:val="28"/>
                <w:szCs w:val="28"/>
                <w:lang w:val="uk-UA"/>
              </w:rPr>
            </w:pPr>
          </w:p>
        </w:tc>
        <w:tc>
          <w:tcPr>
            <w:tcW w:w="1333" w:type="dxa"/>
            <w:shd w:val="clear" w:color="auto" w:fill="auto"/>
          </w:tcPr>
          <w:p w14:paraId="279BB1F4" w14:textId="77777777" w:rsidR="001D57A1" w:rsidRPr="009D33A3" w:rsidRDefault="001D57A1" w:rsidP="006B5240">
            <w:pPr>
              <w:jc w:val="center"/>
              <w:rPr>
                <w:rFonts w:ascii="Times New Roman" w:hAnsi="Times New Roman" w:cs="Times New Roman"/>
                <w:color w:val="000000"/>
                <w:sz w:val="28"/>
                <w:szCs w:val="28"/>
                <w:lang w:val="uk-UA"/>
              </w:rPr>
            </w:pPr>
          </w:p>
        </w:tc>
        <w:tc>
          <w:tcPr>
            <w:tcW w:w="1337" w:type="dxa"/>
            <w:shd w:val="clear" w:color="auto" w:fill="auto"/>
          </w:tcPr>
          <w:p w14:paraId="1B069FCE" w14:textId="5B2FC4B3" w:rsidR="001D57A1"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2</w:t>
            </w:r>
          </w:p>
        </w:tc>
        <w:tc>
          <w:tcPr>
            <w:tcW w:w="1337" w:type="dxa"/>
          </w:tcPr>
          <w:p w14:paraId="682D6438" w14:textId="7F19EAD5" w:rsidR="001D57A1"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333" w:type="dxa"/>
          </w:tcPr>
          <w:p w14:paraId="306AB600" w14:textId="6B8F40B9" w:rsidR="001D57A1"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1D57A1" w14:paraId="1CB8A4E9" w14:textId="77777777" w:rsidTr="009D33A3">
        <w:tc>
          <w:tcPr>
            <w:tcW w:w="1330" w:type="dxa"/>
            <w:shd w:val="clear" w:color="auto" w:fill="auto"/>
          </w:tcPr>
          <w:p w14:paraId="62DE1992" w14:textId="190D98F6" w:rsidR="001D57A1"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2,22</w:t>
            </w:r>
          </w:p>
        </w:tc>
        <w:tc>
          <w:tcPr>
            <w:tcW w:w="1337" w:type="dxa"/>
            <w:shd w:val="clear" w:color="auto" w:fill="auto"/>
          </w:tcPr>
          <w:p w14:paraId="7D87CFBA" w14:textId="77777777" w:rsidR="001D57A1" w:rsidRPr="009D33A3" w:rsidRDefault="001D57A1" w:rsidP="006B5240">
            <w:pPr>
              <w:jc w:val="center"/>
              <w:rPr>
                <w:rFonts w:ascii="Times New Roman" w:hAnsi="Times New Roman" w:cs="Times New Roman"/>
                <w:color w:val="000000"/>
                <w:sz w:val="28"/>
                <w:szCs w:val="28"/>
                <w:lang w:val="uk-UA"/>
              </w:rPr>
            </w:pPr>
          </w:p>
        </w:tc>
        <w:tc>
          <w:tcPr>
            <w:tcW w:w="1337" w:type="dxa"/>
            <w:shd w:val="clear" w:color="auto" w:fill="auto"/>
          </w:tcPr>
          <w:p w14:paraId="5E38FCAB" w14:textId="77777777" w:rsidR="001D57A1" w:rsidRPr="009D33A3" w:rsidRDefault="001D57A1" w:rsidP="006B5240">
            <w:pPr>
              <w:jc w:val="center"/>
              <w:rPr>
                <w:rFonts w:ascii="Times New Roman" w:hAnsi="Times New Roman" w:cs="Times New Roman"/>
                <w:color w:val="000000"/>
                <w:sz w:val="28"/>
                <w:szCs w:val="28"/>
                <w:lang w:val="uk-UA"/>
              </w:rPr>
            </w:pPr>
          </w:p>
        </w:tc>
        <w:tc>
          <w:tcPr>
            <w:tcW w:w="1333" w:type="dxa"/>
            <w:shd w:val="clear" w:color="auto" w:fill="auto"/>
          </w:tcPr>
          <w:p w14:paraId="4B420DC1" w14:textId="77777777" w:rsidR="001D57A1" w:rsidRPr="009D33A3" w:rsidRDefault="001D57A1" w:rsidP="006B5240">
            <w:pPr>
              <w:jc w:val="center"/>
              <w:rPr>
                <w:rFonts w:ascii="Times New Roman" w:hAnsi="Times New Roman" w:cs="Times New Roman"/>
                <w:color w:val="000000"/>
                <w:sz w:val="28"/>
                <w:szCs w:val="28"/>
                <w:lang w:val="uk-UA"/>
              </w:rPr>
            </w:pPr>
          </w:p>
        </w:tc>
        <w:tc>
          <w:tcPr>
            <w:tcW w:w="1337" w:type="dxa"/>
            <w:shd w:val="clear" w:color="auto" w:fill="auto"/>
          </w:tcPr>
          <w:p w14:paraId="40167297" w14:textId="77777777" w:rsidR="001D57A1" w:rsidRPr="009D33A3" w:rsidRDefault="001D57A1" w:rsidP="006B5240">
            <w:pPr>
              <w:jc w:val="center"/>
              <w:rPr>
                <w:rFonts w:ascii="Times New Roman" w:hAnsi="Times New Roman" w:cs="Times New Roman"/>
                <w:sz w:val="28"/>
                <w:szCs w:val="28"/>
                <w:lang w:val="uk-UA"/>
              </w:rPr>
            </w:pPr>
          </w:p>
        </w:tc>
        <w:tc>
          <w:tcPr>
            <w:tcW w:w="1337" w:type="dxa"/>
          </w:tcPr>
          <w:p w14:paraId="3836DDA7" w14:textId="77777777" w:rsidR="001D57A1" w:rsidRDefault="001D57A1" w:rsidP="006B5240">
            <w:pPr>
              <w:jc w:val="center"/>
              <w:rPr>
                <w:rFonts w:ascii="Times New Roman" w:hAnsi="Times New Roman" w:cs="Times New Roman"/>
                <w:sz w:val="28"/>
                <w:szCs w:val="28"/>
                <w:lang w:val="uk-UA"/>
              </w:rPr>
            </w:pPr>
          </w:p>
        </w:tc>
        <w:tc>
          <w:tcPr>
            <w:tcW w:w="1333" w:type="dxa"/>
          </w:tcPr>
          <w:p w14:paraId="2BE21E7E" w14:textId="77777777" w:rsidR="001D57A1" w:rsidRDefault="001D57A1" w:rsidP="006B5240">
            <w:pPr>
              <w:jc w:val="center"/>
              <w:rPr>
                <w:rFonts w:ascii="Times New Roman" w:hAnsi="Times New Roman" w:cs="Times New Roman"/>
                <w:sz w:val="28"/>
                <w:szCs w:val="28"/>
                <w:lang w:val="uk-UA"/>
              </w:rPr>
            </w:pPr>
          </w:p>
        </w:tc>
      </w:tr>
      <w:tr w:rsidR="003918E2" w14:paraId="7F2DABC5" w14:textId="77777777" w:rsidTr="009D33A3">
        <w:tc>
          <w:tcPr>
            <w:tcW w:w="1330" w:type="dxa"/>
            <w:shd w:val="clear" w:color="auto" w:fill="auto"/>
          </w:tcPr>
          <w:p w14:paraId="2AA78846" w14:textId="598A7B6A" w:rsidR="003918E2" w:rsidRPr="009D33A3" w:rsidRDefault="003918E2"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2,19</w:t>
            </w:r>
          </w:p>
        </w:tc>
        <w:tc>
          <w:tcPr>
            <w:tcW w:w="1337" w:type="dxa"/>
            <w:shd w:val="clear" w:color="auto" w:fill="auto"/>
          </w:tcPr>
          <w:p w14:paraId="7823A737" w14:textId="3209933B"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w:t>
            </w:r>
          </w:p>
        </w:tc>
        <w:tc>
          <w:tcPr>
            <w:tcW w:w="1337" w:type="dxa"/>
            <w:shd w:val="clear" w:color="auto" w:fill="auto"/>
          </w:tcPr>
          <w:p w14:paraId="0AD2D541" w14:textId="1E8613D9"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10</w:t>
            </w:r>
          </w:p>
        </w:tc>
        <w:tc>
          <w:tcPr>
            <w:tcW w:w="1333" w:type="dxa"/>
            <w:shd w:val="clear" w:color="auto" w:fill="auto"/>
          </w:tcPr>
          <w:p w14:paraId="554BE438" w14:textId="3AF60D2F"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0,10</w:t>
            </w:r>
          </w:p>
        </w:tc>
        <w:tc>
          <w:tcPr>
            <w:tcW w:w="1337" w:type="dxa"/>
            <w:shd w:val="clear" w:color="auto" w:fill="auto"/>
          </w:tcPr>
          <w:p w14:paraId="5B7F2EBB" w14:textId="6913C385" w:rsidR="003918E2"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12</w:t>
            </w:r>
          </w:p>
        </w:tc>
        <w:tc>
          <w:tcPr>
            <w:tcW w:w="1337" w:type="dxa"/>
          </w:tcPr>
          <w:p w14:paraId="39309579" w14:textId="480B4E67" w:rsidR="003918E2"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44</w:t>
            </w:r>
          </w:p>
        </w:tc>
        <w:tc>
          <w:tcPr>
            <w:tcW w:w="1333" w:type="dxa"/>
          </w:tcPr>
          <w:p w14:paraId="17E31F1F" w14:textId="52B11F01" w:rsidR="003918E2" w:rsidRPr="009D33A3"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uk-UA"/>
              </w:rPr>
              <w:t>0,44</w:t>
            </w:r>
          </w:p>
        </w:tc>
      </w:tr>
      <w:tr w:rsidR="003918E2" w14:paraId="1C70181F" w14:textId="77777777" w:rsidTr="009D33A3">
        <w:tc>
          <w:tcPr>
            <w:tcW w:w="1330" w:type="dxa"/>
            <w:shd w:val="clear" w:color="auto" w:fill="auto"/>
          </w:tcPr>
          <w:p w14:paraId="31F45FCF" w14:textId="67DE0BC7" w:rsidR="003918E2" w:rsidRPr="009D33A3" w:rsidRDefault="003918E2"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1,71</w:t>
            </w:r>
          </w:p>
        </w:tc>
        <w:tc>
          <w:tcPr>
            <w:tcW w:w="1337" w:type="dxa"/>
            <w:shd w:val="clear" w:color="auto" w:fill="auto"/>
          </w:tcPr>
          <w:p w14:paraId="070C61F8" w14:textId="3FB321E2"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w:t>
            </w:r>
          </w:p>
        </w:tc>
        <w:tc>
          <w:tcPr>
            <w:tcW w:w="1337" w:type="dxa"/>
            <w:shd w:val="clear" w:color="auto" w:fill="auto"/>
          </w:tcPr>
          <w:p w14:paraId="01170B70" w14:textId="2E13CA41"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5</w:t>
            </w:r>
          </w:p>
        </w:tc>
        <w:tc>
          <w:tcPr>
            <w:tcW w:w="1333" w:type="dxa"/>
            <w:shd w:val="clear" w:color="auto" w:fill="auto"/>
          </w:tcPr>
          <w:p w14:paraId="6C1E7ED5" w14:textId="2F75D190"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0,05</w:t>
            </w:r>
          </w:p>
        </w:tc>
        <w:tc>
          <w:tcPr>
            <w:tcW w:w="1337" w:type="dxa"/>
            <w:shd w:val="clear" w:color="auto" w:fill="auto"/>
          </w:tcPr>
          <w:p w14:paraId="68F4A597" w14:textId="0E6FE256" w:rsidR="003918E2"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3</w:t>
            </w:r>
          </w:p>
        </w:tc>
        <w:tc>
          <w:tcPr>
            <w:tcW w:w="1337" w:type="dxa"/>
          </w:tcPr>
          <w:p w14:paraId="0C81931C" w14:textId="1EA8E7EC" w:rsidR="003918E2"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12</w:t>
            </w:r>
          </w:p>
        </w:tc>
        <w:tc>
          <w:tcPr>
            <w:tcW w:w="1333" w:type="dxa"/>
          </w:tcPr>
          <w:p w14:paraId="61F5594F" w14:textId="260DD913" w:rsidR="003918E2"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r>
      <w:tr w:rsidR="003918E2" w14:paraId="75BBC1CB" w14:textId="77777777" w:rsidTr="009D33A3">
        <w:tc>
          <w:tcPr>
            <w:tcW w:w="1330" w:type="dxa"/>
            <w:shd w:val="clear" w:color="auto" w:fill="auto"/>
          </w:tcPr>
          <w:p w14:paraId="6C7B62D8" w14:textId="34A75FC4" w:rsidR="003918E2" w:rsidRPr="009D33A3" w:rsidRDefault="003918E2"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1,6</w:t>
            </w:r>
            <w:r w:rsidR="001D57A1" w:rsidRPr="009D33A3">
              <w:rPr>
                <w:rFonts w:ascii="Times New Roman" w:hAnsi="Times New Roman" w:cs="Times New Roman"/>
                <w:color w:val="000000"/>
                <w:sz w:val="28"/>
                <w:szCs w:val="28"/>
                <w:lang w:val="uk-UA"/>
              </w:rPr>
              <w:t>0</w:t>
            </w:r>
          </w:p>
        </w:tc>
        <w:tc>
          <w:tcPr>
            <w:tcW w:w="1337" w:type="dxa"/>
            <w:shd w:val="clear" w:color="auto" w:fill="auto"/>
          </w:tcPr>
          <w:p w14:paraId="548BEFD4" w14:textId="050C9A0F"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2</w:t>
            </w:r>
          </w:p>
        </w:tc>
        <w:tc>
          <w:tcPr>
            <w:tcW w:w="1337" w:type="dxa"/>
            <w:shd w:val="clear" w:color="auto" w:fill="auto"/>
          </w:tcPr>
          <w:p w14:paraId="177C7F7F" w14:textId="3B203C35"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10</w:t>
            </w:r>
          </w:p>
        </w:tc>
        <w:tc>
          <w:tcPr>
            <w:tcW w:w="1333" w:type="dxa"/>
            <w:shd w:val="clear" w:color="auto" w:fill="auto"/>
          </w:tcPr>
          <w:p w14:paraId="1E33D8B2" w14:textId="7B5F632A"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0,10</w:t>
            </w:r>
          </w:p>
        </w:tc>
        <w:tc>
          <w:tcPr>
            <w:tcW w:w="1337" w:type="dxa"/>
            <w:shd w:val="clear" w:color="auto" w:fill="auto"/>
          </w:tcPr>
          <w:p w14:paraId="460CE8EC" w14:textId="5240988E" w:rsidR="003918E2"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2</w:t>
            </w:r>
          </w:p>
        </w:tc>
        <w:tc>
          <w:tcPr>
            <w:tcW w:w="1337" w:type="dxa"/>
          </w:tcPr>
          <w:p w14:paraId="785091C7" w14:textId="4415EE54" w:rsidR="003918E2"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333" w:type="dxa"/>
          </w:tcPr>
          <w:p w14:paraId="45F57CA6" w14:textId="45807E78" w:rsidR="003918E2"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3918E2" w14:paraId="5D94F5BD" w14:textId="77777777" w:rsidTr="009D33A3">
        <w:tc>
          <w:tcPr>
            <w:tcW w:w="1330" w:type="dxa"/>
            <w:shd w:val="clear" w:color="auto" w:fill="auto"/>
          </w:tcPr>
          <w:p w14:paraId="6C00539C" w14:textId="33987830" w:rsidR="003918E2" w:rsidRPr="009D33A3" w:rsidRDefault="003918E2"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1,09</w:t>
            </w:r>
          </w:p>
        </w:tc>
        <w:tc>
          <w:tcPr>
            <w:tcW w:w="1337" w:type="dxa"/>
            <w:shd w:val="clear" w:color="auto" w:fill="auto"/>
          </w:tcPr>
          <w:p w14:paraId="639479B6" w14:textId="25E7019A"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1</w:t>
            </w:r>
          </w:p>
        </w:tc>
        <w:tc>
          <w:tcPr>
            <w:tcW w:w="1337" w:type="dxa"/>
            <w:shd w:val="clear" w:color="auto" w:fill="auto"/>
          </w:tcPr>
          <w:p w14:paraId="520E26A3" w14:textId="1E0A7F7C"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5</w:t>
            </w:r>
          </w:p>
        </w:tc>
        <w:tc>
          <w:tcPr>
            <w:tcW w:w="1333" w:type="dxa"/>
            <w:shd w:val="clear" w:color="auto" w:fill="auto"/>
          </w:tcPr>
          <w:p w14:paraId="03ED2E29" w14:textId="793791A9" w:rsidR="003918E2" w:rsidRPr="009D33A3" w:rsidRDefault="001D57A1" w:rsidP="006B5240">
            <w:pPr>
              <w:jc w:val="center"/>
              <w:rPr>
                <w:rFonts w:ascii="Times New Roman" w:hAnsi="Times New Roman" w:cs="Times New Roman"/>
                <w:color w:val="000000"/>
                <w:sz w:val="28"/>
                <w:szCs w:val="28"/>
                <w:lang w:val="uk-UA"/>
              </w:rPr>
            </w:pPr>
            <w:r w:rsidRPr="009D33A3">
              <w:rPr>
                <w:rFonts w:ascii="Times New Roman" w:hAnsi="Times New Roman" w:cs="Times New Roman"/>
                <w:color w:val="000000"/>
                <w:sz w:val="28"/>
                <w:szCs w:val="28"/>
                <w:lang w:val="uk-UA"/>
              </w:rPr>
              <w:t>0,05</w:t>
            </w:r>
          </w:p>
        </w:tc>
        <w:tc>
          <w:tcPr>
            <w:tcW w:w="1337" w:type="dxa"/>
            <w:shd w:val="clear" w:color="auto" w:fill="auto"/>
          </w:tcPr>
          <w:p w14:paraId="3D10806F" w14:textId="1CA0FD31" w:rsidR="003918E2" w:rsidRPr="009D33A3" w:rsidRDefault="00B118DD"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lang w:val="en-US"/>
              </w:rPr>
              <w:t>1</w:t>
            </w:r>
          </w:p>
        </w:tc>
        <w:tc>
          <w:tcPr>
            <w:tcW w:w="1337" w:type="dxa"/>
          </w:tcPr>
          <w:p w14:paraId="3D1BFC3D" w14:textId="747AA49C" w:rsidR="003918E2" w:rsidRPr="00FD1F18" w:rsidRDefault="00FD1F18" w:rsidP="006B5240">
            <w:pPr>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333" w:type="dxa"/>
          </w:tcPr>
          <w:p w14:paraId="75A888CC" w14:textId="048EDC2F" w:rsidR="003918E2" w:rsidRPr="00FD1F18" w:rsidRDefault="00FD1F18" w:rsidP="006B5240">
            <w:pPr>
              <w:jc w:val="center"/>
              <w:rPr>
                <w:rFonts w:ascii="Times New Roman" w:hAnsi="Times New Roman" w:cs="Times New Roman"/>
                <w:sz w:val="28"/>
                <w:szCs w:val="28"/>
                <w:lang w:val="uk-UA"/>
              </w:rPr>
            </w:pPr>
            <w:r>
              <w:rPr>
                <w:rFonts w:ascii="Times New Roman" w:hAnsi="Times New Roman" w:cs="Times New Roman"/>
                <w:sz w:val="28"/>
                <w:szCs w:val="28"/>
                <w:lang w:val="en-US"/>
              </w:rPr>
              <w:t>0</w:t>
            </w:r>
            <w:r>
              <w:rPr>
                <w:rFonts w:ascii="Times New Roman" w:hAnsi="Times New Roman" w:cs="Times New Roman"/>
                <w:sz w:val="28"/>
                <w:szCs w:val="28"/>
                <w:lang w:val="uk-UA"/>
              </w:rPr>
              <w:t>,04</w:t>
            </w:r>
          </w:p>
        </w:tc>
      </w:tr>
      <w:tr w:rsidR="006B5240" w14:paraId="757FFA09" w14:textId="77777777" w:rsidTr="009D33A3">
        <w:tc>
          <w:tcPr>
            <w:tcW w:w="1330" w:type="dxa"/>
            <w:shd w:val="clear" w:color="auto" w:fill="auto"/>
          </w:tcPr>
          <w:p w14:paraId="07848C69" w14:textId="3E865A30" w:rsidR="006B5240" w:rsidRPr="009D33A3" w:rsidRDefault="006B5240" w:rsidP="006B5240">
            <w:pPr>
              <w:jc w:val="center"/>
              <w:rPr>
                <w:rFonts w:ascii="Times New Roman" w:hAnsi="Times New Roman" w:cs="Times New Roman"/>
                <w:sz w:val="28"/>
                <w:szCs w:val="28"/>
                <w:lang w:val="uk-UA"/>
              </w:rPr>
            </w:pPr>
            <w:r w:rsidRPr="009D33A3">
              <w:rPr>
                <w:rFonts w:ascii="Times New Roman" w:hAnsi="Times New Roman" w:cs="Times New Roman"/>
                <w:sz w:val="28"/>
                <w:szCs w:val="28"/>
              </w:rPr>
              <w:t>Всього</w:t>
            </w:r>
          </w:p>
        </w:tc>
        <w:tc>
          <w:tcPr>
            <w:tcW w:w="1337" w:type="dxa"/>
            <w:shd w:val="clear" w:color="auto" w:fill="auto"/>
          </w:tcPr>
          <w:p w14:paraId="030B53F1" w14:textId="2BFCD16D" w:rsidR="006B5240" w:rsidRPr="009D33A3" w:rsidRDefault="006B5240" w:rsidP="006B5240">
            <w:pPr>
              <w:jc w:val="center"/>
              <w:rPr>
                <w:rFonts w:ascii="Times New Roman" w:hAnsi="Times New Roman" w:cs="Times New Roman"/>
                <w:sz w:val="28"/>
                <w:szCs w:val="28"/>
                <w:lang w:val="uk-UA"/>
              </w:rPr>
            </w:pPr>
            <w:r w:rsidRPr="009D33A3">
              <w:rPr>
                <w:rFonts w:ascii="Times New Roman" w:hAnsi="Times New Roman" w:cs="Times New Roman"/>
                <w:sz w:val="28"/>
                <w:szCs w:val="28"/>
              </w:rPr>
              <w:t>19 осіб</w:t>
            </w:r>
          </w:p>
        </w:tc>
        <w:tc>
          <w:tcPr>
            <w:tcW w:w="1337" w:type="dxa"/>
            <w:shd w:val="clear" w:color="auto" w:fill="auto"/>
          </w:tcPr>
          <w:p w14:paraId="649FF614" w14:textId="56FBF4F7" w:rsidR="006B5240" w:rsidRPr="009D33A3" w:rsidRDefault="006B5240" w:rsidP="006B5240">
            <w:pPr>
              <w:jc w:val="center"/>
              <w:rPr>
                <w:rFonts w:ascii="Times New Roman" w:hAnsi="Times New Roman" w:cs="Times New Roman"/>
                <w:sz w:val="28"/>
                <w:szCs w:val="28"/>
                <w:lang w:val="uk-UA"/>
              </w:rPr>
            </w:pPr>
            <w:r w:rsidRPr="009D33A3">
              <w:rPr>
                <w:rFonts w:ascii="Times New Roman" w:hAnsi="Times New Roman" w:cs="Times New Roman"/>
                <w:sz w:val="28"/>
                <w:szCs w:val="28"/>
                <w:lang w:val="uk-UA"/>
              </w:rPr>
              <w:t>100</w:t>
            </w:r>
          </w:p>
        </w:tc>
        <w:tc>
          <w:tcPr>
            <w:tcW w:w="1333" w:type="dxa"/>
            <w:shd w:val="clear" w:color="auto" w:fill="auto"/>
          </w:tcPr>
          <w:p w14:paraId="67B03994" w14:textId="1AF19BA6" w:rsidR="006B5240" w:rsidRPr="009D33A3" w:rsidRDefault="006B5240" w:rsidP="006B5240">
            <w:pPr>
              <w:jc w:val="center"/>
              <w:rPr>
                <w:rFonts w:ascii="Times New Roman" w:hAnsi="Times New Roman" w:cs="Times New Roman"/>
                <w:sz w:val="28"/>
                <w:szCs w:val="28"/>
                <w:lang w:val="uk-UA"/>
              </w:rPr>
            </w:pPr>
            <w:r w:rsidRPr="009D33A3">
              <w:rPr>
                <w:rFonts w:ascii="Times New Roman" w:hAnsi="Times New Roman" w:cs="Times New Roman"/>
                <w:sz w:val="28"/>
                <w:szCs w:val="28"/>
              </w:rPr>
              <w:t>1</w:t>
            </w:r>
          </w:p>
        </w:tc>
        <w:tc>
          <w:tcPr>
            <w:tcW w:w="1337" w:type="dxa"/>
            <w:shd w:val="clear" w:color="auto" w:fill="auto"/>
          </w:tcPr>
          <w:p w14:paraId="6E9DCB37" w14:textId="4E5A7D50" w:rsidR="006B5240" w:rsidRPr="009D33A3" w:rsidRDefault="006B5240" w:rsidP="006B5240">
            <w:pPr>
              <w:jc w:val="center"/>
              <w:rPr>
                <w:rFonts w:ascii="Times New Roman" w:hAnsi="Times New Roman" w:cs="Times New Roman"/>
                <w:sz w:val="28"/>
                <w:szCs w:val="28"/>
                <w:lang w:val="en-US"/>
              </w:rPr>
            </w:pPr>
            <w:r w:rsidRPr="009D33A3">
              <w:rPr>
                <w:rFonts w:ascii="Times New Roman" w:hAnsi="Times New Roman" w:cs="Times New Roman"/>
                <w:sz w:val="28"/>
                <w:szCs w:val="28"/>
              </w:rPr>
              <w:t>26 осіб</w:t>
            </w:r>
          </w:p>
        </w:tc>
        <w:tc>
          <w:tcPr>
            <w:tcW w:w="1337" w:type="dxa"/>
          </w:tcPr>
          <w:p w14:paraId="3689DEC3" w14:textId="37C20475" w:rsidR="006B5240" w:rsidRDefault="006B5240"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333" w:type="dxa"/>
          </w:tcPr>
          <w:p w14:paraId="6233BA53" w14:textId="2931DA04" w:rsidR="006B5240" w:rsidRDefault="006B5240" w:rsidP="006B5240">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bl>
    <w:p w14:paraId="0CAEA361" w14:textId="541E5164" w:rsidR="00136B59" w:rsidRDefault="00136B59" w:rsidP="00713387">
      <w:pPr>
        <w:jc w:val="both"/>
        <w:rPr>
          <w:rFonts w:ascii="Times New Roman" w:hAnsi="Times New Roman" w:cs="Times New Roman"/>
          <w:sz w:val="28"/>
          <w:szCs w:val="28"/>
          <w:lang w:val="uk-UA"/>
        </w:rPr>
      </w:pPr>
    </w:p>
    <w:p w14:paraId="2E791008" w14:textId="0D6A8C96" w:rsidR="00A56DA3" w:rsidRDefault="00A56DA3" w:rsidP="00AE32D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ОФВ1 для юнаків та дівчат ЕПГ суттєво не відрізняються.</w:t>
      </w:r>
    </w:p>
    <w:p w14:paraId="5617834F" w14:textId="191DFCD4" w:rsidR="00AE32D2" w:rsidRDefault="00713387" w:rsidP="00AE32D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порівнянні із результатами КПГ можна стверджувати, що значення ОФВ1 для ЕПГ юнаків </w:t>
      </w:r>
      <w:r w:rsidRPr="00713387">
        <w:rPr>
          <w:rFonts w:ascii="Times New Roman" w:hAnsi="Times New Roman" w:cs="Times New Roman"/>
          <w:position w:val="-12"/>
          <w:sz w:val="28"/>
          <w:szCs w:val="28"/>
          <w:lang w:val="uk-UA"/>
        </w:rPr>
        <w:object w:dxaOrig="1980" w:dyaOrig="360" w14:anchorId="77C87B91">
          <v:shape id="_x0000_i1189" type="#_x0000_t75" style="width:99pt;height:18pt" o:ole="">
            <v:imagedata r:id="rId328" o:title=""/>
          </v:shape>
          <o:OLEObject Type="Embed" ProgID="Equation.3" ShapeID="_x0000_i1189" DrawAspect="Content" ObjectID="_1704279204" r:id="rId329"/>
        </w:object>
      </w:r>
      <w:r>
        <w:rPr>
          <w:rFonts w:ascii="Times New Roman" w:hAnsi="Times New Roman" w:cs="Times New Roman"/>
          <w:sz w:val="28"/>
          <w:szCs w:val="28"/>
          <w:lang w:val="uk-UA"/>
        </w:rPr>
        <w:t xml:space="preserve"> на 32% менше за результати ОФВ1 для КПГ </w:t>
      </w:r>
      <w:r w:rsidRPr="00713387">
        <w:rPr>
          <w:rFonts w:ascii="Times New Roman" w:hAnsi="Times New Roman" w:cs="Times New Roman"/>
          <w:sz w:val="28"/>
          <w:szCs w:val="28"/>
          <w:lang w:val="uk-UA"/>
        </w:rPr>
        <w:t>юнаків</w:t>
      </w:r>
      <w:r>
        <w:rPr>
          <w:rFonts w:ascii="Times New Roman" w:hAnsi="Times New Roman" w:cs="Times New Roman"/>
          <w:sz w:val="28"/>
          <w:szCs w:val="28"/>
          <w:lang w:val="uk-UA"/>
        </w:rPr>
        <w:t xml:space="preserve"> </w:t>
      </w:r>
      <w:r w:rsidRPr="00713387">
        <w:rPr>
          <w:rFonts w:ascii="Times New Roman" w:hAnsi="Times New Roman" w:cs="Times New Roman"/>
          <w:position w:val="-12"/>
          <w:sz w:val="28"/>
          <w:szCs w:val="28"/>
          <w:lang w:val="uk-UA"/>
        </w:rPr>
        <w:object w:dxaOrig="1939" w:dyaOrig="360" w14:anchorId="50E3A8D8">
          <v:shape id="_x0000_i1190" type="#_x0000_t75" style="width:97.25pt;height:18pt" o:ole="">
            <v:imagedata r:id="rId330" o:title=""/>
          </v:shape>
          <o:OLEObject Type="Embed" ProgID="Equation.3" ShapeID="_x0000_i1190" DrawAspect="Content" ObjectID="_1704279205" r:id="rId331"/>
        </w:object>
      </w:r>
      <w:r>
        <w:rPr>
          <w:rFonts w:ascii="Times New Roman" w:hAnsi="Times New Roman" w:cs="Times New Roman"/>
          <w:sz w:val="28"/>
          <w:szCs w:val="28"/>
          <w:lang w:val="uk-UA"/>
        </w:rPr>
        <w:t>.</w:t>
      </w:r>
      <w:r w:rsidR="009D33A3">
        <w:rPr>
          <w:rFonts w:ascii="Times New Roman" w:hAnsi="Times New Roman" w:cs="Times New Roman"/>
          <w:sz w:val="28"/>
          <w:szCs w:val="28"/>
          <w:lang w:val="uk-UA"/>
        </w:rPr>
        <w:t xml:space="preserve"> Для дівчат ЕПГ значення ОФВ1 </w:t>
      </w:r>
      <w:r w:rsidR="009D33A3" w:rsidRPr="009D33A3">
        <w:rPr>
          <w:rFonts w:ascii="Times New Roman" w:hAnsi="Times New Roman" w:cs="Times New Roman"/>
          <w:position w:val="-10"/>
          <w:sz w:val="28"/>
          <w:szCs w:val="28"/>
          <w:lang w:val="uk-UA"/>
        </w:rPr>
        <w:object w:dxaOrig="1980" w:dyaOrig="340" w14:anchorId="692BBDA1">
          <v:shape id="_x0000_i1191" type="#_x0000_t75" style="width:99pt;height:16.8pt" o:ole="">
            <v:imagedata r:id="rId332" o:title=""/>
          </v:shape>
          <o:OLEObject Type="Embed" ProgID="Equation.3" ShapeID="_x0000_i1191" DrawAspect="Content" ObjectID="_1704279206" r:id="rId333"/>
        </w:object>
      </w:r>
      <w:r w:rsidR="009D33A3">
        <w:rPr>
          <w:rFonts w:ascii="Times New Roman" w:hAnsi="Times New Roman" w:cs="Times New Roman"/>
          <w:sz w:val="28"/>
          <w:szCs w:val="28"/>
          <w:lang w:val="uk-UA"/>
        </w:rPr>
        <w:t xml:space="preserve"> на 36% менше за результати ОФВ1 КПГ дівчат </w:t>
      </w:r>
      <w:r w:rsidR="00387549" w:rsidRPr="009D33A3">
        <w:rPr>
          <w:rFonts w:ascii="Times New Roman" w:hAnsi="Times New Roman" w:cs="Times New Roman"/>
          <w:position w:val="-12"/>
          <w:sz w:val="28"/>
          <w:szCs w:val="28"/>
          <w:lang w:val="uk-UA"/>
        </w:rPr>
        <w:object w:dxaOrig="1939" w:dyaOrig="360" w14:anchorId="2F1500F6">
          <v:shape id="_x0000_i1192" type="#_x0000_t75" style="width:97.25pt;height:18pt" o:ole="">
            <v:imagedata r:id="rId334" o:title=""/>
          </v:shape>
          <o:OLEObject Type="Embed" ProgID="Equation.3" ShapeID="_x0000_i1192" DrawAspect="Content" ObjectID="_1704279207" r:id="rId335"/>
        </w:object>
      </w:r>
      <w:r w:rsidR="009D33A3">
        <w:rPr>
          <w:rFonts w:ascii="Times New Roman" w:hAnsi="Times New Roman" w:cs="Times New Roman"/>
          <w:sz w:val="28"/>
          <w:szCs w:val="28"/>
          <w:lang w:val="uk-UA"/>
        </w:rPr>
        <w:t xml:space="preserve">. </w:t>
      </w:r>
    </w:p>
    <w:p w14:paraId="7E5E687F" w14:textId="613B6A43" w:rsidR="009D33A3" w:rsidRDefault="00387549" w:rsidP="00AE32D2">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Значні зменшення ОФВ1  для юнаків та дівчат можна пояснити тим, що </w:t>
      </w:r>
      <w:r w:rsidR="003D36D3">
        <w:rPr>
          <w:rFonts w:ascii="Times New Roman" w:hAnsi="Times New Roman" w:cs="Times New Roman"/>
          <w:sz w:val="28"/>
          <w:szCs w:val="28"/>
          <w:lang w:val="uk-UA"/>
        </w:rPr>
        <w:t xml:space="preserve">в разі дуже малих об’ємів легень, особливо після форсованого видихання, внутрішньоплевральний тиск в основі легень може перевищувати атмосферний тиск у дихальних шляхах, що призведе до колапсу дихальних шляхів малого діаметра, наприклад, респіраторних бронхіол (закриття дихального шляху) </w:t>
      </w:r>
      <w:r w:rsidR="003031C8">
        <w:rPr>
          <w:rFonts w:ascii="Times New Roman" w:hAnsi="Times New Roman" w:cs="Times New Roman"/>
          <w:sz w:val="28"/>
          <w:szCs w:val="28"/>
          <w:lang w:val="uk-UA"/>
        </w:rPr>
        <w:t>[71</w:t>
      </w:r>
      <w:r w:rsidR="003D36D3" w:rsidRPr="003D36D3">
        <w:rPr>
          <w:rFonts w:ascii="Times New Roman" w:hAnsi="Times New Roman" w:cs="Times New Roman"/>
          <w:sz w:val="28"/>
          <w:szCs w:val="28"/>
          <w:lang w:val="uk-UA"/>
        </w:rPr>
        <w:t>,</w:t>
      </w:r>
      <w:r w:rsidR="003D36D3">
        <w:rPr>
          <w:rFonts w:ascii="Times New Roman" w:hAnsi="Times New Roman" w:cs="Times New Roman"/>
          <w:sz w:val="28"/>
          <w:szCs w:val="28"/>
          <w:lang w:val="uk-UA"/>
        </w:rPr>
        <w:t xml:space="preserve"> с.603</w:t>
      </w:r>
      <w:r w:rsidR="003D36D3" w:rsidRPr="003D36D3">
        <w:rPr>
          <w:rFonts w:ascii="Times New Roman" w:hAnsi="Times New Roman" w:cs="Times New Roman"/>
          <w:sz w:val="28"/>
          <w:szCs w:val="28"/>
          <w:lang w:val="uk-UA"/>
        </w:rPr>
        <w:t>]</w:t>
      </w:r>
      <w:r w:rsidR="003D36D3">
        <w:rPr>
          <w:rFonts w:ascii="Times New Roman" w:hAnsi="Times New Roman" w:cs="Times New Roman"/>
          <w:sz w:val="28"/>
          <w:szCs w:val="28"/>
          <w:lang w:val="uk-UA"/>
        </w:rPr>
        <w:t xml:space="preserve">. Відповідно, у членів ЕПГ юнаків та дівчат, які перехворіли на </w:t>
      </w:r>
      <w:r w:rsidR="003D36D3">
        <w:rPr>
          <w:rFonts w:ascii="Times New Roman" w:hAnsi="Times New Roman" w:cs="Times New Roman"/>
          <w:sz w:val="28"/>
          <w:szCs w:val="28"/>
          <w:lang w:val="en-US"/>
        </w:rPr>
        <w:t>Covid</w:t>
      </w:r>
      <w:r w:rsidR="003D36D3" w:rsidRPr="003D36D3">
        <w:rPr>
          <w:rFonts w:ascii="Times New Roman" w:hAnsi="Times New Roman" w:cs="Times New Roman"/>
          <w:sz w:val="28"/>
          <w:szCs w:val="28"/>
          <w:lang w:val="uk-UA"/>
        </w:rPr>
        <w:t>-19</w:t>
      </w:r>
      <w:r w:rsidR="003D36D3">
        <w:rPr>
          <w:rFonts w:ascii="Times New Roman" w:hAnsi="Times New Roman" w:cs="Times New Roman"/>
          <w:sz w:val="28"/>
          <w:szCs w:val="28"/>
          <w:lang w:val="uk-UA"/>
        </w:rPr>
        <w:t xml:space="preserve">, еластичні властивості легень послаблені, що веде до зниження внутрішньоплеврального тиску. </w:t>
      </w:r>
      <w:r w:rsidR="00AE32D2">
        <w:rPr>
          <w:rFonts w:ascii="Times New Roman" w:hAnsi="Times New Roman" w:cs="Times New Roman"/>
          <w:sz w:val="28"/>
          <w:szCs w:val="28"/>
          <w:lang w:val="uk-UA"/>
        </w:rPr>
        <w:t xml:space="preserve">Тому перекриття дихального шляху може виникнути в основі легень у положенні стоячи і без форсованого видихання за об’ємів, більших від залишкової </w:t>
      </w:r>
      <w:r w:rsidR="00AE32D2" w:rsidRPr="00AE32D2">
        <w:rPr>
          <w:rFonts w:ascii="Times New Roman" w:hAnsi="Times New Roman" w:cs="Times New Roman"/>
          <w:sz w:val="28"/>
          <w:szCs w:val="28"/>
          <w:lang w:val="uk-UA"/>
        </w:rPr>
        <w:t xml:space="preserve">функціональної </w:t>
      </w:r>
      <w:r w:rsidR="00AE32D2">
        <w:rPr>
          <w:rFonts w:ascii="Times New Roman" w:hAnsi="Times New Roman" w:cs="Times New Roman"/>
          <w:sz w:val="28"/>
          <w:szCs w:val="28"/>
          <w:lang w:val="uk-UA"/>
        </w:rPr>
        <w:t xml:space="preserve">ємності легень. Одержані результати для членів ЕПГ можна також пояснити тим, що у  нормі у вертикальному положенні вентиляція одиниці об’єму легень краща у базальних відділах, а не у верхівці. Причина полягає в тому, що </w:t>
      </w:r>
      <w:r w:rsidR="00A56DA3">
        <w:rPr>
          <w:rFonts w:ascii="Times New Roman" w:hAnsi="Times New Roman" w:cs="Times New Roman"/>
          <w:sz w:val="28"/>
          <w:szCs w:val="28"/>
          <w:lang w:val="uk-UA"/>
        </w:rPr>
        <w:t xml:space="preserve">на початку вдихання внутрішньоплевральний тиск менш негативний у базальній частині легень порівняно із верхівкою. Якщо різниця між внутрішньолегеневим та внутрішньоплевральним тиском стає меншою, то легені менше розтягуються, що призводить до зменшення ОФВ1. </w:t>
      </w:r>
    </w:p>
    <w:p w14:paraId="6F8D8578" w14:textId="30C77643" w:rsidR="004F1411" w:rsidRDefault="00A56DA3" w:rsidP="00570271">
      <w:pPr>
        <w:tabs>
          <w:tab w:val="left" w:pos="5812"/>
        </w:tabs>
        <w:spacing w:after="0" w:line="360" w:lineRule="auto"/>
        <w:ind w:firstLine="851"/>
        <w:jc w:val="both"/>
        <w:rPr>
          <w:rFonts w:ascii="Times New Roman" w:hAnsi="Times New Roman" w:cs="Times New Roman"/>
          <w:sz w:val="28"/>
          <w:szCs w:val="28"/>
          <w:lang w:val="uk-UA"/>
        </w:rPr>
      </w:pPr>
      <w:r w:rsidRPr="00A56DA3">
        <w:rPr>
          <w:rFonts w:ascii="Times New Roman" w:hAnsi="Times New Roman" w:cs="Times New Roman"/>
          <w:sz w:val="28"/>
          <w:szCs w:val="28"/>
          <w:lang w:val="uk-UA"/>
        </w:rPr>
        <w:t>З метою по</w:t>
      </w:r>
      <w:r>
        <w:rPr>
          <w:rFonts w:ascii="Times New Roman" w:hAnsi="Times New Roman" w:cs="Times New Roman"/>
          <w:sz w:val="28"/>
          <w:szCs w:val="28"/>
          <w:lang w:val="uk-UA"/>
        </w:rPr>
        <w:t>дальшого порівняння показників Е</w:t>
      </w:r>
      <w:r w:rsidRPr="00A56DA3">
        <w:rPr>
          <w:rFonts w:ascii="Times New Roman" w:hAnsi="Times New Roman" w:cs="Times New Roman"/>
          <w:sz w:val="28"/>
          <w:szCs w:val="28"/>
          <w:lang w:val="uk-UA"/>
        </w:rPr>
        <w:t>ПГ юнаків та дівчат на основі аналізу протоколів спірог</w:t>
      </w:r>
      <w:r>
        <w:rPr>
          <w:rFonts w:ascii="Times New Roman" w:hAnsi="Times New Roman" w:cs="Times New Roman"/>
          <w:sz w:val="28"/>
          <w:szCs w:val="28"/>
          <w:lang w:val="uk-UA"/>
        </w:rPr>
        <w:t>рафічних досліджень (таблиця 3.</w:t>
      </w:r>
      <w:r w:rsidRPr="00A56DA3">
        <w:rPr>
          <w:rFonts w:ascii="Times New Roman" w:hAnsi="Times New Roman" w:cs="Times New Roman"/>
          <w:sz w:val="28"/>
          <w:szCs w:val="28"/>
          <w:lang w:val="uk-UA"/>
        </w:rPr>
        <w:t>2</w:t>
      </w:r>
      <w:r>
        <w:rPr>
          <w:rFonts w:ascii="Times New Roman" w:hAnsi="Times New Roman" w:cs="Times New Roman"/>
          <w:sz w:val="28"/>
          <w:szCs w:val="28"/>
          <w:lang w:val="uk-UA"/>
        </w:rPr>
        <w:t>0</w:t>
      </w:r>
      <w:r w:rsidRPr="00A56DA3">
        <w:rPr>
          <w:rFonts w:ascii="Times New Roman" w:hAnsi="Times New Roman" w:cs="Times New Roman"/>
          <w:sz w:val="28"/>
          <w:szCs w:val="28"/>
          <w:lang w:val="uk-UA"/>
        </w:rPr>
        <w:t>) були проведені обчислення ФЖЄЛ на осно</w:t>
      </w:r>
      <w:r w:rsidR="004F1411">
        <w:rPr>
          <w:rFonts w:ascii="Times New Roman" w:hAnsi="Times New Roman" w:cs="Times New Roman"/>
          <w:sz w:val="28"/>
          <w:szCs w:val="28"/>
          <w:lang w:val="uk-UA"/>
        </w:rPr>
        <w:t xml:space="preserve">ві математичної статистики [76] та одержані для юнаків та дівчат відповідно такі результати: </w:t>
      </w:r>
      <w:r w:rsidR="004F1411" w:rsidRPr="004F1411">
        <w:rPr>
          <w:rFonts w:ascii="Times New Roman" w:hAnsi="Times New Roman" w:cs="Times New Roman"/>
          <w:position w:val="-12"/>
          <w:sz w:val="28"/>
          <w:szCs w:val="28"/>
          <w:lang w:val="uk-UA"/>
        </w:rPr>
        <w:object w:dxaOrig="1980" w:dyaOrig="360" w14:anchorId="6FEC0C80">
          <v:shape id="_x0000_i1193" type="#_x0000_t75" style="width:99pt;height:18pt" o:ole="">
            <v:imagedata r:id="rId336" o:title=""/>
          </v:shape>
          <o:OLEObject Type="Embed" ProgID="Equation.3" ShapeID="_x0000_i1193" DrawAspect="Content" ObjectID="_1704279208" r:id="rId337"/>
        </w:object>
      </w:r>
      <w:r w:rsidR="004F1411">
        <w:rPr>
          <w:rFonts w:ascii="Times New Roman" w:hAnsi="Times New Roman" w:cs="Times New Roman"/>
          <w:sz w:val="28"/>
          <w:szCs w:val="28"/>
          <w:lang w:val="uk-UA"/>
        </w:rPr>
        <w:t>,</w:t>
      </w:r>
      <w:r w:rsidR="00570271">
        <w:rPr>
          <w:rFonts w:ascii="Times New Roman" w:hAnsi="Times New Roman" w:cs="Times New Roman"/>
          <w:sz w:val="28"/>
          <w:szCs w:val="28"/>
          <w:lang w:val="uk-UA"/>
        </w:rPr>
        <w:t xml:space="preserve"> </w:t>
      </w:r>
      <w:r w:rsidR="00570271" w:rsidRPr="00570271">
        <w:rPr>
          <w:rFonts w:ascii="Times New Roman" w:hAnsi="Times New Roman" w:cs="Times New Roman"/>
          <w:position w:val="-12"/>
          <w:sz w:val="28"/>
          <w:szCs w:val="28"/>
          <w:lang w:val="uk-UA"/>
        </w:rPr>
        <w:object w:dxaOrig="2000" w:dyaOrig="360" w14:anchorId="15C2B194">
          <v:shape id="_x0000_i1194" type="#_x0000_t75" style="width:100.2pt;height:18pt" o:ole="">
            <v:imagedata r:id="rId338" o:title=""/>
          </v:shape>
          <o:OLEObject Type="Embed" ProgID="Equation.3" ShapeID="_x0000_i1194" DrawAspect="Content" ObjectID="_1704279209" r:id="rId339"/>
        </w:object>
      </w:r>
      <w:r w:rsidR="00570271">
        <w:rPr>
          <w:rFonts w:ascii="Times New Roman" w:hAnsi="Times New Roman" w:cs="Times New Roman"/>
          <w:sz w:val="28"/>
          <w:szCs w:val="28"/>
          <w:lang w:val="uk-UA"/>
        </w:rPr>
        <w:t xml:space="preserve"> Згідно одержаних результатів значення ФЖЄЛ для юнаків та дівчат ЕПГ не відрізняються між собою, тобто відсутня гендерна відмінність для показників ФЖЄЛ для ЕПГ. </w:t>
      </w:r>
    </w:p>
    <w:p w14:paraId="4327B85F" w14:textId="56C0BE8A" w:rsidR="00A56DA3" w:rsidRPr="00A56DA3" w:rsidRDefault="00A56DA3" w:rsidP="00A56DA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3.</w:t>
      </w:r>
      <w:r w:rsidRPr="00A56DA3">
        <w:rPr>
          <w:rFonts w:ascii="Times New Roman" w:hAnsi="Times New Roman" w:cs="Times New Roman"/>
          <w:sz w:val="28"/>
          <w:szCs w:val="28"/>
          <w:lang w:val="uk-UA"/>
        </w:rPr>
        <w:t>2</w:t>
      </w:r>
      <w:r>
        <w:rPr>
          <w:rFonts w:ascii="Times New Roman" w:hAnsi="Times New Roman" w:cs="Times New Roman"/>
          <w:sz w:val="28"/>
          <w:szCs w:val="28"/>
          <w:lang w:val="uk-UA"/>
        </w:rPr>
        <w:t>0</w:t>
      </w:r>
    </w:p>
    <w:p w14:paraId="256B5AE8" w14:textId="433930AB" w:rsidR="00713387" w:rsidRDefault="00A56DA3" w:rsidP="004F1411">
      <w:pPr>
        <w:spacing w:after="0" w:line="360" w:lineRule="auto"/>
        <w:ind w:firstLine="851"/>
        <w:jc w:val="both"/>
        <w:rPr>
          <w:rFonts w:ascii="Times New Roman" w:hAnsi="Times New Roman" w:cs="Times New Roman"/>
          <w:sz w:val="28"/>
          <w:szCs w:val="28"/>
          <w:lang w:val="uk-UA"/>
        </w:rPr>
      </w:pPr>
      <w:r w:rsidRPr="00A56D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Значення ФЖЄЛ для Е</w:t>
      </w:r>
      <w:r w:rsidRPr="00A56DA3">
        <w:rPr>
          <w:rFonts w:ascii="Times New Roman" w:hAnsi="Times New Roman" w:cs="Times New Roman"/>
          <w:sz w:val="28"/>
          <w:szCs w:val="28"/>
          <w:lang w:val="uk-UA"/>
        </w:rPr>
        <w:t>ПГ юнаків та дівчат</w:t>
      </w:r>
      <w:r w:rsidR="00AE32D2">
        <w:rPr>
          <w:rFonts w:ascii="Times New Roman" w:hAnsi="Times New Roman" w:cs="Times New Roman"/>
          <w:sz w:val="28"/>
          <w:szCs w:val="28"/>
          <w:lang w:val="uk-UA"/>
        </w:rPr>
        <w:t xml:space="preserve"> </w:t>
      </w:r>
    </w:p>
    <w:tbl>
      <w:tblPr>
        <w:tblStyle w:val="a8"/>
        <w:tblW w:w="0" w:type="auto"/>
        <w:tblLook w:val="04A0" w:firstRow="1" w:lastRow="0" w:firstColumn="1" w:lastColumn="0" w:noHBand="0" w:noVBand="1"/>
      </w:tblPr>
      <w:tblGrid>
        <w:gridCol w:w="1330"/>
        <w:gridCol w:w="1337"/>
        <w:gridCol w:w="1337"/>
        <w:gridCol w:w="1333"/>
        <w:gridCol w:w="1337"/>
        <w:gridCol w:w="1337"/>
        <w:gridCol w:w="1333"/>
      </w:tblGrid>
      <w:tr w:rsidR="00740B17" w14:paraId="5D605C0F" w14:textId="77777777" w:rsidTr="007E44A3">
        <w:tc>
          <w:tcPr>
            <w:tcW w:w="1330" w:type="dxa"/>
          </w:tcPr>
          <w:p w14:paraId="48E603D1" w14:textId="77777777" w:rsidR="00740B17" w:rsidRDefault="00740B17" w:rsidP="00740B17">
            <w:pPr>
              <w:rPr>
                <w:rFonts w:ascii="Times New Roman" w:hAnsi="Times New Roman" w:cs="Times New Roman"/>
                <w:color w:val="000000"/>
                <w:sz w:val="28"/>
                <w:szCs w:val="28"/>
                <w:lang w:val="uk-UA"/>
              </w:rPr>
            </w:pPr>
            <w:r w:rsidRPr="002C62BB">
              <w:rPr>
                <w:rFonts w:ascii="Times New Roman" w:hAnsi="Times New Roman" w:cs="Times New Roman"/>
                <w:color w:val="000000"/>
                <w:sz w:val="28"/>
                <w:szCs w:val="28"/>
                <w:lang w:val="uk-UA"/>
              </w:rPr>
              <w:t>ФЖЄЛ</w:t>
            </w:r>
            <w:r>
              <w:rPr>
                <w:rFonts w:ascii="Times New Roman" w:hAnsi="Times New Roman" w:cs="Times New Roman"/>
                <w:color w:val="000000"/>
                <w:sz w:val="28"/>
                <w:szCs w:val="28"/>
                <w:lang w:val="uk-UA"/>
              </w:rPr>
              <w:t>,</w:t>
            </w:r>
          </w:p>
          <w:p w14:paraId="7A7A20CE" w14:textId="7C1F6171" w:rsidR="00740B17" w:rsidRDefault="003142BD"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Л</w:t>
            </w:r>
          </w:p>
        </w:tc>
        <w:tc>
          <w:tcPr>
            <w:tcW w:w="1337" w:type="dxa"/>
          </w:tcPr>
          <w:p w14:paraId="5469B3BA" w14:textId="77777777" w:rsidR="00740B17" w:rsidRPr="00ED79BF" w:rsidRDefault="00740B17" w:rsidP="00740B17">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3A4981F6" w14:textId="7620B731"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ю</w:t>
            </w:r>
            <w:r w:rsidRPr="00ED79BF">
              <w:rPr>
                <w:rFonts w:ascii="Times New Roman" w:hAnsi="Times New Roman" w:cs="Times New Roman"/>
                <w:color w:val="000000"/>
                <w:sz w:val="28"/>
                <w:szCs w:val="28"/>
                <w:lang w:val="uk-UA"/>
              </w:rPr>
              <w:t>наків</w:t>
            </w:r>
          </w:p>
        </w:tc>
        <w:tc>
          <w:tcPr>
            <w:tcW w:w="1337" w:type="dxa"/>
          </w:tcPr>
          <w:p w14:paraId="6020BDB9" w14:textId="77777777" w:rsidR="00740B17" w:rsidRPr="00ED79BF" w:rsidRDefault="00740B17" w:rsidP="00740B17">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Кількість </w:t>
            </w:r>
          </w:p>
          <w:p w14:paraId="631B43D6" w14:textId="77777777" w:rsidR="00740B17" w:rsidRPr="00ED79BF" w:rsidRDefault="00740B17" w:rsidP="00740B17">
            <w:pPr>
              <w:jc w:val="both"/>
              <w:rPr>
                <w:rFonts w:ascii="Times New Roman" w:hAnsi="Times New Roman" w:cs="Times New Roman"/>
                <w:color w:val="000000"/>
                <w:sz w:val="28"/>
                <w:szCs w:val="28"/>
                <w:lang w:val="uk-UA"/>
              </w:rPr>
            </w:pPr>
            <w:r w:rsidRPr="00ED79BF">
              <w:rPr>
                <w:rFonts w:ascii="Times New Roman" w:hAnsi="Times New Roman" w:cs="Times New Roman"/>
                <w:color w:val="000000"/>
                <w:sz w:val="28"/>
                <w:szCs w:val="28"/>
                <w:lang w:val="uk-UA"/>
              </w:rPr>
              <w:t xml:space="preserve">юнаків </w:t>
            </w:r>
          </w:p>
          <w:p w14:paraId="310B8F69" w14:textId="28065C95" w:rsidR="00740B17" w:rsidRDefault="00740B17" w:rsidP="00740B17">
            <w:pPr>
              <w:spacing w:line="360" w:lineRule="auto"/>
              <w:jc w:val="both"/>
              <w:rPr>
                <w:rFonts w:ascii="Times New Roman" w:hAnsi="Times New Roman" w:cs="Times New Roman"/>
                <w:sz w:val="28"/>
                <w:szCs w:val="28"/>
                <w:lang w:val="uk-UA"/>
              </w:rPr>
            </w:pPr>
            <w:r w:rsidRPr="00ED79BF">
              <w:rPr>
                <w:rFonts w:ascii="Times New Roman" w:hAnsi="Times New Roman" w:cs="Times New Roman"/>
                <w:color w:val="000000"/>
                <w:sz w:val="28"/>
                <w:szCs w:val="28"/>
                <w:lang w:val="uk-UA"/>
              </w:rPr>
              <w:t>(у %)</w:t>
            </w:r>
          </w:p>
        </w:tc>
        <w:tc>
          <w:tcPr>
            <w:tcW w:w="1333" w:type="dxa"/>
          </w:tcPr>
          <w:p w14:paraId="171A92ED" w14:textId="77777777" w:rsidR="00740B17" w:rsidRPr="000B2D67" w:rsidRDefault="00740B17" w:rsidP="00740B1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23898F34" w14:textId="71835CEB"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c>
          <w:tcPr>
            <w:tcW w:w="1337" w:type="dxa"/>
          </w:tcPr>
          <w:p w14:paraId="5790A6DE" w14:textId="77777777" w:rsidR="00740B17" w:rsidRPr="000B2D67" w:rsidRDefault="00740B17" w:rsidP="00740B1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6F47927B" w14:textId="635E8A75"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w:t>
            </w:r>
          </w:p>
        </w:tc>
        <w:tc>
          <w:tcPr>
            <w:tcW w:w="1337" w:type="dxa"/>
          </w:tcPr>
          <w:p w14:paraId="3CF2955A" w14:textId="77777777" w:rsidR="00740B17" w:rsidRPr="000B2D67" w:rsidRDefault="00740B17" w:rsidP="00740B1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Кількість </w:t>
            </w:r>
          </w:p>
          <w:p w14:paraId="41587849" w14:textId="77777777" w:rsidR="00740B17" w:rsidRPr="000B2D67" w:rsidRDefault="00740B17" w:rsidP="00740B1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 xml:space="preserve">дівчат </w:t>
            </w:r>
          </w:p>
          <w:p w14:paraId="27CB7BA9" w14:textId="7A0B5325" w:rsidR="00740B17" w:rsidRDefault="00740B17" w:rsidP="00740B17">
            <w:pPr>
              <w:spacing w:line="360" w:lineRule="auto"/>
              <w:jc w:val="both"/>
              <w:rPr>
                <w:rFonts w:ascii="Times New Roman" w:hAnsi="Times New Roman" w:cs="Times New Roman"/>
                <w:sz w:val="28"/>
                <w:szCs w:val="28"/>
                <w:lang w:val="uk-UA"/>
              </w:rPr>
            </w:pPr>
            <w:r w:rsidRPr="000B2D67">
              <w:rPr>
                <w:rFonts w:ascii="Times New Roman" w:hAnsi="Times New Roman" w:cs="Times New Roman"/>
                <w:color w:val="000000"/>
                <w:sz w:val="28"/>
                <w:szCs w:val="28"/>
                <w:lang w:val="uk-UA"/>
              </w:rPr>
              <w:t>(у %)</w:t>
            </w:r>
          </w:p>
        </w:tc>
        <w:tc>
          <w:tcPr>
            <w:tcW w:w="1333" w:type="dxa"/>
          </w:tcPr>
          <w:p w14:paraId="1F81AF59" w14:textId="77777777" w:rsidR="00740B17" w:rsidRPr="000B2D67" w:rsidRDefault="00740B17" w:rsidP="00740B17">
            <w:pPr>
              <w:jc w:val="both"/>
              <w:rPr>
                <w:rFonts w:ascii="Times New Roman" w:hAnsi="Times New Roman" w:cs="Times New Roman"/>
                <w:color w:val="000000"/>
                <w:sz w:val="28"/>
                <w:szCs w:val="28"/>
                <w:lang w:val="uk-UA"/>
              </w:rPr>
            </w:pPr>
            <w:r w:rsidRPr="000B2D67">
              <w:rPr>
                <w:rFonts w:ascii="Times New Roman" w:hAnsi="Times New Roman" w:cs="Times New Roman"/>
                <w:color w:val="000000"/>
                <w:sz w:val="28"/>
                <w:szCs w:val="28"/>
                <w:lang w:val="uk-UA"/>
              </w:rPr>
              <w:t>Ймо-</w:t>
            </w:r>
          </w:p>
          <w:p w14:paraId="4453C95A" w14:textId="4D30BB61"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вір</w:t>
            </w:r>
            <w:r w:rsidRPr="000B2D67">
              <w:rPr>
                <w:rFonts w:ascii="Times New Roman" w:hAnsi="Times New Roman" w:cs="Times New Roman"/>
                <w:color w:val="000000"/>
                <w:sz w:val="28"/>
                <w:szCs w:val="28"/>
                <w:lang w:val="uk-UA"/>
              </w:rPr>
              <w:t>ність</w:t>
            </w:r>
          </w:p>
        </w:tc>
      </w:tr>
      <w:tr w:rsidR="00EB52C9" w14:paraId="19EC044F" w14:textId="77777777" w:rsidTr="007E44A3">
        <w:tc>
          <w:tcPr>
            <w:tcW w:w="1330" w:type="dxa"/>
          </w:tcPr>
          <w:p w14:paraId="6E1EE3DA" w14:textId="0F504788" w:rsidR="00EB52C9" w:rsidRPr="002C62BB" w:rsidRDefault="00EB52C9" w:rsidP="00740B17">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3,95</w:t>
            </w:r>
          </w:p>
        </w:tc>
        <w:tc>
          <w:tcPr>
            <w:tcW w:w="1337" w:type="dxa"/>
          </w:tcPr>
          <w:p w14:paraId="32181FA0" w14:textId="7FFA829E" w:rsidR="00EB52C9" w:rsidRPr="00ED79BF" w:rsidRDefault="00EB52C9" w:rsidP="00740B1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628219A9" w14:textId="57B760EC" w:rsidR="00EB52C9" w:rsidRPr="00ED79BF" w:rsidRDefault="00D73362" w:rsidP="00740B1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341F4EBF" w14:textId="6775CE41" w:rsidR="00EB52C9" w:rsidRPr="000B2D67" w:rsidRDefault="00D73362" w:rsidP="00740B17">
            <w:pPr>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301CD3DF" w14:textId="77777777" w:rsidR="00EB52C9" w:rsidRPr="000B2D67" w:rsidRDefault="00EB52C9" w:rsidP="00740B17">
            <w:pPr>
              <w:jc w:val="both"/>
              <w:rPr>
                <w:rFonts w:ascii="Times New Roman" w:hAnsi="Times New Roman" w:cs="Times New Roman"/>
                <w:color w:val="000000"/>
                <w:sz w:val="28"/>
                <w:szCs w:val="28"/>
                <w:lang w:val="uk-UA"/>
              </w:rPr>
            </w:pPr>
          </w:p>
        </w:tc>
        <w:tc>
          <w:tcPr>
            <w:tcW w:w="1337" w:type="dxa"/>
          </w:tcPr>
          <w:p w14:paraId="5CF8EDB9" w14:textId="77777777" w:rsidR="00EB52C9" w:rsidRPr="000B2D67" w:rsidRDefault="00EB52C9" w:rsidP="00740B17">
            <w:pPr>
              <w:jc w:val="both"/>
              <w:rPr>
                <w:rFonts w:ascii="Times New Roman" w:hAnsi="Times New Roman" w:cs="Times New Roman"/>
                <w:color w:val="000000"/>
                <w:sz w:val="28"/>
                <w:szCs w:val="28"/>
                <w:lang w:val="uk-UA"/>
              </w:rPr>
            </w:pPr>
          </w:p>
        </w:tc>
        <w:tc>
          <w:tcPr>
            <w:tcW w:w="1333" w:type="dxa"/>
          </w:tcPr>
          <w:p w14:paraId="54C4B8A2" w14:textId="77777777" w:rsidR="00EB52C9" w:rsidRPr="000B2D67" w:rsidRDefault="00EB52C9" w:rsidP="00740B17">
            <w:pPr>
              <w:jc w:val="both"/>
              <w:rPr>
                <w:rFonts w:ascii="Times New Roman" w:hAnsi="Times New Roman" w:cs="Times New Roman"/>
                <w:color w:val="000000"/>
                <w:sz w:val="28"/>
                <w:szCs w:val="28"/>
                <w:lang w:val="uk-UA"/>
              </w:rPr>
            </w:pPr>
          </w:p>
        </w:tc>
      </w:tr>
      <w:tr w:rsidR="00740B17" w14:paraId="090B362C" w14:textId="77777777" w:rsidTr="007E44A3">
        <w:tc>
          <w:tcPr>
            <w:tcW w:w="1330" w:type="dxa"/>
          </w:tcPr>
          <w:p w14:paraId="54B88789" w14:textId="61914E1B"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3,90</w:t>
            </w:r>
          </w:p>
        </w:tc>
        <w:tc>
          <w:tcPr>
            <w:tcW w:w="1337" w:type="dxa"/>
          </w:tcPr>
          <w:p w14:paraId="463475AD" w14:textId="227EE3A1" w:rsidR="00740B17" w:rsidRDefault="00740B17" w:rsidP="00740B17">
            <w:pPr>
              <w:spacing w:line="360" w:lineRule="auto"/>
              <w:jc w:val="both"/>
              <w:rPr>
                <w:rFonts w:ascii="Times New Roman" w:hAnsi="Times New Roman" w:cs="Times New Roman"/>
                <w:sz w:val="28"/>
                <w:szCs w:val="28"/>
                <w:lang w:val="uk-UA"/>
              </w:rPr>
            </w:pPr>
          </w:p>
        </w:tc>
        <w:tc>
          <w:tcPr>
            <w:tcW w:w="1337" w:type="dxa"/>
          </w:tcPr>
          <w:p w14:paraId="65933EB1" w14:textId="67CAE7CB" w:rsidR="00740B17" w:rsidRDefault="00740B17" w:rsidP="00740B17">
            <w:pPr>
              <w:spacing w:line="360" w:lineRule="auto"/>
              <w:jc w:val="both"/>
              <w:rPr>
                <w:rFonts w:ascii="Times New Roman" w:hAnsi="Times New Roman" w:cs="Times New Roman"/>
                <w:sz w:val="28"/>
                <w:szCs w:val="28"/>
                <w:lang w:val="uk-UA"/>
              </w:rPr>
            </w:pPr>
          </w:p>
        </w:tc>
        <w:tc>
          <w:tcPr>
            <w:tcW w:w="1333" w:type="dxa"/>
          </w:tcPr>
          <w:p w14:paraId="5CD90C21" w14:textId="1CFC4AC2" w:rsidR="00740B17" w:rsidRDefault="00740B17" w:rsidP="00740B17">
            <w:pPr>
              <w:spacing w:line="360" w:lineRule="auto"/>
              <w:jc w:val="both"/>
              <w:rPr>
                <w:rFonts w:ascii="Times New Roman" w:hAnsi="Times New Roman" w:cs="Times New Roman"/>
                <w:sz w:val="28"/>
                <w:szCs w:val="28"/>
                <w:lang w:val="uk-UA"/>
              </w:rPr>
            </w:pPr>
          </w:p>
        </w:tc>
        <w:tc>
          <w:tcPr>
            <w:tcW w:w="1337" w:type="dxa"/>
          </w:tcPr>
          <w:p w14:paraId="0DB3232F" w14:textId="002280E5" w:rsidR="00740B17" w:rsidRPr="006A4E4D" w:rsidRDefault="006A4E4D"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337" w:type="dxa"/>
          </w:tcPr>
          <w:p w14:paraId="2C5989B5" w14:textId="5851BB48" w:rsidR="00740B17" w:rsidRPr="002A4518" w:rsidRDefault="002A4518"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333" w:type="dxa"/>
          </w:tcPr>
          <w:p w14:paraId="0204B11C" w14:textId="33F93D2D" w:rsidR="00740B17" w:rsidRPr="002A4518"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0</w:t>
            </w:r>
            <w:r>
              <w:rPr>
                <w:rFonts w:ascii="Times New Roman" w:hAnsi="Times New Roman" w:cs="Times New Roman"/>
                <w:sz w:val="28"/>
                <w:szCs w:val="28"/>
                <w:lang w:val="uk-UA"/>
              </w:rPr>
              <w:t>,04</w:t>
            </w:r>
          </w:p>
        </w:tc>
      </w:tr>
      <w:tr w:rsidR="00740B17" w14:paraId="579C3548" w14:textId="77777777" w:rsidTr="007E44A3">
        <w:tc>
          <w:tcPr>
            <w:tcW w:w="1330" w:type="dxa"/>
          </w:tcPr>
          <w:p w14:paraId="76CE2D9A" w14:textId="677CBFFE"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3,70</w:t>
            </w:r>
          </w:p>
        </w:tc>
        <w:tc>
          <w:tcPr>
            <w:tcW w:w="1337" w:type="dxa"/>
          </w:tcPr>
          <w:p w14:paraId="5EB85E4F" w14:textId="7D31501B" w:rsidR="00740B17" w:rsidRDefault="001C26B0"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37" w:type="dxa"/>
          </w:tcPr>
          <w:p w14:paraId="6206F628" w14:textId="36CB8E57"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33" w:type="dxa"/>
          </w:tcPr>
          <w:p w14:paraId="401E473B" w14:textId="25D60C6F"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1337" w:type="dxa"/>
          </w:tcPr>
          <w:p w14:paraId="649F6F15" w14:textId="2F97C545" w:rsidR="00740B17" w:rsidRDefault="00740B17" w:rsidP="00740B17">
            <w:pPr>
              <w:spacing w:line="360" w:lineRule="auto"/>
              <w:jc w:val="both"/>
              <w:rPr>
                <w:rFonts w:ascii="Times New Roman" w:hAnsi="Times New Roman" w:cs="Times New Roman"/>
                <w:sz w:val="28"/>
                <w:szCs w:val="28"/>
                <w:lang w:val="uk-UA"/>
              </w:rPr>
            </w:pPr>
          </w:p>
        </w:tc>
        <w:tc>
          <w:tcPr>
            <w:tcW w:w="1337" w:type="dxa"/>
          </w:tcPr>
          <w:p w14:paraId="537571DD" w14:textId="0331FBDB" w:rsidR="00740B17" w:rsidRDefault="00740B17" w:rsidP="00740B17">
            <w:pPr>
              <w:spacing w:line="360" w:lineRule="auto"/>
              <w:jc w:val="both"/>
              <w:rPr>
                <w:rFonts w:ascii="Times New Roman" w:hAnsi="Times New Roman" w:cs="Times New Roman"/>
                <w:sz w:val="28"/>
                <w:szCs w:val="28"/>
                <w:lang w:val="uk-UA"/>
              </w:rPr>
            </w:pPr>
          </w:p>
        </w:tc>
        <w:tc>
          <w:tcPr>
            <w:tcW w:w="1333" w:type="dxa"/>
          </w:tcPr>
          <w:p w14:paraId="5B9E0114" w14:textId="28133055" w:rsidR="00740B17" w:rsidRDefault="00740B17" w:rsidP="00740B17">
            <w:pPr>
              <w:spacing w:line="360" w:lineRule="auto"/>
              <w:jc w:val="both"/>
              <w:rPr>
                <w:rFonts w:ascii="Times New Roman" w:hAnsi="Times New Roman" w:cs="Times New Roman"/>
                <w:sz w:val="28"/>
                <w:szCs w:val="28"/>
                <w:lang w:val="uk-UA"/>
              </w:rPr>
            </w:pPr>
          </w:p>
        </w:tc>
      </w:tr>
      <w:tr w:rsidR="00740B17" w14:paraId="5D54B3B4" w14:textId="77777777" w:rsidTr="007E44A3">
        <w:tc>
          <w:tcPr>
            <w:tcW w:w="1330" w:type="dxa"/>
          </w:tcPr>
          <w:p w14:paraId="1EB4DCE8" w14:textId="4EC38006" w:rsidR="00740B17" w:rsidRPr="00EB52C9" w:rsidRDefault="00740B17" w:rsidP="00740B17">
            <w:pPr>
              <w:spacing w:line="360" w:lineRule="auto"/>
              <w:jc w:val="both"/>
              <w:rPr>
                <w:rFonts w:ascii="Times New Roman" w:hAnsi="Times New Roman" w:cs="Times New Roman"/>
                <w:sz w:val="28"/>
                <w:szCs w:val="28"/>
                <w:lang w:val="uk-UA"/>
              </w:rPr>
            </w:pPr>
            <w:r w:rsidRPr="00EB52C9">
              <w:rPr>
                <w:rFonts w:ascii="Times New Roman" w:hAnsi="Times New Roman" w:cs="Times New Roman"/>
                <w:color w:val="000000"/>
                <w:sz w:val="28"/>
                <w:szCs w:val="28"/>
                <w:lang w:val="uk-UA"/>
              </w:rPr>
              <w:t>3,67</w:t>
            </w:r>
          </w:p>
        </w:tc>
        <w:tc>
          <w:tcPr>
            <w:tcW w:w="1337" w:type="dxa"/>
          </w:tcPr>
          <w:p w14:paraId="1B8B6A47" w14:textId="6ECCD10B" w:rsidR="00740B17" w:rsidRDefault="001C26B0"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37" w:type="dxa"/>
          </w:tcPr>
          <w:p w14:paraId="4E78EFE6" w14:textId="00AA6999"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33" w:type="dxa"/>
          </w:tcPr>
          <w:p w14:paraId="109816AF" w14:textId="58BF3632"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1337" w:type="dxa"/>
          </w:tcPr>
          <w:p w14:paraId="35AB0008" w14:textId="13FE4212" w:rsidR="00740B17" w:rsidRPr="006A4E4D" w:rsidRDefault="006A4E4D"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7C2CFF2E" w14:textId="680DE0A5"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333" w:type="dxa"/>
          </w:tcPr>
          <w:p w14:paraId="65468477" w14:textId="444AEFF8"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740B17" w14:paraId="7ABFE83D" w14:textId="77777777" w:rsidTr="007E44A3">
        <w:tc>
          <w:tcPr>
            <w:tcW w:w="1330" w:type="dxa"/>
          </w:tcPr>
          <w:p w14:paraId="6B25F601" w14:textId="50DB22AA"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3,62</w:t>
            </w:r>
          </w:p>
        </w:tc>
        <w:tc>
          <w:tcPr>
            <w:tcW w:w="1337" w:type="dxa"/>
          </w:tcPr>
          <w:p w14:paraId="2A5B7296" w14:textId="23D66D2F" w:rsidR="00740B17" w:rsidRDefault="001C26B0"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337" w:type="dxa"/>
          </w:tcPr>
          <w:p w14:paraId="11479F77" w14:textId="40DAE251"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33" w:type="dxa"/>
          </w:tcPr>
          <w:p w14:paraId="03BD49D6" w14:textId="07A99FCB"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1337" w:type="dxa"/>
          </w:tcPr>
          <w:p w14:paraId="0FC653AA" w14:textId="18F54135" w:rsidR="00740B17" w:rsidRPr="006A4E4D" w:rsidRDefault="006A4E4D"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468447B8" w14:textId="0B66C971"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333" w:type="dxa"/>
          </w:tcPr>
          <w:p w14:paraId="5BC04911" w14:textId="3F6070E0"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740B17" w14:paraId="00805F99" w14:textId="77777777" w:rsidTr="007E44A3">
        <w:tc>
          <w:tcPr>
            <w:tcW w:w="1330" w:type="dxa"/>
          </w:tcPr>
          <w:p w14:paraId="6DD594F6" w14:textId="7AD74E83"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3,59</w:t>
            </w:r>
          </w:p>
        </w:tc>
        <w:tc>
          <w:tcPr>
            <w:tcW w:w="1337" w:type="dxa"/>
          </w:tcPr>
          <w:p w14:paraId="35C0840C" w14:textId="30EBF625"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1</w:t>
            </w:r>
          </w:p>
        </w:tc>
        <w:tc>
          <w:tcPr>
            <w:tcW w:w="1337" w:type="dxa"/>
          </w:tcPr>
          <w:p w14:paraId="3596A2BE" w14:textId="1F6C53E0"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333" w:type="dxa"/>
          </w:tcPr>
          <w:p w14:paraId="6EEE1974" w14:textId="580BA4EE"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0,05</w:t>
            </w:r>
          </w:p>
        </w:tc>
        <w:tc>
          <w:tcPr>
            <w:tcW w:w="1337" w:type="dxa"/>
          </w:tcPr>
          <w:p w14:paraId="3F536D74" w14:textId="2BCD27B7" w:rsidR="00740B17" w:rsidRPr="006A4E4D" w:rsidRDefault="006A4E4D"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7E9ACDC8" w14:textId="55D63A60"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333" w:type="dxa"/>
          </w:tcPr>
          <w:p w14:paraId="13D57F46" w14:textId="7775796E"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740B17" w14:paraId="66ED4E8D" w14:textId="77777777" w:rsidTr="007E44A3">
        <w:tc>
          <w:tcPr>
            <w:tcW w:w="1330" w:type="dxa"/>
          </w:tcPr>
          <w:p w14:paraId="57E028C7" w14:textId="6147EA94"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3,58</w:t>
            </w:r>
          </w:p>
        </w:tc>
        <w:tc>
          <w:tcPr>
            <w:tcW w:w="1337" w:type="dxa"/>
          </w:tcPr>
          <w:p w14:paraId="4D893CF9" w14:textId="1EFF09E8"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2</w:t>
            </w:r>
          </w:p>
        </w:tc>
        <w:tc>
          <w:tcPr>
            <w:tcW w:w="1337" w:type="dxa"/>
          </w:tcPr>
          <w:p w14:paraId="24F50A3B" w14:textId="0FCE5A00"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33" w:type="dxa"/>
          </w:tcPr>
          <w:p w14:paraId="679630E1" w14:textId="23AB6966" w:rsidR="00740B17" w:rsidRDefault="00D73362"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0,10</w:t>
            </w:r>
          </w:p>
        </w:tc>
        <w:tc>
          <w:tcPr>
            <w:tcW w:w="1337" w:type="dxa"/>
          </w:tcPr>
          <w:p w14:paraId="07DE1177" w14:textId="62AD9C1E" w:rsidR="00740B17" w:rsidRPr="006A4E4D" w:rsidRDefault="006A4E4D" w:rsidP="00740B17">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337" w:type="dxa"/>
          </w:tcPr>
          <w:p w14:paraId="6D50C105" w14:textId="680F89A4"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333" w:type="dxa"/>
          </w:tcPr>
          <w:p w14:paraId="4E09BEE6" w14:textId="7584CB9E" w:rsidR="00740B17" w:rsidRDefault="002A4518"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0,08</w:t>
            </w:r>
          </w:p>
        </w:tc>
      </w:tr>
      <w:tr w:rsidR="00EB52C9" w14:paraId="7CD3213F" w14:textId="77777777" w:rsidTr="007E44A3">
        <w:tc>
          <w:tcPr>
            <w:tcW w:w="1330" w:type="dxa"/>
          </w:tcPr>
          <w:p w14:paraId="1D5E78F4" w14:textId="4BC85F83" w:rsidR="00EB52C9" w:rsidRDefault="00EB52C9"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2,68</w:t>
            </w:r>
          </w:p>
        </w:tc>
        <w:tc>
          <w:tcPr>
            <w:tcW w:w="1337" w:type="dxa"/>
          </w:tcPr>
          <w:p w14:paraId="4C52F84A" w14:textId="6105DBA6" w:rsidR="00EB52C9" w:rsidRDefault="00EB52C9"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c>
          <w:tcPr>
            <w:tcW w:w="1337" w:type="dxa"/>
          </w:tcPr>
          <w:p w14:paraId="260C0BF2" w14:textId="1698BBD3"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50</w:t>
            </w:r>
          </w:p>
        </w:tc>
        <w:tc>
          <w:tcPr>
            <w:tcW w:w="1333" w:type="dxa"/>
          </w:tcPr>
          <w:p w14:paraId="37330D52" w14:textId="5F061CAE"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0,50</w:t>
            </w:r>
          </w:p>
        </w:tc>
        <w:tc>
          <w:tcPr>
            <w:tcW w:w="1337" w:type="dxa"/>
          </w:tcPr>
          <w:p w14:paraId="3C92C46D" w14:textId="279A5D21" w:rsidR="00EB52C9" w:rsidRPr="006A4E4D" w:rsidRDefault="006A4E4D" w:rsidP="00740B17">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w:t>
            </w:r>
          </w:p>
        </w:tc>
        <w:tc>
          <w:tcPr>
            <w:tcW w:w="1337" w:type="dxa"/>
          </w:tcPr>
          <w:p w14:paraId="658667EE" w14:textId="7BD6F232"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333" w:type="dxa"/>
          </w:tcPr>
          <w:p w14:paraId="704E0999" w14:textId="2F9CCEDE"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w:t>
            </w:r>
          </w:p>
        </w:tc>
      </w:tr>
      <w:tr w:rsidR="00EB52C9" w14:paraId="43653E1B" w14:textId="77777777" w:rsidTr="007E44A3">
        <w:tc>
          <w:tcPr>
            <w:tcW w:w="1330" w:type="dxa"/>
          </w:tcPr>
          <w:p w14:paraId="01CCE696" w14:textId="698BFA8F" w:rsidR="00EB52C9" w:rsidRPr="003142BD" w:rsidRDefault="00EB52C9" w:rsidP="00740B17">
            <w:pPr>
              <w:spacing w:line="360" w:lineRule="auto"/>
              <w:jc w:val="both"/>
              <w:rPr>
                <w:rFonts w:ascii="Times New Roman" w:hAnsi="Times New Roman" w:cs="Times New Roman"/>
                <w:color w:val="000000"/>
                <w:sz w:val="28"/>
                <w:szCs w:val="28"/>
                <w:lang w:val="uk-UA"/>
              </w:rPr>
            </w:pPr>
            <w:r w:rsidRPr="003142BD">
              <w:rPr>
                <w:rFonts w:ascii="Times New Roman" w:hAnsi="Times New Roman" w:cs="Times New Roman"/>
                <w:color w:val="000000"/>
                <w:sz w:val="28"/>
                <w:szCs w:val="28"/>
                <w:lang w:val="uk-UA"/>
              </w:rPr>
              <w:t>2,38</w:t>
            </w:r>
          </w:p>
        </w:tc>
        <w:tc>
          <w:tcPr>
            <w:tcW w:w="1337" w:type="dxa"/>
          </w:tcPr>
          <w:p w14:paraId="2CB6B620" w14:textId="5E816F24" w:rsidR="00EB52C9" w:rsidRDefault="00EB52C9"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7875B4DA" w14:textId="75E33AF7"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56A80E1F" w14:textId="14D07167"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0832B014" w14:textId="06B192DF" w:rsidR="00EB52C9" w:rsidRPr="006A4E4D" w:rsidRDefault="006A4E4D" w:rsidP="00740B17">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8</w:t>
            </w:r>
          </w:p>
        </w:tc>
        <w:tc>
          <w:tcPr>
            <w:tcW w:w="1337" w:type="dxa"/>
          </w:tcPr>
          <w:p w14:paraId="1B99A990" w14:textId="05A85AF4"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29</w:t>
            </w:r>
          </w:p>
        </w:tc>
        <w:tc>
          <w:tcPr>
            <w:tcW w:w="1333" w:type="dxa"/>
          </w:tcPr>
          <w:p w14:paraId="710AB8ED" w14:textId="4012D8F4"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0,29 </w:t>
            </w:r>
          </w:p>
        </w:tc>
      </w:tr>
      <w:tr w:rsidR="00EB52C9" w14:paraId="1DB1415D" w14:textId="77777777" w:rsidTr="007E44A3">
        <w:tc>
          <w:tcPr>
            <w:tcW w:w="1330" w:type="dxa"/>
          </w:tcPr>
          <w:p w14:paraId="01175C05" w14:textId="098CBFE9" w:rsidR="00EB52C9" w:rsidRPr="003142BD" w:rsidRDefault="00EB52C9" w:rsidP="00740B17">
            <w:pPr>
              <w:spacing w:line="360" w:lineRule="auto"/>
              <w:jc w:val="both"/>
              <w:rPr>
                <w:rFonts w:ascii="Times New Roman" w:hAnsi="Times New Roman" w:cs="Times New Roman"/>
                <w:color w:val="000000"/>
                <w:sz w:val="28"/>
                <w:szCs w:val="28"/>
                <w:lang w:val="uk-UA"/>
              </w:rPr>
            </w:pPr>
            <w:r w:rsidRPr="003142BD">
              <w:rPr>
                <w:rFonts w:ascii="Times New Roman" w:hAnsi="Times New Roman" w:cs="Times New Roman"/>
                <w:color w:val="000000"/>
                <w:sz w:val="28"/>
                <w:szCs w:val="28"/>
                <w:lang w:val="uk-UA"/>
              </w:rPr>
              <w:t>1,99</w:t>
            </w:r>
          </w:p>
        </w:tc>
        <w:tc>
          <w:tcPr>
            <w:tcW w:w="1337" w:type="dxa"/>
          </w:tcPr>
          <w:p w14:paraId="7831CA3C" w14:textId="04B2301B" w:rsidR="00EB52C9" w:rsidRDefault="00EB52C9"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29285643" w14:textId="7BC4498F"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0B820E1A" w14:textId="6474C52C"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1763B30B" w14:textId="04496074" w:rsidR="00EB52C9" w:rsidRPr="006A4E4D" w:rsidRDefault="000E1585" w:rsidP="00740B17">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4</w:t>
            </w:r>
          </w:p>
        </w:tc>
        <w:tc>
          <w:tcPr>
            <w:tcW w:w="1337" w:type="dxa"/>
          </w:tcPr>
          <w:p w14:paraId="66D87E4B" w14:textId="13FFB6E8"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w:t>
            </w:r>
          </w:p>
        </w:tc>
        <w:tc>
          <w:tcPr>
            <w:tcW w:w="1333" w:type="dxa"/>
          </w:tcPr>
          <w:p w14:paraId="1A71E029" w14:textId="0C68216C"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0,15</w:t>
            </w:r>
          </w:p>
        </w:tc>
      </w:tr>
      <w:tr w:rsidR="00EB52C9" w14:paraId="2F4C3D06" w14:textId="77777777" w:rsidTr="007E44A3">
        <w:tc>
          <w:tcPr>
            <w:tcW w:w="1330" w:type="dxa"/>
          </w:tcPr>
          <w:p w14:paraId="75141C2D" w14:textId="172FC09D" w:rsidR="00EB52C9" w:rsidRPr="003142BD" w:rsidRDefault="00EB52C9" w:rsidP="00740B17">
            <w:pPr>
              <w:spacing w:line="360" w:lineRule="auto"/>
              <w:jc w:val="both"/>
              <w:rPr>
                <w:rFonts w:ascii="Times New Roman" w:hAnsi="Times New Roman" w:cs="Times New Roman"/>
                <w:color w:val="000000"/>
                <w:sz w:val="28"/>
                <w:szCs w:val="28"/>
                <w:lang w:val="uk-UA"/>
              </w:rPr>
            </w:pPr>
            <w:r w:rsidRPr="003142BD">
              <w:rPr>
                <w:rFonts w:ascii="Times New Roman" w:hAnsi="Times New Roman" w:cs="Times New Roman"/>
                <w:color w:val="000000"/>
                <w:sz w:val="28"/>
                <w:szCs w:val="28"/>
                <w:lang w:val="uk-UA"/>
              </w:rPr>
              <w:t>1,94</w:t>
            </w:r>
          </w:p>
        </w:tc>
        <w:tc>
          <w:tcPr>
            <w:tcW w:w="1337" w:type="dxa"/>
          </w:tcPr>
          <w:p w14:paraId="1F89E648" w14:textId="37567B72" w:rsidR="00EB52C9" w:rsidRDefault="00EB52C9"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337" w:type="dxa"/>
          </w:tcPr>
          <w:p w14:paraId="08541C6B" w14:textId="394A861A"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333" w:type="dxa"/>
          </w:tcPr>
          <w:p w14:paraId="1DD2FA8F" w14:textId="2F58C905" w:rsidR="00EB52C9" w:rsidRDefault="00D73362"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0,05</w:t>
            </w:r>
          </w:p>
        </w:tc>
        <w:tc>
          <w:tcPr>
            <w:tcW w:w="1337" w:type="dxa"/>
          </w:tcPr>
          <w:p w14:paraId="41E2F094" w14:textId="18BE2A5E" w:rsidR="00EB52C9" w:rsidRPr="006A4E4D" w:rsidRDefault="000E1585" w:rsidP="00740B17">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w:t>
            </w:r>
          </w:p>
        </w:tc>
        <w:tc>
          <w:tcPr>
            <w:tcW w:w="1337" w:type="dxa"/>
          </w:tcPr>
          <w:p w14:paraId="3A34332F" w14:textId="104391BB"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1333" w:type="dxa"/>
          </w:tcPr>
          <w:p w14:paraId="7F9C6E9B" w14:textId="28B8A539" w:rsidR="00EB52C9" w:rsidRDefault="002A4518" w:rsidP="00740B17">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0,12</w:t>
            </w:r>
          </w:p>
        </w:tc>
      </w:tr>
      <w:tr w:rsidR="00740B17" w14:paraId="4D5706CD" w14:textId="77777777" w:rsidTr="007E44A3">
        <w:tc>
          <w:tcPr>
            <w:tcW w:w="1330" w:type="dxa"/>
          </w:tcPr>
          <w:p w14:paraId="38EB5EA0" w14:textId="5865C8DF"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E34CB">
              <w:rPr>
                <w:rFonts w:ascii="Times New Roman" w:hAnsi="Times New Roman" w:cs="Times New Roman"/>
                <w:sz w:val="28"/>
                <w:szCs w:val="28"/>
              </w:rPr>
              <w:t>Всього</w:t>
            </w:r>
          </w:p>
        </w:tc>
        <w:tc>
          <w:tcPr>
            <w:tcW w:w="1337" w:type="dxa"/>
          </w:tcPr>
          <w:p w14:paraId="3899ED14" w14:textId="45C28781"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19</w:t>
            </w:r>
            <w:r w:rsidRPr="00C41D3D">
              <w:rPr>
                <w:rFonts w:ascii="Times New Roman" w:hAnsi="Times New Roman" w:cs="Times New Roman"/>
                <w:sz w:val="28"/>
                <w:szCs w:val="28"/>
              </w:rPr>
              <w:t xml:space="preserve"> осіб</w:t>
            </w:r>
          </w:p>
        </w:tc>
        <w:tc>
          <w:tcPr>
            <w:tcW w:w="1337" w:type="dxa"/>
          </w:tcPr>
          <w:p w14:paraId="0428E0A6" w14:textId="1D2D7E4D"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333" w:type="dxa"/>
          </w:tcPr>
          <w:p w14:paraId="2F3F059D" w14:textId="755316A1"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p>
        </w:tc>
        <w:tc>
          <w:tcPr>
            <w:tcW w:w="1337" w:type="dxa"/>
          </w:tcPr>
          <w:p w14:paraId="1FC7328D" w14:textId="77548734"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26</w:t>
            </w:r>
            <w:r w:rsidRPr="00AE34CB">
              <w:rPr>
                <w:rFonts w:ascii="Times New Roman" w:hAnsi="Times New Roman" w:cs="Times New Roman"/>
                <w:sz w:val="28"/>
                <w:szCs w:val="28"/>
              </w:rPr>
              <w:t xml:space="preserve"> осіб</w:t>
            </w:r>
          </w:p>
        </w:tc>
        <w:tc>
          <w:tcPr>
            <w:tcW w:w="1337" w:type="dxa"/>
          </w:tcPr>
          <w:p w14:paraId="37EB0EE2" w14:textId="55C50D53"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333" w:type="dxa"/>
          </w:tcPr>
          <w:p w14:paraId="4FA6CEC4" w14:textId="039D1880" w:rsidR="00740B17" w:rsidRDefault="00740B17" w:rsidP="00740B1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bl>
    <w:p w14:paraId="1BC08A86" w14:textId="4A24D564" w:rsidR="00740B17" w:rsidRDefault="00740B17" w:rsidP="00713387">
      <w:pPr>
        <w:spacing w:line="360" w:lineRule="auto"/>
        <w:ind w:firstLine="851"/>
        <w:jc w:val="both"/>
        <w:rPr>
          <w:rFonts w:ascii="Times New Roman" w:hAnsi="Times New Roman" w:cs="Times New Roman"/>
          <w:sz w:val="28"/>
          <w:szCs w:val="28"/>
          <w:lang w:val="uk-UA"/>
        </w:rPr>
      </w:pPr>
    </w:p>
    <w:p w14:paraId="021B318D" w14:textId="4E976C1D" w:rsidR="004F1411" w:rsidRDefault="004F1411" w:rsidP="002C3579">
      <w:pPr>
        <w:spacing w:after="0" w:line="360" w:lineRule="auto"/>
        <w:ind w:firstLine="851"/>
        <w:jc w:val="both"/>
        <w:rPr>
          <w:rFonts w:ascii="Times New Roman" w:hAnsi="Times New Roman" w:cs="Times New Roman"/>
          <w:sz w:val="28"/>
          <w:szCs w:val="28"/>
          <w:lang w:val="uk-UA"/>
        </w:rPr>
      </w:pPr>
      <w:r w:rsidRPr="004F1411">
        <w:rPr>
          <w:rFonts w:ascii="Times New Roman" w:hAnsi="Times New Roman" w:cs="Times New Roman"/>
          <w:sz w:val="28"/>
          <w:szCs w:val="28"/>
          <w:lang w:val="uk-UA"/>
        </w:rPr>
        <w:t xml:space="preserve">У порівнянні із результатами КПГ можна стверджувати, що значення </w:t>
      </w:r>
      <w:r>
        <w:rPr>
          <w:rFonts w:ascii="Times New Roman" w:hAnsi="Times New Roman" w:cs="Times New Roman"/>
          <w:sz w:val="28"/>
          <w:szCs w:val="28"/>
          <w:lang w:val="uk-UA"/>
        </w:rPr>
        <w:t xml:space="preserve">ФЖЄЛ </w:t>
      </w:r>
      <w:r w:rsidRPr="004F1411">
        <w:rPr>
          <w:rFonts w:ascii="Times New Roman" w:hAnsi="Times New Roman" w:cs="Times New Roman"/>
          <w:sz w:val="28"/>
          <w:szCs w:val="28"/>
          <w:lang w:val="uk-UA"/>
        </w:rPr>
        <w:t>для ЕПГ юнаків</w:t>
      </w:r>
      <w:r>
        <w:rPr>
          <w:rFonts w:ascii="Times New Roman" w:hAnsi="Times New Roman" w:cs="Times New Roman"/>
          <w:sz w:val="28"/>
          <w:szCs w:val="28"/>
          <w:lang w:val="uk-UA"/>
        </w:rPr>
        <w:t xml:space="preserve"> </w:t>
      </w:r>
      <w:r w:rsidRPr="004F1411">
        <w:rPr>
          <w:rFonts w:ascii="Times New Roman" w:hAnsi="Times New Roman" w:cs="Times New Roman"/>
          <w:position w:val="-12"/>
          <w:sz w:val="28"/>
          <w:szCs w:val="28"/>
          <w:lang w:val="uk-UA"/>
        </w:rPr>
        <w:object w:dxaOrig="1980" w:dyaOrig="360" w14:anchorId="5C6E92E2">
          <v:shape id="_x0000_i1195" type="#_x0000_t75" style="width:99pt;height:18pt" o:ole="">
            <v:imagedata r:id="rId340" o:title=""/>
          </v:shape>
          <o:OLEObject Type="Embed" ProgID="Equation.3" ShapeID="_x0000_i1195" DrawAspect="Content" ObjectID="_1704279210" r:id="rId341"/>
        </w:object>
      </w:r>
      <w:r>
        <w:rPr>
          <w:rFonts w:ascii="Times New Roman" w:hAnsi="Times New Roman" w:cs="Times New Roman"/>
          <w:sz w:val="28"/>
          <w:szCs w:val="28"/>
          <w:lang w:val="uk-UA"/>
        </w:rPr>
        <w:t xml:space="preserve"> менше на 27% від значення ФЖЄЛ для КПГ юнаків </w:t>
      </w:r>
      <w:r w:rsidRPr="004F1411">
        <w:rPr>
          <w:rFonts w:ascii="Times New Roman" w:hAnsi="Times New Roman" w:cs="Times New Roman"/>
          <w:position w:val="-12"/>
          <w:sz w:val="28"/>
          <w:szCs w:val="28"/>
          <w:lang w:val="uk-UA"/>
        </w:rPr>
        <w:object w:dxaOrig="1820" w:dyaOrig="360" w14:anchorId="30FEDBB8">
          <v:shape id="_x0000_i1196" type="#_x0000_t75" style="width:91.2pt;height:18pt" o:ole="">
            <v:imagedata r:id="rId342" o:title=""/>
          </v:shape>
          <o:OLEObject Type="Embed" ProgID="Equation.3" ShapeID="_x0000_i1196" DrawAspect="Content" ObjectID="_1704279211" r:id="rId343"/>
        </w:object>
      </w:r>
      <w:r w:rsidR="00570271">
        <w:rPr>
          <w:rFonts w:ascii="Times New Roman" w:hAnsi="Times New Roman" w:cs="Times New Roman"/>
          <w:sz w:val="28"/>
          <w:szCs w:val="28"/>
          <w:lang w:val="uk-UA"/>
        </w:rPr>
        <w:t xml:space="preserve">, а для дівчат </w:t>
      </w:r>
      <w:r w:rsidR="00570271" w:rsidRPr="00570271">
        <w:rPr>
          <w:rFonts w:ascii="Times New Roman" w:hAnsi="Times New Roman" w:cs="Times New Roman"/>
          <w:sz w:val="28"/>
          <w:szCs w:val="28"/>
          <w:lang w:val="uk-UA"/>
        </w:rPr>
        <w:t>ФЖЄЛ для ЕПГ</w:t>
      </w:r>
      <w:r w:rsidR="00570271">
        <w:rPr>
          <w:rFonts w:ascii="Times New Roman" w:hAnsi="Times New Roman" w:cs="Times New Roman"/>
          <w:sz w:val="28"/>
          <w:szCs w:val="28"/>
          <w:lang w:val="uk-UA"/>
        </w:rPr>
        <w:t xml:space="preserve"> </w:t>
      </w:r>
      <w:r w:rsidR="000958CA" w:rsidRPr="00570271">
        <w:rPr>
          <w:rFonts w:ascii="Times New Roman" w:hAnsi="Times New Roman" w:cs="Times New Roman"/>
          <w:position w:val="-12"/>
          <w:sz w:val="28"/>
          <w:szCs w:val="28"/>
          <w:lang w:val="uk-UA"/>
        </w:rPr>
        <w:object w:dxaOrig="1960" w:dyaOrig="360" w14:anchorId="12BE8485">
          <v:shape id="_x0000_i1197" type="#_x0000_t75" style="width:97.8pt;height:18pt" o:ole="">
            <v:imagedata r:id="rId344" o:title=""/>
          </v:shape>
          <o:OLEObject Type="Embed" ProgID="Equation.3" ShapeID="_x0000_i1197" DrawAspect="Content" ObjectID="_1704279212" r:id="rId345"/>
        </w:object>
      </w:r>
      <w:r w:rsidR="00570271">
        <w:rPr>
          <w:rFonts w:ascii="Times New Roman" w:hAnsi="Times New Roman" w:cs="Times New Roman"/>
          <w:sz w:val="28"/>
          <w:szCs w:val="28"/>
          <w:lang w:val="uk-UA"/>
        </w:rPr>
        <w:t xml:space="preserve"> менше на 29% </w:t>
      </w:r>
      <w:r w:rsidR="00570271" w:rsidRPr="00570271">
        <w:rPr>
          <w:rFonts w:ascii="Times New Roman" w:hAnsi="Times New Roman" w:cs="Times New Roman"/>
          <w:sz w:val="28"/>
          <w:szCs w:val="28"/>
          <w:lang w:val="uk-UA"/>
        </w:rPr>
        <w:t>від значення ФЖЄЛ для КПГ</w:t>
      </w:r>
      <w:r w:rsidR="00570271">
        <w:rPr>
          <w:rFonts w:ascii="Times New Roman" w:hAnsi="Times New Roman" w:cs="Times New Roman"/>
          <w:sz w:val="28"/>
          <w:szCs w:val="28"/>
          <w:lang w:val="uk-UA"/>
        </w:rPr>
        <w:t xml:space="preserve"> дівчат </w:t>
      </w:r>
      <w:r w:rsidR="000958CA" w:rsidRPr="000958CA">
        <w:rPr>
          <w:rFonts w:ascii="Times New Roman" w:hAnsi="Times New Roman" w:cs="Times New Roman"/>
          <w:position w:val="-12"/>
          <w:sz w:val="28"/>
          <w:szCs w:val="28"/>
          <w:lang w:val="uk-UA"/>
        </w:rPr>
        <w:object w:dxaOrig="1820" w:dyaOrig="360" w14:anchorId="6ADA670C">
          <v:shape id="_x0000_i1198" type="#_x0000_t75" style="width:91.2pt;height:18pt" o:ole="">
            <v:imagedata r:id="rId346" o:title=""/>
          </v:shape>
          <o:OLEObject Type="Embed" ProgID="Equation.3" ShapeID="_x0000_i1198" DrawAspect="Content" ObjectID="_1704279213" r:id="rId347"/>
        </w:object>
      </w:r>
      <w:r w:rsidR="000958CA">
        <w:rPr>
          <w:rFonts w:ascii="Times New Roman" w:hAnsi="Times New Roman" w:cs="Times New Roman"/>
          <w:sz w:val="28"/>
          <w:szCs w:val="28"/>
          <w:lang w:val="uk-UA"/>
        </w:rPr>
        <w:t>.</w:t>
      </w:r>
    </w:p>
    <w:p w14:paraId="53CFDF9C" w14:textId="4DA8F47D" w:rsidR="005B65ED" w:rsidRDefault="002C3579" w:rsidP="002C3579">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Одержані результати можна пояснити тим, що, </w:t>
      </w:r>
      <w:r w:rsidR="00BD2F39">
        <w:rPr>
          <w:rFonts w:ascii="Times New Roman" w:hAnsi="Times New Roman" w:cs="Times New Roman"/>
          <w:sz w:val="28"/>
          <w:szCs w:val="28"/>
          <w:lang w:val="uk-UA"/>
        </w:rPr>
        <w:t xml:space="preserve">згідно </w:t>
      </w:r>
      <w:r w:rsidR="000517C4">
        <w:rPr>
          <w:rFonts w:ascii="Times New Roman" w:hAnsi="Times New Roman" w:cs="Times New Roman"/>
          <w:sz w:val="28"/>
          <w:szCs w:val="28"/>
          <w:lang w:val="uk-UA"/>
        </w:rPr>
        <w:t xml:space="preserve">сучасних наукових </w:t>
      </w:r>
      <w:r w:rsidR="00BD2F39">
        <w:rPr>
          <w:rFonts w:ascii="Times New Roman" w:hAnsi="Times New Roman" w:cs="Times New Roman"/>
          <w:sz w:val="28"/>
          <w:szCs w:val="28"/>
          <w:lang w:val="uk-UA"/>
        </w:rPr>
        <w:t xml:space="preserve">досліджень </w:t>
      </w:r>
      <w:r w:rsidR="003031C8">
        <w:rPr>
          <w:rFonts w:ascii="Times New Roman" w:hAnsi="Times New Roman" w:cs="Times New Roman"/>
          <w:sz w:val="28"/>
          <w:szCs w:val="28"/>
          <w:lang w:val="uk-UA"/>
        </w:rPr>
        <w:t>[72</w:t>
      </w:r>
      <w:r w:rsidR="000517C4" w:rsidRPr="000517C4">
        <w:rPr>
          <w:rFonts w:ascii="Times New Roman" w:hAnsi="Times New Roman" w:cs="Times New Roman"/>
          <w:sz w:val="28"/>
          <w:szCs w:val="28"/>
          <w:lang w:val="uk-UA"/>
        </w:rPr>
        <w:t xml:space="preserve">, </w:t>
      </w:r>
      <w:r w:rsidR="000517C4">
        <w:rPr>
          <w:rFonts w:ascii="Times New Roman" w:hAnsi="Times New Roman" w:cs="Times New Roman"/>
          <w:sz w:val="28"/>
          <w:szCs w:val="28"/>
          <w:lang w:val="uk-UA"/>
        </w:rPr>
        <w:t>с.19 – 20</w:t>
      </w:r>
      <w:r w:rsidR="000517C4" w:rsidRPr="000517C4">
        <w:rPr>
          <w:rFonts w:ascii="Times New Roman" w:hAnsi="Times New Roman" w:cs="Times New Roman"/>
          <w:sz w:val="28"/>
          <w:szCs w:val="28"/>
          <w:lang w:val="uk-UA"/>
        </w:rPr>
        <w:t>]</w:t>
      </w:r>
      <w:r w:rsidR="000517C4">
        <w:rPr>
          <w:rFonts w:ascii="Times New Roman" w:hAnsi="Times New Roman" w:cs="Times New Roman"/>
          <w:sz w:val="28"/>
          <w:szCs w:val="28"/>
          <w:lang w:val="uk-UA"/>
        </w:rPr>
        <w:t xml:space="preserve">, </w:t>
      </w:r>
      <w:r w:rsidR="00BD2F39">
        <w:rPr>
          <w:rFonts w:ascii="Times New Roman" w:hAnsi="Times New Roman" w:cs="Times New Roman"/>
          <w:sz w:val="28"/>
          <w:szCs w:val="28"/>
          <w:lang w:val="uk-UA"/>
        </w:rPr>
        <w:t xml:space="preserve">прибудь-якій патології легень виникає велика кількість факторів, що впливає як на вентиляцію, так і на кровоток в окремих ділянках легень, що призводить до збільшення нерівномірності розподілу вентиляційно-перфузійних </w:t>
      </w:r>
      <w:r w:rsidR="000517C4">
        <w:rPr>
          <w:rFonts w:ascii="Times New Roman" w:hAnsi="Times New Roman" w:cs="Times New Roman"/>
          <w:sz w:val="28"/>
          <w:szCs w:val="28"/>
          <w:lang w:val="uk-UA"/>
        </w:rPr>
        <w:t xml:space="preserve">відношень: порушення мікроциркуляції у судинах малого кола кровообігу, мікротромбоутворення, емболізація, облітерація частини судинного русла, регіонарні порушення вентиляції, пов’язані із механічною неоднорідністю легень, порушеннями бронхіальної прохідності та ін. </w:t>
      </w:r>
    </w:p>
    <w:p w14:paraId="221B701A" w14:textId="7412B212" w:rsidR="002C3579" w:rsidRPr="00022FB0" w:rsidRDefault="007E44A3" w:rsidP="00B739A4">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крім рестриктивних порушень </w:t>
      </w:r>
      <w:r w:rsidR="008B5C3F">
        <w:rPr>
          <w:rFonts w:ascii="Times New Roman" w:hAnsi="Times New Roman" w:cs="Times New Roman"/>
          <w:sz w:val="28"/>
          <w:szCs w:val="28"/>
          <w:lang w:val="uk-UA"/>
        </w:rPr>
        <w:t xml:space="preserve">КРС </w:t>
      </w:r>
      <w:r w:rsidR="005B65ED">
        <w:rPr>
          <w:rFonts w:ascii="Times New Roman" w:hAnsi="Times New Roman" w:cs="Times New Roman"/>
          <w:sz w:val="28"/>
          <w:szCs w:val="28"/>
          <w:lang w:val="uk-UA"/>
        </w:rPr>
        <w:t>у юнаків та дівчат ЕПГ</w:t>
      </w:r>
      <w:r w:rsidR="00B739A4">
        <w:rPr>
          <w:rFonts w:ascii="Times New Roman" w:hAnsi="Times New Roman" w:cs="Times New Roman"/>
          <w:sz w:val="28"/>
          <w:szCs w:val="28"/>
          <w:lang w:val="uk-UA"/>
        </w:rPr>
        <w:t xml:space="preserve">, згідно протоколів результатів спірографічних </w:t>
      </w:r>
      <w:r w:rsidR="00B739A4" w:rsidRPr="00B739A4">
        <w:rPr>
          <w:rFonts w:ascii="Times New Roman" w:hAnsi="Times New Roman" w:cs="Times New Roman"/>
          <w:sz w:val="28"/>
          <w:szCs w:val="28"/>
          <w:lang w:val="uk-UA"/>
        </w:rPr>
        <w:t>досліджень</w:t>
      </w:r>
      <w:r w:rsidR="00B739A4">
        <w:rPr>
          <w:rFonts w:ascii="Times New Roman" w:hAnsi="Times New Roman" w:cs="Times New Roman"/>
          <w:sz w:val="28"/>
          <w:szCs w:val="28"/>
          <w:lang w:val="uk-UA"/>
        </w:rPr>
        <w:t xml:space="preserve">, наявні також обструктивні порушення різного ступеня складності (додаток В.1 – В.4). Серед обструктивних порушень найбільш вагомими є: </w:t>
      </w:r>
      <w:r w:rsidR="00022FB0">
        <w:rPr>
          <w:rFonts w:ascii="Times New Roman" w:hAnsi="Times New Roman" w:cs="Times New Roman"/>
          <w:sz w:val="28"/>
          <w:szCs w:val="28"/>
          <w:lang w:val="uk-UA"/>
        </w:rPr>
        <w:t xml:space="preserve">бронхоспазм, морфологічні та запальні зміни бронхіального дерева, накопичення у бронхах патологічного вмісту, колапс бронхів і трахеї. </w:t>
      </w:r>
    </w:p>
    <w:p w14:paraId="3F53F87A" w14:textId="6AFA51E9" w:rsidR="00D33790" w:rsidRPr="00D33790" w:rsidRDefault="00D33790" w:rsidP="00D33790">
      <w:pPr>
        <w:spacing w:after="0" w:line="360" w:lineRule="auto"/>
        <w:ind w:firstLine="851"/>
        <w:jc w:val="both"/>
        <w:rPr>
          <w:rFonts w:ascii="Times New Roman" w:hAnsi="Times New Roman" w:cs="Times New Roman"/>
          <w:sz w:val="28"/>
          <w:szCs w:val="28"/>
          <w:lang w:val="uk-UA"/>
        </w:rPr>
      </w:pPr>
      <w:r w:rsidRPr="00D33790">
        <w:rPr>
          <w:rFonts w:ascii="Times New Roman" w:hAnsi="Times New Roman" w:cs="Times New Roman"/>
          <w:sz w:val="28"/>
          <w:szCs w:val="28"/>
          <w:lang w:val="uk-UA"/>
        </w:rPr>
        <w:t>Оскільки ІТ дорівнює відношенню ОФВ1 та ФЖЄЛ, то середнє значення ІТ для КПГ юнаків та дівчат відповідно дорівнює:</w:t>
      </w:r>
      <w:r>
        <w:rPr>
          <w:rFonts w:ascii="Times New Roman" w:hAnsi="Times New Roman" w:cs="Times New Roman"/>
          <w:sz w:val="28"/>
          <w:szCs w:val="28"/>
          <w:lang w:val="uk-UA"/>
        </w:rPr>
        <w:t xml:space="preserve"> 82%, 77%. </w:t>
      </w:r>
      <w:r w:rsidRPr="00D33790">
        <w:rPr>
          <w:rFonts w:ascii="Times New Roman" w:hAnsi="Times New Roman" w:cs="Times New Roman"/>
          <w:sz w:val="28"/>
          <w:szCs w:val="28"/>
          <w:lang w:val="uk-UA"/>
        </w:rPr>
        <w:t>Згідно узагальнених основних пок</w:t>
      </w:r>
      <w:r>
        <w:rPr>
          <w:rFonts w:ascii="Times New Roman" w:hAnsi="Times New Roman" w:cs="Times New Roman"/>
          <w:sz w:val="28"/>
          <w:szCs w:val="28"/>
          <w:lang w:val="uk-UA"/>
        </w:rPr>
        <w:t>азників функціонування КРС для Е</w:t>
      </w:r>
      <w:r w:rsidRPr="00D33790">
        <w:rPr>
          <w:rFonts w:ascii="Times New Roman" w:hAnsi="Times New Roman" w:cs="Times New Roman"/>
          <w:sz w:val="28"/>
          <w:szCs w:val="28"/>
          <w:lang w:val="uk-UA"/>
        </w:rPr>
        <w:t>ПГ юнаків та дівча</w:t>
      </w:r>
      <w:r>
        <w:rPr>
          <w:rFonts w:ascii="Times New Roman" w:hAnsi="Times New Roman" w:cs="Times New Roman"/>
          <w:sz w:val="28"/>
          <w:szCs w:val="28"/>
          <w:lang w:val="uk-UA"/>
        </w:rPr>
        <w:t>т (таблиця 3.21</w:t>
      </w:r>
      <w:r w:rsidRPr="00D33790">
        <w:rPr>
          <w:rFonts w:ascii="Times New Roman" w:hAnsi="Times New Roman" w:cs="Times New Roman"/>
          <w:sz w:val="28"/>
          <w:szCs w:val="28"/>
          <w:lang w:val="uk-UA"/>
        </w:rPr>
        <w:t xml:space="preserve">) можна зробити висновок про те, що </w:t>
      </w:r>
      <w:r w:rsidR="00B5056A">
        <w:rPr>
          <w:rFonts w:ascii="Times New Roman" w:hAnsi="Times New Roman" w:cs="Times New Roman"/>
          <w:sz w:val="28"/>
          <w:szCs w:val="28"/>
          <w:lang w:val="uk-UA"/>
        </w:rPr>
        <w:t>усі показники (</w:t>
      </w:r>
      <w:r w:rsidRPr="00D33790">
        <w:rPr>
          <w:rFonts w:ascii="Times New Roman" w:hAnsi="Times New Roman" w:cs="Times New Roman"/>
          <w:sz w:val="28"/>
          <w:szCs w:val="28"/>
          <w:lang w:val="uk-UA"/>
        </w:rPr>
        <w:t xml:space="preserve">ОФВ1, ФЖЄЛ,  </w:t>
      </w:r>
      <w:r w:rsidRPr="00D33790">
        <w:rPr>
          <w:rFonts w:ascii="Times New Roman" w:hAnsi="Times New Roman" w:cs="Times New Roman"/>
          <w:position w:val="-12"/>
          <w:sz w:val="28"/>
          <w:szCs w:val="28"/>
          <w:lang w:val="uk-UA"/>
        </w:rPr>
        <w:object w:dxaOrig="800" w:dyaOrig="360" w14:anchorId="609CDEBD">
          <v:shape id="_x0000_i1199" type="#_x0000_t75" style="width:40.2pt;height:18pt" o:ole="">
            <v:imagedata r:id="rId348" o:title=""/>
          </v:shape>
          <o:OLEObject Type="Embed" ProgID="Equation.3" ShapeID="_x0000_i1199" DrawAspect="Content" ObjectID="_1704279214" r:id="rId349"/>
        </w:object>
      </w:r>
      <w:r w:rsidRPr="00D33790">
        <w:rPr>
          <w:rFonts w:ascii="Times New Roman" w:hAnsi="Times New Roman" w:cs="Times New Roman"/>
          <w:sz w:val="28"/>
          <w:szCs w:val="28"/>
          <w:lang w:val="uk-UA"/>
        </w:rPr>
        <w:t>, ІТ</w:t>
      </w:r>
      <w:r w:rsidR="00B5056A">
        <w:rPr>
          <w:rFonts w:ascii="Times New Roman" w:hAnsi="Times New Roman" w:cs="Times New Roman"/>
          <w:sz w:val="28"/>
          <w:szCs w:val="28"/>
          <w:lang w:val="uk-UA"/>
        </w:rPr>
        <w:t xml:space="preserve">) </w:t>
      </w:r>
      <w:r w:rsidRPr="00D33790">
        <w:rPr>
          <w:rFonts w:ascii="Times New Roman" w:hAnsi="Times New Roman" w:cs="Times New Roman"/>
          <w:sz w:val="28"/>
          <w:szCs w:val="28"/>
          <w:lang w:val="uk-UA"/>
        </w:rPr>
        <w:t xml:space="preserve"> </w:t>
      </w:r>
      <w:r w:rsidR="00B5056A">
        <w:rPr>
          <w:rFonts w:ascii="Times New Roman" w:hAnsi="Times New Roman" w:cs="Times New Roman"/>
          <w:sz w:val="28"/>
          <w:szCs w:val="28"/>
          <w:lang w:val="uk-UA"/>
        </w:rPr>
        <w:t>значно менші за вікові</w:t>
      </w:r>
      <w:r w:rsidRPr="00D33790">
        <w:rPr>
          <w:rFonts w:ascii="Times New Roman" w:hAnsi="Times New Roman" w:cs="Times New Roman"/>
          <w:sz w:val="28"/>
          <w:szCs w:val="28"/>
          <w:lang w:val="uk-UA"/>
        </w:rPr>
        <w:t xml:space="preserve"> норм</w:t>
      </w:r>
      <w:r w:rsidR="00B5056A">
        <w:rPr>
          <w:rFonts w:ascii="Times New Roman" w:hAnsi="Times New Roman" w:cs="Times New Roman"/>
          <w:sz w:val="28"/>
          <w:szCs w:val="28"/>
          <w:lang w:val="uk-UA"/>
        </w:rPr>
        <w:t>и</w:t>
      </w:r>
      <w:r w:rsidRPr="00D33790">
        <w:rPr>
          <w:rFonts w:ascii="Times New Roman" w:hAnsi="Times New Roman" w:cs="Times New Roman"/>
          <w:sz w:val="28"/>
          <w:szCs w:val="28"/>
          <w:lang w:val="uk-UA"/>
        </w:rPr>
        <w:t>.</w:t>
      </w:r>
    </w:p>
    <w:p w14:paraId="137039A3" w14:textId="4D107EA1" w:rsidR="00D33790" w:rsidRPr="00D33790" w:rsidRDefault="00D33790" w:rsidP="00D33790">
      <w:pPr>
        <w:spacing w:after="0" w:line="360" w:lineRule="auto"/>
        <w:jc w:val="center"/>
        <w:rPr>
          <w:rFonts w:ascii="Times New Roman" w:hAnsi="Times New Roman" w:cs="Times New Roman"/>
          <w:sz w:val="28"/>
          <w:szCs w:val="28"/>
          <w:lang w:val="uk-UA"/>
        </w:rPr>
      </w:pPr>
      <w:r w:rsidRPr="00D337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Таблиця 3.21</w:t>
      </w:r>
    </w:p>
    <w:p w14:paraId="17B43ACC" w14:textId="7000D21C" w:rsidR="00713387" w:rsidRDefault="00D33790" w:rsidP="00D33790">
      <w:pPr>
        <w:spacing w:line="360" w:lineRule="auto"/>
        <w:jc w:val="center"/>
        <w:rPr>
          <w:rFonts w:ascii="Times New Roman" w:hAnsi="Times New Roman" w:cs="Times New Roman"/>
          <w:sz w:val="28"/>
          <w:szCs w:val="28"/>
          <w:lang w:val="uk-UA"/>
        </w:rPr>
      </w:pPr>
      <w:r w:rsidRPr="00D33790">
        <w:rPr>
          <w:rFonts w:ascii="Times New Roman" w:hAnsi="Times New Roman" w:cs="Times New Roman"/>
          <w:sz w:val="28"/>
          <w:szCs w:val="28"/>
          <w:lang w:val="uk-UA"/>
        </w:rPr>
        <w:t>Основні показники функціонування</w:t>
      </w:r>
      <w:r>
        <w:rPr>
          <w:rFonts w:ascii="Times New Roman" w:hAnsi="Times New Roman" w:cs="Times New Roman"/>
          <w:sz w:val="28"/>
          <w:szCs w:val="28"/>
          <w:lang w:val="uk-UA"/>
        </w:rPr>
        <w:t xml:space="preserve"> КРС для Е</w:t>
      </w:r>
      <w:r w:rsidRPr="00D33790">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2336"/>
        <w:gridCol w:w="2336"/>
        <w:gridCol w:w="2336"/>
        <w:gridCol w:w="2336"/>
      </w:tblGrid>
      <w:tr w:rsidR="00D33790" w14:paraId="4EEDEE9A" w14:textId="77777777" w:rsidTr="00D33790">
        <w:tc>
          <w:tcPr>
            <w:tcW w:w="2336" w:type="dxa"/>
          </w:tcPr>
          <w:p w14:paraId="532470EA" w14:textId="25B873AD" w:rsidR="00D33790" w:rsidRDefault="00D33790" w:rsidP="00D33790">
            <w:pPr>
              <w:jc w:val="center"/>
              <w:rPr>
                <w:rFonts w:ascii="Times New Roman" w:hAnsi="Times New Roman" w:cs="Times New Roman"/>
                <w:sz w:val="28"/>
                <w:szCs w:val="28"/>
                <w:lang w:val="uk-UA"/>
              </w:rPr>
            </w:pPr>
            <w:r w:rsidRPr="005526DE">
              <w:rPr>
                <w:rFonts w:ascii="Times New Roman" w:hAnsi="Times New Roman" w:cs="Times New Roman"/>
                <w:sz w:val="28"/>
                <w:szCs w:val="28"/>
                <w:lang w:val="uk-UA"/>
              </w:rPr>
              <w:t>Виміряні</w:t>
            </w:r>
          </w:p>
          <w:p w14:paraId="554872E6" w14:textId="380CB107" w:rsidR="00D33790" w:rsidRDefault="00D33790" w:rsidP="00D33790">
            <w:pPr>
              <w:jc w:val="center"/>
              <w:rPr>
                <w:rFonts w:ascii="Times New Roman" w:hAnsi="Times New Roman" w:cs="Times New Roman"/>
                <w:sz w:val="28"/>
                <w:szCs w:val="28"/>
                <w:lang w:val="uk-UA"/>
              </w:rPr>
            </w:pPr>
            <w:r w:rsidRPr="005526DE">
              <w:rPr>
                <w:rFonts w:ascii="Times New Roman" w:hAnsi="Times New Roman" w:cs="Times New Roman"/>
                <w:sz w:val="28"/>
                <w:szCs w:val="28"/>
                <w:lang w:val="uk-UA"/>
              </w:rPr>
              <w:t>величини</w:t>
            </w:r>
          </w:p>
        </w:tc>
        <w:tc>
          <w:tcPr>
            <w:tcW w:w="2336" w:type="dxa"/>
          </w:tcPr>
          <w:p w14:paraId="576CBC24" w14:textId="59F02239"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Вікова норма</w:t>
            </w:r>
          </w:p>
        </w:tc>
        <w:tc>
          <w:tcPr>
            <w:tcW w:w="2336" w:type="dxa"/>
          </w:tcPr>
          <w:p w14:paraId="017AA213" w14:textId="6AB162D5"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Юнаки</w:t>
            </w:r>
          </w:p>
        </w:tc>
        <w:tc>
          <w:tcPr>
            <w:tcW w:w="2336" w:type="dxa"/>
          </w:tcPr>
          <w:p w14:paraId="58A86314" w14:textId="322973D3"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Дівчата</w:t>
            </w:r>
          </w:p>
        </w:tc>
      </w:tr>
      <w:tr w:rsidR="00D33790" w14:paraId="7268962A" w14:textId="77777777" w:rsidTr="00D33790">
        <w:tc>
          <w:tcPr>
            <w:tcW w:w="2336" w:type="dxa"/>
          </w:tcPr>
          <w:p w14:paraId="18E76450" w14:textId="647D85DB" w:rsidR="00D33790" w:rsidRDefault="00D33790" w:rsidP="00D33790">
            <w:pPr>
              <w:jc w:val="center"/>
              <w:rPr>
                <w:rFonts w:ascii="Times New Roman" w:hAnsi="Times New Roman" w:cs="Times New Roman"/>
                <w:sz w:val="28"/>
                <w:szCs w:val="28"/>
                <w:lang w:val="uk-UA"/>
              </w:rPr>
            </w:pPr>
            <w:r w:rsidRPr="00C72763">
              <w:rPr>
                <w:rFonts w:ascii="Times New Roman" w:hAnsi="Times New Roman" w:cs="Times New Roman"/>
                <w:position w:val="-12"/>
                <w:sz w:val="28"/>
                <w:szCs w:val="28"/>
                <w:lang w:val="uk-UA"/>
              </w:rPr>
              <w:object w:dxaOrig="800" w:dyaOrig="360" w14:anchorId="6C5DC5E3">
                <v:shape id="_x0000_i1200" type="#_x0000_t75" style="width:40.2pt;height:18pt" o:ole="">
                  <v:imagedata r:id="rId222" o:title=""/>
                </v:shape>
                <o:OLEObject Type="Embed" ProgID="Equation.3" ShapeID="_x0000_i1200" DrawAspect="Content" ObjectID="_1704279215" r:id="rId350"/>
              </w:object>
            </w:r>
            <w:r w:rsidRPr="00D32145">
              <w:rPr>
                <w:rFonts w:ascii="Times New Roman" w:hAnsi="Times New Roman" w:cs="Times New Roman"/>
                <w:sz w:val="28"/>
                <w:szCs w:val="28"/>
                <w:lang w:val="uk-UA"/>
              </w:rPr>
              <w:t>, л</w:t>
            </w:r>
          </w:p>
        </w:tc>
        <w:tc>
          <w:tcPr>
            <w:tcW w:w="2336" w:type="dxa"/>
          </w:tcPr>
          <w:p w14:paraId="000006CA" w14:textId="3E850E15"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4,53</w:t>
            </w:r>
          </w:p>
        </w:tc>
        <w:tc>
          <w:tcPr>
            <w:tcW w:w="2336" w:type="dxa"/>
          </w:tcPr>
          <w:p w14:paraId="1C112FED" w14:textId="47864198" w:rsidR="00D33790" w:rsidRDefault="00B5056A" w:rsidP="00D33790">
            <w:pPr>
              <w:jc w:val="center"/>
              <w:rPr>
                <w:rFonts w:ascii="Times New Roman" w:hAnsi="Times New Roman" w:cs="Times New Roman"/>
                <w:sz w:val="28"/>
                <w:szCs w:val="28"/>
                <w:lang w:val="uk-UA"/>
              </w:rPr>
            </w:pPr>
            <w:r w:rsidRPr="00D33790">
              <w:rPr>
                <w:rFonts w:ascii="Times New Roman" w:hAnsi="Times New Roman" w:cs="Times New Roman"/>
                <w:position w:val="-10"/>
                <w:sz w:val="28"/>
                <w:szCs w:val="28"/>
                <w:lang w:val="uk-UA"/>
              </w:rPr>
              <w:object w:dxaOrig="1820" w:dyaOrig="340" w14:anchorId="1D159F1C">
                <v:shape id="_x0000_i1201" type="#_x0000_t75" style="width:91.2pt;height:16.8pt" o:ole="">
                  <v:imagedata r:id="rId351" o:title=""/>
                </v:shape>
                <o:OLEObject Type="Embed" ProgID="Equation.3" ShapeID="_x0000_i1201" DrawAspect="Content" ObjectID="_1704279216" r:id="rId352"/>
              </w:object>
            </w:r>
          </w:p>
        </w:tc>
        <w:tc>
          <w:tcPr>
            <w:tcW w:w="2336" w:type="dxa"/>
          </w:tcPr>
          <w:p w14:paraId="5A6867F2" w14:textId="5112C19B" w:rsidR="00D33790" w:rsidRDefault="00B5056A" w:rsidP="00D33790">
            <w:pPr>
              <w:jc w:val="center"/>
              <w:rPr>
                <w:rFonts w:ascii="Times New Roman" w:hAnsi="Times New Roman" w:cs="Times New Roman"/>
                <w:sz w:val="28"/>
                <w:szCs w:val="28"/>
                <w:lang w:val="uk-UA"/>
              </w:rPr>
            </w:pPr>
            <w:r w:rsidRPr="00D33790">
              <w:rPr>
                <w:rFonts w:ascii="Times New Roman" w:hAnsi="Times New Roman" w:cs="Times New Roman"/>
                <w:position w:val="-10"/>
                <w:sz w:val="28"/>
                <w:szCs w:val="28"/>
                <w:lang w:val="uk-UA"/>
              </w:rPr>
              <w:object w:dxaOrig="1820" w:dyaOrig="340" w14:anchorId="72181F68">
                <v:shape id="_x0000_i1202" type="#_x0000_t75" style="width:91.2pt;height:16.8pt" o:ole="">
                  <v:imagedata r:id="rId353" o:title=""/>
                </v:shape>
                <o:OLEObject Type="Embed" ProgID="Equation.3" ShapeID="_x0000_i1202" DrawAspect="Content" ObjectID="_1704279217" r:id="rId354"/>
              </w:object>
            </w:r>
          </w:p>
        </w:tc>
      </w:tr>
      <w:tr w:rsidR="00D33790" w14:paraId="238B6423" w14:textId="77777777" w:rsidTr="00D33790">
        <w:tc>
          <w:tcPr>
            <w:tcW w:w="2336" w:type="dxa"/>
          </w:tcPr>
          <w:p w14:paraId="3155AEA3" w14:textId="117A0835"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ОФВ1, </w:t>
            </w:r>
            <w:r w:rsidRPr="00D4776D">
              <w:rPr>
                <w:rFonts w:ascii="Times New Roman" w:hAnsi="Times New Roman" w:cs="Times New Roman"/>
                <w:color w:val="000000"/>
                <w:sz w:val="28"/>
                <w:szCs w:val="28"/>
                <w:lang w:val="uk-UA"/>
              </w:rPr>
              <w:t>л</w:t>
            </w:r>
          </w:p>
        </w:tc>
        <w:tc>
          <w:tcPr>
            <w:tcW w:w="2336" w:type="dxa"/>
          </w:tcPr>
          <w:p w14:paraId="3F1973EA" w14:textId="1199A529"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3,24</w:t>
            </w:r>
          </w:p>
        </w:tc>
        <w:tc>
          <w:tcPr>
            <w:tcW w:w="2336" w:type="dxa"/>
          </w:tcPr>
          <w:p w14:paraId="4E80A389" w14:textId="0D5BFE7D" w:rsidR="00D33790" w:rsidRDefault="00B5056A" w:rsidP="00D33790">
            <w:pPr>
              <w:jc w:val="center"/>
              <w:rPr>
                <w:rFonts w:ascii="Times New Roman" w:hAnsi="Times New Roman" w:cs="Times New Roman"/>
                <w:sz w:val="28"/>
                <w:szCs w:val="28"/>
                <w:lang w:val="uk-UA"/>
              </w:rPr>
            </w:pPr>
            <w:r w:rsidRPr="00B5056A">
              <w:rPr>
                <w:rFonts w:ascii="Times New Roman" w:hAnsi="Times New Roman" w:cs="Times New Roman"/>
                <w:position w:val="-12"/>
                <w:sz w:val="28"/>
                <w:szCs w:val="28"/>
                <w:lang w:val="uk-UA"/>
              </w:rPr>
              <w:object w:dxaOrig="1840" w:dyaOrig="360" w14:anchorId="67C22FFB">
                <v:shape id="_x0000_i1203" type="#_x0000_t75" style="width:91.8pt;height:18pt" o:ole="">
                  <v:imagedata r:id="rId355" o:title=""/>
                </v:shape>
                <o:OLEObject Type="Embed" ProgID="Equation.3" ShapeID="_x0000_i1203" DrawAspect="Content" ObjectID="_1704279218" r:id="rId356"/>
              </w:object>
            </w:r>
          </w:p>
        </w:tc>
        <w:tc>
          <w:tcPr>
            <w:tcW w:w="2336" w:type="dxa"/>
          </w:tcPr>
          <w:p w14:paraId="380E9C35" w14:textId="3C7D61BB" w:rsidR="00D33790" w:rsidRDefault="00B5056A" w:rsidP="00D33790">
            <w:pPr>
              <w:jc w:val="center"/>
              <w:rPr>
                <w:rFonts w:ascii="Times New Roman" w:hAnsi="Times New Roman" w:cs="Times New Roman"/>
                <w:sz w:val="28"/>
                <w:szCs w:val="28"/>
                <w:lang w:val="uk-UA"/>
              </w:rPr>
            </w:pPr>
            <w:r w:rsidRPr="00B5056A">
              <w:rPr>
                <w:rFonts w:ascii="Times New Roman" w:hAnsi="Times New Roman" w:cs="Times New Roman"/>
                <w:position w:val="-10"/>
                <w:sz w:val="28"/>
                <w:szCs w:val="28"/>
                <w:lang w:val="uk-UA"/>
              </w:rPr>
              <w:object w:dxaOrig="1840" w:dyaOrig="340" w14:anchorId="05433629">
                <v:shape id="_x0000_i1204" type="#_x0000_t75" style="width:91.8pt;height:16.8pt" o:ole="">
                  <v:imagedata r:id="rId357" o:title=""/>
                </v:shape>
                <o:OLEObject Type="Embed" ProgID="Equation.3" ShapeID="_x0000_i1204" DrawAspect="Content" ObjectID="_1704279219" r:id="rId358"/>
              </w:object>
            </w:r>
          </w:p>
        </w:tc>
      </w:tr>
      <w:tr w:rsidR="00D33790" w14:paraId="2E2EB6E6" w14:textId="77777777" w:rsidTr="00D33790">
        <w:tc>
          <w:tcPr>
            <w:tcW w:w="2336" w:type="dxa"/>
          </w:tcPr>
          <w:p w14:paraId="358D661C" w14:textId="4E61C972"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ФЖЄЛ, </w:t>
            </w:r>
            <w:r w:rsidRPr="00E820E3">
              <w:rPr>
                <w:rFonts w:ascii="Times New Roman" w:hAnsi="Times New Roman" w:cs="Times New Roman"/>
                <w:color w:val="000000"/>
                <w:sz w:val="28"/>
                <w:szCs w:val="28"/>
                <w:lang w:val="uk-UA"/>
              </w:rPr>
              <w:t>л</w:t>
            </w:r>
          </w:p>
        </w:tc>
        <w:tc>
          <w:tcPr>
            <w:tcW w:w="2336" w:type="dxa"/>
          </w:tcPr>
          <w:p w14:paraId="0C932062" w14:textId="1879F30F"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3,62</w:t>
            </w:r>
          </w:p>
        </w:tc>
        <w:tc>
          <w:tcPr>
            <w:tcW w:w="2336" w:type="dxa"/>
          </w:tcPr>
          <w:p w14:paraId="034E0BC6" w14:textId="63002257" w:rsidR="00D33790" w:rsidRDefault="00B5056A" w:rsidP="00D33790">
            <w:pPr>
              <w:jc w:val="center"/>
              <w:rPr>
                <w:rFonts w:ascii="Times New Roman" w:hAnsi="Times New Roman" w:cs="Times New Roman"/>
                <w:sz w:val="28"/>
                <w:szCs w:val="28"/>
                <w:lang w:val="uk-UA"/>
              </w:rPr>
            </w:pPr>
            <w:r w:rsidRPr="00B5056A">
              <w:rPr>
                <w:rFonts w:ascii="Times New Roman" w:hAnsi="Times New Roman" w:cs="Times New Roman"/>
                <w:position w:val="-12"/>
                <w:sz w:val="28"/>
                <w:szCs w:val="28"/>
                <w:lang w:val="uk-UA"/>
              </w:rPr>
              <w:object w:dxaOrig="1840" w:dyaOrig="360" w14:anchorId="7A23B3C3">
                <v:shape id="_x0000_i1205" type="#_x0000_t75" style="width:91.8pt;height:18pt" o:ole="">
                  <v:imagedata r:id="rId359" o:title=""/>
                </v:shape>
                <o:OLEObject Type="Embed" ProgID="Equation.3" ShapeID="_x0000_i1205" DrawAspect="Content" ObjectID="_1704279220" r:id="rId360"/>
              </w:object>
            </w:r>
          </w:p>
        </w:tc>
        <w:tc>
          <w:tcPr>
            <w:tcW w:w="2336" w:type="dxa"/>
          </w:tcPr>
          <w:p w14:paraId="642658EF" w14:textId="0D81E87B" w:rsidR="00D33790" w:rsidRDefault="00B5056A" w:rsidP="00D33790">
            <w:pPr>
              <w:jc w:val="center"/>
              <w:rPr>
                <w:rFonts w:ascii="Times New Roman" w:hAnsi="Times New Roman" w:cs="Times New Roman"/>
                <w:sz w:val="28"/>
                <w:szCs w:val="28"/>
                <w:lang w:val="uk-UA"/>
              </w:rPr>
            </w:pPr>
            <w:r w:rsidRPr="00B5056A">
              <w:rPr>
                <w:rFonts w:ascii="Times New Roman" w:hAnsi="Times New Roman" w:cs="Times New Roman"/>
                <w:position w:val="-12"/>
                <w:sz w:val="28"/>
                <w:szCs w:val="28"/>
                <w:lang w:val="uk-UA"/>
              </w:rPr>
              <w:object w:dxaOrig="1820" w:dyaOrig="360" w14:anchorId="6E9EB5C8">
                <v:shape id="_x0000_i1206" type="#_x0000_t75" style="width:91.2pt;height:18pt" o:ole="">
                  <v:imagedata r:id="rId361" o:title=""/>
                </v:shape>
                <o:OLEObject Type="Embed" ProgID="Equation.3" ShapeID="_x0000_i1206" DrawAspect="Content" ObjectID="_1704279221" r:id="rId362"/>
              </w:object>
            </w:r>
          </w:p>
        </w:tc>
      </w:tr>
      <w:tr w:rsidR="00D33790" w14:paraId="66463B68" w14:textId="77777777" w:rsidTr="00D33790">
        <w:tc>
          <w:tcPr>
            <w:tcW w:w="2336" w:type="dxa"/>
          </w:tcPr>
          <w:p w14:paraId="512B5984" w14:textId="196E355B"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ІТ, %</w:t>
            </w:r>
          </w:p>
        </w:tc>
        <w:tc>
          <w:tcPr>
            <w:tcW w:w="2336" w:type="dxa"/>
          </w:tcPr>
          <w:p w14:paraId="0715ED21" w14:textId="3401B2A9" w:rsidR="00D33790" w:rsidRDefault="00D33790" w:rsidP="00D33790">
            <w:pPr>
              <w:jc w:val="center"/>
              <w:rPr>
                <w:rFonts w:ascii="Times New Roman" w:hAnsi="Times New Roman" w:cs="Times New Roman"/>
                <w:sz w:val="28"/>
                <w:szCs w:val="28"/>
                <w:lang w:val="uk-UA"/>
              </w:rPr>
            </w:pPr>
            <w:r>
              <w:rPr>
                <w:rFonts w:ascii="Times New Roman" w:hAnsi="Times New Roman" w:cs="Times New Roman"/>
                <w:color w:val="000000"/>
                <w:sz w:val="28"/>
                <w:szCs w:val="28"/>
                <w:lang w:val="uk-UA"/>
              </w:rPr>
              <w:t>86</w:t>
            </w:r>
          </w:p>
        </w:tc>
        <w:tc>
          <w:tcPr>
            <w:tcW w:w="2336" w:type="dxa"/>
          </w:tcPr>
          <w:p w14:paraId="6F36CC19" w14:textId="2AA0E8EB" w:rsidR="00D33790" w:rsidRDefault="00B5056A" w:rsidP="00D33790">
            <w:pPr>
              <w:jc w:val="center"/>
              <w:rPr>
                <w:rFonts w:ascii="Times New Roman" w:hAnsi="Times New Roman" w:cs="Times New Roman"/>
                <w:sz w:val="28"/>
                <w:szCs w:val="28"/>
                <w:lang w:val="uk-UA"/>
              </w:rPr>
            </w:pPr>
            <w:r>
              <w:rPr>
                <w:rFonts w:ascii="Times New Roman" w:hAnsi="Times New Roman" w:cs="Times New Roman"/>
                <w:sz w:val="28"/>
                <w:szCs w:val="28"/>
                <w:lang w:val="uk-UA"/>
              </w:rPr>
              <w:t>82</w:t>
            </w:r>
          </w:p>
        </w:tc>
        <w:tc>
          <w:tcPr>
            <w:tcW w:w="2336" w:type="dxa"/>
          </w:tcPr>
          <w:p w14:paraId="2440D55E" w14:textId="5A6B9F06" w:rsidR="00D33790" w:rsidRDefault="00B5056A" w:rsidP="00D33790">
            <w:pPr>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r>
    </w:tbl>
    <w:p w14:paraId="1D217605" w14:textId="4C0DDF9A" w:rsidR="00D33790" w:rsidRDefault="00D33790" w:rsidP="00D33790">
      <w:pPr>
        <w:jc w:val="center"/>
        <w:rPr>
          <w:rFonts w:ascii="Times New Roman" w:hAnsi="Times New Roman" w:cs="Times New Roman"/>
          <w:sz w:val="28"/>
          <w:szCs w:val="28"/>
          <w:lang w:val="uk-UA"/>
        </w:rPr>
      </w:pPr>
    </w:p>
    <w:p w14:paraId="2410DA9F" w14:textId="58DC1182" w:rsidR="003918E2" w:rsidRDefault="00B5056A" w:rsidP="00AB26B3">
      <w:pPr>
        <w:spacing w:after="0" w:line="360" w:lineRule="auto"/>
        <w:ind w:firstLine="567"/>
        <w:jc w:val="both"/>
        <w:rPr>
          <w:rFonts w:ascii="Times New Roman" w:hAnsi="Times New Roman" w:cs="Times New Roman"/>
          <w:sz w:val="28"/>
          <w:szCs w:val="28"/>
          <w:lang w:val="uk-UA"/>
        </w:rPr>
      </w:pPr>
      <w:r w:rsidRPr="00B5056A">
        <w:rPr>
          <w:rFonts w:ascii="Times New Roman" w:hAnsi="Times New Roman" w:cs="Times New Roman"/>
          <w:sz w:val="28"/>
          <w:szCs w:val="28"/>
          <w:lang w:val="uk-UA"/>
        </w:rPr>
        <w:t xml:space="preserve">Більш повну інформацію про стан легень </w:t>
      </w:r>
      <w:r w:rsidR="00002C9B">
        <w:rPr>
          <w:rFonts w:ascii="Times New Roman" w:hAnsi="Times New Roman" w:cs="Times New Roman"/>
          <w:sz w:val="28"/>
          <w:szCs w:val="28"/>
          <w:lang w:val="uk-UA"/>
        </w:rPr>
        <w:t xml:space="preserve">членів ЕПГ </w:t>
      </w:r>
      <w:r w:rsidRPr="00B5056A">
        <w:rPr>
          <w:rFonts w:ascii="Times New Roman" w:hAnsi="Times New Roman" w:cs="Times New Roman"/>
          <w:sz w:val="28"/>
          <w:szCs w:val="28"/>
          <w:lang w:val="uk-UA"/>
        </w:rPr>
        <w:t xml:space="preserve">надають додаткові показники, </w:t>
      </w:r>
      <w:r w:rsidR="00002C9B" w:rsidRPr="00002C9B">
        <w:rPr>
          <w:rFonts w:ascii="Times New Roman" w:hAnsi="Times New Roman" w:cs="Times New Roman"/>
          <w:sz w:val="28"/>
          <w:szCs w:val="28"/>
          <w:lang w:val="uk-UA"/>
        </w:rPr>
        <w:t>одержані з протоколів спірографічних досліджень</w:t>
      </w:r>
      <w:r w:rsidR="00002C9B">
        <w:rPr>
          <w:rFonts w:ascii="Times New Roman" w:hAnsi="Times New Roman" w:cs="Times New Roman"/>
          <w:sz w:val="28"/>
          <w:szCs w:val="28"/>
          <w:lang w:val="uk-UA"/>
        </w:rPr>
        <w:t xml:space="preserve">, та які </w:t>
      </w:r>
      <w:r w:rsidR="00002C9B" w:rsidRPr="00002C9B">
        <w:rPr>
          <w:rFonts w:ascii="Times New Roman" w:hAnsi="Times New Roman" w:cs="Times New Roman"/>
          <w:sz w:val="28"/>
          <w:szCs w:val="28"/>
          <w:lang w:val="uk-UA"/>
        </w:rPr>
        <w:t>відображають стан прохідно</w:t>
      </w:r>
      <w:r w:rsidR="00002C9B">
        <w:rPr>
          <w:rFonts w:ascii="Times New Roman" w:hAnsi="Times New Roman" w:cs="Times New Roman"/>
          <w:sz w:val="28"/>
          <w:szCs w:val="28"/>
          <w:lang w:val="uk-UA"/>
        </w:rPr>
        <w:t xml:space="preserve">сті дрібних бронхів та бронхіол, </w:t>
      </w:r>
      <w:r w:rsidR="00002C9B" w:rsidRPr="00002C9B">
        <w:rPr>
          <w:rFonts w:ascii="Times New Roman" w:hAnsi="Times New Roman" w:cs="Times New Roman"/>
          <w:sz w:val="28"/>
          <w:szCs w:val="28"/>
          <w:lang w:val="uk-UA"/>
        </w:rPr>
        <w:t>дозволяють виявит</w:t>
      </w:r>
      <w:r w:rsidR="00002C9B">
        <w:rPr>
          <w:rFonts w:ascii="Times New Roman" w:hAnsi="Times New Roman" w:cs="Times New Roman"/>
          <w:sz w:val="28"/>
          <w:szCs w:val="28"/>
          <w:lang w:val="uk-UA"/>
        </w:rPr>
        <w:t xml:space="preserve">и ранні обструктивні порушення: </w:t>
      </w:r>
      <w:r w:rsidRPr="00B5056A">
        <w:rPr>
          <w:rFonts w:ascii="Times New Roman" w:hAnsi="Times New Roman" w:cs="Times New Roman"/>
          <w:sz w:val="28"/>
          <w:szCs w:val="28"/>
          <w:lang w:val="uk-UA"/>
        </w:rPr>
        <w:t>ПОШ,</w:t>
      </w:r>
      <w:r>
        <w:rPr>
          <w:rFonts w:ascii="Times New Roman" w:hAnsi="Times New Roman" w:cs="Times New Roman"/>
          <w:sz w:val="28"/>
          <w:szCs w:val="28"/>
          <w:lang w:val="uk-UA"/>
        </w:rPr>
        <w:t xml:space="preserve"> </w:t>
      </w:r>
      <w:r w:rsidRPr="00B5056A">
        <w:rPr>
          <w:rFonts w:ascii="Times New Roman" w:hAnsi="Times New Roman" w:cs="Times New Roman"/>
          <w:position w:val="-12"/>
          <w:sz w:val="28"/>
          <w:szCs w:val="28"/>
          <w:lang w:val="uk-UA"/>
        </w:rPr>
        <w:object w:dxaOrig="1040" w:dyaOrig="360" w14:anchorId="602DFE1D">
          <v:shape id="_x0000_i1207" type="#_x0000_t75" style="width:52.2pt;height:18pt" o:ole="">
            <v:imagedata r:id="rId363" o:title=""/>
          </v:shape>
          <o:OLEObject Type="Embed" ProgID="Equation.3" ShapeID="_x0000_i1207" DrawAspect="Content" ObjectID="_1704279222" r:id="rId364"/>
        </w:object>
      </w:r>
      <w:r w:rsidR="00002C9B">
        <w:rPr>
          <w:rFonts w:ascii="Times New Roman" w:hAnsi="Times New Roman" w:cs="Times New Roman"/>
          <w:sz w:val="28"/>
          <w:szCs w:val="28"/>
          <w:lang w:val="uk-UA"/>
        </w:rPr>
        <w:t>,</w:t>
      </w:r>
      <w:r w:rsidRPr="00B5056A">
        <w:rPr>
          <w:rFonts w:ascii="Times New Roman" w:hAnsi="Times New Roman" w:cs="Times New Roman"/>
          <w:position w:val="-12"/>
          <w:sz w:val="28"/>
          <w:szCs w:val="28"/>
          <w:lang w:val="uk-UA"/>
        </w:rPr>
        <w:object w:dxaOrig="1020" w:dyaOrig="360" w14:anchorId="42C7361C">
          <v:shape id="_x0000_i1208" type="#_x0000_t75" style="width:51pt;height:18pt" o:ole="">
            <v:imagedata r:id="rId365" o:title=""/>
          </v:shape>
          <o:OLEObject Type="Embed" ProgID="Equation.3" ShapeID="_x0000_i1208" DrawAspect="Content" ObjectID="_1704279223" r:id="rId366"/>
        </w:object>
      </w:r>
      <w:r>
        <w:rPr>
          <w:rFonts w:ascii="Times New Roman" w:hAnsi="Times New Roman" w:cs="Times New Roman"/>
          <w:sz w:val="28"/>
          <w:szCs w:val="28"/>
          <w:lang w:val="uk-UA"/>
        </w:rPr>
        <w:t xml:space="preserve">, </w:t>
      </w:r>
      <w:r w:rsidR="00002C9B" w:rsidRPr="00B5056A">
        <w:rPr>
          <w:rFonts w:ascii="Times New Roman" w:hAnsi="Times New Roman" w:cs="Times New Roman"/>
          <w:position w:val="-12"/>
          <w:sz w:val="28"/>
          <w:szCs w:val="28"/>
          <w:lang w:val="uk-UA"/>
        </w:rPr>
        <w:object w:dxaOrig="600" w:dyaOrig="360" w14:anchorId="14583311">
          <v:shape id="_x0000_i1209" type="#_x0000_t75" style="width:30pt;height:18pt" o:ole="">
            <v:imagedata r:id="rId367" o:title=""/>
          </v:shape>
          <o:OLEObject Type="Embed" ProgID="Equation.3" ShapeID="_x0000_i1209" DrawAspect="Content" ObjectID="_1704279224" r:id="rId368"/>
        </w:object>
      </w:r>
      <w:r w:rsidR="00002C9B">
        <w:rPr>
          <w:rFonts w:ascii="Times New Roman" w:hAnsi="Times New Roman" w:cs="Times New Roman"/>
          <w:sz w:val="28"/>
          <w:szCs w:val="28"/>
          <w:lang w:val="uk-UA"/>
        </w:rPr>
        <w:t xml:space="preserve">. </w:t>
      </w:r>
    </w:p>
    <w:p w14:paraId="0C226BE3" w14:textId="1761E0EF" w:rsidR="00AB26B3" w:rsidRDefault="00AB26B3" w:rsidP="00E8229F">
      <w:pPr>
        <w:spacing w:after="0" w:line="360" w:lineRule="auto"/>
        <w:ind w:firstLine="567"/>
        <w:jc w:val="both"/>
        <w:rPr>
          <w:rFonts w:ascii="Times New Roman" w:hAnsi="Times New Roman" w:cs="Times New Roman"/>
          <w:sz w:val="28"/>
          <w:szCs w:val="28"/>
          <w:lang w:val="uk-UA"/>
        </w:rPr>
      </w:pPr>
      <w:r w:rsidRPr="00AB26B3">
        <w:rPr>
          <w:rFonts w:ascii="Times New Roman" w:hAnsi="Times New Roman" w:cs="Times New Roman"/>
          <w:sz w:val="28"/>
          <w:szCs w:val="28"/>
          <w:lang w:val="uk-UA"/>
        </w:rPr>
        <w:t>За результатами спірографічних досліджень для переваж</w:t>
      </w:r>
      <w:r w:rsidR="00E8229F">
        <w:rPr>
          <w:rFonts w:ascii="Times New Roman" w:hAnsi="Times New Roman" w:cs="Times New Roman"/>
          <w:sz w:val="28"/>
          <w:szCs w:val="28"/>
          <w:lang w:val="uk-UA"/>
        </w:rPr>
        <w:t>ної більшості юнаків та дівчат Е</w:t>
      </w:r>
      <w:r w:rsidRPr="00AB26B3">
        <w:rPr>
          <w:rFonts w:ascii="Times New Roman" w:hAnsi="Times New Roman" w:cs="Times New Roman"/>
          <w:sz w:val="28"/>
          <w:szCs w:val="28"/>
          <w:lang w:val="uk-UA"/>
        </w:rPr>
        <w:t xml:space="preserve">ПГ показники </w:t>
      </w:r>
      <w:r w:rsidR="00E8229F" w:rsidRPr="00E8229F">
        <w:rPr>
          <w:rFonts w:ascii="Times New Roman" w:hAnsi="Times New Roman" w:cs="Times New Roman"/>
          <w:position w:val="-12"/>
          <w:sz w:val="28"/>
          <w:szCs w:val="28"/>
          <w:lang w:val="uk-UA"/>
        </w:rPr>
        <w:object w:dxaOrig="1040" w:dyaOrig="360" w14:anchorId="24C85F91">
          <v:shape id="_x0000_i1210" type="#_x0000_t75" style="width:52.2pt;height:18pt" o:ole="">
            <v:imagedata r:id="rId369" o:title=""/>
          </v:shape>
          <o:OLEObject Type="Embed" ProgID="Equation.3" ShapeID="_x0000_i1210" DrawAspect="Content" ObjectID="_1704279225" r:id="rId370"/>
        </w:object>
      </w:r>
      <w:r w:rsidR="00E8229F">
        <w:rPr>
          <w:rFonts w:ascii="Times New Roman" w:hAnsi="Times New Roman" w:cs="Times New Roman"/>
          <w:sz w:val="28"/>
          <w:szCs w:val="28"/>
          <w:lang w:val="uk-UA"/>
        </w:rPr>
        <w:t xml:space="preserve">, </w:t>
      </w:r>
      <w:r w:rsidR="00E8229F" w:rsidRPr="00E8229F">
        <w:rPr>
          <w:rFonts w:ascii="Times New Roman" w:hAnsi="Times New Roman" w:cs="Times New Roman"/>
          <w:position w:val="-12"/>
          <w:sz w:val="28"/>
          <w:szCs w:val="28"/>
          <w:lang w:val="uk-UA"/>
        </w:rPr>
        <w:object w:dxaOrig="1020" w:dyaOrig="360" w14:anchorId="792B4D19">
          <v:shape id="_x0000_i1211" type="#_x0000_t75" style="width:51pt;height:18pt" o:ole="">
            <v:imagedata r:id="rId371" o:title=""/>
          </v:shape>
          <o:OLEObject Type="Embed" ProgID="Equation.3" ShapeID="_x0000_i1211" DrawAspect="Content" ObjectID="_1704279226" r:id="rId372"/>
        </w:object>
      </w:r>
      <w:r w:rsidR="00E8229F">
        <w:rPr>
          <w:rFonts w:ascii="Times New Roman" w:hAnsi="Times New Roman" w:cs="Times New Roman"/>
          <w:sz w:val="28"/>
          <w:szCs w:val="28"/>
          <w:lang w:val="uk-UA"/>
        </w:rPr>
        <w:t xml:space="preserve"> </w:t>
      </w:r>
      <w:r w:rsidRPr="00AB26B3">
        <w:rPr>
          <w:rFonts w:ascii="Times New Roman" w:hAnsi="Times New Roman" w:cs="Times New Roman"/>
          <w:sz w:val="28"/>
          <w:szCs w:val="28"/>
          <w:lang w:val="uk-UA"/>
        </w:rPr>
        <w:t>л</w:t>
      </w:r>
      <w:r>
        <w:rPr>
          <w:rFonts w:ascii="Times New Roman" w:hAnsi="Times New Roman" w:cs="Times New Roman"/>
          <w:sz w:val="28"/>
          <w:szCs w:val="28"/>
          <w:lang w:val="uk-UA"/>
        </w:rPr>
        <w:t xml:space="preserve">ежать відповідно в межах, які </w:t>
      </w:r>
      <w:r w:rsidRPr="00AB26B3">
        <w:rPr>
          <w:rFonts w:ascii="Times New Roman" w:hAnsi="Times New Roman" w:cs="Times New Roman"/>
          <w:sz w:val="28"/>
          <w:szCs w:val="28"/>
          <w:lang w:val="uk-UA"/>
        </w:rPr>
        <w:t>суттєво відрізняються від і</w:t>
      </w:r>
      <w:r>
        <w:rPr>
          <w:rFonts w:ascii="Times New Roman" w:hAnsi="Times New Roman" w:cs="Times New Roman"/>
          <w:sz w:val="28"/>
          <w:szCs w:val="28"/>
          <w:lang w:val="uk-UA"/>
        </w:rPr>
        <w:t>ндивідуальної норми (таблиця 3.22</w:t>
      </w:r>
      <w:r w:rsidRPr="00AB26B3">
        <w:rPr>
          <w:rFonts w:ascii="Times New Roman" w:hAnsi="Times New Roman" w:cs="Times New Roman"/>
          <w:sz w:val="28"/>
          <w:szCs w:val="28"/>
          <w:lang w:val="uk-UA"/>
        </w:rPr>
        <w:t>).</w:t>
      </w:r>
    </w:p>
    <w:p w14:paraId="02EF64B1" w14:textId="33109AFE" w:rsidR="00AB26B3" w:rsidRPr="00AB26B3" w:rsidRDefault="00AB26B3" w:rsidP="00E8229F">
      <w:pPr>
        <w:spacing w:after="0" w:line="360" w:lineRule="auto"/>
        <w:jc w:val="both"/>
        <w:rPr>
          <w:rFonts w:ascii="Times New Roman" w:hAnsi="Times New Roman" w:cs="Times New Roman"/>
          <w:sz w:val="28"/>
          <w:szCs w:val="28"/>
          <w:lang w:val="uk-UA"/>
        </w:rPr>
      </w:pPr>
    </w:p>
    <w:p w14:paraId="1F918C01" w14:textId="519B8F2E" w:rsidR="00AB26B3" w:rsidRPr="00AB26B3" w:rsidRDefault="00AB26B3" w:rsidP="00AB26B3">
      <w:pPr>
        <w:spacing w:after="0" w:line="360" w:lineRule="auto"/>
        <w:ind w:firstLine="567"/>
        <w:jc w:val="both"/>
        <w:rPr>
          <w:rFonts w:ascii="Times New Roman" w:hAnsi="Times New Roman" w:cs="Times New Roman"/>
          <w:sz w:val="28"/>
          <w:szCs w:val="28"/>
          <w:lang w:val="uk-UA"/>
        </w:rPr>
      </w:pPr>
      <w:r w:rsidRPr="00AB26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Таблиця 3.22</w:t>
      </w:r>
    </w:p>
    <w:p w14:paraId="1D9D667D" w14:textId="094A5D42" w:rsidR="00002C9B" w:rsidRDefault="00AB26B3" w:rsidP="00AB26B3">
      <w:pPr>
        <w:spacing w:after="0" w:line="360" w:lineRule="auto"/>
        <w:ind w:firstLine="567"/>
        <w:jc w:val="both"/>
        <w:rPr>
          <w:rFonts w:ascii="Times New Roman" w:hAnsi="Times New Roman" w:cs="Times New Roman"/>
          <w:sz w:val="28"/>
          <w:szCs w:val="28"/>
          <w:lang w:val="uk-UA"/>
        </w:rPr>
      </w:pPr>
      <w:r w:rsidRPr="00AB26B3">
        <w:rPr>
          <w:rFonts w:ascii="Times New Roman" w:hAnsi="Times New Roman" w:cs="Times New Roman"/>
          <w:sz w:val="28"/>
          <w:szCs w:val="28"/>
          <w:lang w:val="uk-UA"/>
        </w:rPr>
        <w:t>Додаткові по</w:t>
      </w:r>
      <w:r>
        <w:rPr>
          <w:rFonts w:ascii="Times New Roman" w:hAnsi="Times New Roman" w:cs="Times New Roman"/>
          <w:sz w:val="28"/>
          <w:szCs w:val="28"/>
          <w:lang w:val="uk-UA"/>
        </w:rPr>
        <w:t>казники функціонування КРС для Е</w:t>
      </w:r>
      <w:r w:rsidRPr="00AB26B3">
        <w:rPr>
          <w:rFonts w:ascii="Times New Roman" w:hAnsi="Times New Roman" w:cs="Times New Roman"/>
          <w:sz w:val="28"/>
          <w:szCs w:val="28"/>
          <w:lang w:val="uk-UA"/>
        </w:rPr>
        <w:t>ПГ юнаків та дівчат</w:t>
      </w:r>
    </w:p>
    <w:tbl>
      <w:tblPr>
        <w:tblStyle w:val="a8"/>
        <w:tblW w:w="0" w:type="auto"/>
        <w:tblLook w:val="04A0" w:firstRow="1" w:lastRow="0" w:firstColumn="1" w:lastColumn="0" w:noHBand="0" w:noVBand="1"/>
      </w:tblPr>
      <w:tblGrid>
        <w:gridCol w:w="2336"/>
        <w:gridCol w:w="2336"/>
        <w:gridCol w:w="2336"/>
        <w:gridCol w:w="2336"/>
      </w:tblGrid>
      <w:tr w:rsidR="00E848EC" w14:paraId="3681E3DD" w14:textId="77777777" w:rsidTr="00E848EC">
        <w:tc>
          <w:tcPr>
            <w:tcW w:w="2336" w:type="dxa"/>
          </w:tcPr>
          <w:p w14:paraId="330AC587" w14:textId="77777777" w:rsidR="00E848EC" w:rsidRDefault="00E848EC" w:rsidP="00E848EC">
            <w:pPr>
              <w:jc w:val="both"/>
              <w:rPr>
                <w:rFonts w:ascii="Times New Roman" w:hAnsi="Times New Roman" w:cs="Times New Roman"/>
                <w:sz w:val="28"/>
                <w:szCs w:val="28"/>
                <w:lang w:val="uk-UA"/>
              </w:rPr>
            </w:pPr>
            <w:r w:rsidRPr="005526DE">
              <w:rPr>
                <w:rFonts w:ascii="Times New Roman" w:hAnsi="Times New Roman" w:cs="Times New Roman"/>
                <w:sz w:val="28"/>
                <w:szCs w:val="28"/>
                <w:lang w:val="uk-UA"/>
              </w:rPr>
              <w:t xml:space="preserve">Виміряні </w:t>
            </w:r>
          </w:p>
          <w:p w14:paraId="2446868F" w14:textId="177A5561" w:rsidR="00E848EC" w:rsidRDefault="00F755D2" w:rsidP="00E848E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848EC" w:rsidRPr="005526DE">
              <w:rPr>
                <w:rFonts w:ascii="Times New Roman" w:hAnsi="Times New Roman" w:cs="Times New Roman"/>
                <w:sz w:val="28"/>
                <w:szCs w:val="28"/>
                <w:lang w:val="uk-UA"/>
              </w:rPr>
              <w:t>еличини</w:t>
            </w:r>
          </w:p>
        </w:tc>
        <w:tc>
          <w:tcPr>
            <w:tcW w:w="2336" w:type="dxa"/>
          </w:tcPr>
          <w:p w14:paraId="40A4EE25" w14:textId="5F9DD174" w:rsidR="00E848EC" w:rsidRDefault="00E848EC" w:rsidP="00E848EC">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Вікова норма</w:t>
            </w:r>
          </w:p>
        </w:tc>
        <w:tc>
          <w:tcPr>
            <w:tcW w:w="2336" w:type="dxa"/>
          </w:tcPr>
          <w:p w14:paraId="1250E540" w14:textId="4479496C" w:rsidR="00E848EC" w:rsidRDefault="00E848EC" w:rsidP="00E848EC">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Юнаки</w:t>
            </w:r>
          </w:p>
        </w:tc>
        <w:tc>
          <w:tcPr>
            <w:tcW w:w="2336" w:type="dxa"/>
          </w:tcPr>
          <w:p w14:paraId="447779A1" w14:textId="7C029EDB" w:rsidR="00E848EC" w:rsidRDefault="00E848EC" w:rsidP="00E848EC">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Дівчата</w:t>
            </w:r>
          </w:p>
        </w:tc>
      </w:tr>
      <w:tr w:rsidR="00E848EC" w14:paraId="79623915" w14:textId="77777777" w:rsidTr="00E848EC">
        <w:tc>
          <w:tcPr>
            <w:tcW w:w="2336" w:type="dxa"/>
          </w:tcPr>
          <w:p w14:paraId="300F6EFA" w14:textId="1BA274B9" w:rsidR="00E848EC" w:rsidRDefault="00E848EC" w:rsidP="00E848EC">
            <w:pPr>
              <w:spacing w:line="360" w:lineRule="auto"/>
              <w:jc w:val="both"/>
              <w:rPr>
                <w:rFonts w:ascii="Times New Roman" w:hAnsi="Times New Roman" w:cs="Times New Roman"/>
                <w:sz w:val="28"/>
                <w:szCs w:val="28"/>
                <w:lang w:val="uk-UA"/>
              </w:rPr>
            </w:pPr>
            <w:r w:rsidRPr="00E848EC">
              <w:rPr>
                <w:rFonts w:ascii="Times New Roman" w:hAnsi="Times New Roman" w:cs="Times New Roman"/>
                <w:position w:val="-12"/>
                <w:sz w:val="28"/>
                <w:szCs w:val="28"/>
                <w:lang w:val="uk-UA"/>
              </w:rPr>
              <w:object w:dxaOrig="1040" w:dyaOrig="360" w14:anchorId="0CA8FFDE">
                <v:shape id="_x0000_i1212" type="#_x0000_t75" style="width:52.2pt;height:18pt" o:ole="">
                  <v:imagedata r:id="rId373" o:title=""/>
                </v:shape>
                <o:OLEObject Type="Embed" ProgID="Equation.3" ShapeID="_x0000_i1212" DrawAspect="Content" ObjectID="_1704279227" r:id="rId374"/>
              </w:object>
            </w:r>
            <w:r>
              <w:rPr>
                <w:rFonts w:ascii="Times New Roman" w:hAnsi="Times New Roman" w:cs="Times New Roman"/>
                <w:sz w:val="28"/>
                <w:szCs w:val="28"/>
                <w:lang w:val="uk-UA"/>
              </w:rPr>
              <w:t xml:space="preserve">, </w:t>
            </w:r>
            <w:r w:rsidRPr="00E848EC">
              <w:rPr>
                <w:rFonts w:ascii="Times New Roman" w:hAnsi="Times New Roman" w:cs="Times New Roman"/>
                <w:position w:val="-24"/>
                <w:sz w:val="28"/>
                <w:szCs w:val="28"/>
                <w:lang w:val="uk-UA"/>
              </w:rPr>
              <w:object w:dxaOrig="240" w:dyaOrig="620" w14:anchorId="50305465">
                <v:shape id="_x0000_i1213" type="#_x0000_t75" style="width:12pt;height:31.2pt" o:ole="">
                  <v:imagedata r:id="rId375" o:title=""/>
                </v:shape>
                <o:OLEObject Type="Embed" ProgID="Equation.3" ShapeID="_x0000_i1213" DrawAspect="Content" ObjectID="_1704279228" r:id="rId376"/>
              </w:object>
            </w:r>
          </w:p>
        </w:tc>
        <w:tc>
          <w:tcPr>
            <w:tcW w:w="2336" w:type="dxa"/>
          </w:tcPr>
          <w:p w14:paraId="5B21308E" w14:textId="14F8643D" w:rsidR="00E848EC" w:rsidRPr="003142BD" w:rsidRDefault="00E848EC" w:rsidP="00E848EC">
            <w:pPr>
              <w:spacing w:line="360" w:lineRule="auto"/>
              <w:jc w:val="both"/>
              <w:rPr>
                <w:rFonts w:ascii="Times New Roman" w:hAnsi="Times New Roman" w:cs="Times New Roman"/>
                <w:sz w:val="28"/>
                <w:szCs w:val="28"/>
                <w:lang w:val="uk-UA"/>
              </w:rPr>
            </w:pPr>
            <w:r w:rsidRPr="003142BD">
              <w:rPr>
                <w:rFonts w:ascii="Times New Roman" w:hAnsi="Times New Roman" w:cs="Times New Roman"/>
                <w:color w:val="000000"/>
                <w:sz w:val="28"/>
                <w:szCs w:val="28"/>
                <w:lang w:val="uk-UA"/>
              </w:rPr>
              <w:t>4,25</w:t>
            </w:r>
          </w:p>
        </w:tc>
        <w:tc>
          <w:tcPr>
            <w:tcW w:w="2336" w:type="dxa"/>
          </w:tcPr>
          <w:p w14:paraId="23509938" w14:textId="3EFE15F4" w:rsidR="00E848EC" w:rsidRPr="00E8229F" w:rsidRDefault="00E848EC" w:rsidP="00E848EC">
            <w:pPr>
              <w:spacing w:line="360" w:lineRule="auto"/>
              <w:jc w:val="both"/>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(1,99; 2,47)</w:t>
            </w:r>
          </w:p>
        </w:tc>
        <w:tc>
          <w:tcPr>
            <w:tcW w:w="2336" w:type="dxa"/>
          </w:tcPr>
          <w:p w14:paraId="6612C6D1" w14:textId="76CF62B5" w:rsidR="00E848EC" w:rsidRPr="00E8229F" w:rsidRDefault="00E848EC" w:rsidP="00E8229F">
            <w:pPr>
              <w:spacing w:line="360" w:lineRule="auto"/>
              <w:jc w:val="center"/>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(1,35; 2,31)</w:t>
            </w:r>
          </w:p>
        </w:tc>
      </w:tr>
      <w:tr w:rsidR="00E848EC" w14:paraId="464AFE5A" w14:textId="77777777" w:rsidTr="00E848EC">
        <w:tc>
          <w:tcPr>
            <w:tcW w:w="2336" w:type="dxa"/>
          </w:tcPr>
          <w:p w14:paraId="4834CFD1" w14:textId="031A80C6" w:rsidR="00E848EC" w:rsidRDefault="00E848EC" w:rsidP="00E848EC">
            <w:pPr>
              <w:spacing w:line="360" w:lineRule="auto"/>
              <w:jc w:val="both"/>
              <w:rPr>
                <w:rFonts w:ascii="Times New Roman" w:hAnsi="Times New Roman" w:cs="Times New Roman"/>
                <w:sz w:val="28"/>
                <w:szCs w:val="28"/>
                <w:lang w:val="uk-UA"/>
              </w:rPr>
            </w:pPr>
            <w:r w:rsidRPr="00E848EC">
              <w:rPr>
                <w:rFonts w:ascii="Times New Roman" w:hAnsi="Times New Roman" w:cs="Times New Roman"/>
                <w:position w:val="-12"/>
                <w:sz w:val="28"/>
                <w:szCs w:val="28"/>
                <w:lang w:val="uk-UA"/>
              </w:rPr>
              <w:object w:dxaOrig="1020" w:dyaOrig="360" w14:anchorId="51465379">
                <v:shape id="_x0000_i1214" type="#_x0000_t75" style="width:51pt;height:18pt" o:ole="">
                  <v:imagedata r:id="rId377" o:title=""/>
                </v:shape>
                <o:OLEObject Type="Embed" ProgID="Equation.3" ShapeID="_x0000_i1214" DrawAspect="Content" ObjectID="_1704279229" r:id="rId378"/>
              </w:object>
            </w:r>
            <w:r>
              <w:rPr>
                <w:rFonts w:ascii="Times New Roman" w:hAnsi="Times New Roman" w:cs="Times New Roman"/>
                <w:sz w:val="28"/>
                <w:szCs w:val="28"/>
                <w:lang w:val="uk-UA"/>
              </w:rPr>
              <w:t xml:space="preserve">, </w:t>
            </w:r>
            <w:r w:rsidRPr="00E848EC">
              <w:rPr>
                <w:rFonts w:ascii="Times New Roman" w:hAnsi="Times New Roman" w:cs="Times New Roman"/>
                <w:position w:val="-24"/>
                <w:sz w:val="28"/>
                <w:szCs w:val="28"/>
                <w:lang w:val="uk-UA"/>
              </w:rPr>
              <w:object w:dxaOrig="240" w:dyaOrig="620" w14:anchorId="30D4B6FF">
                <v:shape id="_x0000_i1215" type="#_x0000_t75" style="width:12pt;height:31.2pt" o:ole="">
                  <v:imagedata r:id="rId379" o:title=""/>
                </v:shape>
                <o:OLEObject Type="Embed" ProgID="Equation.3" ShapeID="_x0000_i1215" DrawAspect="Content" ObjectID="_1704279230" r:id="rId380"/>
              </w:object>
            </w:r>
          </w:p>
        </w:tc>
        <w:tc>
          <w:tcPr>
            <w:tcW w:w="2336" w:type="dxa"/>
          </w:tcPr>
          <w:p w14:paraId="2D156210" w14:textId="182A2891" w:rsidR="00E848EC" w:rsidRPr="003142BD" w:rsidRDefault="00E848EC" w:rsidP="00E848EC">
            <w:pPr>
              <w:spacing w:line="360" w:lineRule="auto"/>
              <w:jc w:val="both"/>
              <w:rPr>
                <w:rFonts w:ascii="Times New Roman" w:hAnsi="Times New Roman" w:cs="Times New Roman"/>
                <w:sz w:val="28"/>
                <w:szCs w:val="28"/>
                <w:lang w:val="uk-UA"/>
              </w:rPr>
            </w:pPr>
            <w:r w:rsidRPr="003142BD">
              <w:rPr>
                <w:rFonts w:ascii="Times New Roman" w:hAnsi="Times New Roman" w:cs="Times New Roman"/>
                <w:color w:val="000000"/>
                <w:sz w:val="28"/>
                <w:szCs w:val="28"/>
                <w:lang w:val="uk-UA"/>
              </w:rPr>
              <w:t>1,28</w:t>
            </w:r>
          </w:p>
        </w:tc>
        <w:tc>
          <w:tcPr>
            <w:tcW w:w="2336" w:type="dxa"/>
          </w:tcPr>
          <w:p w14:paraId="285FD130" w14:textId="6B2FC2FB" w:rsidR="00E848EC" w:rsidRPr="00E8229F" w:rsidRDefault="00E8229F" w:rsidP="00E848EC">
            <w:pPr>
              <w:spacing w:line="360" w:lineRule="auto"/>
              <w:jc w:val="both"/>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(0,86</w:t>
            </w:r>
            <w:r w:rsidR="00E848EC" w:rsidRPr="00E8229F">
              <w:rPr>
                <w:rFonts w:ascii="Times New Roman" w:hAnsi="Times New Roman" w:cs="Times New Roman"/>
                <w:color w:val="000000"/>
                <w:sz w:val="28"/>
                <w:szCs w:val="28"/>
                <w:lang w:val="uk-UA"/>
              </w:rPr>
              <w:t>; 1,28)</w:t>
            </w:r>
          </w:p>
        </w:tc>
        <w:tc>
          <w:tcPr>
            <w:tcW w:w="2336" w:type="dxa"/>
          </w:tcPr>
          <w:p w14:paraId="7EE8DBF3" w14:textId="759A25DF" w:rsidR="00E848EC" w:rsidRPr="00E8229F" w:rsidRDefault="00E848EC" w:rsidP="00E8229F">
            <w:pPr>
              <w:spacing w:line="360" w:lineRule="auto"/>
              <w:jc w:val="center"/>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(0,26; 0,57)</w:t>
            </w:r>
          </w:p>
        </w:tc>
      </w:tr>
      <w:tr w:rsidR="00E848EC" w14:paraId="2E8C3CCC" w14:textId="77777777" w:rsidTr="00E848EC">
        <w:tc>
          <w:tcPr>
            <w:tcW w:w="2336" w:type="dxa"/>
          </w:tcPr>
          <w:p w14:paraId="460C8CF3" w14:textId="69838521" w:rsidR="00E848EC" w:rsidRDefault="00E848EC" w:rsidP="00E848EC">
            <w:pPr>
              <w:spacing w:line="360" w:lineRule="auto"/>
              <w:jc w:val="both"/>
              <w:rPr>
                <w:rFonts w:ascii="Times New Roman" w:hAnsi="Times New Roman" w:cs="Times New Roman"/>
                <w:sz w:val="28"/>
                <w:szCs w:val="28"/>
                <w:lang w:val="uk-UA"/>
              </w:rPr>
            </w:pPr>
            <w:r w:rsidRPr="00E848EC">
              <w:rPr>
                <w:rFonts w:ascii="Times New Roman" w:hAnsi="Times New Roman" w:cs="Times New Roman"/>
                <w:position w:val="-12"/>
                <w:sz w:val="28"/>
                <w:szCs w:val="28"/>
                <w:lang w:val="uk-UA"/>
              </w:rPr>
              <w:object w:dxaOrig="600" w:dyaOrig="360" w14:anchorId="233FCAF8">
                <v:shape id="_x0000_i1216" type="#_x0000_t75" style="width:30pt;height:18pt" o:ole="">
                  <v:imagedata r:id="rId381" o:title=""/>
                </v:shape>
                <o:OLEObject Type="Embed" ProgID="Equation.3" ShapeID="_x0000_i1216" DrawAspect="Content" ObjectID="_1704279231" r:id="rId382"/>
              </w:object>
            </w:r>
            <w:r>
              <w:rPr>
                <w:rFonts w:ascii="Times New Roman" w:hAnsi="Times New Roman" w:cs="Times New Roman"/>
                <w:sz w:val="28"/>
                <w:szCs w:val="28"/>
                <w:lang w:val="uk-UA"/>
              </w:rPr>
              <w:t>, с</w:t>
            </w:r>
          </w:p>
        </w:tc>
        <w:tc>
          <w:tcPr>
            <w:tcW w:w="2336" w:type="dxa"/>
          </w:tcPr>
          <w:p w14:paraId="6A882057" w14:textId="057E3157" w:rsidR="00E848EC" w:rsidRDefault="00E848EC" w:rsidP="00E848EC">
            <w:pPr>
              <w:spacing w:line="360" w:lineRule="auto"/>
              <w:jc w:val="both"/>
              <w:rPr>
                <w:rFonts w:ascii="Times New Roman" w:hAnsi="Times New Roman" w:cs="Times New Roman"/>
                <w:sz w:val="28"/>
                <w:szCs w:val="28"/>
                <w:lang w:val="uk-UA"/>
              </w:rPr>
            </w:pPr>
            <w:r w:rsidRPr="00326BE0">
              <w:rPr>
                <w:rFonts w:ascii="Times New Roman" w:hAnsi="Times New Roman" w:cs="Times New Roman"/>
                <w:color w:val="000000"/>
                <w:position w:val="-6"/>
                <w:sz w:val="28"/>
                <w:szCs w:val="28"/>
                <w:lang w:val="uk-UA"/>
              </w:rPr>
              <w:object w:dxaOrig="380" w:dyaOrig="279" w14:anchorId="24630331">
                <v:shape id="_x0000_i1217" type="#_x0000_t75" style="width:19.2pt;height:13.8pt" o:ole="">
                  <v:imagedata r:id="rId266" o:title=""/>
                </v:shape>
                <o:OLEObject Type="Embed" ProgID="Equation.3" ShapeID="_x0000_i1217" DrawAspect="Content" ObjectID="_1704279232" r:id="rId383"/>
              </w:object>
            </w:r>
          </w:p>
        </w:tc>
        <w:tc>
          <w:tcPr>
            <w:tcW w:w="2336" w:type="dxa"/>
          </w:tcPr>
          <w:p w14:paraId="034D9030" w14:textId="292F2D99" w:rsidR="00E848EC" w:rsidRPr="00E8229F" w:rsidRDefault="00E8229F" w:rsidP="00E848EC">
            <w:pPr>
              <w:spacing w:line="360" w:lineRule="auto"/>
              <w:jc w:val="both"/>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(0,40</w:t>
            </w:r>
            <w:r w:rsidR="00E848EC" w:rsidRPr="00E8229F">
              <w:rPr>
                <w:rFonts w:ascii="Times New Roman" w:hAnsi="Times New Roman" w:cs="Times New Roman"/>
                <w:color w:val="000000"/>
                <w:sz w:val="28"/>
                <w:szCs w:val="28"/>
                <w:lang w:val="uk-UA"/>
              </w:rPr>
              <w:t>; 0,60)</w:t>
            </w:r>
          </w:p>
        </w:tc>
        <w:tc>
          <w:tcPr>
            <w:tcW w:w="2336" w:type="dxa"/>
          </w:tcPr>
          <w:p w14:paraId="51A1281A" w14:textId="37411287" w:rsidR="00E848EC" w:rsidRPr="00E8229F" w:rsidRDefault="00E848EC" w:rsidP="00E8229F">
            <w:pPr>
              <w:spacing w:line="360" w:lineRule="auto"/>
              <w:jc w:val="center"/>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(0,46; 0,91)</w:t>
            </w:r>
          </w:p>
        </w:tc>
      </w:tr>
      <w:tr w:rsidR="00E848EC" w14:paraId="51273F1E" w14:textId="77777777" w:rsidTr="00E848EC">
        <w:tc>
          <w:tcPr>
            <w:tcW w:w="2336" w:type="dxa"/>
          </w:tcPr>
          <w:p w14:paraId="5505364D" w14:textId="600262F6" w:rsidR="00E848EC" w:rsidRPr="00E848EC" w:rsidRDefault="00E848EC" w:rsidP="00E848EC">
            <w:pPr>
              <w:spacing w:line="360" w:lineRule="auto"/>
              <w:jc w:val="both"/>
              <w:rPr>
                <w:rFonts w:ascii="Times New Roman" w:hAnsi="Times New Roman" w:cs="Times New Roman"/>
                <w:i/>
                <w:sz w:val="28"/>
                <w:szCs w:val="28"/>
                <w:lang w:val="uk-UA"/>
              </w:rPr>
            </w:pPr>
            <w:r w:rsidRPr="00E848EC">
              <w:rPr>
                <w:rFonts w:ascii="Times New Roman" w:hAnsi="Times New Roman" w:cs="Times New Roman"/>
                <w:i/>
                <w:sz w:val="28"/>
                <w:szCs w:val="28"/>
                <w:lang w:val="uk-UA"/>
              </w:rPr>
              <w:t>ПОШ</w:t>
            </w:r>
            <w:r>
              <w:rPr>
                <w:rFonts w:ascii="Times New Roman" w:hAnsi="Times New Roman" w:cs="Times New Roman"/>
                <w:i/>
                <w:sz w:val="28"/>
                <w:szCs w:val="28"/>
                <w:lang w:val="uk-UA"/>
              </w:rPr>
              <w:t xml:space="preserve">, </w:t>
            </w:r>
            <w:r w:rsidRPr="00E848EC">
              <w:rPr>
                <w:rFonts w:ascii="Times New Roman" w:hAnsi="Times New Roman" w:cs="Times New Roman"/>
                <w:i/>
                <w:position w:val="-24"/>
                <w:sz w:val="28"/>
                <w:szCs w:val="28"/>
                <w:lang w:val="uk-UA"/>
              </w:rPr>
              <w:object w:dxaOrig="240" w:dyaOrig="620" w14:anchorId="273C3016">
                <v:shape id="_x0000_i1218" type="#_x0000_t75" style="width:12pt;height:31.2pt" o:ole="">
                  <v:imagedata r:id="rId384" o:title=""/>
                </v:shape>
                <o:OLEObject Type="Embed" ProgID="Equation.3" ShapeID="_x0000_i1218" DrawAspect="Content" ObjectID="_1704279233" r:id="rId385"/>
              </w:object>
            </w:r>
          </w:p>
        </w:tc>
        <w:tc>
          <w:tcPr>
            <w:tcW w:w="2336" w:type="dxa"/>
          </w:tcPr>
          <w:p w14:paraId="4400F9CB" w14:textId="55379578" w:rsidR="00E848EC" w:rsidRDefault="00E848EC" w:rsidP="00E848EC">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4,25</w:t>
            </w:r>
          </w:p>
        </w:tc>
        <w:tc>
          <w:tcPr>
            <w:tcW w:w="2336" w:type="dxa"/>
          </w:tcPr>
          <w:p w14:paraId="747BC812" w14:textId="699353C4" w:rsidR="00E848EC" w:rsidRPr="00E8229F" w:rsidRDefault="00E848EC" w:rsidP="00E848EC">
            <w:pPr>
              <w:spacing w:line="360" w:lineRule="auto"/>
              <w:jc w:val="both"/>
              <w:rPr>
                <w:rFonts w:ascii="Times New Roman" w:hAnsi="Times New Roman" w:cs="Times New Roman"/>
                <w:sz w:val="28"/>
                <w:szCs w:val="28"/>
                <w:lang w:val="uk-UA"/>
              </w:rPr>
            </w:pPr>
            <w:r w:rsidRPr="00E8229F">
              <w:rPr>
                <w:rFonts w:ascii="Times New Roman" w:hAnsi="Times New Roman" w:cs="Times New Roman"/>
                <w:color w:val="000000"/>
                <w:sz w:val="28"/>
                <w:szCs w:val="28"/>
                <w:lang w:val="uk-UA"/>
              </w:rPr>
              <w:t>(3,53</w:t>
            </w:r>
            <w:r w:rsidR="00E8229F" w:rsidRPr="00E8229F">
              <w:rPr>
                <w:rFonts w:ascii="Times New Roman" w:hAnsi="Times New Roman" w:cs="Times New Roman"/>
                <w:color w:val="000000"/>
                <w:sz w:val="28"/>
                <w:szCs w:val="28"/>
                <w:lang w:val="uk-UA"/>
              </w:rPr>
              <w:t>; 4,54</w:t>
            </w:r>
            <w:r w:rsidRPr="00E8229F">
              <w:rPr>
                <w:rFonts w:ascii="Times New Roman" w:hAnsi="Times New Roman" w:cs="Times New Roman"/>
                <w:color w:val="000000"/>
                <w:sz w:val="28"/>
                <w:szCs w:val="28"/>
                <w:lang w:val="uk-UA"/>
              </w:rPr>
              <w:t>)</w:t>
            </w:r>
          </w:p>
        </w:tc>
        <w:tc>
          <w:tcPr>
            <w:tcW w:w="2336" w:type="dxa"/>
          </w:tcPr>
          <w:p w14:paraId="4BB746E3" w14:textId="68A362D9" w:rsidR="00E848EC" w:rsidRPr="00E8229F" w:rsidRDefault="00E848EC" w:rsidP="00E8229F">
            <w:pPr>
              <w:spacing w:line="360" w:lineRule="auto"/>
              <w:jc w:val="center"/>
              <w:rPr>
                <w:rFonts w:ascii="Times New Roman" w:hAnsi="Times New Roman" w:cs="Times New Roman"/>
                <w:sz w:val="28"/>
                <w:szCs w:val="28"/>
                <w:lang w:val="uk-UA"/>
              </w:rPr>
            </w:pPr>
            <w:r w:rsidRPr="003142BD">
              <w:rPr>
                <w:rFonts w:ascii="Times New Roman" w:hAnsi="Times New Roman" w:cs="Times New Roman"/>
                <w:color w:val="000000"/>
                <w:sz w:val="28"/>
                <w:szCs w:val="28"/>
                <w:lang w:val="uk-UA"/>
              </w:rPr>
              <w:t xml:space="preserve">(2,36; </w:t>
            </w:r>
            <w:r w:rsidR="00E8229F" w:rsidRPr="003142BD">
              <w:rPr>
                <w:rFonts w:ascii="Times New Roman" w:hAnsi="Times New Roman" w:cs="Times New Roman"/>
                <w:color w:val="000000"/>
                <w:sz w:val="28"/>
                <w:szCs w:val="28"/>
                <w:lang w:val="uk-UA"/>
              </w:rPr>
              <w:t>3,43</w:t>
            </w:r>
            <w:r w:rsidRPr="003142BD">
              <w:rPr>
                <w:rFonts w:ascii="Times New Roman" w:hAnsi="Times New Roman" w:cs="Times New Roman"/>
                <w:color w:val="000000"/>
                <w:sz w:val="28"/>
                <w:szCs w:val="28"/>
                <w:lang w:val="uk-UA"/>
              </w:rPr>
              <w:t>)</w:t>
            </w:r>
          </w:p>
        </w:tc>
      </w:tr>
    </w:tbl>
    <w:p w14:paraId="04E85D9C" w14:textId="77777777" w:rsidR="00AB26B3" w:rsidRPr="00AB7350" w:rsidRDefault="00AB26B3" w:rsidP="00AB26B3">
      <w:pPr>
        <w:spacing w:after="0" w:line="360" w:lineRule="auto"/>
        <w:ind w:firstLine="567"/>
        <w:jc w:val="both"/>
        <w:rPr>
          <w:rFonts w:ascii="Times New Roman" w:hAnsi="Times New Roman" w:cs="Times New Roman"/>
          <w:sz w:val="28"/>
          <w:szCs w:val="28"/>
        </w:rPr>
      </w:pPr>
    </w:p>
    <w:p w14:paraId="1C39FBDC" w14:textId="199C78D0" w:rsidR="003918E2" w:rsidRPr="004B7287" w:rsidRDefault="00E8229F" w:rsidP="004B728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w:t>
      </w:r>
      <w:r w:rsidRPr="00E8229F">
        <w:rPr>
          <w:rFonts w:ascii="Times New Roman" w:hAnsi="Times New Roman" w:cs="Times New Roman"/>
          <w:position w:val="-12"/>
          <w:sz w:val="28"/>
          <w:szCs w:val="28"/>
          <w:lang w:val="uk-UA"/>
        </w:rPr>
        <w:object w:dxaOrig="1040" w:dyaOrig="360" w14:anchorId="6FA16621">
          <v:shape id="_x0000_i1219" type="#_x0000_t75" style="width:52.2pt;height:18pt" o:ole="">
            <v:imagedata r:id="rId386" o:title=""/>
          </v:shape>
          <o:OLEObject Type="Embed" ProgID="Equation.3" ShapeID="_x0000_i1219" DrawAspect="Content" ObjectID="_1704279234" r:id="rId387"/>
        </w:object>
      </w:r>
      <w:r>
        <w:rPr>
          <w:rFonts w:ascii="Times New Roman" w:hAnsi="Times New Roman" w:cs="Times New Roman"/>
          <w:sz w:val="28"/>
          <w:szCs w:val="28"/>
          <w:lang w:val="uk-UA"/>
        </w:rPr>
        <w:t xml:space="preserve">, </w:t>
      </w:r>
      <w:r w:rsidRPr="00E8229F">
        <w:rPr>
          <w:rFonts w:ascii="Times New Roman" w:hAnsi="Times New Roman" w:cs="Times New Roman"/>
          <w:position w:val="-12"/>
          <w:sz w:val="28"/>
          <w:szCs w:val="28"/>
          <w:lang w:val="uk-UA"/>
        </w:rPr>
        <w:object w:dxaOrig="1020" w:dyaOrig="360" w14:anchorId="0E5844F2">
          <v:shape id="_x0000_i1220" type="#_x0000_t75" style="width:51pt;height:18pt" o:ole="">
            <v:imagedata r:id="rId388" o:title=""/>
          </v:shape>
          <o:OLEObject Type="Embed" ProgID="Equation.3" ShapeID="_x0000_i1220" DrawAspect="Content" ObjectID="_1704279235" r:id="rId389"/>
        </w:object>
      </w:r>
      <w:r w:rsidRPr="00E8229F">
        <w:rPr>
          <w:rFonts w:ascii="Times New Roman" w:hAnsi="Times New Roman" w:cs="Times New Roman"/>
          <w:sz w:val="28"/>
          <w:szCs w:val="28"/>
          <w:lang w:val="uk-UA"/>
        </w:rPr>
        <w:t>є більш чутливим, ніж ОФВ1 під час діагностики ранніх стадій об</w:t>
      </w:r>
      <w:r>
        <w:rPr>
          <w:rFonts w:ascii="Times New Roman" w:hAnsi="Times New Roman" w:cs="Times New Roman"/>
          <w:sz w:val="28"/>
          <w:szCs w:val="28"/>
          <w:lang w:val="uk-UA"/>
        </w:rPr>
        <w:t xml:space="preserve">структивних захворювань легень. Тому суттєве відхилення зазначених показників від норми підтверджує наявність обструктивних порушень у юнаків та дівчат ЕПГ. </w:t>
      </w:r>
    </w:p>
    <w:p w14:paraId="00BF87F1" w14:textId="77777777" w:rsidR="004B7287" w:rsidRDefault="004B7287">
      <w:pPr>
        <w:rPr>
          <w:rFonts w:ascii="Times New Roman" w:eastAsiaTheme="majorEastAsia" w:hAnsi="Times New Roman" w:cs="Times New Roman"/>
          <w:b/>
          <w:bCs/>
          <w:sz w:val="28"/>
          <w:szCs w:val="28"/>
          <w:lang w:val="uk-UA"/>
        </w:rPr>
      </w:pPr>
      <w:bookmarkStart w:id="87" w:name="_Toc86515472"/>
      <w:r>
        <w:rPr>
          <w:rFonts w:ascii="Times New Roman" w:hAnsi="Times New Roman" w:cs="Times New Roman"/>
          <w:lang w:val="uk-UA"/>
        </w:rPr>
        <w:br w:type="page"/>
      </w:r>
    </w:p>
    <w:p w14:paraId="51686A75" w14:textId="2D646D3D" w:rsidR="0042176F" w:rsidRPr="004115BA" w:rsidRDefault="0042176F" w:rsidP="004115BA">
      <w:pPr>
        <w:pStyle w:val="1"/>
        <w:jc w:val="center"/>
        <w:rPr>
          <w:rFonts w:ascii="Times New Roman" w:hAnsi="Times New Roman" w:cs="Times New Roman"/>
          <w:color w:val="auto"/>
          <w:lang w:val="uk-UA"/>
        </w:rPr>
      </w:pPr>
      <w:r w:rsidRPr="004115BA">
        <w:rPr>
          <w:rFonts w:ascii="Times New Roman" w:hAnsi="Times New Roman" w:cs="Times New Roman"/>
          <w:color w:val="auto"/>
          <w:lang w:val="uk-UA"/>
        </w:rPr>
        <w:t>ВИСНОВКИ</w:t>
      </w:r>
      <w:bookmarkEnd w:id="87"/>
    </w:p>
    <w:p w14:paraId="770B86FE" w14:textId="77777777" w:rsidR="0042176F" w:rsidRPr="0042176F" w:rsidRDefault="0042176F" w:rsidP="0042176F">
      <w:pPr>
        <w:spacing w:after="0" w:line="360" w:lineRule="auto"/>
        <w:ind w:firstLine="709"/>
        <w:jc w:val="center"/>
        <w:rPr>
          <w:rFonts w:ascii="Times New Roman" w:hAnsi="Times New Roman" w:cs="Times New Roman"/>
          <w:b/>
          <w:color w:val="000000"/>
          <w:sz w:val="28"/>
          <w:szCs w:val="28"/>
          <w:lang w:val="uk-UA"/>
        </w:rPr>
      </w:pPr>
    </w:p>
    <w:p w14:paraId="290D50BB" w14:textId="7E63E4CB" w:rsidR="003C2827" w:rsidRPr="00881D26" w:rsidRDefault="00A90432" w:rsidP="00881D26">
      <w:pPr>
        <w:pStyle w:val="a6"/>
        <w:numPr>
          <w:ilvl w:val="0"/>
          <w:numId w:val="34"/>
        </w:numPr>
        <w:spacing w:after="0" w:line="360" w:lineRule="auto"/>
        <w:ind w:left="426"/>
        <w:jc w:val="both"/>
        <w:rPr>
          <w:rFonts w:ascii="Times New Roman" w:hAnsi="Times New Roman" w:cs="Times New Roman"/>
          <w:color w:val="000000"/>
          <w:sz w:val="28"/>
          <w:szCs w:val="28"/>
          <w:lang w:val="uk-UA"/>
        </w:rPr>
      </w:pPr>
      <w:r w:rsidRPr="00881D26">
        <w:rPr>
          <w:rFonts w:ascii="Times New Roman" w:hAnsi="Times New Roman" w:cs="Times New Roman"/>
          <w:color w:val="000000"/>
          <w:sz w:val="28"/>
          <w:szCs w:val="28"/>
          <w:lang w:val="uk-UA"/>
        </w:rPr>
        <w:t xml:space="preserve">На основі використання методів сфігмоманометрії та пульсометрії для </w:t>
      </w:r>
      <w:r w:rsidR="009231C6" w:rsidRPr="00881D26">
        <w:rPr>
          <w:rFonts w:ascii="Times New Roman" w:hAnsi="Times New Roman" w:cs="Times New Roman"/>
          <w:color w:val="000000"/>
          <w:sz w:val="28"/>
          <w:szCs w:val="28"/>
          <w:lang w:val="uk-UA"/>
        </w:rPr>
        <w:t>К</w:t>
      </w:r>
      <w:r w:rsidR="0017051F" w:rsidRPr="00881D26">
        <w:rPr>
          <w:rFonts w:ascii="Times New Roman" w:hAnsi="Times New Roman" w:cs="Times New Roman"/>
          <w:color w:val="000000"/>
          <w:sz w:val="28"/>
          <w:szCs w:val="28"/>
          <w:lang w:val="uk-UA"/>
        </w:rPr>
        <w:t>П</w:t>
      </w:r>
      <w:r w:rsidR="009231C6" w:rsidRPr="00881D26">
        <w:rPr>
          <w:rFonts w:ascii="Times New Roman" w:hAnsi="Times New Roman" w:cs="Times New Roman"/>
          <w:color w:val="000000"/>
          <w:sz w:val="28"/>
          <w:szCs w:val="28"/>
          <w:lang w:val="uk-UA"/>
        </w:rPr>
        <w:t xml:space="preserve">Г </w:t>
      </w:r>
      <w:r w:rsidRPr="00881D26">
        <w:rPr>
          <w:rFonts w:ascii="Times New Roman" w:hAnsi="Times New Roman" w:cs="Times New Roman"/>
          <w:color w:val="000000"/>
          <w:sz w:val="28"/>
          <w:szCs w:val="28"/>
          <w:lang w:val="uk-UA"/>
        </w:rPr>
        <w:t>(</w:t>
      </w:r>
      <w:r w:rsidR="00047523" w:rsidRPr="00881D26">
        <w:rPr>
          <w:rFonts w:ascii="Times New Roman" w:hAnsi="Times New Roman" w:cs="Times New Roman"/>
          <w:color w:val="000000"/>
          <w:sz w:val="28"/>
          <w:szCs w:val="28"/>
          <w:lang w:val="uk-UA"/>
        </w:rPr>
        <w:t>умовно здорових студентів-медиків</w:t>
      </w:r>
      <w:r w:rsidR="00156CC9" w:rsidRPr="00881D26">
        <w:rPr>
          <w:rFonts w:ascii="Times New Roman" w:hAnsi="Times New Roman" w:cs="Times New Roman"/>
          <w:color w:val="000000"/>
          <w:sz w:val="28"/>
          <w:szCs w:val="28"/>
          <w:lang w:val="uk-UA"/>
        </w:rPr>
        <w:t xml:space="preserve"> – </w:t>
      </w:r>
      <w:r w:rsidR="00047523" w:rsidRPr="00881D26">
        <w:rPr>
          <w:rFonts w:ascii="Times New Roman" w:hAnsi="Times New Roman" w:cs="Times New Roman"/>
          <w:color w:val="000000"/>
          <w:sz w:val="28"/>
          <w:szCs w:val="28"/>
          <w:lang w:val="uk-UA"/>
        </w:rPr>
        <w:t>окремо юнаків</w:t>
      </w:r>
      <w:r w:rsidRPr="00881D26">
        <w:rPr>
          <w:rFonts w:ascii="Times New Roman" w:hAnsi="Times New Roman" w:cs="Times New Roman"/>
          <w:color w:val="000000"/>
          <w:sz w:val="28"/>
          <w:szCs w:val="28"/>
          <w:lang w:val="uk-UA"/>
        </w:rPr>
        <w:t xml:space="preserve"> та дівчат) </w:t>
      </w:r>
      <w:r w:rsidR="005527C2" w:rsidRPr="00881D26">
        <w:rPr>
          <w:rFonts w:ascii="Times New Roman" w:hAnsi="Times New Roman" w:cs="Times New Roman"/>
          <w:color w:val="000000"/>
          <w:sz w:val="28"/>
          <w:szCs w:val="28"/>
          <w:lang w:val="uk-UA"/>
        </w:rPr>
        <w:t xml:space="preserve">було встановлено, що </w:t>
      </w:r>
      <w:r w:rsidR="00120924" w:rsidRPr="00881D26">
        <w:rPr>
          <w:rFonts w:ascii="Times New Roman" w:hAnsi="Times New Roman" w:cs="Times New Roman"/>
          <w:color w:val="000000"/>
          <w:sz w:val="28"/>
          <w:szCs w:val="28"/>
          <w:lang w:val="uk-UA"/>
        </w:rPr>
        <w:t xml:space="preserve">у юнаків </w:t>
      </w:r>
      <w:r w:rsidR="005527C2" w:rsidRPr="00881D26">
        <w:rPr>
          <w:rFonts w:ascii="Times New Roman" w:hAnsi="Times New Roman" w:cs="Times New Roman"/>
          <w:color w:val="000000"/>
          <w:sz w:val="28"/>
          <w:szCs w:val="28"/>
          <w:lang w:val="uk-UA"/>
        </w:rPr>
        <w:t xml:space="preserve">середні </w:t>
      </w:r>
      <w:r w:rsidR="00120924" w:rsidRPr="00881D26">
        <w:rPr>
          <w:rFonts w:ascii="Times New Roman" w:hAnsi="Times New Roman" w:cs="Times New Roman"/>
          <w:color w:val="000000"/>
          <w:sz w:val="28"/>
          <w:szCs w:val="28"/>
          <w:lang w:val="uk-UA"/>
        </w:rPr>
        <w:t>значення САТ</w:t>
      </w:r>
      <w:r w:rsidR="00AA4EAF" w:rsidRPr="00881D26">
        <w:rPr>
          <w:rFonts w:ascii="Times New Roman" w:hAnsi="Times New Roman" w:cs="Times New Roman"/>
          <w:color w:val="000000"/>
          <w:sz w:val="28"/>
          <w:szCs w:val="28"/>
          <w:lang w:val="uk-UA"/>
        </w:rPr>
        <w:t xml:space="preserve"> </w:t>
      </w:r>
      <w:r w:rsidR="00DC1743" w:rsidRPr="00881D26">
        <w:rPr>
          <w:rFonts w:ascii="Times New Roman" w:hAnsi="Times New Roman" w:cs="Times New Roman"/>
          <w:color w:val="000000"/>
          <w:sz w:val="28"/>
          <w:szCs w:val="28"/>
          <w:lang w:val="uk-UA"/>
        </w:rPr>
        <w:t>і ДАТ перевищують вікову норму;</w:t>
      </w:r>
      <w:r w:rsidR="00AA4EAF" w:rsidRPr="00881D26">
        <w:rPr>
          <w:rFonts w:ascii="Times New Roman" w:hAnsi="Times New Roman" w:cs="Times New Roman"/>
          <w:color w:val="000000"/>
          <w:sz w:val="28"/>
          <w:szCs w:val="28"/>
          <w:lang w:val="uk-UA"/>
        </w:rPr>
        <w:t xml:space="preserve"> у дівчат </w:t>
      </w:r>
      <w:r w:rsidR="00DC1743" w:rsidRPr="00881D26">
        <w:rPr>
          <w:rFonts w:ascii="Times New Roman" w:hAnsi="Times New Roman" w:cs="Times New Roman"/>
          <w:color w:val="000000"/>
          <w:sz w:val="28"/>
          <w:szCs w:val="28"/>
          <w:lang w:val="uk-UA"/>
        </w:rPr>
        <w:t xml:space="preserve">значення САТ </w:t>
      </w:r>
      <w:r w:rsidR="0017051F" w:rsidRPr="00881D26">
        <w:rPr>
          <w:rFonts w:ascii="Times New Roman" w:hAnsi="Times New Roman" w:cs="Times New Roman"/>
          <w:color w:val="000000"/>
          <w:sz w:val="28"/>
          <w:szCs w:val="28"/>
          <w:lang w:val="uk-UA"/>
        </w:rPr>
        <w:t>менші за вікову норму</w:t>
      </w:r>
      <w:r w:rsidR="00DC1743" w:rsidRPr="00881D26">
        <w:rPr>
          <w:rFonts w:ascii="Times New Roman" w:hAnsi="Times New Roman" w:cs="Times New Roman"/>
          <w:color w:val="000000"/>
          <w:sz w:val="28"/>
          <w:szCs w:val="28"/>
          <w:lang w:val="uk-UA"/>
        </w:rPr>
        <w:t>, а ДАТ – в межах вікової норми</w:t>
      </w:r>
      <w:r w:rsidR="008B1B90" w:rsidRPr="00881D26">
        <w:rPr>
          <w:rFonts w:ascii="Times New Roman" w:hAnsi="Times New Roman" w:cs="Times New Roman"/>
          <w:color w:val="000000"/>
          <w:sz w:val="28"/>
          <w:szCs w:val="28"/>
          <w:lang w:val="uk-UA"/>
        </w:rPr>
        <w:t xml:space="preserve">. </w:t>
      </w:r>
      <w:r w:rsidR="00051BB5" w:rsidRPr="00881D26">
        <w:rPr>
          <w:rFonts w:ascii="Times New Roman" w:hAnsi="Times New Roman" w:cs="Times New Roman"/>
          <w:color w:val="000000"/>
          <w:sz w:val="28"/>
          <w:szCs w:val="28"/>
          <w:lang w:val="uk-UA"/>
        </w:rPr>
        <w:t>Значення ЧСС для юнаків і дівчат КПГ знаходяться в межах вікової норми.</w:t>
      </w:r>
      <w:r w:rsidR="007301B3" w:rsidRPr="00881D26">
        <w:rPr>
          <w:rFonts w:ascii="Times New Roman" w:hAnsi="Times New Roman" w:cs="Times New Roman"/>
          <w:color w:val="000000"/>
          <w:sz w:val="28"/>
          <w:szCs w:val="28"/>
          <w:lang w:val="uk-UA"/>
        </w:rPr>
        <w:t xml:space="preserve"> </w:t>
      </w:r>
      <w:r w:rsidR="0017051F" w:rsidRPr="00881D26">
        <w:rPr>
          <w:rFonts w:ascii="Times New Roman" w:hAnsi="Times New Roman" w:cs="Times New Roman"/>
          <w:color w:val="000000"/>
          <w:sz w:val="28"/>
          <w:szCs w:val="28"/>
          <w:lang w:val="uk-UA"/>
        </w:rPr>
        <w:t>В</w:t>
      </w:r>
      <w:r w:rsidR="00DB689D" w:rsidRPr="00881D26">
        <w:rPr>
          <w:rFonts w:ascii="Times New Roman" w:hAnsi="Times New Roman" w:cs="Times New Roman"/>
          <w:color w:val="000000"/>
          <w:sz w:val="28"/>
          <w:szCs w:val="28"/>
          <w:lang w:val="uk-UA"/>
        </w:rPr>
        <w:t xml:space="preserve"> </w:t>
      </w:r>
      <w:r w:rsidR="009231C6" w:rsidRPr="00881D26">
        <w:rPr>
          <w:rFonts w:ascii="Times New Roman" w:hAnsi="Times New Roman" w:cs="Times New Roman"/>
          <w:color w:val="000000"/>
          <w:sz w:val="28"/>
          <w:szCs w:val="28"/>
          <w:lang w:val="uk-UA"/>
        </w:rPr>
        <w:t xml:space="preserve">ЕПГ </w:t>
      </w:r>
      <w:r w:rsidR="009871F5">
        <w:rPr>
          <w:rFonts w:ascii="Times New Roman" w:hAnsi="Times New Roman" w:cs="Times New Roman"/>
          <w:color w:val="000000"/>
          <w:sz w:val="28"/>
          <w:szCs w:val="28"/>
          <w:lang w:val="uk-UA"/>
        </w:rPr>
        <w:t>(особи юнацького віку, які пройшли</w:t>
      </w:r>
      <w:r w:rsidR="0017051F" w:rsidRPr="00881D26">
        <w:rPr>
          <w:rFonts w:ascii="Times New Roman" w:hAnsi="Times New Roman" w:cs="Times New Roman"/>
          <w:color w:val="000000"/>
          <w:sz w:val="28"/>
          <w:szCs w:val="28"/>
          <w:lang w:val="uk-UA"/>
        </w:rPr>
        <w:t xml:space="preserve"> стаціонарне лікування коронавірусної хвороби Covid-19 середнього ступеня тяжкості) для юнаків і </w:t>
      </w:r>
      <w:r w:rsidR="00DB689D" w:rsidRPr="00881D26">
        <w:rPr>
          <w:rFonts w:ascii="Times New Roman" w:hAnsi="Times New Roman" w:cs="Times New Roman"/>
          <w:color w:val="000000"/>
          <w:sz w:val="28"/>
          <w:szCs w:val="28"/>
          <w:lang w:val="uk-UA"/>
        </w:rPr>
        <w:t xml:space="preserve">дівчат одержані результати </w:t>
      </w:r>
      <w:r w:rsidR="0017051F" w:rsidRPr="00881D26">
        <w:rPr>
          <w:rFonts w:ascii="Times New Roman" w:hAnsi="Times New Roman" w:cs="Times New Roman"/>
          <w:color w:val="000000"/>
          <w:sz w:val="28"/>
          <w:szCs w:val="28"/>
          <w:lang w:val="uk-UA"/>
        </w:rPr>
        <w:t xml:space="preserve">САТ </w:t>
      </w:r>
      <w:r w:rsidR="00DB689D" w:rsidRPr="00881D26">
        <w:rPr>
          <w:rFonts w:ascii="Times New Roman" w:hAnsi="Times New Roman" w:cs="Times New Roman"/>
          <w:color w:val="000000"/>
          <w:sz w:val="28"/>
          <w:szCs w:val="28"/>
          <w:lang w:val="uk-UA"/>
        </w:rPr>
        <w:t>менші за вікову норму</w:t>
      </w:r>
      <w:r w:rsidR="008B1B90" w:rsidRPr="00881D26">
        <w:rPr>
          <w:rFonts w:ascii="Times New Roman" w:hAnsi="Times New Roman" w:cs="Times New Roman"/>
          <w:color w:val="000000"/>
          <w:sz w:val="28"/>
          <w:szCs w:val="28"/>
          <w:lang w:val="uk-UA"/>
        </w:rPr>
        <w:t>, а ДАТ більші за вікову норму.</w:t>
      </w:r>
      <w:r w:rsidR="007301B3" w:rsidRPr="00881D26">
        <w:rPr>
          <w:rFonts w:ascii="Times New Roman" w:hAnsi="Times New Roman" w:cs="Times New Roman"/>
          <w:color w:val="000000"/>
          <w:sz w:val="28"/>
          <w:szCs w:val="28"/>
          <w:lang w:val="uk-UA"/>
        </w:rPr>
        <w:t xml:space="preserve"> Значення ЧСС для юнаків і дівчат ЕПГ знаходяться в межах вікової норми.</w:t>
      </w:r>
    </w:p>
    <w:p w14:paraId="7B017EFD" w14:textId="2E491BAA" w:rsidR="0012754C" w:rsidRPr="00881D26" w:rsidRDefault="00551281" w:rsidP="00881D26">
      <w:pPr>
        <w:pStyle w:val="a6"/>
        <w:numPr>
          <w:ilvl w:val="0"/>
          <w:numId w:val="34"/>
        </w:numPr>
        <w:spacing w:after="0" w:line="360" w:lineRule="auto"/>
        <w:ind w:left="426"/>
        <w:jc w:val="both"/>
        <w:rPr>
          <w:rFonts w:ascii="Times New Roman" w:hAnsi="Times New Roman" w:cs="Times New Roman"/>
          <w:color w:val="000000"/>
          <w:sz w:val="28"/>
          <w:szCs w:val="28"/>
          <w:lang w:val="uk-UA"/>
        </w:rPr>
      </w:pPr>
      <w:r w:rsidRPr="00881D26">
        <w:rPr>
          <w:rFonts w:ascii="Times New Roman" w:hAnsi="Times New Roman" w:cs="Times New Roman"/>
          <w:color w:val="000000"/>
          <w:sz w:val="28"/>
          <w:szCs w:val="28"/>
          <w:lang w:val="uk-UA"/>
        </w:rPr>
        <w:t xml:space="preserve">На основі використання методу спірографії було встановлено, що у КПГ юнаків спостерігається переважно легкий ступінь порушення (умовна норма) таких показників: ОФВ1 (65% ), ФЖЄЛ  (72% ), </w:t>
      </w:r>
      <w:r w:rsidRPr="00551281">
        <w:rPr>
          <w:position w:val="-12"/>
          <w:lang w:val="uk-UA"/>
        </w:rPr>
        <w:object w:dxaOrig="800" w:dyaOrig="360" w14:anchorId="0F17EBBF">
          <v:shape id="_x0000_i1221" type="#_x0000_t75" style="width:40.2pt;height:18pt" o:ole="">
            <v:imagedata r:id="rId390" o:title=""/>
          </v:shape>
          <o:OLEObject Type="Embed" ProgID="Equation.3" ShapeID="_x0000_i1221" DrawAspect="Content" ObjectID="_1704279236" r:id="rId391"/>
        </w:object>
      </w:r>
      <w:r w:rsidR="00EE05B3">
        <w:rPr>
          <w:rFonts w:ascii="Times New Roman" w:hAnsi="Times New Roman" w:cs="Times New Roman"/>
          <w:color w:val="000000"/>
          <w:sz w:val="28"/>
          <w:szCs w:val="28"/>
          <w:lang w:val="uk-UA"/>
        </w:rPr>
        <w:t xml:space="preserve"> </w:t>
      </w:r>
      <w:r w:rsidRPr="00881D26">
        <w:rPr>
          <w:rFonts w:ascii="Times New Roman" w:hAnsi="Times New Roman" w:cs="Times New Roman"/>
          <w:color w:val="000000"/>
          <w:sz w:val="28"/>
          <w:szCs w:val="28"/>
          <w:lang w:val="uk-UA"/>
        </w:rPr>
        <w:t xml:space="preserve">(67%). Для дівчат КПГ  – помірний ступінь порушення досліджуваних показників: ОФВ1 (69%), ФЖЄЛ (63%), </w:t>
      </w:r>
      <w:r w:rsidRPr="00551281">
        <w:rPr>
          <w:position w:val="-12"/>
          <w:lang w:val="uk-UA"/>
        </w:rPr>
        <w:object w:dxaOrig="820" w:dyaOrig="360" w14:anchorId="0DFB40A3">
          <v:shape id="_x0000_i1222" type="#_x0000_t75" style="width:40.8pt;height:18pt" o:ole="">
            <v:imagedata r:id="rId392" o:title=""/>
          </v:shape>
          <o:OLEObject Type="Embed" ProgID="Equation.3" ShapeID="_x0000_i1222" DrawAspect="Content" ObjectID="_1704279237" r:id="rId393"/>
        </w:object>
      </w:r>
      <w:r w:rsidRPr="00881D26">
        <w:rPr>
          <w:rFonts w:ascii="Times New Roman" w:hAnsi="Times New Roman" w:cs="Times New Roman"/>
          <w:color w:val="000000"/>
          <w:sz w:val="28"/>
          <w:szCs w:val="28"/>
          <w:lang w:val="uk-UA"/>
        </w:rPr>
        <w:t xml:space="preserve">(63%), що </w:t>
      </w:r>
      <w:r w:rsidR="000832C3" w:rsidRPr="00881D26">
        <w:rPr>
          <w:rFonts w:ascii="Times New Roman" w:hAnsi="Times New Roman" w:cs="Times New Roman"/>
          <w:color w:val="000000"/>
          <w:sz w:val="28"/>
          <w:szCs w:val="28"/>
          <w:lang w:val="uk-UA"/>
        </w:rPr>
        <w:t>може пояснюватися</w:t>
      </w:r>
      <w:r w:rsidRPr="00881D26">
        <w:rPr>
          <w:rFonts w:ascii="Times New Roman" w:hAnsi="Times New Roman" w:cs="Times New Roman"/>
          <w:color w:val="000000"/>
          <w:sz w:val="28"/>
          <w:szCs w:val="28"/>
          <w:lang w:val="uk-UA"/>
        </w:rPr>
        <w:t xml:space="preserve"> недостатньою тренованістю групи м’язів mm. pectorals major et minor, mm. serrati anterior.</w:t>
      </w:r>
      <w:r w:rsidR="00E91CE5" w:rsidRPr="00881D26">
        <w:rPr>
          <w:rFonts w:ascii="Times New Roman" w:hAnsi="Times New Roman" w:cs="Times New Roman"/>
          <w:color w:val="000000"/>
          <w:sz w:val="28"/>
          <w:szCs w:val="28"/>
          <w:lang w:val="uk-UA"/>
        </w:rPr>
        <w:t xml:space="preserve"> У</w:t>
      </w:r>
      <w:r w:rsidR="0012754C" w:rsidRPr="00881D26">
        <w:rPr>
          <w:rFonts w:ascii="Times New Roman" w:hAnsi="Times New Roman" w:cs="Times New Roman"/>
          <w:color w:val="000000"/>
          <w:sz w:val="28"/>
          <w:szCs w:val="28"/>
          <w:lang w:val="uk-UA"/>
        </w:rPr>
        <w:t xml:space="preserve"> дівчат КПГ (7%) спостерігаються рестриктивні порушення легкого або середнього ступенів складності функціонування респіраторної системи, можливими причинами </w:t>
      </w:r>
      <w:r w:rsidR="007E59B7" w:rsidRPr="00881D26">
        <w:rPr>
          <w:rFonts w:ascii="Times New Roman" w:hAnsi="Times New Roman" w:cs="Times New Roman"/>
          <w:color w:val="000000"/>
          <w:sz w:val="28"/>
          <w:szCs w:val="28"/>
          <w:lang w:val="uk-UA"/>
        </w:rPr>
        <w:t>яких найбільш імовірні – зміни ст</w:t>
      </w:r>
      <w:r w:rsidR="00033183" w:rsidRPr="00881D26">
        <w:rPr>
          <w:rFonts w:ascii="Times New Roman" w:hAnsi="Times New Roman" w:cs="Times New Roman"/>
          <w:color w:val="000000"/>
          <w:sz w:val="28"/>
          <w:szCs w:val="28"/>
          <w:lang w:val="uk-UA"/>
        </w:rPr>
        <w:t>р</w:t>
      </w:r>
      <w:r w:rsidR="007E59B7" w:rsidRPr="00881D26">
        <w:rPr>
          <w:rFonts w:ascii="Times New Roman" w:hAnsi="Times New Roman" w:cs="Times New Roman"/>
          <w:color w:val="000000"/>
          <w:sz w:val="28"/>
          <w:szCs w:val="28"/>
          <w:lang w:val="uk-UA"/>
        </w:rPr>
        <w:t xml:space="preserve">уктур, що оточують легені (кіфоз); слабкість дихальних м’язів </w:t>
      </w:r>
      <w:r w:rsidR="00E91CE5" w:rsidRPr="00881D26">
        <w:rPr>
          <w:rFonts w:ascii="Times New Roman" w:hAnsi="Times New Roman" w:cs="Times New Roman"/>
          <w:color w:val="000000"/>
          <w:sz w:val="28"/>
          <w:szCs w:val="28"/>
          <w:lang w:val="uk-UA"/>
        </w:rPr>
        <w:t>(нервово-м’язові захворювання).</w:t>
      </w:r>
    </w:p>
    <w:p w14:paraId="79182BD7" w14:textId="1EA14BAC" w:rsidR="00DB689D" w:rsidRPr="00EE05B3" w:rsidRDefault="00E91CE5" w:rsidP="00EE05B3">
      <w:pPr>
        <w:pStyle w:val="a6"/>
        <w:numPr>
          <w:ilvl w:val="0"/>
          <w:numId w:val="34"/>
        </w:numPr>
        <w:spacing w:after="0" w:line="360" w:lineRule="auto"/>
        <w:ind w:left="426"/>
        <w:jc w:val="both"/>
        <w:rPr>
          <w:rFonts w:ascii="Times New Roman" w:hAnsi="Times New Roman" w:cs="Times New Roman"/>
          <w:color w:val="000000"/>
          <w:sz w:val="28"/>
          <w:szCs w:val="28"/>
          <w:lang w:val="uk-UA"/>
        </w:rPr>
      </w:pPr>
      <w:r w:rsidRPr="00881D26">
        <w:rPr>
          <w:rFonts w:ascii="Times New Roman" w:hAnsi="Times New Roman" w:cs="Times New Roman"/>
          <w:color w:val="000000"/>
          <w:sz w:val="28"/>
          <w:szCs w:val="28"/>
          <w:lang w:val="uk-UA"/>
        </w:rPr>
        <w:t>Се</w:t>
      </w:r>
      <w:r w:rsidR="00EE05B3">
        <w:rPr>
          <w:rFonts w:ascii="Times New Roman" w:hAnsi="Times New Roman" w:cs="Times New Roman"/>
          <w:color w:val="000000"/>
          <w:sz w:val="28"/>
          <w:szCs w:val="28"/>
          <w:lang w:val="uk-UA"/>
        </w:rPr>
        <w:t>редні</w:t>
      </w:r>
      <w:r w:rsidR="001C5BD3" w:rsidRPr="00881D26">
        <w:rPr>
          <w:rFonts w:ascii="Times New Roman" w:hAnsi="Times New Roman" w:cs="Times New Roman"/>
          <w:color w:val="000000"/>
          <w:sz w:val="28"/>
          <w:szCs w:val="28"/>
          <w:lang w:val="uk-UA"/>
        </w:rPr>
        <w:t xml:space="preserve"> значення </w:t>
      </w:r>
      <w:r w:rsidR="00EE05B3">
        <w:rPr>
          <w:rFonts w:ascii="Times New Roman" w:hAnsi="Times New Roman" w:cs="Times New Roman"/>
          <w:color w:val="000000"/>
          <w:sz w:val="28"/>
          <w:szCs w:val="28"/>
          <w:lang w:val="uk-UA"/>
        </w:rPr>
        <w:t>ОФВ1, ФЖЄЛ і</w:t>
      </w:r>
      <w:r w:rsidR="001C5BD3" w:rsidRPr="001C5BD3">
        <w:rPr>
          <w:position w:val="-12"/>
          <w:lang w:val="uk-UA"/>
        </w:rPr>
        <w:object w:dxaOrig="800" w:dyaOrig="380" w14:anchorId="00D6C874">
          <v:shape id="_x0000_i1223" type="#_x0000_t75" style="width:40.2pt;height:19.2pt" o:ole="">
            <v:imagedata r:id="rId394" o:title=""/>
          </v:shape>
          <o:OLEObject Type="Embed" ProgID="Equation.3" ShapeID="_x0000_i1223" DrawAspect="Content" ObjectID="_1704279238" r:id="rId395"/>
        </w:object>
      </w:r>
      <w:r w:rsidR="001C5BD3" w:rsidRPr="00881D26">
        <w:rPr>
          <w:rFonts w:ascii="Times New Roman" w:hAnsi="Times New Roman" w:cs="Times New Roman"/>
          <w:color w:val="000000"/>
          <w:sz w:val="28"/>
          <w:szCs w:val="28"/>
          <w:lang w:val="uk-UA"/>
        </w:rPr>
        <w:t xml:space="preserve"> для юнаків</w:t>
      </w:r>
      <w:r w:rsidRPr="00881D26">
        <w:rPr>
          <w:rFonts w:ascii="Times New Roman" w:hAnsi="Times New Roman" w:cs="Times New Roman"/>
          <w:color w:val="000000"/>
          <w:sz w:val="28"/>
          <w:szCs w:val="28"/>
          <w:lang w:val="uk-UA"/>
        </w:rPr>
        <w:t xml:space="preserve"> і дівчат</w:t>
      </w:r>
      <w:r w:rsidR="001C5BD3" w:rsidRPr="00881D26">
        <w:rPr>
          <w:rFonts w:ascii="Times New Roman" w:hAnsi="Times New Roman" w:cs="Times New Roman"/>
          <w:color w:val="000000"/>
          <w:sz w:val="28"/>
          <w:szCs w:val="28"/>
          <w:lang w:val="uk-UA"/>
        </w:rPr>
        <w:t xml:space="preserve"> ЕПГ </w:t>
      </w:r>
      <w:r w:rsidR="00EE05B3">
        <w:rPr>
          <w:rFonts w:ascii="Times New Roman" w:hAnsi="Times New Roman" w:cs="Times New Roman"/>
          <w:color w:val="000000"/>
          <w:sz w:val="28"/>
          <w:szCs w:val="28"/>
          <w:lang w:val="uk-UA"/>
        </w:rPr>
        <w:t>достовірно менші</w:t>
      </w:r>
      <w:r w:rsidR="001C5BD3" w:rsidRPr="00881D26">
        <w:rPr>
          <w:rFonts w:ascii="Times New Roman" w:hAnsi="Times New Roman" w:cs="Times New Roman"/>
          <w:color w:val="000000"/>
          <w:sz w:val="28"/>
          <w:szCs w:val="28"/>
          <w:lang w:val="uk-UA"/>
        </w:rPr>
        <w:t xml:space="preserve"> </w:t>
      </w:r>
      <w:r w:rsidR="00EE05B3">
        <w:rPr>
          <w:rFonts w:ascii="Times New Roman" w:hAnsi="Times New Roman" w:cs="Times New Roman"/>
          <w:color w:val="000000"/>
          <w:sz w:val="28"/>
          <w:szCs w:val="28"/>
          <w:lang w:val="uk-UA"/>
        </w:rPr>
        <w:t xml:space="preserve">за </w:t>
      </w:r>
      <w:r w:rsidR="001C5BD3" w:rsidRPr="00881D26">
        <w:rPr>
          <w:rFonts w:ascii="Times New Roman" w:hAnsi="Times New Roman" w:cs="Times New Roman"/>
          <w:color w:val="000000"/>
          <w:sz w:val="28"/>
          <w:szCs w:val="28"/>
          <w:lang w:val="uk-UA"/>
        </w:rPr>
        <w:t xml:space="preserve">значення </w:t>
      </w:r>
      <w:r w:rsidR="00EE05B3">
        <w:rPr>
          <w:rFonts w:ascii="Times New Roman" w:hAnsi="Times New Roman" w:cs="Times New Roman"/>
          <w:color w:val="000000"/>
          <w:sz w:val="28"/>
          <w:szCs w:val="28"/>
          <w:lang w:val="uk-UA"/>
        </w:rPr>
        <w:t xml:space="preserve">цих показників у </w:t>
      </w:r>
      <w:r w:rsidR="001C5BD3" w:rsidRPr="00881D26">
        <w:rPr>
          <w:rFonts w:ascii="Times New Roman" w:hAnsi="Times New Roman" w:cs="Times New Roman"/>
          <w:color w:val="000000"/>
          <w:sz w:val="28"/>
          <w:szCs w:val="28"/>
          <w:lang w:val="uk-UA"/>
        </w:rPr>
        <w:t>юнаків</w:t>
      </w:r>
      <w:r w:rsidRPr="00881D26">
        <w:rPr>
          <w:rFonts w:ascii="Times New Roman" w:hAnsi="Times New Roman" w:cs="Times New Roman"/>
          <w:color w:val="000000"/>
          <w:sz w:val="28"/>
          <w:szCs w:val="28"/>
          <w:lang w:val="uk-UA"/>
        </w:rPr>
        <w:t xml:space="preserve"> і дівчат КПГ, </w:t>
      </w:r>
      <w:r w:rsidR="001C5BD3" w:rsidRPr="00881D26">
        <w:rPr>
          <w:rFonts w:ascii="Times New Roman" w:hAnsi="Times New Roman" w:cs="Times New Roman"/>
          <w:color w:val="000000"/>
          <w:sz w:val="28"/>
          <w:szCs w:val="28"/>
          <w:lang w:val="uk-UA"/>
        </w:rPr>
        <w:t>що можна поя</w:t>
      </w:r>
      <w:r w:rsidR="00EE05B3">
        <w:rPr>
          <w:rFonts w:ascii="Times New Roman" w:hAnsi="Times New Roman" w:cs="Times New Roman"/>
          <w:color w:val="000000"/>
          <w:sz w:val="28"/>
          <w:szCs w:val="28"/>
          <w:lang w:val="uk-UA"/>
        </w:rPr>
        <w:t xml:space="preserve">снити проявами пневмофіброзу, </w:t>
      </w:r>
      <w:r w:rsidRPr="00EE05B3">
        <w:rPr>
          <w:rFonts w:ascii="Times New Roman" w:hAnsi="Times New Roman" w:cs="Times New Roman"/>
          <w:color w:val="000000"/>
          <w:sz w:val="28"/>
          <w:szCs w:val="28"/>
          <w:lang w:val="uk-UA"/>
        </w:rPr>
        <w:t>послабленням еластичних властивостей</w:t>
      </w:r>
      <w:r w:rsidR="00FF09A5" w:rsidRPr="00EE05B3">
        <w:rPr>
          <w:rFonts w:ascii="Times New Roman" w:hAnsi="Times New Roman" w:cs="Times New Roman"/>
          <w:color w:val="000000"/>
          <w:sz w:val="28"/>
          <w:szCs w:val="28"/>
          <w:lang w:val="uk-UA"/>
        </w:rPr>
        <w:t xml:space="preserve"> легень, </w:t>
      </w:r>
      <w:r w:rsidR="00EE05B3" w:rsidRPr="00881D26">
        <w:rPr>
          <w:rFonts w:ascii="Times New Roman" w:hAnsi="Times New Roman" w:cs="Times New Roman"/>
          <w:color w:val="000000"/>
          <w:sz w:val="28"/>
          <w:szCs w:val="28"/>
          <w:lang w:val="uk-UA"/>
        </w:rPr>
        <w:t>знижен</w:t>
      </w:r>
      <w:r w:rsidR="00EE05B3">
        <w:rPr>
          <w:rFonts w:ascii="Times New Roman" w:hAnsi="Times New Roman" w:cs="Times New Roman"/>
          <w:color w:val="000000"/>
          <w:sz w:val="28"/>
          <w:szCs w:val="28"/>
          <w:lang w:val="uk-UA"/>
        </w:rPr>
        <w:t xml:space="preserve">ням дифузійної здатності легень, </w:t>
      </w:r>
      <w:r w:rsidR="00FF09A5" w:rsidRPr="00EE05B3">
        <w:rPr>
          <w:rFonts w:ascii="Times New Roman" w:hAnsi="Times New Roman" w:cs="Times New Roman"/>
          <w:color w:val="000000"/>
          <w:sz w:val="28"/>
          <w:szCs w:val="28"/>
          <w:lang w:val="uk-UA"/>
        </w:rPr>
        <w:t>що веде до зниження внутрішньоплеврального тиску та до колапсу ди</w:t>
      </w:r>
      <w:r w:rsidR="00EE05B3">
        <w:rPr>
          <w:rFonts w:ascii="Times New Roman" w:hAnsi="Times New Roman" w:cs="Times New Roman"/>
          <w:color w:val="000000"/>
          <w:sz w:val="28"/>
          <w:szCs w:val="28"/>
          <w:lang w:val="uk-UA"/>
        </w:rPr>
        <w:t>хальних шляхів малого діаметра.</w:t>
      </w:r>
    </w:p>
    <w:p w14:paraId="49E245EB" w14:textId="08180BD8" w:rsidR="00881D26" w:rsidRPr="00881D26" w:rsidRDefault="00144C3B" w:rsidP="00881D26">
      <w:pPr>
        <w:pStyle w:val="a6"/>
        <w:numPr>
          <w:ilvl w:val="0"/>
          <w:numId w:val="34"/>
        </w:numPr>
        <w:spacing w:after="0" w:line="360" w:lineRule="auto"/>
        <w:ind w:left="426"/>
        <w:jc w:val="both"/>
        <w:rPr>
          <w:rFonts w:ascii="Times New Roman" w:hAnsi="Times New Roman" w:cs="Times New Roman"/>
          <w:color w:val="000000"/>
          <w:sz w:val="28"/>
          <w:szCs w:val="28"/>
          <w:lang w:val="uk-UA"/>
        </w:rPr>
      </w:pPr>
      <w:r w:rsidRPr="00881D26">
        <w:rPr>
          <w:rFonts w:ascii="Times New Roman" w:hAnsi="Times New Roman" w:cs="Times New Roman"/>
          <w:color w:val="000000"/>
          <w:sz w:val="28"/>
          <w:szCs w:val="28"/>
          <w:lang w:val="uk-UA"/>
        </w:rPr>
        <w:t xml:space="preserve">Експериментально встановлено, що у юнаків та дівчат ЕПГ крім рестриктивних порушень функціонування респіраторної системи спостерігаються також </w:t>
      </w:r>
      <w:r w:rsidR="00282AF1" w:rsidRPr="00881D26">
        <w:rPr>
          <w:rFonts w:ascii="Times New Roman" w:hAnsi="Times New Roman" w:cs="Times New Roman"/>
          <w:color w:val="000000"/>
          <w:sz w:val="28"/>
          <w:szCs w:val="28"/>
          <w:lang w:val="uk-UA"/>
        </w:rPr>
        <w:t>обструктивні</w:t>
      </w:r>
      <w:r w:rsidRPr="00881D26">
        <w:rPr>
          <w:rFonts w:ascii="Times New Roman" w:hAnsi="Times New Roman" w:cs="Times New Roman"/>
          <w:color w:val="000000"/>
          <w:sz w:val="28"/>
          <w:szCs w:val="28"/>
          <w:lang w:val="uk-UA"/>
        </w:rPr>
        <w:t xml:space="preserve"> порушення різних ступенів складності, можливими причинами яких найбільш імовірні бронхоспазм, морфологічні та запальні зміни бронхіального дерева, накопичення у бронхах патологічного вмісту, колапс бронхів і трахеї.</w:t>
      </w:r>
      <w:bookmarkStart w:id="88" w:name="_Toc86515473"/>
    </w:p>
    <w:p w14:paraId="00B0AD90" w14:textId="77777777" w:rsidR="00881D26" w:rsidRDefault="00881D26">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05324A38" w14:textId="22E68608" w:rsidR="00D72F2D" w:rsidRPr="004115BA" w:rsidRDefault="002257CE" w:rsidP="004115BA">
      <w:pPr>
        <w:pStyle w:val="1"/>
        <w:jc w:val="center"/>
        <w:rPr>
          <w:rFonts w:ascii="Times New Roman" w:hAnsi="Times New Roman" w:cs="Times New Roman"/>
          <w:color w:val="auto"/>
          <w:lang w:val="uk-UA"/>
        </w:rPr>
      </w:pPr>
      <w:r w:rsidRPr="004115BA">
        <w:rPr>
          <w:rFonts w:ascii="Times New Roman" w:hAnsi="Times New Roman" w:cs="Times New Roman"/>
          <w:color w:val="auto"/>
          <w:lang w:val="uk-UA"/>
        </w:rPr>
        <w:t>СПИСОК ВИКОРИСТАНИХ ДЖ</w:t>
      </w:r>
      <w:r w:rsidR="00AF1DA4" w:rsidRPr="004115BA">
        <w:rPr>
          <w:rFonts w:ascii="Times New Roman" w:hAnsi="Times New Roman" w:cs="Times New Roman"/>
          <w:color w:val="auto"/>
          <w:lang w:val="uk-UA"/>
        </w:rPr>
        <w:t>ЕРЕЛ</w:t>
      </w:r>
      <w:bookmarkEnd w:id="88"/>
    </w:p>
    <w:p w14:paraId="1E4C3072" w14:textId="77777777" w:rsidR="00F755D2" w:rsidRDefault="00F755D2" w:rsidP="006829F5">
      <w:pPr>
        <w:pStyle w:val="1"/>
        <w:spacing w:before="0" w:line="360" w:lineRule="auto"/>
        <w:jc w:val="both"/>
        <w:rPr>
          <w:rFonts w:ascii="Times New Roman" w:hAnsi="Times New Roman" w:cs="Times New Roman"/>
          <w:b w:val="0"/>
          <w:color w:val="auto"/>
          <w:lang w:val="uk-UA"/>
        </w:rPr>
      </w:pPr>
    </w:p>
    <w:p w14:paraId="7510B717" w14:textId="262CC34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 Дуда О.К., Манжелєєва І.В., Вега А.Р. Постковідний синдром – нова актуальна проблема сучасної медицини. URL: https://inlnk.ru/68XRl</w:t>
      </w:r>
    </w:p>
    <w:p w14:paraId="1D4CDFC6"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 De Vries H. A., Housh T. J. Physiology of Exercise. Pueblo, 1994. 636 p.</w:t>
      </w:r>
    </w:p>
    <w:p w14:paraId="2931707E"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 Мороз Д.М. Психосоматичні аспекти серцево-судинних захворювань. Архів психіатрії. 2014. №3. С. 89-93.</w:t>
      </w:r>
    </w:p>
    <w:p w14:paraId="68B5692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 Андрійчук Ю. М., Косинський Е. О., Ходінов В. М. Стан серцево-судинної системи студентів першого року навчання. Педагогіка, психологія та медико-біологічні проблеми фізичного виховання і спорту. 2010. №5. С. 79–81.</w:t>
      </w:r>
    </w:p>
    <w:p w14:paraId="128F5BF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 Богдановська Н.В., Симонік А.В., Коркач Ю.П., Сагач В.Ф. Інтенсивність окисного метаболізму та продукції оксиду азоту у студенток за умов адаптації функціональних систем до фізичних навантажень. Фізіологічний журнал.  2018. Т.64, № 5. С.32 – 40.</w:t>
      </w:r>
    </w:p>
    <w:p w14:paraId="20C84DC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 Терещук М. М. Адаптація кардіо-респіраторної системи до стандартних фізичних навантажень у спортсменок різної спеціалізації віком 19-21 рік.  Теорія та методика фізичного виховання. 2008. №7. С. 21 – 24.</w:t>
      </w:r>
    </w:p>
    <w:p w14:paraId="3F5BA6F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7. Пуликов А.С., Москаленко О.Л. Уровень обменно-энергетических процессов у юношей  в условиях городского техногенного загрязнения. Фундаментальные исследования.  2014. № 10–5. С. 955 – 958</w:t>
      </w:r>
    </w:p>
    <w:p w14:paraId="3A2191B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8. Харковлюк-Балакіна Н. В., Горго Ю. П. Інформаційний підхід до психофізіологічної та вегетативної оцінки розумової працездатності. Системна організація психофізіологічних та вегетативних функцій : матеріали наук. конф., Луцьк, 16 – 18 вересня 2009 р. 2009. С. 104 – 106.</w:t>
      </w:r>
    </w:p>
    <w:p w14:paraId="34DF417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9. Дикий Б.В., Добра П.П. Методи об’єктивної оцінки ефективності реабілітаційних заходів при проведенні ЛФК : метод. рекомендації.  Ужгород, 2013. 55 с.</w:t>
      </w:r>
    </w:p>
    <w:p w14:paraId="73DE557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10. Мордвінова А. В., Бурла О.М. Фізіологічні показники тренованості студентів спеціальної медичної групи із захворюванням на вегето-судинну дистонію за змішаним типом. Педагогіка, психологія та медико-біологічні проблеми фізичного виховання і спорту. 2011. №4. С. 118–121.</w:t>
      </w:r>
    </w:p>
    <w:p w14:paraId="338229D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11. Шевчук А.Б. Стан зовнішнього дихання студентів.  Фізичне виховання, спорт і культура здоров’я у сучасному суспільстві. 2016. №. 4 (32). С.82 – 87</w:t>
      </w:r>
    </w:p>
    <w:p w14:paraId="238B4AE9"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12. Копко І.Є., Філь В.М. Оцінка показників форсованої спірометрії у студентів ігрових видів спорту. Науковий часопис НПУ ім. М.П. Драгоманова. Київ, 2015. №5. С. 136 – 138.</w:t>
      </w:r>
    </w:p>
    <w:p w14:paraId="31C59C85"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13. Шевчук Т.Я. Апончук Л.С., Романюк А.П. Стан показників зовнішнього дихання у жінок, які курять. Вісник Харківського національного університету імені В.Н. Каразіна. Харків, 2015. Вип. 24. №1153. С. 163 – 170</w:t>
      </w:r>
    </w:p>
    <w:p w14:paraId="051265EC"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14. Вовканич Л., Дунець-Лесько А., Качмар П., Пенчук А. Характеристика функціонального стану дихальної системи спортсменів різних спеціалізацій. Спортивна наука України. 2013. №7 (58). С.41–49</w:t>
      </w:r>
    </w:p>
    <w:p w14:paraId="2DDCCCC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15. Шевчук Т.Я., Апончук Л.С., Корчук О.І. Стан показників зовнішнього дихання у жінок, які працюють за комп’ютером.  Актуальні питання біології, екології та хімії: електронне наукове видання. 2014. Т.8,  №2. URL: </w:t>
      </w:r>
    </w:p>
    <w:p w14:paraId="0AA8B10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http://nbuv.gov.ua/UJRN/apd_2014_8_2_15</w:t>
      </w:r>
    </w:p>
    <w:p w14:paraId="049D39DC"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16. Чернобай Л.В., К.М. Макарова. Дослідження міжсистемної інтеграції в процесі адаптації до психоемоційного стресу в умовах фізичних навантажень. Український журнал медицини, біології та спорту. 2017.  №2 (4).  С.3 – 8.</w:t>
      </w:r>
    </w:p>
    <w:p w14:paraId="1EC1633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17. Паламарчук О.С. Взаємозв’язок між психофізіологічним статусом студентів-медиків і функціональним станом автономної регуляції за даними варіабельності серцевого ритму.  Проблеми клінічної педіатрії. Науково-практичний журнал для педіатрів та лікарів загальної практики – сімейної медицини. 2019. №2 (44). С.66 – 74.</w:t>
      </w:r>
    </w:p>
    <w:p w14:paraId="7C0935C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18. Редькіна М. А. Контроль і оцінювання навчальних досягнень студентів з різним рівнем рухової активності. Науковий часопис НПУ імені М. П. Драгоманова. Київ, 2019. Вип.9 (117).  С. 63 – 67.</w:t>
      </w:r>
    </w:p>
    <w:p w14:paraId="086242C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19. Іваницька Ю.А. Особливості дослідження кардіо-респіраторної системи у осіб юнацького віку. Крок у науку: дослідження у галузі природничо-математичних дисциплін та методик їх навчання : зб. тез доп. всеукр. наук.-практ. конф. (м. Чернігів, 20 листопада, 2020 р.). Чернігів, 2020. С.22 – 23</w:t>
      </w:r>
    </w:p>
    <w:p w14:paraId="3CA9B55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20. Немеш М.І., Кентеш О.П., Паламарчук О.С., Костенчак-Свистак О.Є., Фекета В.П. Взаємозв’язок між функціональним станом ендотеліальної функції та показниками серцево-судинної системи у чоловіків молодого віку. Експериментальна та клінічна фізіологія і біохімія. Науково-практичний журнал. 2019. №1 (85). С.32 – 37.  </w:t>
      </w:r>
    </w:p>
    <w:p w14:paraId="559FE3DD"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21. Нестерова С., Мацейко І. Оцінка стану здоров’я студенток Вінницького державного педагогічного університету імені Михайла Коцюбинського за рівнем аеробної продуктивності. Фізична культура, спорт і здоров'я нації.   2017. С.591 – 595</w:t>
      </w:r>
    </w:p>
    <w:p w14:paraId="71F573C4"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22. Коц С.М., Коц В.П. Характеристика варіабельності серцевого ритму у молодих людей з різним рівнем рухової активності. Збірник наукових праць Харківського національного педагогічного університету імені Г.С. Сковороди.  Харків. 2017. Вип. 19. С.141 – 148.</w:t>
      </w:r>
    </w:p>
    <w:p w14:paraId="7067284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23. Москалюк В.Д. Зміни електрокардіограм у хворих на гострі респіраторні вірусні інфекції.  Буковинський медичний вісник. 2006. №2. С.43 – 45</w:t>
      </w:r>
    </w:p>
    <w:p w14:paraId="40811238"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24. Чічкан О., Шутка Г., Пазичук О. Функціональний стан серцево-судинної системи студентів протягом двох років навчання.  Фізичне виховання, спорт і культура здоров’я у сучасному суспільстві: збірник наукових праць. 2012.  №3(19). С.260 – 263</w:t>
      </w:r>
    </w:p>
    <w:p w14:paraId="32A4D3D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25. Бучавий Ю. В. Прогнозування ризиків для здоров’я населення від забруднення атмосферного повітря викидами підприємств Дніпропетровської області : автореф. дис. … канд. біол. наук : 14.03.11. Київ, 2017. 24 с.</w:t>
      </w:r>
    </w:p>
    <w:p w14:paraId="7860F09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26. Леслі Е. О. Як брудне повітря повільно змінює наш організм. BBC News.  Україна.  2017. URL: https://www.bbc.com/ukrainian/vert-fut-38656911</w:t>
      </w:r>
    </w:p>
    <w:p w14:paraId="39F9F3B8"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27. Коваленко В. Н., Лутай М. И., Митченко Е. И., Пархоменко А. Н., Сиренко Ю. Н. Стресс и сердечно-сосудистые заболевания. Здоров’я України. 2015. № 8 (357). С. 38 – 39.</w:t>
      </w:r>
    </w:p>
    <w:p w14:paraId="4507BC3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28. Коваленко В. М., Сіренко Ю. М., Радченко Г. Д. Стрес та виникнення артеріальної гіпертензії: що відомо. Артериальная гипертензия. 2014.  №4 (36).  С. 9 – 20.</w:t>
      </w:r>
    </w:p>
    <w:p w14:paraId="54CCC38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29. Булах В.П. Стрес та його вплив на організм людини. Медсестринство. 2014. № 3. С. 10 – 15.</w:t>
      </w:r>
    </w:p>
    <w:p w14:paraId="4E74FBD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30. Selye H. Syndrome-produced by diverse nocuous agents. Nature. 1936. Vol. 138, № 3479. P. 32.</w:t>
      </w:r>
    </w:p>
    <w:p w14:paraId="78ED2D2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31. Сліпченко В.Г., Полягушко Л.Г., Трачук  Ю.І. Математичний опис процесів кардіореспіраторної системи людини у контексті гіпоксії. Мультидисцыплинарный Международный научный журнал «Интернаука». 2017. № 7 (29).</w:t>
      </w:r>
    </w:p>
    <w:p w14:paraId="3DE951A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32. Левченко В.А., Бублик С.А., Драпчак І.М., Файчак Р.І., Вашкевич  С.І. Стан адаптаційних резервів кардіореспіраторної системи у студентів першого курсу з різним ступенем фізичної підготовки в умовах тредміл-теста. Педагогіка, психологія та медико-біологічні проблеми фізичного виховання і спорту.  2014. № 5. С. 37 – 41.</w:t>
      </w:r>
    </w:p>
    <w:p w14:paraId="3AED9D6D"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33. Крук М.З., Ляшевич А.М., Чернуха І.С., Крук А.З., Левчук Л.І. Функціональний стан кардіореспіраторної системи студентів, що займаються фізичною культурою і спортом. Науковий часопис НПУ імені М.П. Драгоманова. Київ, 2020.  №3 (123). С.93 – 97</w:t>
      </w:r>
    </w:p>
    <w:p w14:paraId="48BD35D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34. Селье Г. Стресс без дистресса. Москва : Прогресс, 1982. 124 с.</w:t>
      </w:r>
    </w:p>
    <w:p w14:paraId="1DC656E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35. Берінчик Д. Особливості реакції кардіореспіраторної системи при навантаженнях аеробного характеру у кваліфікованих спортсменів в аматорському та професійному боксі. Фізична культура, спорт та здоров’я нації: збірник наукових праць. Вінниця, 2015. Вип. 19 (Том 2).  С.33 – 40  </w:t>
      </w:r>
    </w:p>
    <w:p w14:paraId="5D0012A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36. Паламарчук О.С. Корекція функціонального стану автономної нервової системи в здорових осіб молодого віку під впливом діафрагмального дихання в режимі біологічного зворотного зв'язку. Актуальні питання сучасної медицини : матеріали міжнар. XVI  наук. конф. Харків, 2019.  С.195 – 196</w:t>
      </w:r>
    </w:p>
    <w:p w14:paraId="66D7DEB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37. Шахлина Л. Г. О возможности корекции физической работоспособности спортсменок адаптацией к гипоксии. Наука в олимп. спорте. 1999. С. 70–78.</w:t>
      </w:r>
    </w:p>
    <w:p w14:paraId="02870039"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38. Веріго Е. Л. Гіпоксично-ендогенне дихання на апараті «Ендогенік 01». Чернівці, 2005. 70 с.</w:t>
      </w:r>
    </w:p>
    <w:p w14:paraId="10204EF8"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39. Сильверстов В.П. Хроническое легочное сердце: механизмы формирования прогрессирования. Терапевтический архив. 1991. № 3. С. 103–108</w:t>
      </w:r>
    </w:p>
    <w:p w14:paraId="428245C8"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40.  Мицкан Б., Попель С., Файчак Р. Регуляція зовнішнього дихання людини як біомеханічна основа підвищення рівня фізіологічних резервів кардіореспіратоної системи. Фізичне виховання, спорт і культура здоров’я у сучасному суспільстві. 2009. №4. С.54 – 58</w:t>
      </w:r>
    </w:p>
    <w:p w14:paraId="1ABBD14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41. Лисенко Г.І., Ященко О.Б., Маяцька О.В. Кардіоваскулярні розлади у практиці сімейного лікаря. Мистецтво лікування. Київ, 2005. С. 71–75</w:t>
      </w:r>
    </w:p>
    <w:p w14:paraId="3258D03C"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42. Paul Grossman, Gunnar Deuring, Harald Walach, Barbara Schwarzer, Stefan Schmidt. Mindfulness-Based Intervention Does Not Influence Cardiac Autonomic Control or the Pattern of Physical Activity in Fibromyalgia During Daily Life: An Ambulatory, Multimeasure Randomized Controlled Trial. </w:t>
      </w:r>
    </w:p>
    <w:p w14:paraId="14396B29"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URL: https://pubmed.ncbi.nlm.nih.gov/27518489/</w:t>
      </w:r>
    </w:p>
    <w:p w14:paraId="79D0C3CE"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43. Aubert A.E., Seps B., Beckers F. Heart Rate Variability in Athletes. Sports Medicine. 2003. Vol. 33(12). P. 889-919</w:t>
      </w:r>
    </w:p>
    <w:p w14:paraId="58F4B3B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44. Ерюхин И.А., Шляпников С.А. Экстремальное состояние организма. Элементы теории и практические проблемы на клинической модели тяжелой сочетанной травмы.  Санкт-Петербург, 1997. 296 с.</w:t>
      </w:r>
    </w:p>
    <w:p w14:paraId="3E9F535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45. Коритко З.І. Сучасні уявлення про загальні механізми адаптації організму до дії екстремальних впливів. Вісник проблем біології і медицини. Київ, 2013. Вип.4, том 1 (104). С.28 – 35</w:t>
      </w:r>
    </w:p>
    <w:p w14:paraId="014C0A1E"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46. Кальниш В.В., Пишнов Г.Ю., Моісеєнко Є.В., Опанасенко В.В., Алексеєва Л.М., Висоцька Л.Г. Особливості регуляції ритму серця при адаптації людини до умов Антарктиди. Фізіологічний журнал. 2016. Т. 62. №3. С.20 – 29</w:t>
      </w:r>
    </w:p>
    <w:p w14:paraId="5D2CE382"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47. Горго Ю.П., Мірошник Т.Г., Богданов В.Б., Харковлюк Н.В., Ільїн В.М. Аналіз факторів впливу на функціональні стани людини в умовах антарктичної експедиції. Український антарктичний журнал. Фізіологія людини. Медицина. 2003. №1. С.123  – 128.</w:t>
      </w:r>
    </w:p>
    <w:p w14:paraId="1E20DE6D"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48. Коба Л.В., Макарова М.О. Біоритмологічні особливості здобувачів вищої освіти.  Вісник проблем біології і медицини. Київ,  2019. Вип.2, том 1 (150).  С.35 – 41</w:t>
      </w:r>
    </w:p>
    <w:p w14:paraId="5DF55217" w14:textId="77777777" w:rsidR="006829F5" w:rsidRDefault="006829F5" w:rsidP="006829F5">
      <w:pPr>
        <w:pStyle w:val="1"/>
        <w:tabs>
          <w:tab w:val="left" w:pos="426"/>
        </w:tabs>
        <w:spacing w:before="0" w:line="360" w:lineRule="auto"/>
        <w:jc w:val="both"/>
        <w:rPr>
          <w:rFonts w:ascii="Times New Roman" w:hAnsi="Times New Roman" w:cs="Times New Roman"/>
          <w:b w:val="0"/>
          <w:color w:val="auto"/>
          <w:lang w:val="uk-UA"/>
        </w:rPr>
      </w:pPr>
      <w:r>
        <w:rPr>
          <w:rFonts w:ascii="Times New Roman" w:hAnsi="Times New Roman" w:cs="Times New Roman"/>
          <w:b w:val="0"/>
          <w:color w:val="auto"/>
          <w:lang w:val="uk-UA"/>
        </w:rPr>
        <w:t>49.</w:t>
      </w:r>
      <w:r w:rsidRPr="006829F5">
        <w:rPr>
          <w:rFonts w:ascii="Times New Roman" w:hAnsi="Times New Roman" w:cs="Times New Roman"/>
          <w:b w:val="0"/>
          <w:color w:val="auto"/>
          <w:lang w:val="uk-UA"/>
        </w:rPr>
        <w:t xml:space="preserve">Taylor Nigel. Human heat adaptation. URL: </w:t>
      </w:r>
    </w:p>
    <w:p w14:paraId="6E01C5A0" w14:textId="3C107215" w:rsidR="006829F5" w:rsidRPr="006829F5" w:rsidRDefault="006829F5" w:rsidP="006829F5">
      <w:pPr>
        <w:pStyle w:val="1"/>
        <w:tabs>
          <w:tab w:val="left" w:pos="426"/>
        </w:tabs>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https://pubmed.ncbi.nlm.nih.gov/24692142/</w:t>
      </w:r>
    </w:p>
    <w:p w14:paraId="550776A5"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50. Ліхоузова Т.А. Теорія імовірностей та математична статистика : курс лекцій. Київ : КПІ ім. Ігоря Сікорського, 2018. 300 с.</w:t>
      </w:r>
    </w:p>
    <w:p w14:paraId="1A5F8AF5"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51. Про затвердження порядку проведення клінічних випробувань лікарських засобів та експертизи матеріалів клінічних випробувань і Типового положення про комісії з питань етики : наказ Міністерства охорони здоров’я України від 23.09.2009 р. №690. URL:  https://inlnk.ru/Bp6Jw</w:t>
      </w:r>
    </w:p>
    <w:p w14:paraId="5E62ABE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52. Miller M.R., Hankinson J., Brusasco V. Standardisation of spirometry. Europen respiratory journal. 2005. №2. URL: https://inlnk.ru/PmV9O</w:t>
      </w:r>
    </w:p>
    <w:p w14:paraId="0A68862C"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53. Федеральные клинические рекомендации по использованию метода спирометрии. URL:  https://inlnk.ru/oevja</w:t>
      </w:r>
    </w:p>
    <w:p w14:paraId="66EFF8A2"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54. Проведення спірометрії відповідно до стандартів American Thoracic Society i European Respiratory Society 2019. URL: https://inlnk.ru/0Qdo1</w:t>
      </w:r>
    </w:p>
    <w:p w14:paraId="1F2256F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55. Бакалець  О. В., Бегош Н. Б., Дзиґа С. В., Заєць Т. А. Сучасні вимоги до проведення спірометрії.  Вісник медичних і біологічних досліджень. 2019.  №2. С.59  – 64.</w:t>
      </w:r>
    </w:p>
    <w:p w14:paraId="036EFBBB"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56. Базисна спірометрія. URL: https://inlnk.ru/Ke0Ao</w:t>
      </w:r>
    </w:p>
    <w:p w14:paraId="53BBD8AC"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57. Методичні вказівки до лабораторної роботи «Вивчення принципу дії приладу для вимірювання параметрів дихальної системи людини». URL:</w:t>
      </w:r>
    </w:p>
    <w:p w14:paraId="687430F9"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https://inlnk.ru/G6JvK</w:t>
      </w:r>
    </w:p>
    <w:p w14:paraId="4C87AF4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58. Graham BL., Steenbruggen I, Miller MR., Barjaktarevic IZ., Cooper BG., Hall GL. Standardization of Spirometry 2019 Update an Official American Thoracic Society and European Respiratory Society Technical Statement. Am J Respir Crit Care Med. 2019, p.70 – 88</w:t>
      </w:r>
    </w:p>
    <w:p w14:paraId="0C5C0313"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59. Сидоренко Е.В. Методы математической обработки в психологии. Санкт-Петербург, 2004. 350 с.</w:t>
      </w:r>
    </w:p>
    <w:p w14:paraId="40EE9FE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60. Іваницька Ю.А. Статистичний аналіз гендерних відмінностей для показників систолічного артеріального тиску у студентів медичного коледжу. Практичні та теоретичні питання розвитку науки та освіти : матеріали ІІІ міжнар. наук.-практ. конф., м. Львів, 30-31 липня 2021 року. Львів, 2021. С.7 – 10</w:t>
      </w:r>
    </w:p>
    <w:p w14:paraId="1D7A57DD"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61. Іваницька Ю.А. Аналіз результатів сфігмоманометрії та пульсометрії студентів медичного коледжу. Cучасні проблеми природничих і точних наук : </w:t>
      </w:r>
    </w:p>
    <w:p w14:paraId="79896A0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матеріали VI всеукр. конф., м. Ніжин,  14 – 15 квітня 2021 року. Ніжин, 2021. </w:t>
      </w:r>
    </w:p>
    <w:p w14:paraId="27B6CB2B"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С. 14</w:t>
      </w:r>
    </w:p>
    <w:p w14:paraId="2A9D051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62. Іваницька Ю.А., Кучменко О.Б. Деякі показники функціональної активності кардіо-респіраторної системи у студентів юнацького віку. Актуальні питання біологічної науки : міжнар. VIІ наук.-практ. конф. (м. Ніжин, 14 квітня 2021 р.). Ніжин, 2021. С.138 – 143</w:t>
      </w:r>
    </w:p>
    <w:p w14:paraId="64D82BD9"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63. Первак І.Л., Іваницька Ю.А. Аналіз показників діастолічного артеріального тиску на основі математичної статистики у студентів-медиків після дистанційного навчання.  Topical issues of modern science, society and education: intern. I scien.-pract. сonf.  (Kharkiv, 8 – 10 August, 2021). Kharkiv, 2021. P.117 – 121</w:t>
      </w:r>
    </w:p>
    <w:p w14:paraId="54171965"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64. Pervak I., Ivanytska Yu., Slisarenko O. Comparative statistical analysis of heart rate in healthy students and those who came through coronavirus Covid-19. International scientific innovations in human life: intern. II scien.-pract. сonf.  (Manchester, 25 – 27 August, 2021). Manchester, 2021. P. 10 – 19</w:t>
      </w:r>
    </w:p>
    <w:p w14:paraId="1536114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65. Комісаренко С.В. Полювання вчених на коронавірус SARS-CoV-2, що викликає Covid-19: наукові стратегії подолання пандемії. URL: https://inlnk.ru/LAXgJ</w:t>
      </w:r>
    </w:p>
    <w:p w14:paraId="5642C077"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66. The health foundation. Generation COVID-19. Building the case to protect young people’s future health. URL: https://inlnk.ru/vokEj</w:t>
      </w:r>
    </w:p>
    <w:p w14:paraId="59DE7AFB"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67. Pervak I., Ivanytska Yu., Bakal Ye. Statistical analysis of the results of sphygmomanometer tested on teenagers who came through coronavirus Covid-19. Modern directions of scientific research development: intern. II scien.-pract. сonf.  </w:t>
      </w:r>
    </w:p>
    <w:p w14:paraId="4720E2A6"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(Chicago, 4 – 6 August, 2021). Chicago, 2021. P.86 – 94</w:t>
      </w:r>
    </w:p>
    <w:p w14:paraId="53A3D09F"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68. Шик Л.Л., Канаев Н.Н. Руководство по клинической физиологии дыхания.  Ленинград, 1980. 375 с.</w:t>
      </w:r>
    </w:p>
    <w:p w14:paraId="4E874731"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69. Патофізіологія : підручник / Биць Ю.В. та ін. Київ: ВСВ «Медицина», 2015. 752 с.</w:t>
      </w:r>
    </w:p>
    <w:p w14:paraId="36C2FE10"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 xml:space="preserve">70. Патоморфологія : підручник / В.Д.  Марковський та ін. Київ : ВСВ «Медицина», 2015. 936 с.  </w:t>
      </w:r>
    </w:p>
    <w:p w14:paraId="71998ECA" w14:textId="77777777" w:rsidR="006829F5"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71. Вільям Ф. Ганонг. Фізіологія людини : підручник. Львів : БаК, 2002. 784 с.</w:t>
      </w:r>
    </w:p>
    <w:p w14:paraId="75560A4D" w14:textId="2B07D990" w:rsidR="00AF1DA4" w:rsidRPr="006829F5" w:rsidRDefault="006829F5" w:rsidP="006829F5">
      <w:pPr>
        <w:pStyle w:val="1"/>
        <w:spacing w:before="0" w:line="360" w:lineRule="auto"/>
        <w:jc w:val="both"/>
        <w:rPr>
          <w:rFonts w:ascii="Times New Roman" w:hAnsi="Times New Roman" w:cs="Times New Roman"/>
          <w:b w:val="0"/>
          <w:color w:val="auto"/>
          <w:lang w:val="uk-UA"/>
        </w:rPr>
      </w:pPr>
      <w:r w:rsidRPr="006829F5">
        <w:rPr>
          <w:rFonts w:ascii="Times New Roman" w:hAnsi="Times New Roman" w:cs="Times New Roman"/>
          <w:b w:val="0"/>
          <w:color w:val="auto"/>
          <w:lang w:val="uk-UA"/>
        </w:rPr>
        <w:t>72. Стариков С.М., Юдин В.Е., Калашников С.В., Мохов П.А., Ткаченко С.А., Косухин Е.С. Физическая реабилитация больных пневмонией, ассоциированной с коронавирусной инфекцией (COVID-19) : учеб. пособие. Москва : МГУПП, 2020. С.19 – 20. URL: https://inlnk.ru/poRpG</w:t>
      </w:r>
    </w:p>
    <w:p w14:paraId="6F9BCF51" w14:textId="0A5F65B3" w:rsidR="003D36D3" w:rsidRPr="006829F5" w:rsidRDefault="003D36D3" w:rsidP="006829F5">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08CD3E1A" w14:textId="15F01333" w:rsidR="003D36D3" w:rsidRPr="006829F5"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361D5196" w14:textId="2772D5BB" w:rsidR="003D36D3" w:rsidRPr="006829F5"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7B7E25CC" w14:textId="6C2DDE65"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36B9B2B7" w14:textId="77EC9811"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4A92CBDF" w14:textId="044C3CF7"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7BCB8FDE" w14:textId="185B1CC1"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7A6AE30A" w14:textId="632AB282"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780F0967" w14:textId="5750D725" w:rsidR="003D36D3" w:rsidRDefault="003D36D3" w:rsidP="00CA5D0B">
      <w:pPr>
        <w:shd w:val="clear" w:color="auto" w:fill="FFFFFF"/>
        <w:spacing w:after="0" w:line="360" w:lineRule="auto"/>
        <w:jc w:val="both"/>
        <w:rPr>
          <w:rStyle w:val="a9"/>
          <w:rFonts w:ascii="Times New Roman" w:hAnsi="Times New Roman" w:cs="Times New Roman"/>
          <w:color w:val="auto"/>
          <w:sz w:val="28"/>
          <w:szCs w:val="28"/>
          <w:u w:val="none"/>
          <w:lang w:val="uk-UA"/>
        </w:rPr>
      </w:pPr>
    </w:p>
    <w:p w14:paraId="610AD1EF" w14:textId="35974F19" w:rsidR="003A7637" w:rsidRDefault="00D170D1" w:rsidP="004115BA">
      <w:pPr>
        <w:pStyle w:val="1"/>
        <w:jc w:val="center"/>
        <w:rPr>
          <w:rFonts w:ascii="Times New Roman" w:hAnsi="Times New Roman" w:cs="Times New Roman"/>
          <w:color w:val="auto"/>
          <w:lang w:val="uk-UA"/>
        </w:rPr>
      </w:pPr>
      <w:bookmarkStart w:id="89" w:name="_Toc86515474"/>
      <w:r w:rsidRPr="004115BA">
        <w:rPr>
          <w:rFonts w:ascii="Times New Roman" w:hAnsi="Times New Roman" w:cs="Times New Roman"/>
          <w:color w:val="auto"/>
          <w:lang w:val="uk-UA"/>
        </w:rPr>
        <w:t>ДОДАТКИ</w:t>
      </w:r>
      <w:bookmarkEnd w:id="89"/>
    </w:p>
    <w:p w14:paraId="52FEF6A8" w14:textId="77777777" w:rsidR="004115BA" w:rsidRPr="004115BA" w:rsidRDefault="004115BA" w:rsidP="004115BA">
      <w:pPr>
        <w:rPr>
          <w:lang w:val="uk-UA"/>
        </w:rPr>
      </w:pPr>
    </w:p>
    <w:p w14:paraId="7724AE70" w14:textId="067970C0" w:rsidR="00D170D1" w:rsidRDefault="00B739A4" w:rsidP="00D170D1">
      <w:pPr>
        <w:shd w:val="clear" w:color="auto" w:fill="FFFFFF"/>
        <w:spacing w:after="0" w:line="360" w:lineRule="auto"/>
        <w:jc w:val="center"/>
        <w:rPr>
          <w:rFonts w:ascii="Times New Roman" w:hAnsi="Times New Roman"/>
          <w:b/>
          <w:sz w:val="28"/>
          <w:szCs w:val="28"/>
          <w:lang w:val="uk-UA"/>
        </w:rPr>
      </w:pPr>
      <w:r>
        <w:rPr>
          <w:rFonts w:ascii="Times New Roman" w:hAnsi="Times New Roman"/>
          <w:b/>
          <w:sz w:val="28"/>
          <w:szCs w:val="28"/>
          <w:lang w:val="uk-UA"/>
        </w:rPr>
        <w:t>Додаток А</w:t>
      </w:r>
    </w:p>
    <w:p w14:paraId="5544FF1D" w14:textId="77777777" w:rsidR="00D170D1" w:rsidRPr="00D170D1" w:rsidRDefault="00D170D1" w:rsidP="00D170D1">
      <w:pPr>
        <w:shd w:val="clear" w:color="auto" w:fill="FFFFFF"/>
        <w:spacing w:after="0" w:line="360" w:lineRule="auto"/>
        <w:jc w:val="center"/>
        <w:rPr>
          <w:rFonts w:ascii="Times New Roman" w:hAnsi="Times New Roman"/>
          <w:sz w:val="28"/>
          <w:szCs w:val="28"/>
          <w:lang w:val="uk-UA"/>
        </w:rPr>
      </w:pPr>
      <w:r w:rsidRPr="00D170D1">
        <w:rPr>
          <w:rFonts w:ascii="Times New Roman" w:hAnsi="Times New Roman"/>
          <w:sz w:val="28"/>
          <w:szCs w:val="28"/>
          <w:lang w:val="uk-UA"/>
        </w:rPr>
        <w:t xml:space="preserve">Гугл форма </w:t>
      </w:r>
      <w:r>
        <w:rPr>
          <w:rFonts w:ascii="Times New Roman" w:hAnsi="Times New Roman"/>
          <w:sz w:val="28"/>
          <w:szCs w:val="28"/>
          <w:lang w:val="uk-UA"/>
        </w:rPr>
        <w:t xml:space="preserve">для </w:t>
      </w:r>
      <w:r w:rsidRPr="00D170D1">
        <w:rPr>
          <w:rFonts w:ascii="Times New Roman" w:hAnsi="Times New Roman"/>
          <w:sz w:val="28"/>
          <w:szCs w:val="28"/>
          <w:lang w:val="uk-UA"/>
        </w:rPr>
        <w:t xml:space="preserve">опитування респондентів щодо наявності у них </w:t>
      </w:r>
    </w:p>
    <w:p w14:paraId="52FBE243" w14:textId="77777777" w:rsidR="00D170D1" w:rsidRDefault="00D170D1" w:rsidP="00D170D1">
      <w:pPr>
        <w:shd w:val="clear" w:color="auto" w:fill="FFFFFF"/>
        <w:spacing w:after="0" w:line="360" w:lineRule="auto"/>
        <w:jc w:val="center"/>
        <w:rPr>
          <w:rFonts w:ascii="Times New Roman" w:hAnsi="Times New Roman"/>
          <w:sz w:val="28"/>
          <w:szCs w:val="28"/>
          <w:lang w:val="uk-UA"/>
        </w:rPr>
      </w:pPr>
      <w:r w:rsidRPr="00D170D1">
        <w:rPr>
          <w:rFonts w:ascii="Times New Roman" w:hAnsi="Times New Roman"/>
          <w:sz w:val="28"/>
          <w:szCs w:val="28"/>
          <w:lang w:val="uk-UA"/>
        </w:rPr>
        <w:t xml:space="preserve">суб’єктивних </w:t>
      </w:r>
      <w:r>
        <w:rPr>
          <w:rFonts w:ascii="Times New Roman" w:hAnsi="Times New Roman"/>
          <w:sz w:val="28"/>
          <w:szCs w:val="28"/>
          <w:lang w:val="uk-UA"/>
        </w:rPr>
        <w:t xml:space="preserve">патологічних </w:t>
      </w:r>
      <w:r w:rsidRPr="00D170D1">
        <w:rPr>
          <w:rFonts w:ascii="Times New Roman" w:hAnsi="Times New Roman"/>
          <w:sz w:val="28"/>
          <w:szCs w:val="28"/>
          <w:lang w:val="uk-UA"/>
        </w:rPr>
        <w:t>симптомів</w:t>
      </w:r>
      <w:r>
        <w:rPr>
          <w:rFonts w:ascii="Times New Roman" w:hAnsi="Times New Roman"/>
          <w:sz w:val="28"/>
          <w:szCs w:val="28"/>
          <w:lang w:val="uk-UA"/>
        </w:rPr>
        <w:t xml:space="preserve"> функціонування КРС</w:t>
      </w:r>
    </w:p>
    <w:p w14:paraId="2423FF4E" w14:textId="77777777" w:rsidR="00D170D1" w:rsidRDefault="00D170D1" w:rsidP="00D170D1">
      <w:pPr>
        <w:shd w:val="clear" w:color="auto" w:fill="FFFFFF"/>
        <w:spacing w:after="0" w:line="360" w:lineRule="auto"/>
        <w:jc w:val="center"/>
        <w:rPr>
          <w:rFonts w:ascii="Times New Roman" w:hAnsi="Times New Roman"/>
          <w:sz w:val="28"/>
          <w:szCs w:val="28"/>
          <w:lang w:val="uk-UA"/>
        </w:rPr>
      </w:pPr>
    </w:p>
    <w:p w14:paraId="14061A72" w14:textId="77777777" w:rsidR="00D170D1" w:rsidRDefault="00D170D1" w:rsidP="00D170D1">
      <w:pPr>
        <w:shd w:val="clear" w:color="auto" w:fill="FFFFFF"/>
        <w:spacing w:after="0" w:line="360" w:lineRule="auto"/>
        <w:jc w:val="center"/>
        <w:rPr>
          <w:rFonts w:ascii="Times New Roman" w:hAnsi="Times New Roman"/>
          <w:sz w:val="28"/>
          <w:szCs w:val="28"/>
          <w:lang w:val="uk-UA"/>
        </w:rPr>
      </w:pPr>
      <w:r w:rsidRPr="00D170D1">
        <w:rPr>
          <w:rFonts w:ascii="Times New Roman" w:hAnsi="Times New Roman"/>
          <w:noProof/>
          <w:sz w:val="28"/>
          <w:szCs w:val="28"/>
        </w:rPr>
        <w:drawing>
          <wp:inline distT="0" distB="0" distL="0" distR="0" wp14:anchorId="4EA0C4B1" wp14:editId="08A69B30">
            <wp:extent cx="4852035" cy="6153347"/>
            <wp:effectExtent l="0" t="0" r="5715" b="0"/>
            <wp:docPr id="11" name="Рисунок 11" descr="C:\Users\Natalia\Desktop\скри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Natalia\Desktop\скрин.png"/>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860138" cy="6163623"/>
                    </a:xfrm>
                    <a:prstGeom prst="rect">
                      <a:avLst/>
                    </a:prstGeom>
                    <a:noFill/>
                    <a:ln>
                      <a:noFill/>
                    </a:ln>
                  </pic:spPr>
                </pic:pic>
              </a:graphicData>
            </a:graphic>
          </wp:inline>
        </w:drawing>
      </w:r>
    </w:p>
    <w:p w14:paraId="4931495A" w14:textId="77777777" w:rsidR="00D170D1" w:rsidRDefault="00D170D1" w:rsidP="00D170D1">
      <w:pPr>
        <w:shd w:val="clear" w:color="auto" w:fill="FFFFFF"/>
        <w:spacing w:after="0" w:line="360" w:lineRule="auto"/>
        <w:jc w:val="center"/>
        <w:rPr>
          <w:rFonts w:ascii="Times New Roman" w:hAnsi="Times New Roman"/>
          <w:sz w:val="28"/>
          <w:szCs w:val="28"/>
          <w:lang w:val="uk-UA"/>
        </w:rPr>
      </w:pPr>
    </w:p>
    <w:p w14:paraId="322AB849" w14:textId="11350957" w:rsidR="002062DD" w:rsidRDefault="002062DD" w:rsidP="002062DD">
      <w:pPr>
        <w:tabs>
          <w:tab w:val="left" w:pos="1134"/>
        </w:tabs>
        <w:spacing w:after="0" w:line="360" w:lineRule="auto"/>
        <w:rPr>
          <w:rFonts w:ascii="Times New Roman" w:hAnsi="Times New Roman" w:cs="Times New Roman"/>
          <w:sz w:val="28"/>
          <w:szCs w:val="28"/>
          <w:shd w:val="clear" w:color="auto" w:fill="FFFFFF"/>
          <w:lang w:val="uk-UA"/>
        </w:rPr>
        <w:sectPr w:rsidR="002062DD" w:rsidSect="000E35F7">
          <w:headerReference w:type="even" r:id="rId397"/>
          <w:headerReference w:type="default" r:id="rId398"/>
          <w:footerReference w:type="even" r:id="rId399"/>
          <w:footerReference w:type="default" r:id="rId400"/>
          <w:headerReference w:type="first" r:id="rId401"/>
          <w:footerReference w:type="first" r:id="rId402"/>
          <w:pgSz w:w="11906" w:h="16838"/>
          <w:pgMar w:top="1134" w:right="851" w:bottom="1134" w:left="1701" w:header="709" w:footer="709" w:gutter="0"/>
          <w:cols w:space="708"/>
          <w:titlePg/>
          <w:docGrid w:linePitch="360"/>
        </w:sectPr>
      </w:pPr>
    </w:p>
    <w:p w14:paraId="7E07718C" w14:textId="06C7984F" w:rsidR="002062DD" w:rsidRDefault="002062DD" w:rsidP="002062DD">
      <w:pPr>
        <w:tabs>
          <w:tab w:val="left" w:pos="1134"/>
        </w:tabs>
        <w:spacing w:after="0" w:line="360" w:lineRule="auto"/>
        <w:rPr>
          <w:rFonts w:ascii="Times New Roman" w:hAnsi="Times New Roman" w:cs="Times New Roman"/>
          <w:sz w:val="28"/>
          <w:szCs w:val="28"/>
          <w:shd w:val="clear" w:color="auto" w:fill="FFFFFF"/>
          <w:lang w:val="uk-UA"/>
        </w:rPr>
      </w:pPr>
    </w:p>
    <w:p w14:paraId="490AF748" w14:textId="740EEA61" w:rsidR="002062DD" w:rsidRPr="002062DD" w:rsidRDefault="001A466E" w:rsidP="00E15A52">
      <w:pPr>
        <w:tabs>
          <w:tab w:val="left" w:pos="1134"/>
        </w:tabs>
        <w:spacing w:after="0" w:line="36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Додаток Б</w:t>
      </w:r>
    </w:p>
    <w:p w14:paraId="35B60911" w14:textId="7277DA94" w:rsidR="002062DD" w:rsidRDefault="00DC7563" w:rsidP="00E15A52">
      <w:pPr>
        <w:tabs>
          <w:tab w:val="left" w:pos="1134"/>
        </w:tabs>
        <w:spacing w:after="0"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1A466E">
        <w:rPr>
          <w:rFonts w:ascii="Times New Roman" w:hAnsi="Times New Roman" w:cs="Times New Roman"/>
          <w:sz w:val="28"/>
          <w:szCs w:val="28"/>
          <w:shd w:val="clear" w:color="auto" w:fill="FFFFFF"/>
          <w:lang w:val="uk-UA"/>
        </w:rPr>
        <w:t xml:space="preserve">                           Таблиця 3.5</w:t>
      </w:r>
    </w:p>
    <w:p w14:paraId="36C586EC" w14:textId="5889A83E" w:rsidR="00DC7563" w:rsidRDefault="00DC7563" w:rsidP="00DC7563">
      <w:pPr>
        <w:tabs>
          <w:tab w:val="left" w:pos="1134"/>
        </w:tabs>
        <w:spacing w:after="0"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Зведена таблиця результатів вимірювання методом </w:t>
      </w:r>
      <w:r w:rsidRPr="00DC7563">
        <w:rPr>
          <w:rFonts w:ascii="Times New Roman" w:hAnsi="Times New Roman" w:cs="Times New Roman"/>
          <w:sz w:val="28"/>
          <w:szCs w:val="28"/>
          <w:shd w:val="clear" w:color="auto" w:fill="FFFFFF"/>
          <w:lang w:val="uk-UA"/>
        </w:rPr>
        <w:t>сфігмоманометрії та пульсометрії</w:t>
      </w:r>
    </w:p>
    <w:tbl>
      <w:tblPr>
        <w:tblStyle w:val="a8"/>
        <w:tblW w:w="0" w:type="auto"/>
        <w:tblLook w:val="04A0" w:firstRow="1" w:lastRow="0" w:firstColumn="1" w:lastColumn="0" w:noHBand="0" w:noVBand="1"/>
      </w:tblPr>
      <w:tblGrid>
        <w:gridCol w:w="1191"/>
        <w:gridCol w:w="3057"/>
        <w:gridCol w:w="2977"/>
        <w:gridCol w:w="2126"/>
        <w:gridCol w:w="2410"/>
        <w:gridCol w:w="2799"/>
      </w:tblGrid>
      <w:tr w:rsidR="00657DDB" w14:paraId="7E655631" w14:textId="77777777" w:rsidTr="00657DDB">
        <w:tc>
          <w:tcPr>
            <w:tcW w:w="1191" w:type="dxa"/>
          </w:tcPr>
          <w:p w14:paraId="144CE694" w14:textId="0C73F166"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Виміряні величини</w:t>
            </w:r>
          </w:p>
        </w:tc>
        <w:tc>
          <w:tcPr>
            <w:tcW w:w="3057" w:type="dxa"/>
          </w:tcPr>
          <w:p w14:paraId="65366739" w14:textId="009120B9"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Для КГ</w:t>
            </w:r>
            <w:r w:rsidR="00780267">
              <w:rPr>
                <w:rFonts w:ascii="Times New Roman" w:hAnsi="Times New Roman" w:cs="Times New Roman"/>
                <w:sz w:val="24"/>
                <w:szCs w:val="24"/>
                <w:shd w:val="clear" w:color="auto" w:fill="FFFFFF"/>
                <w:lang w:val="uk-UA"/>
              </w:rPr>
              <w:t xml:space="preserve"> с</w:t>
            </w:r>
            <w:r w:rsidR="00780267" w:rsidRPr="00780267">
              <w:rPr>
                <w:rFonts w:ascii="Times New Roman" w:hAnsi="Times New Roman" w:cs="Times New Roman"/>
                <w:sz w:val="24"/>
                <w:szCs w:val="24"/>
                <w:shd w:val="clear" w:color="auto" w:fill="FFFFFF"/>
                <w:lang w:val="uk-UA"/>
              </w:rPr>
              <w:t>ередні значення</w:t>
            </w:r>
          </w:p>
        </w:tc>
        <w:tc>
          <w:tcPr>
            <w:tcW w:w="2977" w:type="dxa"/>
          </w:tcPr>
          <w:p w14:paraId="7322DD08" w14:textId="2F7959A9"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Для ЕГ</w:t>
            </w:r>
            <w:r w:rsidR="00780267">
              <w:rPr>
                <w:rFonts w:ascii="Times New Roman" w:hAnsi="Times New Roman" w:cs="Times New Roman"/>
                <w:sz w:val="24"/>
                <w:szCs w:val="24"/>
                <w:shd w:val="clear" w:color="auto" w:fill="FFFFFF"/>
                <w:lang w:val="uk-UA"/>
              </w:rPr>
              <w:t xml:space="preserve"> с</w:t>
            </w:r>
            <w:r w:rsidR="00780267" w:rsidRPr="00780267">
              <w:rPr>
                <w:rFonts w:ascii="Times New Roman" w:hAnsi="Times New Roman" w:cs="Times New Roman"/>
                <w:sz w:val="24"/>
                <w:szCs w:val="24"/>
                <w:shd w:val="clear" w:color="auto" w:fill="FFFFFF"/>
                <w:lang w:val="uk-UA"/>
              </w:rPr>
              <w:t>ередні значення</w:t>
            </w:r>
          </w:p>
        </w:tc>
        <w:tc>
          <w:tcPr>
            <w:tcW w:w="2126" w:type="dxa"/>
          </w:tcPr>
          <w:p w14:paraId="1B866841" w14:textId="294C4D50"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 xml:space="preserve">Різниця виміряних величин для КГ </w:t>
            </w:r>
          </w:p>
        </w:tc>
        <w:tc>
          <w:tcPr>
            <w:tcW w:w="2410" w:type="dxa"/>
          </w:tcPr>
          <w:p w14:paraId="0E5A5245" w14:textId="1889DA42"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Різниця виміряних величин для ЕГ</w:t>
            </w:r>
          </w:p>
        </w:tc>
        <w:tc>
          <w:tcPr>
            <w:tcW w:w="2799" w:type="dxa"/>
          </w:tcPr>
          <w:p w14:paraId="3A12CD93" w14:textId="57AD24D4" w:rsidR="00DC7563" w:rsidRPr="00657DDB" w:rsidRDefault="00DC7563" w:rsidP="00DC7563">
            <w:pPr>
              <w:tabs>
                <w:tab w:val="left" w:pos="1134"/>
              </w:tabs>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Різниця виміряних величин для КГ та ЕГ</w:t>
            </w:r>
          </w:p>
        </w:tc>
      </w:tr>
      <w:tr w:rsidR="00657DDB" w14:paraId="36CB3CA5" w14:textId="77777777" w:rsidTr="00780267">
        <w:trPr>
          <w:trHeight w:val="1607"/>
        </w:trPr>
        <w:tc>
          <w:tcPr>
            <w:tcW w:w="1191" w:type="dxa"/>
          </w:tcPr>
          <w:p w14:paraId="10A8952F" w14:textId="321D40BC" w:rsidR="00DC7563" w:rsidRPr="00657DDB" w:rsidRDefault="00DC7563" w:rsidP="00DC7563">
            <w:pPr>
              <w:tabs>
                <w:tab w:val="left" w:pos="1134"/>
              </w:tabs>
              <w:spacing w:line="360" w:lineRule="auto"/>
              <w:jc w:val="center"/>
              <w:rPr>
                <w:rFonts w:ascii="Times New Roman" w:hAnsi="Times New Roman" w:cs="Times New Roman"/>
                <w:sz w:val="24"/>
                <w:szCs w:val="24"/>
                <w:shd w:val="clear" w:color="auto" w:fill="FFFFFF"/>
                <w:lang w:val="uk-UA"/>
              </w:rPr>
            </w:pPr>
            <w:r w:rsidRPr="00657DDB">
              <w:rPr>
                <w:rFonts w:ascii="Times New Roman" w:hAnsi="Times New Roman" w:cs="Times New Roman"/>
                <w:sz w:val="24"/>
                <w:szCs w:val="24"/>
                <w:shd w:val="clear" w:color="auto" w:fill="FFFFFF"/>
                <w:lang w:val="uk-UA"/>
              </w:rPr>
              <w:t>САТ</w:t>
            </w:r>
          </w:p>
        </w:tc>
        <w:tc>
          <w:tcPr>
            <w:tcW w:w="3057" w:type="dxa"/>
          </w:tcPr>
          <w:p w14:paraId="02CBAE46" w14:textId="1E736109" w:rsidR="00657DDB" w:rsidRPr="00657DDB" w:rsidRDefault="00657DDB" w:rsidP="00657DDB">
            <w:pPr>
              <w:tabs>
                <w:tab w:val="left" w:pos="1134"/>
              </w:tabs>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Для юнаків:</w:t>
            </w:r>
          </w:p>
          <w:p w14:paraId="28B439F3" w14:textId="1283DA87" w:rsidR="00DC7563" w:rsidRDefault="00657DDB" w:rsidP="00DC7563">
            <w:pPr>
              <w:tabs>
                <w:tab w:val="left" w:pos="1134"/>
              </w:tabs>
              <w:jc w:val="both"/>
              <w:rPr>
                <w:rFonts w:ascii="Times New Roman" w:hAnsi="Times New Roman" w:cs="Times New Roman"/>
                <w:sz w:val="24"/>
                <w:szCs w:val="24"/>
                <w:shd w:val="clear" w:color="auto" w:fill="FFFFFF"/>
                <w:lang w:val="uk-UA"/>
              </w:rPr>
            </w:pPr>
            <w:r w:rsidRPr="00657DDB">
              <w:rPr>
                <w:rFonts w:ascii="Times New Roman" w:hAnsi="Times New Roman" w:cs="Times New Roman"/>
                <w:position w:val="-10"/>
                <w:sz w:val="24"/>
                <w:szCs w:val="24"/>
                <w:shd w:val="clear" w:color="auto" w:fill="FFFFFF"/>
                <w:lang w:val="uk-UA"/>
              </w:rPr>
              <w:object w:dxaOrig="1480" w:dyaOrig="320" w14:anchorId="78BA2491">
                <v:shape id="_x0000_i1224" type="#_x0000_t75" style="width:73.8pt;height:16.2pt" o:ole="">
                  <v:imagedata r:id="rId403" o:title=""/>
                </v:shape>
                <o:OLEObject Type="Embed" ProgID="Equation.3" ShapeID="_x0000_i1224" DrawAspect="Content" ObjectID="_1704279239" r:id="rId404"/>
              </w:object>
            </w:r>
            <w:r w:rsidR="00DC7563" w:rsidRPr="00657DDB">
              <w:rPr>
                <w:rFonts w:ascii="Times New Roman" w:hAnsi="Times New Roman" w:cs="Times New Roman"/>
                <w:sz w:val="24"/>
                <w:szCs w:val="24"/>
                <w:shd w:val="clear" w:color="auto" w:fill="FFFFFF"/>
                <w:lang w:val="uk-UA"/>
              </w:rPr>
              <w:t>мм рт.ст</w:t>
            </w:r>
            <w:r>
              <w:rPr>
                <w:rFonts w:ascii="Times New Roman" w:hAnsi="Times New Roman" w:cs="Times New Roman"/>
                <w:sz w:val="24"/>
                <w:szCs w:val="24"/>
                <w:shd w:val="clear" w:color="auto" w:fill="FFFFFF"/>
                <w:lang w:val="uk-UA"/>
              </w:rPr>
              <w:t>.</w:t>
            </w:r>
          </w:p>
          <w:p w14:paraId="67631DF8" w14:textId="5EE1C234" w:rsidR="00657DDB" w:rsidRPr="00657DDB" w:rsidRDefault="00657DDB" w:rsidP="00DC7563">
            <w:pPr>
              <w:tabs>
                <w:tab w:val="left" w:pos="1134"/>
              </w:tabs>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Для дівчат:</w:t>
            </w:r>
          </w:p>
          <w:p w14:paraId="2E6FD776" w14:textId="2441986D" w:rsidR="00DC7563" w:rsidRPr="00657DDB" w:rsidRDefault="00657DDB" w:rsidP="00DC7563">
            <w:pPr>
              <w:tabs>
                <w:tab w:val="left" w:pos="1134"/>
              </w:tabs>
              <w:jc w:val="both"/>
              <w:rPr>
                <w:rFonts w:ascii="Times New Roman" w:hAnsi="Times New Roman" w:cs="Times New Roman"/>
                <w:sz w:val="24"/>
                <w:szCs w:val="24"/>
                <w:shd w:val="clear" w:color="auto" w:fill="FFFFFF"/>
                <w:lang w:val="uk-UA"/>
              </w:rPr>
            </w:pPr>
            <w:r w:rsidRPr="00657DDB">
              <w:rPr>
                <w:rFonts w:ascii="Times New Roman" w:hAnsi="Times New Roman" w:cs="Times New Roman"/>
                <w:position w:val="-10"/>
                <w:sz w:val="24"/>
                <w:szCs w:val="24"/>
                <w:shd w:val="clear" w:color="auto" w:fill="FFFFFF"/>
                <w:lang w:val="uk-UA"/>
              </w:rPr>
              <w:object w:dxaOrig="1480" w:dyaOrig="320" w14:anchorId="3794885D">
                <v:shape id="_x0000_i1225" type="#_x0000_t75" style="width:73.8pt;height:16.2pt" o:ole="">
                  <v:imagedata r:id="rId405" o:title=""/>
                </v:shape>
                <o:OLEObject Type="Embed" ProgID="Equation.3" ShapeID="_x0000_i1225" DrawAspect="Content" ObjectID="_1704279240" r:id="rId406"/>
              </w:object>
            </w:r>
            <w:r w:rsidRPr="00657DDB">
              <w:rPr>
                <w:rFonts w:ascii="Times New Roman" w:hAnsi="Times New Roman" w:cs="Times New Roman"/>
                <w:sz w:val="24"/>
                <w:szCs w:val="24"/>
                <w:shd w:val="clear" w:color="auto" w:fill="FFFFFF"/>
                <w:lang w:val="uk-UA"/>
              </w:rPr>
              <w:t>мм рт.ст</w:t>
            </w:r>
            <w:r>
              <w:rPr>
                <w:rFonts w:ascii="Times New Roman" w:hAnsi="Times New Roman" w:cs="Times New Roman"/>
                <w:sz w:val="24"/>
                <w:szCs w:val="24"/>
                <w:shd w:val="clear" w:color="auto" w:fill="FFFFFF"/>
                <w:lang w:val="uk-UA"/>
              </w:rPr>
              <w:t>.</w:t>
            </w:r>
          </w:p>
        </w:tc>
        <w:tc>
          <w:tcPr>
            <w:tcW w:w="2977" w:type="dxa"/>
          </w:tcPr>
          <w:p w14:paraId="5D3A426F" w14:textId="16AFA492" w:rsidR="00657DDB" w:rsidRPr="00760C1C" w:rsidRDefault="00657DDB" w:rsidP="00657DDB">
            <w:pPr>
              <w:tabs>
                <w:tab w:val="left" w:pos="1134"/>
              </w:tabs>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юнаків:</w:t>
            </w:r>
          </w:p>
          <w:p w14:paraId="258144C6" w14:textId="2B5C7CB3" w:rsidR="00657DDB" w:rsidRPr="00760C1C" w:rsidRDefault="00657DDB" w:rsidP="00657DDB">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i/>
                <w:position w:val="-10"/>
                <w:sz w:val="24"/>
                <w:szCs w:val="24"/>
                <w:shd w:val="clear" w:color="auto" w:fill="FFFFFF"/>
                <w:lang w:val="uk-UA"/>
              </w:rPr>
              <w:object w:dxaOrig="1460" w:dyaOrig="320" w14:anchorId="1200687A">
                <v:shape id="_x0000_i1226" type="#_x0000_t75" style="width:73.2pt;height:16.2pt" o:ole="">
                  <v:imagedata r:id="rId407" o:title=""/>
                </v:shape>
                <o:OLEObject Type="Embed" ProgID="Equation.3" ShapeID="_x0000_i1226" DrawAspect="Content" ObjectID="_1704279241" r:id="rId408"/>
              </w:object>
            </w:r>
            <w:r w:rsidRPr="00760C1C">
              <w:rPr>
                <w:sz w:val="24"/>
                <w:szCs w:val="24"/>
              </w:rPr>
              <w:t xml:space="preserve"> </w:t>
            </w:r>
            <w:r w:rsidRPr="00760C1C">
              <w:rPr>
                <w:rFonts w:ascii="Times New Roman" w:hAnsi="Times New Roman" w:cs="Times New Roman"/>
                <w:sz w:val="24"/>
                <w:szCs w:val="24"/>
                <w:shd w:val="clear" w:color="auto" w:fill="FFFFFF"/>
                <w:lang w:val="uk-UA"/>
              </w:rPr>
              <w:t>мм рт.ст.</w:t>
            </w:r>
          </w:p>
          <w:p w14:paraId="1628BB91" w14:textId="0C71BECB" w:rsidR="00657DDB" w:rsidRPr="00760C1C" w:rsidRDefault="00657DDB" w:rsidP="00657DDB">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дівчат:</w:t>
            </w:r>
          </w:p>
          <w:p w14:paraId="13A983DD" w14:textId="69B4B996" w:rsidR="00657DDB" w:rsidRPr="00657DDB" w:rsidRDefault="00657DDB" w:rsidP="00657DDB">
            <w:pPr>
              <w:tabs>
                <w:tab w:val="left" w:pos="1134"/>
              </w:tabs>
              <w:jc w:val="both"/>
              <w:rPr>
                <w:rFonts w:ascii="Times New Roman" w:hAnsi="Times New Roman" w:cs="Times New Roman"/>
                <w:i/>
                <w:sz w:val="28"/>
                <w:szCs w:val="28"/>
                <w:shd w:val="clear" w:color="auto" w:fill="FFFFFF"/>
                <w:lang w:val="uk-UA"/>
              </w:rPr>
            </w:pPr>
            <w:r w:rsidRPr="00760C1C">
              <w:rPr>
                <w:rFonts w:ascii="Times New Roman" w:hAnsi="Times New Roman" w:cs="Times New Roman"/>
                <w:position w:val="-10"/>
                <w:sz w:val="24"/>
                <w:szCs w:val="24"/>
                <w:shd w:val="clear" w:color="auto" w:fill="FFFFFF"/>
                <w:lang w:val="uk-UA"/>
              </w:rPr>
              <w:object w:dxaOrig="1500" w:dyaOrig="320" w14:anchorId="582C6465">
                <v:shape id="_x0000_i1227" type="#_x0000_t75" style="width:75pt;height:16.2pt" o:ole="">
                  <v:imagedata r:id="rId409" o:title=""/>
                </v:shape>
                <o:OLEObject Type="Embed" ProgID="Equation.3" ShapeID="_x0000_i1227" DrawAspect="Content" ObjectID="_1704279242" r:id="rId410"/>
              </w:object>
            </w:r>
            <w:r w:rsidR="00760C1C" w:rsidRPr="00760C1C">
              <w:rPr>
                <w:sz w:val="24"/>
                <w:szCs w:val="24"/>
              </w:rPr>
              <w:t xml:space="preserve"> </w:t>
            </w:r>
            <w:r w:rsidR="00760C1C" w:rsidRPr="00760C1C">
              <w:rPr>
                <w:rFonts w:ascii="Times New Roman" w:hAnsi="Times New Roman" w:cs="Times New Roman"/>
                <w:sz w:val="24"/>
                <w:szCs w:val="24"/>
                <w:shd w:val="clear" w:color="auto" w:fill="FFFFFF"/>
                <w:lang w:val="uk-UA"/>
              </w:rPr>
              <w:t>мм рт.ст.</w:t>
            </w:r>
          </w:p>
        </w:tc>
        <w:tc>
          <w:tcPr>
            <w:tcW w:w="2126" w:type="dxa"/>
          </w:tcPr>
          <w:p w14:paraId="69347F63" w14:textId="2D5C4237" w:rsidR="00DC7563" w:rsidRPr="00780267" w:rsidRDefault="00780267" w:rsidP="00657DDB">
            <w:pPr>
              <w:tabs>
                <w:tab w:val="left" w:pos="1134"/>
              </w:tabs>
              <w:jc w:val="cente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 xml:space="preserve">середнє значення </w:t>
            </w:r>
            <w:r w:rsidR="00657DDB" w:rsidRPr="00CF3A1D">
              <w:rPr>
                <w:rFonts w:ascii="Times New Roman" w:hAnsi="Times New Roman" w:cs="Times New Roman"/>
                <w:b/>
                <w:sz w:val="24"/>
                <w:szCs w:val="24"/>
                <w:shd w:val="clear" w:color="auto" w:fill="FFFFFF"/>
                <w:lang w:val="uk-UA"/>
              </w:rPr>
              <w:t>на 6,3 мм рт.ст.</w:t>
            </w:r>
            <w:r w:rsidR="00657DDB" w:rsidRPr="00780267">
              <w:rPr>
                <w:rFonts w:ascii="Times New Roman" w:hAnsi="Times New Roman" w:cs="Times New Roman"/>
                <w:sz w:val="24"/>
                <w:szCs w:val="24"/>
                <w:shd w:val="clear" w:color="auto" w:fill="FFFFFF"/>
                <w:lang w:val="uk-UA"/>
              </w:rPr>
              <w:t xml:space="preserve"> у юнаків значення більше</w:t>
            </w:r>
            <w:r w:rsidR="00760C1C" w:rsidRPr="00780267">
              <w:rPr>
                <w:rFonts w:ascii="Times New Roman" w:hAnsi="Times New Roman" w:cs="Times New Roman"/>
                <w:sz w:val="24"/>
                <w:szCs w:val="24"/>
                <w:shd w:val="clear" w:color="auto" w:fill="FFFFFF"/>
                <w:lang w:val="uk-UA"/>
              </w:rPr>
              <w:t>, ніж у дівчат</w:t>
            </w:r>
          </w:p>
        </w:tc>
        <w:tc>
          <w:tcPr>
            <w:tcW w:w="2410" w:type="dxa"/>
          </w:tcPr>
          <w:p w14:paraId="1E07EB75" w14:textId="1607155C" w:rsidR="00DC7563" w:rsidRPr="00657DDB" w:rsidRDefault="00780267" w:rsidP="00657DDB">
            <w:pPr>
              <w:tabs>
                <w:tab w:val="left" w:pos="1134"/>
              </w:tabs>
              <w:jc w:val="center"/>
              <w:rPr>
                <w:rFonts w:ascii="Times New Roman" w:hAnsi="Times New Roman" w:cs="Times New Roman"/>
                <w:sz w:val="24"/>
                <w:szCs w:val="24"/>
                <w:shd w:val="clear" w:color="auto" w:fill="FFFFFF"/>
                <w:lang w:val="uk-UA"/>
              </w:rPr>
            </w:pPr>
            <w:r w:rsidRPr="00780267">
              <w:rPr>
                <w:rFonts w:ascii="Times New Roman" w:hAnsi="Times New Roman" w:cs="Times New Roman"/>
                <w:sz w:val="24"/>
                <w:szCs w:val="24"/>
                <w:shd w:val="clear" w:color="auto" w:fill="FFFFFF"/>
                <w:lang w:val="uk-UA"/>
              </w:rPr>
              <w:t xml:space="preserve">середнє значення </w:t>
            </w:r>
            <w:r w:rsidR="00657DDB">
              <w:rPr>
                <w:rFonts w:ascii="Times New Roman" w:hAnsi="Times New Roman" w:cs="Times New Roman"/>
                <w:sz w:val="24"/>
                <w:szCs w:val="24"/>
                <w:shd w:val="clear" w:color="auto" w:fill="FFFFFF"/>
                <w:lang w:val="uk-UA"/>
              </w:rPr>
              <w:t xml:space="preserve">на </w:t>
            </w:r>
            <w:r w:rsidR="00657DDB" w:rsidRPr="00CF3A1D">
              <w:rPr>
                <w:rFonts w:ascii="Times New Roman" w:hAnsi="Times New Roman" w:cs="Times New Roman"/>
                <w:b/>
                <w:sz w:val="24"/>
                <w:szCs w:val="24"/>
                <w:shd w:val="clear" w:color="auto" w:fill="FFFFFF"/>
                <w:lang w:val="uk-UA"/>
              </w:rPr>
              <w:t>2,49 мм рт.ст.</w:t>
            </w:r>
            <w:r w:rsidR="00657DDB" w:rsidRPr="00657DDB">
              <w:rPr>
                <w:rFonts w:ascii="Times New Roman" w:hAnsi="Times New Roman" w:cs="Times New Roman"/>
                <w:sz w:val="24"/>
                <w:szCs w:val="24"/>
                <w:shd w:val="clear" w:color="auto" w:fill="FFFFFF"/>
                <w:lang w:val="uk-UA"/>
              </w:rPr>
              <w:t xml:space="preserve"> у юнаків значення більше</w:t>
            </w:r>
            <w:r w:rsidR="00760C1C">
              <w:rPr>
                <w:rFonts w:ascii="Times New Roman" w:hAnsi="Times New Roman" w:cs="Times New Roman"/>
                <w:sz w:val="24"/>
                <w:szCs w:val="24"/>
                <w:shd w:val="clear" w:color="auto" w:fill="FFFFFF"/>
                <w:lang w:val="uk-UA"/>
              </w:rPr>
              <w:t>, ніж у дівчат</w:t>
            </w:r>
          </w:p>
        </w:tc>
        <w:tc>
          <w:tcPr>
            <w:tcW w:w="2799" w:type="dxa"/>
          </w:tcPr>
          <w:p w14:paraId="77522468" w14:textId="77777777" w:rsidR="00DC7563" w:rsidRDefault="00CF3A1D" w:rsidP="00CF3A1D">
            <w:pPr>
              <w:tabs>
                <w:tab w:val="left" w:pos="1134"/>
              </w:tabs>
              <w:jc w:val="both"/>
              <w:rPr>
                <w:rFonts w:ascii="Times New Roman" w:hAnsi="Times New Roman" w:cs="Times New Roman"/>
                <w:sz w:val="24"/>
                <w:szCs w:val="24"/>
                <w:shd w:val="clear" w:color="auto" w:fill="FFFFFF"/>
                <w:lang w:val="uk-UA"/>
              </w:rPr>
            </w:pPr>
            <w:r w:rsidRPr="00CF3A1D">
              <w:rPr>
                <w:rFonts w:ascii="Times New Roman" w:hAnsi="Times New Roman" w:cs="Times New Roman"/>
                <w:sz w:val="24"/>
                <w:szCs w:val="24"/>
                <w:shd w:val="clear" w:color="auto" w:fill="FFFFFF"/>
                <w:lang w:val="uk-UA"/>
              </w:rPr>
              <w:t>-</w:t>
            </w:r>
            <w:r>
              <w:rPr>
                <w:rFonts w:ascii="Times New Roman" w:hAnsi="Times New Roman" w:cs="Times New Roman"/>
                <w:sz w:val="24"/>
                <w:szCs w:val="24"/>
                <w:shd w:val="clear" w:color="auto" w:fill="FFFFFF"/>
                <w:lang w:val="uk-UA"/>
              </w:rPr>
              <w:t xml:space="preserve"> </w:t>
            </w:r>
            <w:r w:rsidR="00657DDB" w:rsidRPr="00CF3A1D">
              <w:rPr>
                <w:rFonts w:ascii="Times New Roman" w:hAnsi="Times New Roman" w:cs="Times New Roman"/>
                <w:b/>
                <w:sz w:val="24"/>
                <w:szCs w:val="24"/>
                <w:shd w:val="clear" w:color="auto" w:fill="FFFFFF"/>
                <w:lang w:val="uk-UA"/>
              </w:rPr>
              <w:t>на 2,49 мм рт.ст.</w:t>
            </w:r>
            <w:r w:rsidR="00657DDB" w:rsidRPr="00CF3A1D">
              <w:rPr>
                <w:rFonts w:ascii="Times New Roman" w:hAnsi="Times New Roman" w:cs="Times New Roman"/>
                <w:sz w:val="24"/>
                <w:szCs w:val="24"/>
                <w:shd w:val="clear" w:color="auto" w:fill="FFFFFF"/>
                <w:lang w:val="uk-UA"/>
              </w:rPr>
              <w:t xml:space="preserve"> у юнаків КГ значення більше, ніж у юнаків ЕГ</w:t>
            </w:r>
            <w:r>
              <w:rPr>
                <w:rFonts w:ascii="Times New Roman" w:hAnsi="Times New Roman" w:cs="Times New Roman"/>
                <w:sz w:val="24"/>
                <w:szCs w:val="24"/>
                <w:shd w:val="clear" w:color="auto" w:fill="FFFFFF"/>
                <w:lang w:val="uk-UA"/>
              </w:rPr>
              <w:t>;</w:t>
            </w:r>
          </w:p>
          <w:p w14:paraId="30E0AFF6" w14:textId="0218C3F4" w:rsidR="00CF3A1D" w:rsidRPr="00CF3A1D" w:rsidRDefault="00CF3A1D" w:rsidP="00CF3A1D">
            <w:pPr>
              <w:tabs>
                <w:tab w:val="left" w:pos="1134"/>
              </w:tabs>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 на 1,32</w:t>
            </w:r>
            <w:r w:rsidRPr="00CF3A1D">
              <w:rPr>
                <w:rFonts w:ascii="Times New Roman" w:hAnsi="Times New Roman" w:cs="Times New Roman"/>
                <w:sz w:val="24"/>
                <w:szCs w:val="24"/>
                <w:shd w:val="clear" w:color="auto" w:fill="FFFFFF"/>
                <w:lang w:val="uk-UA"/>
              </w:rPr>
              <w:t xml:space="preserve"> мм рт.ст. у</w:t>
            </w:r>
            <w:r>
              <w:rPr>
                <w:rFonts w:ascii="Times New Roman" w:hAnsi="Times New Roman" w:cs="Times New Roman"/>
                <w:sz w:val="24"/>
                <w:szCs w:val="24"/>
                <w:shd w:val="clear" w:color="auto" w:fill="FFFFFF"/>
                <w:lang w:val="uk-UA"/>
              </w:rPr>
              <w:t xml:space="preserve"> дівчат ЕГ значення більше, ніж у дівчат КГ.</w:t>
            </w:r>
          </w:p>
        </w:tc>
      </w:tr>
      <w:tr w:rsidR="00657DDB" w14:paraId="19EE5BAD" w14:textId="77777777" w:rsidTr="00657DDB">
        <w:tc>
          <w:tcPr>
            <w:tcW w:w="1191" w:type="dxa"/>
          </w:tcPr>
          <w:p w14:paraId="2DE25C56" w14:textId="425FD8FF" w:rsidR="00DC7563" w:rsidRDefault="00760C1C" w:rsidP="00DC7563">
            <w:pPr>
              <w:tabs>
                <w:tab w:val="left" w:pos="1134"/>
              </w:tabs>
              <w:spacing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ДАТ</w:t>
            </w:r>
          </w:p>
        </w:tc>
        <w:tc>
          <w:tcPr>
            <w:tcW w:w="3057" w:type="dxa"/>
          </w:tcPr>
          <w:p w14:paraId="1533E922" w14:textId="77777777" w:rsidR="00DC7563" w:rsidRPr="00760C1C" w:rsidRDefault="00760C1C" w:rsidP="00760C1C">
            <w:pPr>
              <w:tabs>
                <w:tab w:val="left" w:pos="1134"/>
              </w:tabs>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юнаків:</w:t>
            </w:r>
          </w:p>
          <w:p w14:paraId="30373D90" w14:textId="60C80501" w:rsidR="00760C1C" w:rsidRPr="00760C1C" w:rsidRDefault="00760C1C" w:rsidP="00760C1C">
            <w:pPr>
              <w:tabs>
                <w:tab w:val="left" w:pos="1134"/>
              </w:tabs>
              <w:rPr>
                <w:rFonts w:ascii="Times New Roman" w:hAnsi="Times New Roman" w:cs="Times New Roman"/>
                <w:sz w:val="24"/>
                <w:szCs w:val="24"/>
                <w:shd w:val="clear" w:color="auto" w:fill="FFFFFF"/>
                <w:lang w:val="uk-UA"/>
              </w:rPr>
            </w:pPr>
            <w:r w:rsidRPr="00760C1C">
              <w:rPr>
                <w:rFonts w:ascii="Times New Roman" w:hAnsi="Times New Roman" w:cs="Times New Roman"/>
                <w:position w:val="-10"/>
                <w:sz w:val="24"/>
                <w:szCs w:val="24"/>
                <w:shd w:val="clear" w:color="auto" w:fill="FFFFFF"/>
                <w:lang w:val="uk-UA"/>
              </w:rPr>
              <w:object w:dxaOrig="1340" w:dyaOrig="320" w14:anchorId="0BF33357">
                <v:shape id="_x0000_i1228" type="#_x0000_t75" style="width:67.2pt;height:16.2pt" o:ole="">
                  <v:imagedata r:id="rId411" o:title=""/>
                </v:shape>
                <o:OLEObject Type="Embed" ProgID="Equation.3" ShapeID="_x0000_i1228" DrawAspect="Content" ObjectID="_1704279243" r:id="rId412"/>
              </w:object>
            </w:r>
            <w:r w:rsidRPr="00760C1C">
              <w:rPr>
                <w:sz w:val="24"/>
                <w:szCs w:val="24"/>
              </w:rPr>
              <w:t xml:space="preserve"> </w:t>
            </w:r>
            <w:r w:rsidRPr="00760C1C">
              <w:rPr>
                <w:rFonts w:ascii="Times New Roman" w:hAnsi="Times New Roman" w:cs="Times New Roman"/>
                <w:sz w:val="24"/>
                <w:szCs w:val="24"/>
                <w:shd w:val="clear" w:color="auto" w:fill="FFFFFF"/>
                <w:lang w:val="uk-UA"/>
              </w:rPr>
              <w:t>мм рт.ст.</w:t>
            </w:r>
          </w:p>
          <w:p w14:paraId="217A7002" w14:textId="77777777" w:rsidR="00760C1C" w:rsidRPr="00760C1C" w:rsidRDefault="00760C1C" w:rsidP="00760C1C">
            <w:pPr>
              <w:tabs>
                <w:tab w:val="left" w:pos="1134"/>
              </w:tabs>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дівчат:</w:t>
            </w:r>
          </w:p>
          <w:p w14:paraId="5FFD1347" w14:textId="317635D3" w:rsidR="00760C1C" w:rsidRDefault="00760C1C" w:rsidP="00760C1C">
            <w:pPr>
              <w:tabs>
                <w:tab w:val="left" w:pos="1134"/>
              </w:tabs>
              <w:rPr>
                <w:rFonts w:ascii="Times New Roman" w:hAnsi="Times New Roman" w:cs="Times New Roman"/>
                <w:sz w:val="28"/>
                <w:szCs w:val="28"/>
                <w:shd w:val="clear" w:color="auto" w:fill="FFFFFF"/>
                <w:lang w:val="uk-UA"/>
              </w:rPr>
            </w:pPr>
            <w:r w:rsidRPr="00760C1C">
              <w:rPr>
                <w:rFonts w:ascii="Times New Roman" w:hAnsi="Times New Roman" w:cs="Times New Roman"/>
                <w:position w:val="-10"/>
                <w:sz w:val="24"/>
                <w:szCs w:val="24"/>
                <w:shd w:val="clear" w:color="auto" w:fill="FFFFFF"/>
                <w:lang w:val="uk-UA"/>
              </w:rPr>
              <w:object w:dxaOrig="1359" w:dyaOrig="320" w14:anchorId="5E9E6FBA">
                <v:shape id="_x0000_i1229" type="#_x0000_t75" style="width:67.8pt;height:16.2pt" o:ole="">
                  <v:imagedata r:id="rId413" o:title=""/>
                </v:shape>
                <o:OLEObject Type="Embed" ProgID="Equation.3" ShapeID="_x0000_i1229" DrawAspect="Content" ObjectID="_1704279244" r:id="rId414"/>
              </w:object>
            </w:r>
            <w:r w:rsidRPr="00760C1C">
              <w:rPr>
                <w:sz w:val="24"/>
                <w:szCs w:val="24"/>
              </w:rPr>
              <w:t xml:space="preserve"> </w:t>
            </w:r>
            <w:r w:rsidRPr="00760C1C">
              <w:rPr>
                <w:rFonts w:ascii="Times New Roman" w:hAnsi="Times New Roman" w:cs="Times New Roman"/>
                <w:sz w:val="24"/>
                <w:szCs w:val="24"/>
                <w:shd w:val="clear" w:color="auto" w:fill="FFFFFF"/>
                <w:lang w:val="uk-UA"/>
              </w:rPr>
              <w:t>мм рт.ст.</w:t>
            </w:r>
          </w:p>
        </w:tc>
        <w:tc>
          <w:tcPr>
            <w:tcW w:w="2977" w:type="dxa"/>
          </w:tcPr>
          <w:p w14:paraId="604540E7" w14:textId="77777777" w:rsidR="00DC7563" w:rsidRDefault="00760C1C" w:rsidP="00760C1C">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юнаків:</w:t>
            </w:r>
          </w:p>
          <w:p w14:paraId="7623501D" w14:textId="75874D92" w:rsidR="00760C1C" w:rsidRDefault="00760C1C" w:rsidP="00760C1C">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position w:val="-10"/>
                <w:sz w:val="24"/>
                <w:szCs w:val="24"/>
                <w:shd w:val="clear" w:color="auto" w:fill="FFFFFF"/>
                <w:lang w:val="uk-UA"/>
              </w:rPr>
              <w:object w:dxaOrig="1340" w:dyaOrig="320" w14:anchorId="59369D9B">
                <v:shape id="_x0000_i1230" type="#_x0000_t75" style="width:67.2pt;height:16.2pt" o:ole="">
                  <v:imagedata r:id="rId415" o:title=""/>
                </v:shape>
                <o:OLEObject Type="Embed" ProgID="Equation.3" ShapeID="_x0000_i1230" DrawAspect="Content" ObjectID="_1704279245" r:id="rId416"/>
              </w:object>
            </w:r>
            <w:r w:rsidRPr="00760C1C">
              <w:rPr>
                <w:sz w:val="24"/>
                <w:szCs w:val="24"/>
              </w:rPr>
              <w:t xml:space="preserve"> </w:t>
            </w:r>
            <w:r w:rsidRPr="00760C1C">
              <w:rPr>
                <w:rFonts w:ascii="Times New Roman" w:hAnsi="Times New Roman" w:cs="Times New Roman"/>
                <w:sz w:val="24"/>
                <w:szCs w:val="24"/>
                <w:shd w:val="clear" w:color="auto" w:fill="FFFFFF"/>
                <w:lang w:val="uk-UA"/>
              </w:rPr>
              <w:t>мм рт.ст.</w:t>
            </w:r>
          </w:p>
          <w:p w14:paraId="72702046" w14:textId="77777777" w:rsidR="00760C1C" w:rsidRPr="00760C1C" w:rsidRDefault="00760C1C" w:rsidP="00760C1C">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sz w:val="24"/>
                <w:szCs w:val="24"/>
                <w:shd w:val="clear" w:color="auto" w:fill="FFFFFF"/>
                <w:lang w:val="uk-UA"/>
              </w:rPr>
              <w:t>Для дівчат:</w:t>
            </w:r>
          </w:p>
          <w:p w14:paraId="0AD961F0" w14:textId="6AEF8953" w:rsidR="00760C1C" w:rsidRPr="00760C1C" w:rsidRDefault="00760C1C" w:rsidP="00760C1C">
            <w:pPr>
              <w:tabs>
                <w:tab w:val="left" w:pos="1134"/>
              </w:tabs>
              <w:jc w:val="both"/>
              <w:rPr>
                <w:rFonts w:ascii="Times New Roman" w:hAnsi="Times New Roman" w:cs="Times New Roman"/>
                <w:sz w:val="24"/>
                <w:szCs w:val="24"/>
                <w:shd w:val="clear" w:color="auto" w:fill="FFFFFF"/>
                <w:lang w:val="uk-UA"/>
              </w:rPr>
            </w:pPr>
            <w:r w:rsidRPr="00760C1C">
              <w:rPr>
                <w:rFonts w:ascii="Times New Roman" w:hAnsi="Times New Roman" w:cs="Times New Roman"/>
                <w:position w:val="-10"/>
                <w:sz w:val="24"/>
                <w:szCs w:val="24"/>
                <w:shd w:val="clear" w:color="auto" w:fill="FFFFFF"/>
                <w:lang w:val="uk-UA"/>
              </w:rPr>
              <w:object w:dxaOrig="1359" w:dyaOrig="320" w14:anchorId="5D9E5EC3">
                <v:shape id="_x0000_i1231" type="#_x0000_t75" style="width:67.8pt;height:16.2pt" o:ole="">
                  <v:imagedata r:id="rId417" o:title=""/>
                </v:shape>
                <o:OLEObject Type="Embed" ProgID="Equation.3" ShapeID="_x0000_i1231" DrawAspect="Content" ObjectID="_1704279246" r:id="rId418"/>
              </w:object>
            </w:r>
            <w:r w:rsidRPr="00760C1C">
              <w:rPr>
                <w:sz w:val="24"/>
                <w:szCs w:val="24"/>
              </w:rPr>
              <w:t xml:space="preserve"> </w:t>
            </w:r>
            <w:r w:rsidRPr="00760C1C">
              <w:rPr>
                <w:rFonts w:ascii="Times New Roman" w:hAnsi="Times New Roman" w:cs="Times New Roman"/>
                <w:sz w:val="24"/>
                <w:szCs w:val="24"/>
                <w:shd w:val="clear" w:color="auto" w:fill="FFFFFF"/>
                <w:lang w:val="uk-UA"/>
              </w:rPr>
              <w:t>мм рт.ст.</w:t>
            </w:r>
          </w:p>
        </w:tc>
        <w:tc>
          <w:tcPr>
            <w:tcW w:w="2126" w:type="dxa"/>
          </w:tcPr>
          <w:p w14:paraId="508EF12E" w14:textId="446B9989" w:rsidR="00DC7563" w:rsidRPr="00780267" w:rsidRDefault="00780267" w:rsidP="00780267">
            <w:pPr>
              <w:tabs>
                <w:tab w:val="left" w:pos="1134"/>
              </w:tabs>
              <w:jc w:val="center"/>
              <w:rPr>
                <w:rFonts w:ascii="Times New Roman" w:hAnsi="Times New Roman" w:cs="Times New Roman"/>
                <w:sz w:val="24"/>
                <w:szCs w:val="24"/>
                <w:shd w:val="clear" w:color="auto" w:fill="FFFFFF"/>
                <w:lang w:val="uk-UA"/>
              </w:rPr>
            </w:pPr>
            <w:r w:rsidRPr="00780267">
              <w:rPr>
                <w:rFonts w:ascii="Times New Roman" w:hAnsi="Times New Roman" w:cs="Times New Roman"/>
                <w:sz w:val="24"/>
                <w:szCs w:val="24"/>
                <w:shd w:val="clear" w:color="auto" w:fill="FFFFFF"/>
                <w:lang w:val="uk-UA"/>
              </w:rPr>
              <w:t xml:space="preserve">середнє значення </w:t>
            </w:r>
            <w:r w:rsidRPr="00CF3A1D">
              <w:rPr>
                <w:rFonts w:ascii="Times New Roman" w:hAnsi="Times New Roman" w:cs="Times New Roman"/>
                <w:b/>
                <w:sz w:val="24"/>
                <w:szCs w:val="24"/>
                <w:shd w:val="clear" w:color="auto" w:fill="FFFFFF"/>
                <w:lang w:val="uk-UA"/>
              </w:rPr>
              <w:t>на 3,13 мм рт.ст.</w:t>
            </w:r>
            <w:r w:rsidRPr="00780267">
              <w:rPr>
                <w:rFonts w:ascii="Times New Roman" w:hAnsi="Times New Roman" w:cs="Times New Roman"/>
                <w:sz w:val="24"/>
                <w:szCs w:val="24"/>
                <w:shd w:val="clear" w:color="auto" w:fill="FFFFFF"/>
                <w:lang w:val="uk-UA"/>
              </w:rPr>
              <w:t xml:space="preserve"> у юнаків значення більше, ніж у дівчат</w:t>
            </w:r>
          </w:p>
        </w:tc>
        <w:tc>
          <w:tcPr>
            <w:tcW w:w="2410" w:type="dxa"/>
          </w:tcPr>
          <w:p w14:paraId="16C74602" w14:textId="5F81637E" w:rsidR="00DC7563" w:rsidRPr="00780267" w:rsidRDefault="00780267" w:rsidP="00780267">
            <w:pPr>
              <w:tabs>
                <w:tab w:val="left" w:pos="1134"/>
              </w:tabs>
              <w:jc w:val="center"/>
              <w:rPr>
                <w:rFonts w:ascii="Times New Roman" w:hAnsi="Times New Roman" w:cs="Times New Roman"/>
                <w:sz w:val="24"/>
                <w:szCs w:val="24"/>
                <w:shd w:val="clear" w:color="auto" w:fill="FFFFFF"/>
                <w:lang w:val="uk-UA"/>
              </w:rPr>
            </w:pPr>
            <w:r w:rsidRPr="00780267">
              <w:rPr>
                <w:rFonts w:ascii="Times New Roman" w:hAnsi="Times New Roman" w:cs="Times New Roman"/>
                <w:sz w:val="24"/>
                <w:szCs w:val="24"/>
                <w:shd w:val="clear" w:color="auto" w:fill="FFFFFF"/>
                <w:lang w:val="uk-UA"/>
              </w:rPr>
              <w:t xml:space="preserve">середнє значення на </w:t>
            </w:r>
            <w:r w:rsidRPr="00CF3A1D">
              <w:rPr>
                <w:rFonts w:ascii="Times New Roman" w:hAnsi="Times New Roman" w:cs="Times New Roman"/>
                <w:b/>
                <w:sz w:val="24"/>
                <w:szCs w:val="24"/>
                <w:shd w:val="clear" w:color="auto" w:fill="FFFFFF"/>
                <w:lang w:val="uk-UA"/>
              </w:rPr>
              <w:t xml:space="preserve">1,71 мм рт.ст. </w:t>
            </w:r>
            <w:r w:rsidRPr="00780267">
              <w:rPr>
                <w:rFonts w:ascii="Times New Roman" w:hAnsi="Times New Roman" w:cs="Times New Roman"/>
                <w:sz w:val="24"/>
                <w:szCs w:val="24"/>
                <w:shd w:val="clear" w:color="auto" w:fill="FFFFFF"/>
                <w:lang w:val="uk-UA"/>
              </w:rPr>
              <w:t>у юнаків значення більше, ніж у дівчат</w:t>
            </w:r>
          </w:p>
        </w:tc>
        <w:tc>
          <w:tcPr>
            <w:tcW w:w="2799" w:type="dxa"/>
          </w:tcPr>
          <w:p w14:paraId="5C0302DC" w14:textId="77777777" w:rsidR="00DC7563" w:rsidRDefault="00CF3A1D" w:rsidP="00CF3A1D">
            <w:pPr>
              <w:tabs>
                <w:tab w:val="left" w:pos="1134"/>
              </w:tabs>
              <w:jc w:val="both"/>
              <w:rPr>
                <w:rFonts w:ascii="Times New Roman" w:hAnsi="Times New Roman" w:cs="Times New Roman"/>
                <w:sz w:val="24"/>
                <w:szCs w:val="24"/>
                <w:shd w:val="clear" w:color="auto" w:fill="FFFFFF"/>
                <w:lang w:val="uk-UA"/>
              </w:rPr>
            </w:pPr>
            <w:r w:rsidRPr="00CF3A1D">
              <w:rPr>
                <w:rFonts w:ascii="Times New Roman" w:hAnsi="Times New Roman" w:cs="Times New Roman"/>
                <w:sz w:val="24"/>
                <w:szCs w:val="24"/>
                <w:shd w:val="clear" w:color="auto" w:fill="FFFFFF"/>
                <w:lang w:val="uk-UA"/>
              </w:rPr>
              <w:t>-</w:t>
            </w:r>
            <w:r>
              <w:rPr>
                <w:rFonts w:ascii="Times New Roman" w:hAnsi="Times New Roman" w:cs="Times New Roman"/>
                <w:sz w:val="24"/>
                <w:szCs w:val="24"/>
                <w:shd w:val="clear" w:color="auto" w:fill="FFFFFF"/>
                <w:lang w:val="uk-UA"/>
              </w:rPr>
              <w:t xml:space="preserve"> </w:t>
            </w:r>
            <w:r w:rsidR="00780267" w:rsidRPr="00CF3A1D">
              <w:rPr>
                <w:rFonts w:ascii="Times New Roman" w:hAnsi="Times New Roman" w:cs="Times New Roman"/>
                <w:sz w:val="24"/>
                <w:szCs w:val="24"/>
                <w:shd w:val="clear" w:color="auto" w:fill="FFFFFF"/>
                <w:lang w:val="uk-UA"/>
              </w:rPr>
              <w:t>на 0,88 мм рт.ст. у юнаків ЕГ значення більше, ніж у юнаків КГ</w:t>
            </w:r>
            <w:r>
              <w:rPr>
                <w:rFonts w:ascii="Times New Roman" w:hAnsi="Times New Roman" w:cs="Times New Roman"/>
                <w:sz w:val="24"/>
                <w:szCs w:val="24"/>
                <w:shd w:val="clear" w:color="auto" w:fill="FFFFFF"/>
                <w:lang w:val="uk-UA"/>
              </w:rPr>
              <w:t>;</w:t>
            </w:r>
          </w:p>
          <w:p w14:paraId="75D57B76" w14:textId="547C850D" w:rsidR="00CF3A1D" w:rsidRPr="00CF3A1D" w:rsidRDefault="00CF3A1D" w:rsidP="00CF3A1D">
            <w:pPr>
              <w:tabs>
                <w:tab w:val="left" w:pos="1134"/>
              </w:tabs>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 xml:space="preserve">- </w:t>
            </w:r>
            <w:r w:rsidRPr="00CF3A1D">
              <w:rPr>
                <w:rFonts w:ascii="Times New Roman" w:hAnsi="Times New Roman" w:cs="Times New Roman"/>
                <w:b/>
                <w:sz w:val="24"/>
                <w:szCs w:val="24"/>
                <w:shd w:val="clear" w:color="auto" w:fill="FFFFFF"/>
                <w:lang w:val="uk-UA"/>
              </w:rPr>
              <w:t>на 2,30 мм рт.ст.</w:t>
            </w:r>
            <w:r w:rsidRPr="00CF3A1D">
              <w:rPr>
                <w:rFonts w:ascii="Times New Roman" w:hAnsi="Times New Roman" w:cs="Times New Roman"/>
                <w:sz w:val="24"/>
                <w:szCs w:val="24"/>
                <w:shd w:val="clear" w:color="auto" w:fill="FFFFFF"/>
                <w:lang w:val="uk-UA"/>
              </w:rPr>
              <w:t xml:space="preserve"> у дівчат ЕГ значення більше, ніж у дівчат КГ.</w:t>
            </w:r>
          </w:p>
        </w:tc>
      </w:tr>
      <w:tr w:rsidR="00657DDB" w14:paraId="7F374F96" w14:textId="77777777" w:rsidTr="00657DDB">
        <w:tc>
          <w:tcPr>
            <w:tcW w:w="1191" w:type="dxa"/>
          </w:tcPr>
          <w:p w14:paraId="683FAE6C" w14:textId="1972EF4E" w:rsidR="00DC7563" w:rsidRDefault="00780267" w:rsidP="00DC7563">
            <w:pPr>
              <w:tabs>
                <w:tab w:val="left" w:pos="1134"/>
              </w:tabs>
              <w:spacing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ЧСС</w:t>
            </w:r>
          </w:p>
        </w:tc>
        <w:tc>
          <w:tcPr>
            <w:tcW w:w="3057" w:type="dxa"/>
          </w:tcPr>
          <w:p w14:paraId="2A2791E9" w14:textId="77777777" w:rsidR="00DC7563" w:rsidRDefault="00780267" w:rsidP="00780267">
            <w:pPr>
              <w:tabs>
                <w:tab w:val="left" w:pos="1134"/>
              </w:tabs>
              <w:rPr>
                <w:rFonts w:ascii="Times New Roman" w:hAnsi="Times New Roman" w:cs="Times New Roman"/>
                <w:sz w:val="24"/>
                <w:szCs w:val="24"/>
                <w:shd w:val="clear" w:color="auto" w:fill="FFFFFF"/>
                <w:lang w:val="uk-UA"/>
              </w:rPr>
            </w:pPr>
            <w:r w:rsidRPr="00780267">
              <w:rPr>
                <w:rFonts w:ascii="Times New Roman" w:hAnsi="Times New Roman" w:cs="Times New Roman"/>
                <w:sz w:val="24"/>
                <w:szCs w:val="24"/>
                <w:shd w:val="clear" w:color="auto" w:fill="FFFFFF"/>
                <w:lang w:val="uk-UA"/>
              </w:rPr>
              <w:t>Для юнаків:</w:t>
            </w:r>
          </w:p>
          <w:p w14:paraId="30787943" w14:textId="77777777" w:rsidR="00780267" w:rsidRDefault="00780267" w:rsidP="00780267">
            <w:pPr>
              <w:tabs>
                <w:tab w:val="left" w:pos="1134"/>
              </w:tabs>
              <w:rPr>
                <w:rFonts w:ascii="Times New Roman" w:hAnsi="Times New Roman" w:cs="Times New Roman"/>
                <w:sz w:val="24"/>
                <w:szCs w:val="24"/>
                <w:shd w:val="clear" w:color="auto" w:fill="FFFFFF"/>
                <w:lang w:val="uk-UA"/>
              </w:rPr>
            </w:pPr>
            <w:r w:rsidRPr="00780267">
              <w:rPr>
                <w:rFonts w:ascii="Times New Roman" w:hAnsi="Times New Roman" w:cs="Times New Roman"/>
                <w:position w:val="-10"/>
                <w:sz w:val="24"/>
                <w:szCs w:val="24"/>
                <w:shd w:val="clear" w:color="auto" w:fill="FFFFFF"/>
                <w:lang w:val="uk-UA"/>
              </w:rPr>
              <w:object w:dxaOrig="1400" w:dyaOrig="320" w14:anchorId="33080692">
                <v:shape id="_x0000_i1232" type="#_x0000_t75" style="width:70.2pt;height:16.2pt" o:ole="">
                  <v:imagedata r:id="rId419" o:title=""/>
                </v:shape>
                <o:OLEObject Type="Embed" ProgID="Equation.3" ShapeID="_x0000_i1232" DrawAspect="Content" ObjectID="_1704279247" r:id="rId420"/>
              </w:object>
            </w:r>
            <w:r w:rsidRPr="00780267">
              <w:rPr>
                <w:rFonts w:ascii="Times New Roman" w:hAnsi="Times New Roman" w:cs="Times New Roman"/>
                <w:sz w:val="24"/>
                <w:szCs w:val="24"/>
                <w:shd w:val="clear" w:color="auto" w:fill="FFFFFF"/>
                <w:lang w:val="uk-UA"/>
              </w:rPr>
              <w:t>уд</w:t>
            </w:r>
            <w:r w:rsidRPr="001D7849">
              <w:rPr>
                <w:rFonts w:ascii="Times New Roman" w:hAnsi="Times New Roman" w:cs="Times New Roman"/>
                <w:sz w:val="24"/>
                <w:szCs w:val="24"/>
                <w:shd w:val="clear" w:color="auto" w:fill="FFFFFF"/>
              </w:rPr>
              <w:t>/</w:t>
            </w:r>
            <w:r w:rsidRPr="00780267">
              <w:rPr>
                <w:rFonts w:ascii="Times New Roman" w:hAnsi="Times New Roman" w:cs="Times New Roman"/>
                <w:sz w:val="24"/>
                <w:szCs w:val="24"/>
                <w:shd w:val="clear" w:color="auto" w:fill="FFFFFF"/>
                <w:lang w:val="uk-UA"/>
              </w:rPr>
              <w:t>хв</w:t>
            </w:r>
          </w:p>
          <w:p w14:paraId="4101B3A0" w14:textId="77777777" w:rsidR="00780267" w:rsidRDefault="00780267" w:rsidP="00780267">
            <w:pPr>
              <w:tabs>
                <w:tab w:val="left" w:pos="1134"/>
              </w:tabs>
              <w:rPr>
                <w:rFonts w:ascii="Times New Roman" w:hAnsi="Times New Roman" w:cs="Times New Roman"/>
                <w:sz w:val="24"/>
                <w:szCs w:val="24"/>
                <w:shd w:val="clear" w:color="auto" w:fill="FFFFFF"/>
                <w:lang w:val="uk-UA"/>
              </w:rPr>
            </w:pPr>
            <w:r w:rsidRPr="00780267">
              <w:rPr>
                <w:rFonts w:ascii="Times New Roman" w:hAnsi="Times New Roman" w:cs="Times New Roman"/>
                <w:sz w:val="24"/>
                <w:szCs w:val="24"/>
                <w:shd w:val="clear" w:color="auto" w:fill="FFFFFF"/>
                <w:lang w:val="uk-UA"/>
              </w:rPr>
              <w:t>Для дівчат:</w:t>
            </w:r>
          </w:p>
          <w:p w14:paraId="6E135660" w14:textId="2C3163D9" w:rsidR="00780267" w:rsidRPr="00780267" w:rsidRDefault="00780267" w:rsidP="00780267">
            <w:pPr>
              <w:tabs>
                <w:tab w:val="left" w:pos="1134"/>
              </w:tabs>
              <w:rPr>
                <w:rFonts w:ascii="Times New Roman" w:hAnsi="Times New Roman" w:cs="Times New Roman"/>
                <w:sz w:val="24"/>
                <w:szCs w:val="24"/>
                <w:shd w:val="clear" w:color="auto" w:fill="FFFFFF"/>
                <w:lang w:val="uk-UA"/>
              </w:rPr>
            </w:pPr>
            <w:r w:rsidRPr="00780267">
              <w:rPr>
                <w:rFonts w:ascii="Times New Roman" w:hAnsi="Times New Roman" w:cs="Times New Roman"/>
                <w:position w:val="-10"/>
                <w:sz w:val="24"/>
                <w:szCs w:val="24"/>
                <w:shd w:val="clear" w:color="auto" w:fill="FFFFFF"/>
                <w:lang w:val="uk-UA"/>
              </w:rPr>
              <w:object w:dxaOrig="1380" w:dyaOrig="320" w14:anchorId="555E8014">
                <v:shape id="_x0000_i1233" type="#_x0000_t75" style="width:69pt;height:16.2pt" o:ole="">
                  <v:imagedata r:id="rId421" o:title=""/>
                </v:shape>
                <o:OLEObject Type="Embed" ProgID="Equation.3" ShapeID="_x0000_i1233" DrawAspect="Content" ObjectID="_1704279248" r:id="rId422"/>
              </w:object>
            </w:r>
            <w:r>
              <w:t xml:space="preserve"> </w:t>
            </w:r>
            <w:r w:rsidRPr="00780267">
              <w:rPr>
                <w:rFonts w:ascii="Times New Roman" w:hAnsi="Times New Roman" w:cs="Times New Roman"/>
                <w:sz w:val="24"/>
                <w:szCs w:val="24"/>
                <w:shd w:val="clear" w:color="auto" w:fill="FFFFFF"/>
                <w:lang w:val="uk-UA"/>
              </w:rPr>
              <w:t>уд/хв</w:t>
            </w:r>
          </w:p>
        </w:tc>
        <w:tc>
          <w:tcPr>
            <w:tcW w:w="2977" w:type="dxa"/>
          </w:tcPr>
          <w:p w14:paraId="1F920354" w14:textId="77777777" w:rsidR="00DC7563" w:rsidRPr="00CF3A1D" w:rsidRDefault="00CF3A1D" w:rsidP="00CF3A1D">
            <w:pPr>
              <w:tabs>
                <w:tab w:val="left" w:pos="1134"/>
              </w:tabs>
              <w:rPr>
                <w:rFonts w:ascii="Times New Roman" w:hAnsi="Times New Roman" w:cs="Times New Roman"/>
                <w:sz w:val="24"/>
                <w:szCs w:val="24"/>
                <w:shd w:val="clear" w:color="auto" w:fill="FFFFFF"/>
                <w:lang w:val="uk-UA"/>
              </w:rPr>
            </w:pPr>
            <w:r w:rsidRPr="00CF3A1D">
              <w:rPr>
                <w:rFonts w:ascii="Times New Roman" w:hAnsi="Times New Roman" w:cs="Times New Roman"/>
                <w:sz w:val="24"/>
                <w:szCs w:val="24"/>
                <w:shd w:val="clear" w:color="auto" w:fill="FFFFFF"/>
                <w:lang w:val="uk-UA"/>
              </w:rPr>
              <w:t>Для юнаків:</w:t>
            </w:r>
          </w:p>
          <w:p w14:paraId="154AC577" w14:textId="43D6A8AE" w:rsidR="00CF3A1D" w:rsidRPr="00CF3A1D" w:rsidRDefault="00CF3A1D" w:rsidP="00CF3A1D">
            <w:pPr>
              <w:tabs>
                <w:tab w:val="left" w:pos="1134"/>
              </w:tabs>
              <w:rPr>
                <w:rFonts w:ascii="Times New Roman" w:hAnsi="Times New Roman" w:cs="Times New Roman"/>
                <w:sz w:val="24"/>
                <w:szCs w:val="24"/>
                <w:shd w:val="clear" w:color="auto" w:fill="FFFFFF"/>
                <w:lang w:val="uk-UA"/>
              </w:rPr>
            </w:pPr>
            <w:r w:rsidRPr="00CF3A1D">
              <w:rPr>
                <w:rFonts w:ascii="Times New Roman" w:hAnsi="Times New Roman" w:cs="Times New Roman"/>
                <w:position w:val="-10"/>
                <w:sz w:val="24"/>
                <w:szCs w:val="24"/>
                <w:shd w:val="clear" w:color="auto" w:fill="FFFFFF"/>
                <w:lang w:val="uk-UA"/>
              </w:rPr>
              <w:object w:dxaOrig="1359" w:dyaOrig="320" w14:anchorId="4225D98A">
                <v:shape id="_x0000_i1234" type="#_x0000_t75" style="width:67.8pt;height:16.2pt" o:ole="">
                  <v:imagedata r:id="rId423" o:title=""/>
                </v:shape>
                <o:OLEObject Type="Embed" ProgID="Equation.3" ShapeID="_x0000_i1234" DrawAspect="Content" ObjectID="_1704279249" r:id="rId424"/>
              </w:object>
            </w:r>
            <w:r w:rsidRPr="00CF3A1D">
              <w:rPr>
                <w:sz w:val="24"/>
                <w:szCs w:val="24"/>
              </w:rPr>
              <w:t xml:space="preserve"> </w:t>
            </w:r>
            <w:r w:rsidRPr="00CF3A1D">
              <w:rPr>
                <w:rFonts w:ascii="Times New Roman" w:hAnsi="Times New Roman" w:cs="Times New Roman"/>
                <w:sz w:val="24"/>
                <w:szCs w:val="24"/>
                <w:shd w:val="clear" w:color="auto" w:fill="FFFFFF"/>
                <w:lang w:val="uk-UA"/>
              </w:rPr>
              <w:t>уд/хв</w:t>
            </w:r>
          </w:p>
          <w:p w14:paraId="6A782C81" w14:textId="77777777" w:rsidR="00CF3A1D" w:rsidRPr="00CF3A1D" w:rsidRDefault="00CF3A1D" w:rsidP="00CF3A1D">
            <w:pPr>
              <w:tabs>
                <w:tab w:val="left" w:pos="1134"/>
              </w:tabs>
              <w:rPr>
                <w:rFonts w:ascii="Times New Roman" w:hAnsi="Times New Roman" w:cs="Times New Roman"/>
                <w:sz w:val="24"/>
                <w:szCs w:val="24"/>
                <w:shd w:val="clear" w:color="auto" w:fill="FFFFFF"/>
                <w:lang w:val="uk-UA"/>
              </w:rPr>
            </w:pPr>
            <w:r w:rsidRPr="00CF3A1D">
              <w:rPr>
                <w:rFonts w:ascii="Times New Roman" w:hAnsi="Times New Roman" w:cs="Times New Roman"/>
                <w:sz w:val="24"/>
                <w:szCs w:val="24"/>
                <w:shd w:val="clear" w:color="auto" w:fill="FFFFFF"/>
                <w:lang w:val="uk-UA"/>
              </w:rPr>
              <w:t>Для дівчат:</w:t>
            </w:r>
          </w:p>
          <w:p w14:paraId="76E5855A" w14:textId="4B8045A3" w:rsidR="00CF3A1D" w:rsidRPr="00CF3A1D" w:rsidRDefault="00CF3A1D" w:rsidP="00CF3A1D">
            <w:pPr>
              <w:tabs>
                <w:tab w:val="left" w:pos="1134"/>
              </w:tabs>
              <w:rPr>
                <w:rFonts w:ascii="Times New Roman" w:hAnsi="Times New Roman" w:cs="Times New Roman"/>
                <w:sz w:val="24"/>
                <w:szCs w:val="24"/>
                <w:shd w:val="clear" w:color="auto" w:fill="FFFFFF"/>
                <w:lang w:val="uk-UA"/>
              </w:rPr>
            </w:pPr>
            <w:r w:rsidRPr="00CF3A1D">
              <w:rPr>
                <w:rFonts w:ascii="Times New Roman" w:hAnsi="Times New Roman" w:cs="Times New Roman"/>
                <w:position w:val="-10"/>
                <w:sz w:val="24"/>
                <w:szCs w:val="24"/>
                <w:shd w:val="clear" w:color="auto" w:fill="FFFFFF"/>
                <w:lang w:val="uk-UA"/>
              </w:rPr>
              <w:object w:dxaOrig="1320" w:dyaOrig="320" w14:anchorId="55770598">
                <v:shape id="_x0000_i1235" type="#_x0000_t75" style="width:66pt;height:16.2pt" o:ole="">
                  <v:imagedata r:id="rId425" o:title=""/>
                </v:shape>
                <o:OLEObject Type="Embed" ProgID="Equation.3" ShapeID="_x0000_i1235" DrawAspect="Content" ObjectID="_1704279250" r:id="rId426"/>
              </w:object>
            </w:r>
            <w:r w:rsidRPr="00CF3A1D">
              <w:rPr>
                <w:sz w:val="24"/>
                <w:szCs w:val="24"/>
              </w:rPr>
              <w:t xml:space="preserve"> </w:t>
            </w:r>
            <w:r w:rsidRPr="00CF3A1D">
              <w:rPr>
                <w:rFonts w:ascii="Times New Roman" w:hAnsi="Times New Roman" w:cs="Times New Roman"/>
                <w:sz w:val="24"/>
                <w:szCs w:val="24"/>
              </w:rPr>
              <w:t>уд/хв</w:t>
            </w:r>
          </w:p>
        </w:tc>
        <w:tc>
          <w:tcPr>
            <w:tcW w:w="2126" w:type="dxa"/>
          </w:tcPr>
          <w:p w14:paraId="5E39BDDD" w14:textId="740A9E57" w:rsidR="00DC7563" w:rsidRPr="00CF3A1D" w:rsidRDefault="00CF3A1D" w:rsidP="00290E88">
            <w:pPr>
              <w:tabs>
                <w:tab w:val="left" w:pos="1134"/>
              </w:tabs>
              <w:jc w:val="cente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середнє значення на 1,</w:t>
            </w:r>
            <w:r w:rsidRPr="00CF3A1D">
              <w:rPr>
                <w:rFonts w:ascii="Times New Roman" w:hAnsi="Times New Roman" w:cs="Times New Roman"/>
                <w:sz w:val="24"/>
                <w:szCs w:val="24"/>
                <w:shd w:val="clear" w:color="auto" w:fill="FFFFFF"/>
                <w:lang w:val="uk-UA"/>
              </w:rPr>
              <w:t>3</w:t>
            </w:r>
            <w:r>
              <w:rPr>
                <w:rFonts w:ascii="Times New Roman" w:hAnsi="Times New Roman" w:cs="Times New Roman"/>
                <w:sz w:val="24"/>
                <w:szCs w:val="24"/>
                <w:shd w:val="clear" w:color="auto" w:fill="FFFFFF"/>
                <w:lang w:val="uk-UA"/>
              </w:rPr>
              <w:t>4</w:t>
            </w:r>
            <w:r w:rsidR="00290E88">
              <w:rPr>
                <w:rFonts w:ascii="Times New Roman" w:hAnsi="Times New Roman" w:cs="Times New Roman"/>
                <w:sz w:val="24"/>
                <w:szCs w:val="24"/>
                <w:shd w:val="clear" w:color="auto" w:fill="FFFFFF"/>
                <w:lang w:val="uk-UA"/>
              </w:rPr>
              <w:t xml:space="preserve"> мм рт.ст. у юнаків </w:t>
            </w:r>
            <w:r w:rsidRPr="00CF3A1D">
              <w:rPr>
                <w:rFonts w:ascii="Times New Roman" w:hAnsi="Times New Roman" w:cs="Times New Roman"/>
                <w:sz w:val="24"/>
                <w:szCs w:val="24"/>
                <w:shd w:val="clear" w:color="auto" w:fill="FFFFFF"/>
                <w:lang w:val="uk-UA"/>
              </w:rPr>
              <w:t>більше, ніж у дівчат</w:t>
            </w:r>
          </w:p>
        </w:tc>
        <w:tc>
          <w:tcPr>
            <w:tcW w:w="2410" w:type="dxa"/>
          </w:tcPr>
          <w:p w14:paraId="68359DFA" w14:textId="37B44F74" w:rsidR="00DC7563" w:rsidRPr="00CF3A1D" w:rsidRDefault="00CF3A1D" w:rsidP="00290E88">
            <w:pPr>
              <w:tabs>
                <w:tab w:val="left" w:pos="1134"/>
              </w:tabs>
              <w:jc w:val="center"/>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середнє значення на 0,59</w:t>
            </w:r>
            <w:r w:rsidRPr="00CF3A1D">
              <w:rPr>
                <w:rFonts w:ascii="Times New Roman" w:hAnsi="Times New Roman" w:cs="Times New Roman"/>
                <w:sz w:val="24"/>
                <w:szCs w:val="24"/>
                <w:shd w:val="clear" w:color="auto" w:fill="FFFFFF"/>
                <w:lang w:val="uk-UA"/>
              </w:rPr>
              <w:t xml:space="preserve"> мм рт.ст. у юнаків більше, ніж у дівчат</w:t>
            </w:r>
          </w:p>
        </w:tc>
        <w:tc>
          <w:tcPr>
            <w:tcW w:w="2799" w:type="dxa"/>
          </w:tcPr>
          <w:p w14:paraId="2DBEED1B" w14:textId="77777777" w:rsidR="00DC7563" w:rsidRDefault="00CF3A1D" w:rsidP="00CF3A1D">
            <w:pPr>
              <w:tabs>
                <w:tab w:val="left" w:pos="1134"/>
              </w:tabs>
              <w:jc w:val="both"/>
              <w:rPr>
                <w:rFonts w:ascii="Times New Roman" w:hAnsi="Times New Roman" w:cs="Times New Roman"/>
                <w:sz w:val="24"/>
                <w:szCs w:val="24"/>
                <w:shd w:val="clear" w:color="auto" w:fill="FFFFFF"/>
                <w:lang w:val="uk-UA"/>
              </w:rPr>
            </w:pPr>
            <w:r w:rsidRPr="00CF3A1D">
              <w:rPr>
                <w:rFonts w:ascii="Times New Roman" w:hAnsi="Times New Roman" w:cs="Times New Roman"/>
                <w:sz w:val="24"/>
                <w:szCs w:val="24"/>
                <w:shd w:val="clear" w:color="auto" w:fill="FFFFFF"/>
                <w:lang w:val="uk-UA"/>
              </w:rPr>
              <w:t>-</w:t>
            </w:r>
            <w:r>
              <w:rPr>
                <w:rFonts w:ascii="Times New Roman" w:hAnsi="Times New Roman" w:cs="Times New Roman"/>
                <w:sz w:val="24"/>
                <w:szCs w:val="24"/>
                <w:shd w:val="clear" w:color="auto" w:fill="FFFFFF"/>
                <w:lang w:val="uk-UA"/>
              </w:rPr>
              <w:t xml:space="preserve"> </w:t>
            </w:r>
            <w:r w:rsidRPr="00CF3A1D">
              <w:rPr>
                <w:rFonts w:ascii="Times New Roman" w:hAnsi="Times New Roman" w:cs="Times New Roman"/>
                <w:sz w:val="24"/>
                <w:szCs w:val="24"/>
                <w:shd w:val="clear" w:color="auto" w:fill="FFFFFF"/>
                <w:lang w:val="uk-UA"/>
              </w:rPr>
              <w:t>на 0,49 мм рт.ст. у юнаків КГ значення більше, ніж у юнаків ЕГ</w:t>
            </w:r>
            <w:r>
              <w:rPr>
                <w:rFonts w:ascii="Times New Roman" w:hAnsi="Times New Roman" w:cs="Times New Roman"/>
                <w:sz w:val="24"/>
                <w:szCs w:val="24"/>
                <w:shd w:val="clear" w:color="auto" w:fill="FFFFFF"/>
                <w:lang w:val="uk-UA"/>
              </w:rPr>
              <w:t>;</w:t>
            </w:r>
          </w:p>
          <w:p w14:paraId="6BFA5FBA" w14:textId="6737165F" w:rsidR="00CF3A1D" w:rsidRPr="00CF3A1D" w:rsidRDefault="00CF3A1D" w:rsidP="00CF3A1D">
            <w:pPr>
              <w:tabs>
                <w:tab w:val="left" w:pos="1134"/>
              </w:tabs>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 на 0,22 мм рт.ст. у дівчат К</w:t>
            </w:r>
            <w:r w:rsidRPr="00CF3A1D">
              <w:rPr>
                <w:rFonts w:ascii="Times New Roman" w:hAnsi="Times New Roman" w:cs="Times New Roman"/>
                <w:sz w:val="24"/>
                <w:szCs w:val="24"/>
                <w:shd w:val="clear" w:color="auto" w:fill="FFFFFF"/>
                <w:lang w:val="uk-UA"/>
              </w:rPr>
              <w:t>Г</w:t>
            </w:r>
            <w:r>
              <w:rPr>
                <w:rFonts w:ascii="Times New Roman" w:hAnsi="Times New Roman" w:cs="Times New Roman"/>
                <w:sz w:val="24"/>
                <w:szCs w:val="24"/>
                <w:shd w:val="clear" w:color="auto" w:fill="FFFFFF"/>
                <w:lang w:val="uk-UA"/>
              </w:rPr>
              <w:t xml:space="preserve"> значення більше, ніж у дівчат Е</w:t>
            </w:r>
            <w:r w:rsidRPr="00CF3A1D">
              <w:rPr>
                <w:rFonts w:ascii="Times New Roman" w:hAnsi="Times New Roman" w:cs="Times New Roman"/>
                <w:sz w:val="24"/>
                <w:szCs w:val="24"/>
                <w:shd w:val="clear" w:color="auto" w:fill="FFFFFF"/>
                <w:lang w:val="uk-UA"/>
              </w:rPr>
              <w:t>Г.</w:t>
            </w:r>
          </w:p>
        </w:tc>
      </w:tr>
    </w:tbl>
    <w:p w14:paraId="37CEF43C" w14:textId="1586916F" w:rsidR="002062DD" w:rsidRDefault="002062DD" w:rsidP="00CF3A1D">
      <w:pPr>
        <w:tabs>
          <w:tab w:val="left" w:pos="1134"/>
        </w:tabs>
        <w:spacing w:after="0" w:line="360" w:lineRule="auto"/>
        <w:rPr>
          <w:rFonts w:ascii="Times New Roman" w:hAnsi="Times New Roman" w:cs="Times New Roman"/>
          <w:sz w:val="28"/>
          <w:szCs w:val="28"/>
          <w:shd w:val="clear" w:color="auto" w:fill="FFFFFF"/>
          <w:lang w:val="uk-UA"/>
        </w:rPr>
      </w:pPr>
    </w:p>
    <w:p w14:paraId="3FD2EBFA" w14:textId="4205999D" w:rsidR="002062DD" w:rsidRDefault="002062DD" w:rsidP="00CF3A1D">
      <w:pPr>
        <w:tabs>
          <w:tab w:val="left" w:pos="1134"/>
        </w:tabs>
        <w:spacing w:after="0" w:line="360" w:lineRule="auto"/>
        <w:rPr>
          <w:rFonts w:ascii="Times New Roman" w:hAnsi="Times New Roman" w:cs="Times New Roman"/>
          <w:sz w:val="28"/>
          <w:szCs w:val="28"/>
          <w:shd w:val="clear" w:color="auto" w:fill="FFFFFF"/>
          <w:lang w:val="uk-UA"/>
        </w:rPr>
      </w:pPr>
    </w:p>
    <w:p w14:paraId="6188F4A8" w14:textId="323D4694" w:rsidR="002062DD" w:rsidRDefault="002062DD" w:rsidP="00CA6FD5">
      <w:pPr>
        <w:tabs>
          <w:tab w:val="left" w:pos="1134"/>
        </w:tabs>
        <w:spacing w:after="0" w:line="360" w:lineRule="auto"/>
        <w:rPr>
          <w:rFonts w:ascii="Times New Roman" w:hAnsi="Times New Roman" w:cs="Times New Roman"/>
          <w:sz w:val="28"/>
          <w:szCs w:val="28"/>
          <w:shd w:val="clear" w:color="auto" w:fill="FFFFFF"/>
          <w:lang w:val="uk-UA"/>
        </w:rPr>
      </w:pPr>
    </w:p>
    <w:p w14:paraId="2BF5207F" w14:textId="77777777" w:rsidR="002062DD" w:rsidRDefault="002062DD" w:rsidP="00E15A52">
      <w:pPr>
        <w:tabs>
          <w:tab w:val="left" w:pos="1134"/>
        </w:tabs>
        <w:spacing w:after="0" w:line="360" w:lineRule="auto"/>
        <w:jc w:val="center"/>
        <w:rPr>
          <w:rFonts w:ascii="Times New Roman" w:hAnsi="Times New Roman" w:cs="Times New Roman"/>
          <w:sz w:val="28"/>
          <w:szCs w:val="28"/>
          <w:shd w:val="clear" w:color="auto" w:fill="FFFFFF"/>
          <w:lang w:val="uk-UA"/>
        </w:rPr>
        <w:sectPr w:rsidR="002062DD" w:rsidSect="002062DD">
          <w:pgSz w:w="16838" w:h="11906" w:orient="landscape"/>
          <w:pgMar w:top="1701" w:right="1134" w:bottom="851" w:left="1134" w:header="709" w:footer="709" w:gutter="0"/>
          <w:cols w:space="708"/>
          <w:titlePg/>
          <w:docGrid w:linePitch="360"/>
        </w:sectPr>
      </w:pPr>
    </w:p>
    <w:p w14:paraId="7A603207" w14:textId="04A3569A" w:rsidR="002062DD" w:rsidRDefault="00CA6FD5" w:rsidP="00E15A52">
      <w:pPr>
        <w:tabs>
          <w:tab w:val="left" w:pos="1134"/>
        </w:tabs>
        <w:spacing w:after="0" w:line="360" w:lineRule="auto"/>
        <w:jc w:val="center"/>
        <w:rPr>
          <w:rFonts w:ascii="Times New Roman" w:hAnsi="Times New Roman" w:cs="Times New Roman"/>
          <w:b/>
          <w:sz w:val="28"/>
          <w:szCs w:val="28"/>
          <w:shd w:val="clear" w:color="auto" w:fill="FFFFFF"/>
          <w:lang w:val="uk-UA"/>
        </w:rPr>
      </w:pPr>
      <w:r w:rsidRPr="00CA6FD5">
        <w:rPr>
          <w:rFonts w:ascii="Times New Roman" w:hAnsi="Times New Roman" w:cs="Times New Roman"/>
          <w:b/>
          <w:sz w:val="28"/>
          <w:szCs w:val="28"/>
          <w:shd w:val="clear" w:color="auto" w:fill="FFFFFF"/>
          <w:lang w:val="uk-UA"/>
        </w:rPr>
        <w:t>Додаток В</w:t>
      </w:r>
      <w:r w:rsidR="00930366">
        <w:rPr>
          <w:rFonts w:ascii="Times New Roman" w:hAnsi="Times New Roman" w:cs="Times New Roman"/>
          <w:b/>
          <w:sz w:val="28"/>
          <w:szCs w:val="28"/>
          <w:shd w:val="clear" w:color="auto" w:fill="FFFFFF"/>
          <w:lang w:val="uk-UA"/>
        </w:rPr>
        <w:t>.1</w:t>
      </w:r>
    </w:p>
    <w:p w14:paraId="2C576949" w14:textId="77777777" w:rsidR="00CA6FD5" w:rsidRPr="00CA6FD5" w:rsidRDefault="00CA6FD5" w:rsidP="00E15A52">
      <w:pPr>
        <w:tabs>
          <w:tab w:val="left" w:pos="1134"/>
        </w:tabs>
        <w:spacing w:after="0" w:line="360" w:lineRule="auto"/>
        <w:jc w:val="center"/>
        <w:rPr>
          <w:rFonts w:ascii="Times New Roman" w:hAnsi="Times New Roman" w:cs="Times New Roman"/>
          <w:b/>
          <w:sz w:val="28"/>
          <w:szCs w:val="28"/>
          <w:shd w:val="clear" w:color="auto" w:fill="FFFFFF"/>
          <w:lang w:val="uk-UA"/>
        </w:rPr>
      </w:pPr>
    </w:p>
    <w:p w14:paraId="1CC54646" w14:textId="193C75F6" w:rsidR="002062DD" w:rsidRDefault="00622D98" w:rsidP="00E15A52">
      <w:pPr>
        <w:tabs>
          <w:tab w:val="left" w:pos="1134"/>
        </w:tabs>
        <w:spacing w:after="0" w:line="360" w:lineRule="auto"/>
        <w:jc w:val="center"/>
        <w:rPr>
          <w:rFonts w:ascii="Times New Roman" w:hAnsi="Times New Roman" w:cs="Times New Roman"/>
          <w:sz w:val="28"/>
          <w:szCs w:val="28"/>
          <w:shd w:val="clear" w:color="auto" w:fill="FFFFFF"/>
          <w:lang w:val="uk-UA"/>
        </w:rPr>
      </w:pPr>
      <w:r w:rsidRPr="00622D98">
        <w:rPr>
          <w:rFonts w:ascii="Times New Roman" w:hAnsi="Times New Roman" w:cs="Times New Roman"/>
          <w:noProof/>
          <w:sz w:val="28"/>
          <w:szCs w:val="28"/>
          <w:shd w:val="clear" w:color="auto" w:fill="FFFFFF"/>
        </w:rPr>
        <w:drawing>
          <wp:inline distT="0" distB="0" distL="0" distR="0" wp14:anchorId="0C60A0DC" wp14:editId="1283BB0D">
            <wp:extent cx="6164374" cy="4648200"/>
            <wp:effectExtent l="0" t="0" r="8255" b="0"/>
            <wp:docPr id="1" name="Рисунок 1" descr="E:\Юля магистратура\магистратура\магістрська робота\екс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E:\Юля магистратура\магистратура\магістрська робота\екс 1.png"/>
                    <pic:cNvPicPr>
                      <a:picLocks noChangeAspect="1" noChangeArrowheads="1"/>
                    </pic:cNvPicPr>
                  </pic:nvPicPr>
                  <pic:blipFill>
                    <a:blip r:embed="rId427">
                      <a:extLst>
                        <a:ext uri="{28A0092B-C50C-407E-A947-70E740481C1C}">
                          <a14:useLocalDpi xmlns:a14="http://schemas.microsoft.com/office/drawing/2010/main" val="0"/>
                        </a:ext>
                      </a:extLst>
                    </a:blip>
                    <a:srcRect/>
                    <a:stretch>
                      <a:fillRect/>
                    </a:stretch>
                  </pic:blipFill>
                  <pic:spPr bwMode="auto">
                    <a:xfrm>
                      <a:off x="0" y="0"/>
                      <a:ext cx="6166360" cy="4649698"/>
                    </a:xfrm>
                    <a:prstGeom prst="rect">
                      <a:avLst/>
                    </a:prstGeom>
                    <a:noFill/>
                    <a:ln>
                      <a:noFill/>
                    </a:ln>
                  </pic:spPr>
                </pic:pic>
              </a:graphicData>
            </a:graphic>
          </wp:inline>
        </w:drawing>
      </w:r>
    </w:p>
    <w:p w14:paraId="4D1AAC1C" w14:textId="77777777" w:rsidR="00930366" w:rsidRPr="00930366"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sidRPr="00930366">
        <w:rPr>
          <w:rFonts w:ascii="Times New Roman" w:hAnsi="Times New Roman" w:cs="Times New Roman"/>
          <w:sz w:val="28"/>
          <w:szCs w:val="28"/>
          <w:shd w:val="clear" w:color="auto" w:fill="FFFFFF"/>
          <w:lang w:val="uk-UA"/>
        </w:rPr>
        <w:t xml:space="preserve">Рис.3.3 Фрагмент загального протоколу результатів спірографічних </w:t>
      </w:r>
    </w:p>
    <w:p w14:paraId="59BA054D" w14:textId="5CD4098F" w:rsidR="00930366"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622D98">
        <w:rPr>
          <w:rFonts w:ascii="Times New Roman" w:hAnsi="Times New Roman" w:cs="Times New Roman"/>
          <w:sz w:val="28"/>
          <w:szCs w:val="28"/>
          <w:shd w:val="clear" w:color="auto" w:fill="FFFFFF"/>
          <w:lang w:val="uk-UA"/>
        </w:rPr>
        <w:t>досліджень для студента</w:t>
      </w:r>
      <w:r w:rsidR="00C1698D">
        <w:rPr>
          <w:rFonts w:ascii="Times New Roman" w:hAnsi="Times New Roman" w:cs="Times New Roman"/>
          <w:sz w:val="28"/>
          <w:szCs w:val="28"/>
          <w:shd w:val="clear" w:color="auto" w:fill="FFFFFF"/>
          <w:lang w:val="uk-UA"/>
        </w:rPr>
        <w:t xml:space="preserve"> ЕПГ із змішаним</w:t>
      </w:r>
      <w:r w:rsidRPr="00930366">
        <w:rPr>
          <w:rFonts w:ascii="Times New Roman" w:hAnsi="Times New Roman" w:cs="Times New Roman"/>
          <w:sz w:val="28"/>
          <w:szCs w:val="28"/>
          <w:shd w:val="clear" w:color="auto" w:fill="FFFFFF"/>
          <w:lang w:val="uk-UA"/>
        </w:rPr>
        <w:t xml:space="preserve"> тип</w:t>
      </w:r>
      <w:r w:rsidR="00C1698D">
        <w:rPr>
          <w:rFonts w:ascii="Times New Roman" w:hAnsi="Times New Roman" w:cs="Times New Roman"/>
          <w:sz w:val="28"/>
          <w:szCs w:val="28"/>
          <w:shd w:val="clear" w:color="auto" w:fill="FFFFFF"/>
          <w:lang w:val="uk-UA"/>
        </w:rPr>
        <w:t>ом</w:t>
      </w:r>
      <w:r w:rsidRPr="00930366">
        <w:rPr>
          <w:rFonts w:ascii="Times New Roman" w:hAnsi="Times New Roman" w:cs="Times New Roman"/>
          <w:sz w:val="28"/>
          <w:szCs w:val="28"/>
          <w:shd w:val="clear" w:color="auto" w:fill="FFFFFF"/>
          <w:lang w:val="uk-UA"/>
        </w:rPr>
        <w:t xml:space="preserve"> порушення </w:t>
      </w:r>
    </w:p>
    <w:p w14:paraId="5564BE09" w14:textId="25A52D2F" w:rsidR="00CA6FD5"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функціонування </w:t>
      </w:r>
      <w:r w:rsidRPr="00930366">
        <w:rPr>
          <w:rFonts w:ascii="Times New Roman" w:hAnsi="Times New Roman" w:cs="Times New Roman"/>
          <w:sz w:val="28"/>
          <w:szCs w:val="28"/>
          <w:shd w:val="clear" w:color="auto" w:fill="FFFFFF"/>
          <w:lang w:val="uk-UA"/>
        </w:rPr>
        <w:t>КРС</w:t>
      </w:r>
    </w:p>
    <w:p w14:paraId="316F2935" w14:textId="77777777" w:rsidR="002062DD" w:rsidRDefault="002062DD"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6F1CF4E6" w14:textId="77777777" w:rsidR="002062DD" w:rsidRDefault="002062DD"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72C48D3D" w14:textId="77777777" w:rsidR="002062DD" w:rsidRDefault="002062DD"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04B706D3" w14:textId="20D1E35D" w:rsidR="002062DD" w:rsidRDefault="002062DD"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2F0C1D42" w14:textId="7ECB48D6"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57B62E1B" w14:textId="03139F19"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22CB3B08" w14:textId="1EB0D0D0"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004784C6" w14:textId="507C4F23"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4BF4D3F2" w14:textId="09B9F511"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3DFB3A48" w14:textId="77777777" w:rsidR="00930366" w:rsidRDefault="00930366" w:rsidP="00E15A52">
      <w:pPr>
        <w:tabs>
          <w:tab w:val="left" w:pos="1134"/>
        </w:tabs>
        <w:spacing w:after="0" w:line="360" w:lineRule="auto"/>
        <w:jc w:val="center"/>
        <w:rPr>
          <w:rFonts w:ascii="Times New Roman" w:hAnsi="Times New Roman" w:cs="Times New Roman"/>
          <w:sz w:val="28"/>
          <w:szCs w:val="28"/>
          <w:shd w:val="clear" w:color="auto" w:fill="FFFFFF"/>
          <w:lang w:val="uk-UA"/>
        </w:rPr>
      </w:pPr>
    </w:p>
    <w:p w14:paraId="173F91EC" w14:textId="77777777" w:rsidR="00930366" w:rsidRDefault="00D64FF7" w:rsidP="00E15A52">
      <w:pPr>
        <w:tabs>
          <w:tab w:val="left" w:pos="1134"/>
        </w:tabs>
        <w:spacing w:after="0" w:line="360" w:lineRule="auto"/>
        <w:jc w:val="center"/>
        <w:rPr>
          <w:rFonts w:ascii="Times New Roman" w:hAnsi="Times New Roman" w:cs="Times New Roman"/>
          <w:b/>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930366" w:rsidRPr="00930366">
        <w:rPr>
          <w:rFonts w:ascii="Times New Roman" w:hAnsi="Times New Roman" w:cs="Times New Roman"/>
          <w:b/>
          <w:sz w:val="28"/>
          <w:szCs w:val="28"/>
          <w:shd w:val="clear" w:color="auto" w:fill="FFFFFF"/>
          <w:lang w:val="uk-UA"/>
        </w:rPr>
        <w:t>Додаток В.2</w:t>
      </w:r>
      <w:r w:rsidRPr="00930366">
        <w:rPr>
          <w:rFonts w:ascii="Times New Roman" w:hAnsi="Times New Roman" w:cs="Times New Roman"/>
          <w:b/>
          <w:sz w:val="28"/>
          <w:szCs w:val="28"/>
          <w:shd w:val="clear" w:color="auto" w:fill="FFFFFF"/>
          <w:lang w:val="uk-UA"/>
        </w:rPr>
        <w:t xml:space="preserve">         </w:t>
      </w:r>
    </w:p>
    <w:p w14:paraId="0331DBB4" w14:textId="329EF591" w:rsidR="00D64FF7" w:rsidRPr="00930366" w:rsidRDefault="00D64FF7" w:rsidP="00E15A52">
      <w:pPr>
        <w:tabs>
          <w:tab w:val="left" w:pos="1134"/>
        </w:tabs>
        <w:spacing w:after="0" w:line="360" w:lineRule="auto"/>
        <w:jc w:val="center"/>
        <w:rPr>
          <w:rFonts w:ascii="Times New Roman" w:hAnsi="Times New Roman" w:cs="Times New Roman"/>
          <w:b/>
          <w:sz w:val="28"/>
          <w:szCs w:val="28"/>
          <w:shd w:val="clear" w:color="auto" w:fill="FFFFFF"/>
          <w:lang w:val="uk-UA"/>
        </w:rPr>
      </w:pPr>
      <w:r w:rsidRPr="00930366">
        <w:rPr>
          <w:rFonts w:ascii="Times New Roman" w:hAnsi="Times New Roman" w:cs="Times New Roman"/>
          <w:b/>
          <w:sz w:val="28"/>
          <w:szCs w:val="28"/>
          <w:shd w:val="clear" w:color="auto" w:fill="FFFFFF"/>
          <w:lang w:val="uk-UA"/>
        </w:rPr>
        <w:t xml:space="preserve">                                                                              </w:t>
      </w:r>
    </w:p>
    <w:p w14:paraId="539C054A" w14:textId="0F334BB0" w:rsidR="000C1120" w:rsidRDefault="00622D98" w:rsidP="00010DE1">
      <w:pPr>
        <w:tabs>
          <w:tab w:val="left" w:pos="1134"/>
        </w:tabs>
        <w:spacing w:after="0" w:line="360" w:lineRule="auto"/>
        <w:jc w:val="center"/>
        <w:rPr>
          <w:rFonts w:ascii="Times New Roman" w:hAnsi="Times New Roman" w:cs="Times New Roman"/>
          <w:sz w:val="28"/>
          <w:szCs w:val="28"/>
          <w:shd w:val="clear" w:color="auto" w:fill="FFFFFF"/>
          <w:lang w:val="uk-UA"/>
        </w:rPr>
      </w:pPr>
      <w:r w:rsidRPr="00622D98">
        <w:rPr>
          <w:rFonts w:ascii="Times New Roman" w:hAnsi="Times New Roman" w:cs="Times New Roman"/>
          <w:noProof/>
          <w:sz w:val="28"/>
          <w:szCs w:val="28"/>
          <w:shd w:val="clear" w:color="auto" w:fill="FFFFFF"/>
        </w:rPr>
        <w:drawing>
          <wp:inline distT="0" distB="0" distL="0" distR="0" wp14:anchorId="15F247A8" wp14:editId="78174713">
            <wp:extent cx="6053589" cy="4581673"/>
            <wp:effectExtent l="0" t="0" r="4445" b="9525"/>
            <wp:docPr id="3" name="Рисунок 3" descr="E:\Юля магистратура\магистратура\магістрська робота\екс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E:\Юля магистратура\магистратура\магістрська робота\екс 2.png"/>
                    <pic:cNvPicPr>
                      <a:picLocks noChangeAspect="1" noChangeArrowheads="1"/>
                    </pic:cNvPicPr>
                  </pic:nvPicPr>
                  <pic:blipFill>
                    <a:blip r:embed="rId428">
                      <a:extLst>
                        <a:ext uri="{28A0092B-C50C-407E-A947-70E740481C1C}">
                          <a14:useLocalDpi xmlns:a14="http://schemas.microsoft.com/office/drawing/2010/main" val="0"/>
                        </a:ext>
                      </a:extLst>
                    </a:blip>
                    <a:srcRect/>
                    <a:stretch>
                      <a:fillRect/>
                    </a:stretch>
                  </pic:blipFill>
                  <pic:spPr bwMode="auto">
                    <a:xfrm>
                      <a:off x="0" y="0"/>
                      <a:ext cx="6057546" cy="4584668"/>
                    </a:xfrm>
                    <a:prstGeom prst="rect">
                      <a:avLst/>
                    </a:prstGeom>
                    <a:noFill/>
                    <a:ln>
                      <a:noFill/>
                    </a:ln>
                  </pic:spPr>
                </pic:pic>
              </a:graphicData>
            </a:graphic>
          </wp:inline>
        </w:drawing>
      </w:r>
    </w:p>
    <w:p w14:paraId="133FDFB3" w14:textId="43C36CAD" w:rsidR="00930366" w:rsidRPr="00930366"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Рис.3.4</w:t>
      </w:r>
      <w:r w:rsidRPr="00930366">
        <w:rPr>
          <w:rFonts w:ascii="Times New Roman" w:hAnsi="Times New Roman" w:cs="Times New Roman"/>
          <w:sz w:val="28"/>
          <w:szCs w:val="28"/>
          <w:shd w:val="clear" w:color="auto" w:fill="FFFFFF"/>
          <w:lang w:val="uk-UA"/>
        </w:rPr>
        <w:t xml:space="preserve"> Фрагмент загального протоколу результатів спірографічних </w:t>
      </w:r>
    </w:p>
    <w:p w14:paraId="207E638C" w14:textId="434DFAFB" w:rsidR="00930366"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sidRPr="00930366">
        <w:rPr>
          <w:rFonts w:ascii="Times New Roman" w:hAnsi="Times New Roman" w:cs="Times New Roman"/>
          <w:sz w:val="28"/>
          <w:szCs w:val="28"/>
          <w:shd w:val="clear" w:color="auto" w:fill="FFFFFF"/>
          <w:lang w:val="uk-UA"/>
        </w:rPr>
        <w:t xml:space="preserve">           </w:t>
      </w:r>
      <w:r w:rsidR="00C1698D">
        <w:rPr>
          <w:rFonts w:ascii="Times New Roman" w:hAnsi="Times New Roman" w:cs="Times New Roman"/>
          <w:sz w:val="28"/>
          <w:szCs w:val="28"/>
          <w:shd w:val="clear" w:color="auto" w:fill="FFFFFF"/>
          <w:lang w:val="uk-UA"/>
        </w:rPr>
        <w:t xml:space="preserve">  досліджень для студентки ЕПГ із тяжким обструктивним</w:t>
      </w:r>
      <w:r>
        <w:rPr>
          <w:rFonts w:ascii="Times New Roman" w:hAnsi="Times New Roman" w:cs="Times New Roman"/>
          <w:sz w:val="28"/>
          <w:szCs w:val="28"/>
          <w:shd w:val="clear" w:color="auto" w:fill="FFFFFF"/>
          <w:lang w:val="uk-UA"/>
        </w:rPr>
        <w:t xml:space="preserve"> </w:t>
      </w:r>
      <w:r w:rsidRPr="00930366">
        <w:rPr>
          <w:rFonts w:ascii="Times New Roman" w:hAnsi="Times New Roman" w:cs="Times New Roman"/>
          <w:sz w:val="28"/>
          <w:szCs w:val="28"/>
          <w:shd w:val="clear" w:color="auto" w:fill="FFFFFF"/>
          <w:lang w:val="uk-UA"/>
        </w:rPr>
        <w:t>тип</w:t>
      </w:r>
      <w:r w:rsidR="00C1698D">
        <w:rPr>
          <w:rFonts w:ascii="Times New Roman" w:hAnsi="Times New Roman" w:cs="Times New Roman"/>
          <w:sz w:val="28"/>
          <w:szCs w:val="28"/>
          <w:shd w:val="clear" w:color="auto" w:fill="FFFFFF"/>
          <w:lang w:val="uk-UA"/>
        </w:rPr>
        <w:t>ом</w:t>
      </w:r>
      <w:r w:rsidRPr="00930366">
        <w:rPr>
          <w:rFonts w:ascii="Times New Roman" w:hAnsi="Times New Roman" w:cs="Times New Roman"/>
          <w:sz w:val="28"/>
          <w:szCs w:val="28"/>
          <w:shd w:val="clear" w:color="auto" w:fill="FFFFFF"/>
          <w:lang w:val="uk-UA"/>
        </w:rPr>
        <w:t xml:space="preserve"> </w:t>
      </w:r>
    </w:p>
    <w:p w14:paraId="1475950C" w14:textId="0EA0040F" w:rsidR="00930366" w:rsidRPr="00930366"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Pr="00930366">
        <w:rPr>
          <w:rFonts w:ascii="Times New Roman" w:hAnsi="Times New Roman" w:cs="Times New Roman"/>
          <w:sz w:val="28"/>
          <w:szCs w:val="28"/>
          <w:shd w:val="clear" w:color="auto" w:fill="FFFFFF"/>
          <w:lang w:val="uk-UA"/>
        </w:rPr>
        <w:t>порушення функціонування КРС</w:t>
      </w:r>
    </w:p>
    <w:p w14:paraId="2383B8BC" w14:textId="4B2A9279" w:rsidR="000C1120" w:rsidRDefault="00930366" w:rsidP="00930366">
      <w:pPr>
        <w:tabs>
          <w:tab w:val="left" w:pos="1134"/>
        </w:tabs>
        <w:spacing w:after="0" w:line="360" w:lineRule="auto"/>
        <w:jc w:val="both"/>
        <w:rPr>
          <w:rFonts w:ascii="Times New Roman" w:hAnsi="Times New Roman" w:cs="Times New Roman"/>
          <w:sz w:val="28"/>
          <w:szCs w:val="28"/>
          <w:shd w:val="clear" w:color="auto" w:fill="FFFFFF"/>
          <w:lang w:val="uk-UA"/>
        </w:rPr>
      </w:pPr>
      <w:r w:rsidRPr="00930366">
        <w:rPr>
          <w:rFonts w:ascii="Times New Roman" w:hAnsi="Times New Roman" w:cs="Times New Roman"/>
          <w:sz w:val="28"/>
          <w:szCs w:val="28"/>
          <w:shd w:val="clear" w:color="auto" w:fill="FFFFFF"/>
          <w:lang w:val="uk-UA"/>
        </w:rPr>
        <w:t xml:space="preserve">             </w:t>
      </w:r>
    </w:p>
    <w:p w14:paraId="722E41BC" w14:textId="77777777" w:rsidR="00930366" w:rsidRDefault="00930366" w:rsidP="00CF7B49">
      <w:pPr>
        <w:spacing w:after="0" w:line="360" w:lineRule="auto"/>
        <w:rPr>
          <w:rFonts w:ascii="Times New Roman" w:hAnsi="Times New Roman" w:cs="Times New Roman"/>
          <w:b/>
          <w:sz w:val="28"/>
          <w:szCs w:val="28"/>
          <w:lang w:val="uk-UA"/>
        </w:rPr>
      </w:pPr>
    </w:p>
    <w:p w14:paraId="28537723" w14:textId="77777777" w:rsidR="00930366" w:rsidRDefault="00930366" w:rsidP="00CF7B49">
      <w:pPr>
        <w:spacing w:after="0" w:line="360" w:lineRule="auto"/>
        <w:rPr>
          <w:rFonts w:ascii="Times New Roman" w:hAnsi="Times New Roman" w:cs="Times New Roman"/>
          <w:b/>
          <w:sz w:val="28"/>
          <w:szCs w:val="28"/>
          <w:lang w:val="uk-UA"/>
        </w:rPr>
      </w:pPr>
    </w:p>
    <w:p w14:paraId="326AD1F0" w14:textId="77777777" w:rsidR="00930366" w:rsidRDefault="00930366" w:rsidP="00CF7B49">
      <w:pPr>
        <w:spacing w:after="0" w:line="360" w:lineRule="auto"/>
        <w:rPr>
          <w:rFonts w:ascii="Times New Roman" w:hAnsi="Times New Roman" w:cs="Times New Roman"/>
          <w:b/>
          <w:sz w:val="28"/>
          <w:szCs w:val="28"/>
          <w:lang w:val="uk-UA"/>
        </w:rPr>
      </w:pPr>
    </w:p>
    <w:p w14:paraId="3168A067" w14:textId="77777777" w:rsidR="00930366" w:rsidRDefault="00930366" w:rsidP="00CF7B49">
      <w:pPr>
        <w:spacing w:after="0" w:line="360" w:lineRule="auto"/>
        <w:rPr>
          <w:rFonts w:ascii="Times New Roman" w:hAnsi="Times New Roman" w:cs="Times New Roman"/>
          <w:b/>
          <w:sz w:val="28"/>
          <w:szCs w:val="28"/>
          <w:lang w:val="uk-UA"/>
        </w:rPr>
      </w:pPr>
    </w:p>
    <w:p w14:paraId="4084227B" w14:textId="77777777" w:rsidR="00930366" w:rsidRDefault="00930366" w:rsidP="00CF7B49">
      <w:pPr>
        <w:spacing w:after="0" w:line="360" w:lineRule="auto"/>
        <w:rPr>
          <w:rFonts w:ascii="Times New Roman" w:hAnsi="Times New Roman" w:cs="Times New Roman"/>
          <w:b/>
          <w:sz w:val="28"/>
          <w:szCs w:val="28"/>
          <w:lang w:val="uk-UA"/>
        </w:rPr>
      </w:pPr>
    </w:p>
    <w:p w14:paraId="4449795E" w14:textId="77777777" w:rsidR="00930366" w:rsidRDefault="00930366" w:rsidP="00CF7B49">
      <w:pPr>
        <w:spacing w:after="0" w:line="360" w:lineRule="auto"/>
        <w:rPr>
          <w:rFonts w:ascii="Times New Roman" w:hAnsi="Times New Roman" w:cs="Times New Roman"/>
          <w:b/>
          <w:sz w:val="28"/>
          <w:szCs w:val="28"/>
          <w:lang w:val="uk-UA"/>
        </w:rPr>
      </w:pPr>
    </w:p>
    <w:p w14:paraId="19BEDF07" w14:textId="77777777" w:rsidR="00930366" w:rsidRDefault="00930366" w:rsidP="00CF7B49">
      <w:pPr>
        <w:spacing w:after="0" w:line="360" w:lineRule="auto"/>
        <w:rPr>
          <w:rFonts w:ascii="Times New Roman" w:hAnsi="Times New Roman" w:cs="Times New Roman"/>
          <w:b/>
          <w:sz w:val="28"/>
          <w:szCs w:val="28"/>
          <w:lang w:val="uk-UA"/>
        </w:rPr>
      </w:pPr>
    </w:p>
    <w:p w14:paraId="78A398C9" w14:textId="45BA4FF4" w:rsidR="00930366" w:rsidRDefault="00930366" w:rsidP="00CF7B49">
      <w:pPr>
        <w:spacing w:after="0" w:line="360" w:lineRule="auto"/>
        <w:rPr>
          <w:rFonts w:ascii="Times New Roman" w:hAnsi="Times New Roman" w:cs="Times New Roman"/>
          <w:b/>
          <w:sz w:val="28"/>
          <w:szCs w:val="28"/>
          <w:lang w:val="uk-UA"/>
        </w:rPr>
      </w:pPr>
    </w:p>
    <w:p w14:paraId="0F52B767" w14:textId="2B60D042" w:rsidR="00BA5D52" w:rsidRDefault="00930366" w:rsidP="00930366">
      <w:pPr>
        <w:spacing w:after="0" w:line="360" w:lineRule="auto"/>
        <w:jc w:val="center"/>
        <w:rPr>
          <w:rFonts w:ascii="Times New Roman" w:hAnsi="Times New Roman" w:cs="Times New Roman"/>
          <w:b/>
          <w:sz w:val="28"/>
          <w:szCs w:val="28"/>
          <w:lang w:val="uk-UA"/>
        </w:rPr>
      </w:pPr>
      <w:r w:rsidRPr="00930366">
        <w:rPr>
          <w:rFonts w:ascii="Times New Roman" w:hAnsi="Times New Roman" w:cs="Times New Roman"/>
          <w:b/>
          <w:sz w:val="28"/>
          <w:szCs w:val="28"/>
          <w:lang w:val="uk-UA"/>
        </w:rPr>
        <w:t>Додаток В.3</w:t>
      </w:r>
    </w:p>
    <w:p w14:paraId="3C22499F" w14:textId="77777777" w:rsidR="00622D98" w:rsidRDefault="00622D98" w:rsidP="00930366">
      <w:pPr>
        <w:spacing w:after="0" w:line="360" w:lineRule="auto"/>
        <w:jc w:val="center"/>
        <w:rPr>
          <w:rFonts w:ascii="Times New Roman" w:hAnsi="Times New Roman" w:cs="Times New Roman"/>
          <w:b/>
          <w:sz w:val="28"/>
          <w:szCs w:val="28"/>
          <w:lang w:val="uk-UA"/>
        </w:rPr>
      </w:pPr>
    </w:p>
    <w:p w14:paraId="690495BD" w14:textId="1CB62904" w:rsidR="00C1698D" w:rsidRDefault="00622D98" w:rsidP="00C1698D">
      <w:pPr>
        <w:spacing w:after="0" w:line="360" w:lineRule="auto"/>
        <w:jc w:val="center"/>
        <w:rPr>
          <w:rFonts w:ascii="Times New Roman" w:hAnsi="Times New Roman" w:cs="Times New Roman"/>
          <w:b/>
          <w:sz w:val="28"/>
          <w:szCs w:val="28"/>
          <w:lang w:val="uk-UA"/>
        </w:rPr>
      </w:pPr>
      <w:r w:rsidRPr="00622D98">
        <w:rPr>
          <w:rFonts w:ascii="Times New Roman" w:hAnsi="Times New Roman" w:cs="Times New Roman"/>
          <w:b/>
          <w:noProof/>
          <w:sz w:val="28"/>
          <w:szCs w:val="28"/>
        </w:rPr>
        <w:drawing>
          <wp:inline distT="0" distB="0" distL="0" distR="0" wp14:anchorId="5EF30B26" wp14:editId="40B40677">
            <wp:extent cx="5939790" cy="4343126"/>
            <wp:effectExtent l="0" t="0" r="3810" b="635"/>
            <wp:docPr id="15" name="Рисунок 15" descr="E:\Юля магистратура\магистратура\магістрська робота\екс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E:\Юля магистратура\магистратура\магістрська робота\екс 3.png"/>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5939790" cy="4343126"/>
                    </a:xfrm>
                    <a:prstGeom prst="rect">
                      <a:avLst/>
                    </a:prstGeom>
                    <a:noFill/>
                    <a:ln>
                      <a:noFill/>
                    </a:ln>
                  </pic:spPr>
                </pic:pic>
              </a:graphicData>
            </a:graphic>
          </wp:inline>
        </w:drawing>
      </w:r>
    </w:p>
    <w:p w14:paraId="259A35EF" w14:textId="61E51980" w:rsidR="00C1698D" w:rsidRDefault="00C1698D" w:rsidP="00C1698D">
      <w:pPr>
        <w:spacing w:after="0" w:line="360" w:lineRule="auto"/>
        <w:jc w:val="center"/>
        <w:rPr>
          <w:rFonts w:ascii="Times New Roman" w:hAnsi="Times New Roman" w:cs="Times New Roman"/>
          <w:b/>
          <w:sz w:val="28"/>
          <w:szCs w:val="28"/>
          <w:lang w:val="uk-UA"/>
        </w:rPr>
      </w:pPr>
    </w:p>
    <w:p w14:paraId="0443C533" w14:textId="77777777" w:rsidR="00C1698D" w:rsidRDefault="00C1698D" w:rsidP="00C1698D">
      <w:pPr>
        <w:spacing w:after="0" w:line="360" w:lineRule="auto"/>
        <w:jc w:val="center"/>
        <w:rPr>
          <w:rFonts w:ascii="Times New Roman" w:hAnsi="Times New Roman" w:cs="Times New Roman"/>
          <w:b/>
          <w:sz w:val="28"/>
          <w:szCs w:val="28"/>
          <w:lang w:val="uk-UA"/>
        </w:rPr>
      </w:pPr>
    </w:p>
    <w:p w14:paraId="51C10E72" w14:textId="002F5DEB" w:rsidR="00C1698D" w:rsidRPr="00C1698D" w:rsidRDefault="00C1698D" w:rsidP="00C1698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Рис.3.5.</w:t>
      </w:r>
      <w:r w:rsidRPr="00C1698D">
        <w:rPr>
          <w:rFonts w:ascii="Times New Roman" w:hAnsi="Times New Roman" w:cs="Times New Roman"/>
          <w:sz w:val="28"/>
          <w:szCs w:val="28"/>
          <w:lang w:val="uk-UA"/>
        </w:rPr>
        <w:t xml:space="preserve"> Фрагмент загального протоколу результатів спірографічних </w:t>
      </w:r>
    </w:p>
    <w:p w14:paraId="60188917" w14:textId="6B53C2E8" w:rsidR="00C1698D" w:rsidRDefault="00C1698D" w:rsidP="00C1698D">
      <w:pPr>
        <w:spacing w:after="0" w:line="360" w:lineRule="auto"/>
        <w:jc w:val="both"/>
        <w:rPr>
          <w:rFonts w:ascii="Times New Roman" w:hAnsi="Times New Roman" w:cs="Times New Roman"/>
          <w:sz w:val="28"/>
          <w:szCs w:val="28"/>
          <w:lang w:val="uk-UA"/>
        </w:rPr>
      </w:pPr>
      <w:r w:rsidRPr="00C1698D">
        <w:rPr>
          <w:rFonts w:ascii="Times New Roman" w:hAnsi="Times New Roman" w:cs="Times New Roman"/>
          <w:sz w:val="28"/>
          <w:szCs w:val="28"/>
          <w:lang w:val="uk-UA"/>
        </w:rPr>
        <w:t xml:space="preserve">           </w:t>
      </w:r>
      <w:r w:rsidR="00622D98">
        <w:rPr>
          <w:rFonts w:ascii="Times New Roman" w:hAnsi="Times New Roman" w:cs="Times New Roman"/>
          <w:sz w:val="28"/>
          <w:szCs w:val="28"/>
          <w:lang w:val="uk-UA"/>
        </w:rPr>
        <w:t xml:space="preserve">  досліджень для студента</w:t>
      </w:r>
      <w:r>
        <w:rPr>
          <w:rFonts w:ascii="Times New Roman" w:hAnsi="Times New Roman" w:cs="Times New Roman"/>
          <w:sz w:val="28"/>
          <w:szCs w:val="28"/>
          <w:lang w:val="uk-UA"/>
        </w:rPr>
        <w:t xml:space="preserve"> ЕПГ із обструктивними </w:t>
      </w:r>
      <w:r w:rsidRPr="00C1698D">
        <w:rPr>
          <w:rFonts w:ascii="Times New Roman" w:hAnsi="Times New Roman" w:cs="Times New Roman"/>
          <w:sz w:val="28"/>
          <w:szCs w:val="28"/>
          <w:lang w:val="uk-UA"/>
        </w:rPr>
        <w:t>порушення</w:t>
      </w:r>
      <w:r>
        <w:rPr>
          <w:rFonts w:ascii="Times New Roman" w:hAnsi="Times New Roman" w:cs="Times New Roman"/>
          <w:sz w:val="28"/>
          <w:szCs w:val="28"/>
          <w:lang w:val="uk-UA"/>
        </w:rPr>
        <w:t>ми</w:t>
      </w:r>
    </w:p>
    <w:p w14:paraId="4E362BB9" w14:textId="745FDC4B" w:rsidR="00930366" w:rsidRDefault="00C1698D" w:rsidP="00C1698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1698D">
        <w:rPr>
          <w:rFonts w:ascii="Times New Roman" w:hAnsi="Times New Roman" w:cs="Times New Roman"/>
          <w:sz w:val="28"/>
          <w:szCs w:val="28"/>
          <w:lang w:val="uk-UA"/>
        </w:rPr>
        <w:t xml:space="preserve"> середнього ступеня тяжкості</w:t>
      </w:r>
    </w:p>
    <w:p w14:paraId="1C932C39" w14:textId="46D22A16" w:rsidR="00C1698D" w:rsidRDefault="00C1698D" w:rsidP="00C1698D">
      <w:pPr>
        <w:spacing w:after="0" w:line="360" w:lineRule="auto"/>
        <w:jc w:val="both"/>
        <w:rPr>
          <w:rFonts w:ascii="Times New Roman" w:hAnsi="Times New Roman" w:cs="Times New Roman"/>
          <w:sz w:val="28"/>
          <w:szCs w:val="28"/>
          <w:lang w:val="uk-UA"/>
        </w:rPr>
      </w:pPr>
    </w:p>
    <w:p w14:paraId="07A56EA7" w14:textId="043ED3A6" w:rsidR="00C1698D" w:rsidRDefault="00C1698D" w:rsidP="00C1698D">
      <w:pPr>
        <w:spacing w:after="0" w:line="360" w:lineRule="auto"/>
        <w:jc w:val="both"/>
        <w:rPr>
          <w:rFonts w:ascii="Times New Roman" w:hAnsi="Times New Roman" w:cs="Times New Roman"/>
          <w:sz w:val="28"/>
          <w:szCs w:val="28"/>
          <w:lang w:val="uk-UA"/>
        </w:rPr>
      </w:pPr>
    </w:p>
    <w:p w14:paraId="794A26D9" w14:textId="76BCABDC" w:rsidR="00C1698D" w:rsidRDefault="00C1698D" w:rsidP="00C1698D">
      <w:pPr>
        <w:spacing w:after="0" w:line="360" w:lineRule="auto"/>
        <w:jc w:val="both"/>
        <w:rPr>
          <w:rFonts w:ascii="Times New Roman" w:hAnsi="Times New Roman" w:cs="Times New Roman"/>
          <w:sz w:val="28"/>
          <w:szCs w:val="28"/>
          <w:lang w:val="uk-UA"/>
        </w:rPr>
      </w:pPr>
    </w:p>
    <w:p w14:paraId="3F1A19AC" w14:textId="73FD7327" w:rsidR="00C1698D" w:rsidRDefault="00C1698D" w:rsidP="00C1698D">
      <w:pPr>
        <w:spacing w:after="0" w:line="360" w:lineRule="auto"/>
        <w:jc w:val="both"/>
        <w:rPr>
          <w:rFonts w:ascii="Times New Roman" w:hAnsi="Times New Roman" w:cs="Times New Roman"/>
          <w:sz w:val="28"/>
          <w:szCs w:val="28"/>
          <w:lang w:val="uk-UA"/>
        </w:rPr>
      </w:pPr>
    </w:p>
    <w:p w14:paraId="5D378418" w14:textId="6599B29A" w:rsidR="00C1698D" w:rsidRDefault="00C1698D" w:rsidP="00C1698D">
      <w:pPr>
        <w:spacing w:after="0" w:line="360" w:lineRule="auto"/>
        <w:jc w:val="both"/>
        <w:rPr>
          <w:rFonts w:ascii="Times New Roman" w:hAnsi="Times New Roman" w:cs="Times New Roman"/>
          <w:sz w:val="28"/>
          <w:szCs w:val="28"/>
          <w:lang w:val="uk-UA"/>
        </w:rPr>
      </w:pPr>
    </w:p>
    <w:p w14:paraId="54659828" w14:textId="192B6211" w:rsidR="00C1698D" w:rsidRDefault="00C1698D" w:rsidP="00C1698D">
      <w:pPr>
        <w:spacing w:after="0" w:line="360" w:lineRule="auto"/>
        <w:jc w:val="both"/>
        <w:rPr>
          <w:rFonts w:ascii="Times New Roman" w:hAnsi="Times New Roman" w:cs="Times New Roman"/>
          <w:sz w:val="28"/>
          <w:szCs w:val="28"/>
          <w:lang w:val="uk-UA"/>
        </w:rPr>
      </w:pPr>
    </w:p>
    <w:p w14:paraId="305DF5C0" w14:textId="74631A86" w:rsidR="00C1698D" w:rsidRDefault="00C1698D" w:rsidP="00C1698D">
      <w:pPr>
        <w:spacing w:after="0" w:line="360" w:lineRule="auto"/>
        <w:jc w:val="both"/>
        <w:rPr>
          <w:rFonts w:ascii="Times New Roman" w:hAnsi="Times New Roman" w:cs="Times New Roman"/>
          <w:sz w:val="28"/>
          <w:szCs w:val="28"/>
          <w:lang w:val="uk-UA"/>
        </w:rPr>
      </w:pPr>
    </w:p>
    <w:p w14:paraId="0529B47D" w14:textId="2CA11319" w:rsidR="00C1698D" w:rsidRDefault="00C1698D" w:rsidP="00C1698D">
      <w:pPr>
        <w:spacing w:after="0" w:line="360" w:lineRule="auto"/>
        <w:jc w:val="both"/>
        <w:rPr>
          <w:rFonts w:ascii="Times New Roman" w:hAnsi="Times New Roman" w:cs="Times New Roman"/>
          <w:sz w:val="28"/>
          <w:szCs w:val="28"/>
          <w:lang w:val="uk-UA"/>
        </w:rPr>
      </w:pPr>
    </w:p>
    <w:p w14:paraId="0D296A39" w14:textId="41D41ADC" w:rsidR="00C1698D" w:rsidRDefault="00C1698D" w:rsidP="00C1698D">
      <w:pPr>
        <w:spacing w:after="0" w:line="360" w:lineRule="auto"/>
        <w:jc w:val="center"/>
        <w:rPr>
          <w:rFonts w:ascii="Times New Roman" w:hAnsi="Times New Roman" w:cs="Times New Roman"/>
          <w:b/>
          <w:sz w:val="28"/>
          <w:szCs w:val="28"/>
          <w:lang w:val="uk-UA"/>
        </w:rPr>
      </w:pPr>
      <w:r w:rsidRPr="00C1698D">
        <w:rPr>
          <w:rFonts w:ascii="Times New Roman" w:hAnsi="Times New Roman" w:cs="Times New Roman"/>
          <w:b/>
          <w:sz w:val="28"/>
          <w:szCs w:val="28"/>
          <w:lang w:val="uk-UA"/>
        </w:rPr>
        <w:t>Додаток В.4</w:t>
      </w:r>
    </w:p>
    <w:p w14:paraId="01173D65" w14:textId="77777777" w:rsidR="00AA1217" w:rsidRPr="00C1698D" w:rsidRDefault="00AA1217" w:rsidP="00C1698D">
      <w:pPr>
        <w:spacing w:after="0" w:line="360" w:lineRule="auto"/>
        <w:jc w:val="center"/>
        <w:rPr>
          <w:rFonts w:ascii="Times New Roman" w:hAnsi="Times New Roman" w:cs="Times New Roman"/>
          <w:b/>
          <w:sz w:val="28"/>
          <w:szCs w:val="28"/>
          <w:lang w:val="uk-UA"/>
        </w:rPr>
      </w:pPr>
    </w:p>
    <w:p w14:paraId="08DCD71D" w14:textId="7C69FD99" w:rsidR="00C1698D" w:rsidRPr="00C1698D" w:rsidRDefault="00AA1217" w:rsidP="00C1698D">
      <w:pPr>
        <w:spacing w:after="0" w:line="360" w:lineRule="auto"/>
        <w:jc w:val="both"/>
        <w:rPr>
          <w:rFonts w:ascii="Times New Roman" w:hAnsi="Times New Roman" w:cs="Times New Roman"/>
          <w:sz w:val="28"/>
          <w:szCs w:val="28"/>
          <w:lang w:val="uk-UA"/>
        </w:rPr>
      </w:pPr>
      <w:r w:rsidRPr="00AA1217">
        <w:rPr>
          <w:rFonts w:ascii="Times New Roman" w:hAnsi="Times New Roman" w:cs="Times New Roman"/>
          <w:noProof/>
          <w:sz w:val="28"/>
          <w:szCs w:val="28"/>
        </w:rPr>
        <w:drawing>
          <wp:inline distT="0" distB="0" distL="0" distR="0" wp14:anchorId="6C7A81D8" wp14:editId="39B75112">
            <wp:extent cx="6129858" cy="4423073"/>
            <wp:effectExtent l="0" t="0" r="4445" b="0"/>
            <wp:docPr id="20" name="Рисунок 20" descr="E:\Юля магистратура\магистратура\магістрська робота\екс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E:\Юля магистратура\магистратура\магістрська робота\екс 4.png"/>
                    <pic:cNvPicPr>
                      <a:picLocks noChangeAspect="1" noChangeArrowheads="1"/>
                    </pic:cNvPicPr>
                  </pic:nvPicPr>
                  <pic:blipFill>
                    <a:blip r:embed="rId430">
                      <a:extLst>
                        <a:ext uri="{28A0092B-C50C-407E-A947-70E740481C1C}">
                          <a14:useLocalDpi xmlns:a14="http://schemas.microsoft.com/office/drawing/2010/main" val="0"/>
                        </a:ext>
                      </a:extLst>
                    </a:blip>
                    <a:srcRect/>
                    <a:stretch>
                      <a:fillRect/>
                    </a:stretch>
                  </pic:blipFill>
                  <pic:spPr bwMode="auto">
                    <a:xfrm>
                      <a:off x="0" y="0"/>
                      <a:ext cx="6137446" cy="4428548"/>
                    </a:xfrm>
                    <a:prstGeom prst="rect">
                      <a:avLst/>
                    </a:prstGeom>
                    <a:noFill/>
                    <a:ln>
                      <a:noFill/>
                    </a:ln>
                  </pic:spPr>
                </pic:pic>
              </a:graphicData>
            </a:graphic>
          </wp:inline>
        </w:drawing>
      </w:r>
    </w:p>
    <w:p w14:paraId="1B35352D" w14:textId="77777777" w:rsidR="00C1698D" w:rsidRPr="00C1698D" w:rsidRDefault="00C1698D" w:rsidP="00C1698D">
      <w:pPr>
        <w:spacing w:after="0" w:line="360" w:lineRule="auto"/>
        <w:jc w:val="both"/>
        <w:rPr>
          <w:rFonts w:ascii="Times New Roman" w:hAnsi="Times New Roman" w:cs="Times New Roman"/>
          <w:sz w:val="28"/>
          <w:szCs w:val="28"/>
          <w:lang w:val="uk-UA"/>
        </w:rPr>
      </w:pPr>
    </w:p>
    <w:p w14:paraId="6F48C8BF" w14:textId="5969B465" w:rsidR="00C1698D" w:rsidRPr="00C1698D" w:rsidRDefault="00C1698D" w:rsidP="00C1698D">
      <w:pPr>
        <w:spacing w:after="0" w:line="360" w:lineRule="auto"/>
        <w:jc w:val="both"/>
        <w:rPr>
          <w:rFonts w:ascii="Times New Roman" w:hAnsi="Times New Roman" w:cs="Times New Roman"/>
          <w:sz w:val="28"/>
          <w:szCs w:val="28"/>
          <w:lang w:val="uk-UA"/>
        </w:rPr>
      </w:pPr>
    </w:p>
    <w:p w14:paraId="564A33E2" w14:textId="509F6CD0" w:rsidR="00C1698D" w:rsidRPr="00C1698D" w:rsidRDefault="00C1698D" w:rsidP="00C1698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Рис.3.6</w:t>
      </w:r>
      <w:r w:rsidRPr="00C1698D">
        <w:rPr>
          <w:rFonts w:ascii="Times New Roman" w:hAnsi="Times New Roman" w:cs="Times New Roman"/>
          <w:sz w:val="28"/>
          <w:szCs w:val="28"/>
          <w:lang w:val="uk-UA"/>
        </w:rPr>
        <w:t xml:space="preserve">. Фрагмент загального протоколу результатів спірографічних </w:t>
      </w:r>
    </w:p>
    <w:p w14:paraId="1918A3C7" w14:textId="4E9E748B" w:rsidR="00C1698D" w:rsidRDefault="00C1698D" w:rsidP="00C1698D">
      <w:pPr>
        <w:spacing w:after="0" w:line="360" w:lineRule="auto"/>
        <w:jc w:val="both"/>
        <w:rPr>
          <w:rFonts w:ascii="Times New Roman" w:hAnsi="Times New Roman" w:cs="Times New Roman"/>
          <w:sz w:val="28"/>
          <w:szCs w:val="28"/>
          <w:lang w:val="uk-UA"/>
        </w:rPr>
      </w:pPr>
      <w:r w:rsidRPr="00C1698D">
        <w:rPr>
          <w:rFonts w:ascii="Times New Roman" w:hAnsi="Times New Roman" w:cs="Times New Roman"/>
          <w:sz w:val="28"/>
          <w:szCs w:val="28"/>
          <w:lang w:val="uk-UA"/>
        </w:rPr>
        <w:t xml:space="preserve">             досліджень для студентки ЕПГ із легкими обструктивними </w:t>
      </w:r>
    </w:p>
    <w:p w14:paraId="77B53F89" w14:textId="69D41BF2" w:rsidR="00C1698D" w:rsidRPr="00C1698D" w:rsidRDefault="00C1698D" w:rsidP="00C1698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1698D">
        <w:rPr>
          <w:rFonts w:ascii="Times New Roman" w:hAnsi="Times New Roman" w:cs="Times New Roman"/>
          <w:sz w:val="28"/>
          <w:szCs w:val="28"/>
          <w:lang w:val="uk-UA"/>
        </w:rPr>
        <w:t>порушеннями</w:t>
      </w:r>
    </w:p>
    <w:p w14:paraId="30BEC583" w14:textId="69E314BD" w:rsidR="00C1698D" w:rsidRPr="00C1698D" w:rsidRDefault="00C1698D" w:rsidP="00C1698D">
      <w:pPr>
        <w:spacing w:after="0" w:line="360" w:lineRule="auto"/>
        <w:jc w:val="both"/>
        <w:rPr>
          <w:rFonts w:ascii="Times New Roman" w:hAnsi="Times New Roman" w:cs="Times New Roman"/>
          <w:sz w:val="28"/>
          <w:szCs w:val="28"/>
          <w:lang w:val="uk-UA"/>
        </w:rPr>
      </w:pPr>
      <w:r w:rsidRPr="00C1698D">
        <w:rPr>
          <w:rFonts w:ascii="Times New Roman" w:hAnsi="Times New Roman" w:cs="Times New Roman"/>
          <w:sz w:val="28"/>
          <w:szCs w:val="28"/>
          <w:lang w:val="uk-UA"/>
        </w:rPr>
        <w:t xml:space="preserve">             </w:t>
      </w:r>
    </w:p>
    <w:sectPr w:rsidR="00C1698D" w:rsidRPr="00C1698D" w:rsidSect="000E35F7">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A9B9CA" w14:textId="77777777" w:rsidR="005942DC" w:rsidRDefault="005942DC" w:rsidP="00CF7B49">
      <w:pPr>
        <w:spacing w:after="0" w:line="240" w:lineRule="auto"/>
      </w:pPr>
      <w:r>
        <w:separator/>
      </w:r>
    </w:p>
  </w:endnote>
  <w:endnote w:type="continuationSeparator" w:id="0">
    <w:p w14:paraId="54D1821E" w14:textId="77777777" w:rsidR="005942DC" w:rsidRDefault="005942DC" w:rsidP="00CF7B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D77F5" w14:textId="77777777" w:rsidR="009A4E09" w:rsidRDefault="009A4E09">
    <w:pPr>
      <w:pStyle w:val="ac"/>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220DB" w14:textId="77777777" w:rsidR="009A4E09" w:rsidRDefault="009A4E09">
    <w:pPr>
      <w:pStyle w:val="ac"/>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47DCB" w14:textId="77777777" w:rsidR="009A4E09" w:rsidRDefault="009A4E09">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4FD59" w14:textId="77777777" w:rsidR="005942DC" w:rsidRDefault="005942DC" w:rsidP="00CF7B49">
      <w:pPr>
        <w:spacing w:after="0" w:line="240" w:lineRule="auto"/>
      </w:pPr>
      <w:r>
        <w:separator/>
      </w:r>
    </w:p>
  </w:footnote>
  <w:footnote w:type="continuationSeparator" w:id="0">
    <w:p w14:paraId="6133E743" w14:textId="77777777" w:rsidR="005942DC" w:rsidRDefault="005942DC" w:rsidP="00CF7B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1CA5C" w14:textId="77777777" w:rsidR="009A4E09" w:rsidRDefault="009A4E09">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8987"/>
      <w:docPartObj>
        <w:docPartGallery w:val="Page Numbers (Top of Page)"/>
        <w:docPartUnique/>
      </w:docPartObj>
    </w:sdtPr>
    <w:sdtEndPr/>
    <w:sdtContent>
      <w:p w14:paraId="2C118DFA" w14:textId="25644AF6" w:rsidR="009A4E09" w:rsidRDefault="009A4E09">
        <w:pPr>
          <w:pStyle w:val="aa"/>
          <w:jc w:val="right"/>
        </w:pPr>
        <w:r>
          <w:fldChar w:fldCharType="begin"/>
        </w:r>
        <w:r>
          <w:instrText xml:space="preserve"> PAGE   \* MERGEFORMAT </w:instrText>
        </w:r>
        <w:r>
          <w:fldChar w:fldCharType="separate"/>
        </w:r>
        <w:r w:rsidR="00904FED">
          <w:rPr>
            <w:noProof/>
          </w:rPr>
          <w:t>2</w:t>
        </w:r>
        <w:r>
          <w:rPr>
            <w:noProof/>
          </w:rPr>
          <w:fldChar w:fldCharType="end"/>
        </w:r>
      </w:p>
    </w:sdtContent>
  </w:sdt>
  <w:p w14:paraId="38806B3D" w14:textId="77777777" w:rsidR="009A4E09" w:rsidRDefault="009A4E09">
    <w:pPr>
      <w:pStyle w:val="a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1E0B0B" w14:textId="77777777" w:rsidR="009A4E09" w:rsidRDefault="009A4E09">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053A1"/>
    <w:multiLevelType w:val="hybridMultilevel"/>
    <w:tmpl w:val="3D58EB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E57DCD"/>
    <w:multiLevelType w:val="hybridMultilevel"/>
    <w:tmpl w:val="A0A2E450"/>
    <w:lvl w:ilvl="0" w:tplc="117059B4">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C140A6E"/>
    <w:multiLevelType w:val="multilevel"/>
    <w:tmpl w:val="BF4C6DD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0DC72D36"/>
    <w:multiLevelType w:val="hybridMultilevel"/>
    <w:tmpl w:val="38322D36"/>
    <w:lvl w:ilvl="0" w:tplc="794E07B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0ECA076C"/>
    <w:multiLevelType w:val="hybridMultilevel"/>
    <w:tmpl w:val="14C8A630"/>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E707265"/>
    <w:multiLevelType w:val="hybridMultilevel"/>
    <w:tmpl w:val="04FA383C"/>
    <w:lvl w:ilvl="0" w:tplc="6F3609A2">
      <w:start w:val="6"/>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5EF7C83"/>
    <w:multiLevelType w:val="hybridMultilevel"/>
    <w:tmpl w:val="35F8F9F2"/>
    <w:lvl w:ilvl="0" w:tplc="E828E31C">
      <w:start w:val="17"/>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1856B22"/>
    <w:multiLevelType w:val="hybridMultilevel"/>
    <w:tmpl w:val="FC06FBCC"/>
    <w:lvl w:ilvl="0" w:tplc="2C02B61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15:restartNumberingAfterBreak="0">
    <w:nsid w:val="322E4715"/>
    <w:multiLevelType w:val="hybridMultilevel"/>
    <w:tmpl w:val="DF10045E"/>
    <w:lvl w:ilvl="0" w:tplc="2E3E89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89B5462"/>
    <w:multiLevelType w:val="hybridMultilevel"/>
    <w:tmpl w:val="FA120D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156425"/>
    <w:multiLevelType w:val="hybridMultilevel"/>
    <w:tmpl w:val="2BEC70D8"/>
    <w:lvl w:ilvl="0" w:tplc="6678A71A">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CA5F0D"/>
    <w:multiLevelType w:val="hybridMultilevel"/>
    <w:tmpl w:val="32786BEC"/>
    <w:lvl w:ilvl="0" w:tplc="65D292F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44A76BF3"/>
    <w:multiLevelType w:val="hybridMultilevel"/>
    <w:tmpl w:val="1AD0E9F2"/>
    <w:lvl w:ilvl="0" w:tplc="4B600D06">
      <w:start w:val="1"/>
      <w:numFmt w:val="decimal"/>
      <w:lvlText w:val="%1."/>
      <w:lvlJc w:val="left"/>
      <w:pPr>
        <w:ind w:left="915" w:hanging="360"/>
      </w:pPr>
      <w:rPr>
        <w:rFonts w:hint="default"/>
      </w:rPr>
    </w:lvl>
    <w:lvl w:ilvl="1" w:tplc="04190019" w:tentative="1">
      <w:start w:val="1"/>
      <w:numFmt w:val="lowerLetter"/>
      <w:lvlText w:val="%2."/>
      <w:lvlJc w:val="left"/>
      <w:pPr>
        <w:ind w:left="1635" w:hanging="360"/>
      </w:pPr>
    </w:lvl>
    <w:lvl w:ilvl="2" w:tplc="0419001B" w:tentative="1">
      <w:start w:val="1"/>
      <w:numFmt w:val="lowerRoman"/>
      <w:lvlText w:val="%3."/>
      <w:lvlJc w:val="right"/>
      <w:pPr>
        <w:ind w:left="2355" w:hanging="180"/>
      </w:pPr>
    </w:lvl>
    <w:lvl w:ilvl="3" w:tplc="0419000F" w:tentative="1">
      <w:start w:val="1"/>
      <w:numFmt w:val="decimal"/>
      <w:lvlText w:val="%4."/>
      <w:lvlJc w:val="left"/>
      <w:pPr>
        <w:ind w:left="3075" w:hanging="360"/>
      </w:pPr>
    </w:lvl>
    <w:lvl w:ilvl="4" w:tplc="04190019" w:tentative="1">
      <w:start w:val="1"/>
      <w:numFmt w:val="lowerLetter"/>
      <w:lvlText w:val="%5."/>
      <w:lvlJc w:val="left"/>
      <w:pPr>
        <w:ind w:left="3795" w:hanging="360"/>
      </w:pPr>
    </w:lvl>
    <w:lvl w:ilvl="5" w:tplc="0419001B" w:tentative="1">
      <w:start w:val="1"/>
      <w:numFmt w:val="lowerRoman"/>
      <w:lvlText w:val="%6."/>
      <w:lvlJc w:val="right"/>
      <w:pPr>
        <w:ind w:left="4515" w:hanging="180"/>
      </w:pPr>
    </w:lvl>
    <w:lvl w:ilvl="6" w:tplc="0419000F" w:tentative="1">
      <w:start w:val="1"/>
      <w:numFmt w:val="decimal"/>
      <w:lvlText w:val="%7."/>
      <w:lvlJc w:val="left"/>
      <w:pPr>
        <w:ind w:left="5235" w:hanging="360"/>
      </w:pPr>
    </w:lvl>
    <w:lvl w:ilvl="7" w:tplc="04190019" w:tentative="1">
      <w:start w:val="1"/>
      <w:numFmt w:val="lowerLetter"/>
      <w:lvlText w:val="%8."/>
      <w:lvlJc w:val="left"/>
      <w:pPr>
        <w:ind w:left="5955" w:hanging="360"/>
      </w:pPr>
    </w:lvl>
    <w:lvl w:ilvl="8" w:tplc="0419001B" w:tentative="1">
      <w:start w:val="1"/>
      <w:numFmt w:val="lowerRoman"/>
      <w:lvlText w:val="%9."/>
      <w:lvlJc w:val="right"/>
      <w:pPr>
        <w:ind w:left="6675" w:hanging="180"/>
      </w:pPr>
    </w:lvl>
  </w:abstractNum>
  <w:abstractNum w:abstractNumId="13" w15:restartNumberingAfterBreak="0">
    <w:nsid w:val="48D13846"/>
    <w:multiLevelType w:val="hybridMultilevel"/>
    <w:tmpl w:val="32ECF1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F110B7C"/>
    <w:multiLevelType w:val="hybridMultilevel"/>
    <w:tmpl w:val="A6F46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E11471"/>
    <w:multiLevelType w:val="hybridMultilevel"/>
    <w:tmpl w:val="982A1BA2"/>
    <w:lvl w:ilvl="0" w:tplc="735280A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6" w15:restartNumberingAfterBreak="0">
    <w:nsid w:val="582A7D50"/>
    <w:multiLevelType w:val="hybridMultilevel"/>
    <w:tmpl w:val="C6786B1E"/>
    <w:lvl w:ilvl="0" w:tplc="8ABCCF0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15:restartNumberingAfterBreak="0">
    <w:nsid w:val="58917C92"/>
    <w:multiLevelType w:val="hybridMultilevel"/>
    <w:tmpl w:val="29120562"/>
    <w:lvl w:ilvl="0" w:tplc="9CA6FF0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ADC7D03"/>
    <w:multiLevelType w:val="hybridMultilevel"/>
    <w:tmpl w:val="0B983762"/>
    <w:lvl w:ilvl="0" w:tplc="86A61B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C0A42CB"/>
    <w:multiLevelType w:val="hybridMultilevel"/>
    <w:tmpl w:val="2B3E4174"/>
    <w:lvl w:ilvl="0" w:tplc="38EC31D6">
      <w:start w:val="1"/>
      <w:numFmt w:val="decimal"/>
      <w:lvlText w:val="%1."/>
      <w:lvlJc w:val="left"/>
      <w:pPr>
        <w:ind w:left="1212" w:hanging="360"/>
      </w:pPr>
      <w:rPr>
        <w:rFonts w:hint="default"/>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20" w15:restartNumberingAfterBreak="0">
    <w:nsid w:val="5C3E088C"/>
    <w:multiLevelType w:val="multilevel"/>
    <w:tmpl w:val="42262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1DD1826"/>
    <w:multiLevelType w:val="hybridMultilevel"/>
    <w:tmpl w:val="EBE8A438"/>
    <w:lvl w:ilvl="0" w:tplc="E5626C5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2" w15:restartNumberingAfterBreak="0">
    <w:nsid w:val="63964539"/>
    <w:multiLevelType w:val="hybridMultilevel"/>
    <w:tmpl w:val="C98696B6"/>
    <w:lvl w:ilvl="0" w:tplc="89BC8522">
      <w:start w:val="1"/>
      <w:numFmt w:val="decimal"/>
      <w:lvlText w:val="%1."/>
      <w:lvlJc w:val="left"/>
      <w:pPr>
        <w:ind w:left="915" w:hanging="360"/>
      </w:pPr>
      <w:rPr>
        <w:rFonts w:hint="default"/>
      </w:rPr>
    </w:lvl>
    <w:lvl w:ilvl="1" w:tplc="04190019" w:tentative="1">
      <w:start w:val="1"/>
      <w:numFmt w:val="lowerLetter"/>
      <w:lvlText w:val="%2."/>
      <w:lvlJc w:val="left"/>
      <w:pPr>
        <w:ind w:left="1635" w:hanging="360"/>
      </w:pPr>
    </w:lvl>
    <w:lvl w:ilvl="2" w:tplc="0419001B" w:tentative="1">
      <w:start w:val="1"/>
      <w:numFmt w:val="lowerRoman"/>
      <w:lvlText w:val="%3."/>
      <w:lvlJc w:val="right"/>
      <w:pPr>
        <w:ind w:left="2355" w:hanging="180"/>
      </w:pPr>
    </w:lvl>
    <w:lvl w:ilvl="3" w:tplc="0419000F" w:tentative="1">
      <w:start w:val="1"/>
      <w:numFmt w:val="decimal"/>
      <w:lvlText w:val="%4."/>
      <w:lvlJc w:val="left"/>
      <w:pPr>
        <w:ind w:left="3075" w:hanging="360"/>
      </w:pPr>
    </w:lvl>
    <w:lvl w:ilvl="4" w:tplc="04190019" w:tentative="1">
      <w:start w:val="1"/>
      <w:numFmt w:val="lowerLetter"/>
      <w:lvlText w:val="%5."/>
      <w:lvlJc w:val="left"/>
      <w:pPr>
        <w:ind w:left="3795" w:hanging="360"/>
      </w:pPr>
    </w:lvl>
    <w:lvl w:ilvl="5" w:tplc="0419001B" w:tentative="1">
      <w:start w:val="1"/>
      <w:numFmt w:val="lowerRoman"/>
      <w:lvlText w:val="%6."/>
      <w:lvlJc w:val="right"/>
      <w:pPr>
        <w:ind w:left="4515" w:hanging="180"/>
      </w:pPr>
    </w:lvl>
    <w:lvl w:ilvl="6" w:tplc="0419000F" w:tentative="1">
      <w:start w:val="1"/>
      <w:numFmt w:val="decimal"/>
      <w:lvlText w:val="%7."/>
      <w:lvlJc w:val="left"/>
      <w:pPr>
        <w:ind w:left="5235" w:hanging="360"/>
      </w:pPr>
    </w:lvl>
    <w:lvl w:ilvl="7" w:tplc="04190019" w:tentative="1">
      <w:start w:val="1"/>
      <w:numFmt w:val="lowerLetter"/>
      <w:lvlText w:val="%8."/>
      <w:lvlJc w:val="left"/>
      <w:pPr>
        <w:ind w:left="5955" w:hanging="360"/>
      </w:pPr>
    </w:lvl>
    <w:lvl w:ilvl="8" w:tplc="0419001B" w:tentative="1">
      <w:start w:val="1"/>
      <w:numFmt w:val="lowerRoman"/>
      <w:lvlText w:val="%9."/>
      <w:lvlJc w:val="right"/>
      <w:pPr>
        <w:ind w:left="6675" w:hanging="180"/>
      </w:pPr>
    </w:lvl>
  </w:abstractNum>
  <w:abstractNum w:abstractNumId="23" w15:restartNumberingAfterBreak="0">
    <w:nsid w:val="6D0514A7"/>
    <w:multiLevelType w:val="multilevel"/>
    <w:tmpl w:val="ED649F9A"/>
    <w:lvl w:ilvl="0">
      <w:start w:val="1"/>
      <w:numFmt w:val="decimal"/>
      <w:lvlText w:val="%1."/>
      <w:lvlJc w:val="left"/>
      <w:pPr>
        <w:ind w:left="450" w:hanging="450"/>
      </w:pPr>
      <w:rPr>
        <w:rFonts w:hint="default"/>
        <w:color w:val="0000FF"/>
        <w:u w:val="single"/>
      </w:rPr>
    </w:lvl>
    <w:lvl w:ilvl="1">
      <w:start w:val="1"/>
      <w:numFmt w:val="decimal"/>
      <w:lvlText w:val="%1.%2."/>
      <w:lvlJc w:val="left"/>
      <w:pPr>
        <w:ind w:left="940" w:hanging="720"/>
      </w:pPr>
      <w:rPr>
        <w:rFonts w:hint="default"/>
        <w:color w:val="auto"/>
        <w:u w:val="none"/>
      </w:rPr>
    </w:lvl>
    <w:lvl w:ilvl="2">
      <w:start w:val="1"/>
      <w:numFmt w:val="decimal"/>
      <w:lvlText w:val="%1.%2.%3."/>
      <w:lvlJc w:val="left"/>
      <w:pPr>
        <w:ind w:left="1160" w:hanging="720"/>
      </w:pPr>
      <w:rPr>
        <w:rFonts w:hint="default"/>
        <w:color w:val="0000FF"/>
        <w:u w:val="single"/>
      </w:rPr>
    </w:lvl>
    <w:lvl w:ilvl="3">
      <w:start w:val="1"/>
      <w:numFmt w:val="decimal"/>
      <w:lvlText w:val="%1.%2.%3.%4."/>
      <w:lvlJc w:val="left"/>
      <w:pPr>
        <w:ind w:left="1740" w:hanging="1080"/>
      </w:pPr>
      <w:rPr>
        <w:rFonts w:hint="default"/>
        <w:color w:val="0000FF"/>
        <w:u w:val="single"/>
      </w:rPr>
    </w:lvl>
    <w:lvl w:ilvl="4">
      <w:start w:val="1"/>
      <w:numFmt w:val="decimal"/>
      <w:lvlText w:val="%1.%2.%3.%4.%5."/>
      <w:lvlJc w:val="left"/>
      <w:pPr>
        <w:ind w:left="1960" w:hanging="1080"/>
      </w:pPr>
      <w:rPr>
        <w:rFonts w:hint="default"/>
        <w:color w:val="0000FF"/>
        <w:u w:val="single"/>
      </w:rPr>
    </w:lvl>
    <w:lvl w:ilvl="5">
      <w:start w:val="1"/>
      <w:numFmt w:val="decimal"/>
      <w:lvlText w:val="%1.%2.%3.%4.%5.%6."/>
      <w:lvlJc w:val="left"/>
      <w:pPr>
        <w:ind w:left="2540" w:hanging="1440"/>
      </w:pPr>
      <w:rPr>
        <w:rFonts w:hint="default"/>
        <w:color w:val="0000FF"/>
        <w:u w:val="single"/>
      </w:rPr>
    </w:lvl>
    <w:lvl w:ilvl="6">
      <w:start w:val="1"/>
      <w:numFmt w:val="decimal"/>
      <w:lvlText w:val="%1.%2.%3.%4.%5.%6.%7."/>
      <w:lvlJc w:val="left"/>
      <w:pPr>
        <w:ind w:left="3120" w:hanging="1800"/>
      </w:pPr>
      <w:rPr>
        <w:rFonts w:hint="default"/>
        <w:color w:val="0000FF"/>
        <w:u w:val="single"/>
      </w:rPr>
    </w:lvl>
    <w:lvl w:ilvl="7">
      <w:start w:val="1"/>
      <w:numFmt w:val="decimal"/>
      <w:lvlText w:val="%1.%2.%3.%4.%5.%6.%7.%8."/>
      <w:lvlJc w:val="left"/>
      <w:pPr>
        <w:ind w:left="3340" w:hanging="1800"/>
      </w:pPr>
      <w:rPr>
        <w:rFonts w:hint="default"/>
        <w:color w:val="0000FF"/>
        <w:u w:val="single"/>
      </w:rPr>
    </w:lvl>
    <w:lvl w:ilvl="8">
      <w:start w:val="1"/>
      <w:numFmt w:val="decimal"/>
      <w:lvlText w:val="%1.%2.%3.%4.%5.%6.%7.%8.%9."/>
      <w:lvlJc w:val="left"/>
      <w:pPr>
        <w:ind w:left="3920" w:hanging="2160"/>
      </w:pPr>
      <w:rPr>
        <w:rFonts w:hint="default"/>
        <w:color w:val="0000FF"/>
        <w:u w:val="single"/>
      </w:rPr>
    </w:lvl>
  </w:abstractNum>
  <w:abstractNum w:abstractNumId="24" w15:restartNumberingAfterBreak="0">
    <w:nsid w:val="6D104CCD"/>
    <w:multiLevelType w:val="hybridMultilevel"/>
    <w:tmpl w:val="F790FCA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FEC0FF0"/>
    <w:multiLevelType w:val="hybridMultilevel"/>
    <w:tmpl w:val="DB4EB97E"/>
    <w:lvl w:ilvl="0" w:tplc="DAF0EC9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F71E2F"/>
    <w:multiLevelType w:val="hybridMultilevel"/>
    <w:tmpl w:val="38322D36"/>
    <w:lvl w:ilvl="0" w:tplc="794E07B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7" w15:restartNumberingAfterBreak="0">
    <w:nsid w:val="725165BD"/>
    <w:multiLevelType w:val="hybridMultilevel"/>
    <w:tmpl w:val="E54AE102"/>
    <w:lvl w:ilvl="0" w:tplc="1E96BEA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2B7BAD"/>
    <w:multiLevelType w:val="hybridMultilevel"/>
    <w:tmpl w:val="468E16C8"/>
    <w:lvl w:ilvl="0" w:tplc="5AE8D18C">
      <w:start w:val="1"/>
      <w:numFmt w:val="decimal"/>
      <w:lvlText w:val="%1."/>
      <w:lvlJc w:val="left"/>
      <w:pPr>
        <w:ind w:left="644" w:hanging="360"/>
      </w:pPr>
      <w:rPr>
        <w:rFonts w:eastAsiaTheme="minorEastAsia"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9" w15:restartNumberingAfterBreak="0">
    <w:nsid w:val="73317B09"/>
    <w:multiLevelType w:val="multilevel"/>
    <w:tmpl w:val="C5C00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6E16BD1"/>
    <w:multiLevelType w:val="hybridMultilevel"/>
    <w:tmpl w:val="5704C116"/>
    <w:lvl w:ilvl="0" w:tplc="C526F1D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7C314096"/>
    <w:multiLevelType w:val="hybridMultilevel"/>
    <w:tmpl w:val="951241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E8D42B2"/>
    <w:multiLevelType w:val="multilevel"/>
    <w:tmpl w:val="AC1647A0"/>
    <w:lvl w:ilvl="0">
      <w:start w:val="1"/>
      <w:numFmt w:val="decimal"/>
      <w:lvlText w:val="%1."/>
      <w:lvlJc w:val="left"/>
      <w:pPr>
        <w:ind w:left="450" w:hanging="45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33" w15:restartNumberingAfterBreak="0">
    <w:nsid w:val="7F025126"/>
    <w:multiLevelType w:val="hybridMultilevel"/>
    <w:tmpl w:val="B6AEA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18"/>
  </w:num>
  <w:num w:numId="3">
    <w:abstractNumId w:val="2"/>
  </w:num>
  <w:num w:numId="4">
    <w:abstractNumId w:val="28"/>
  </w:num>
  <w:num w:numId="5">
    <w:abstractNumId w:val="5"/>
  </w:num>
  <w:num w:numId="6">
    <w:abstractNumId w:val="29"/>
  </w:num>
  <w:num w:numId="7">
    <w:abstractNumId w:val="16"/>
  </w:num>
  <w:num w:numId="8">
    <w:abstractNumId w:val="30"/>
  </w:num>
  <w:num w:numId="9">
    <w:abstractNumId w:val="26"/>
  </w:num>
  <w:num w:numId="10">
    <w:abstractNumId w:val="23"/>
  </w:num>
  <w:num w:numId="11">
    <w:abstractNumId w:val="21"/>
  </w:num>
  <w:num w:numId="12">
    <w:abstractNumId w:val="20"/>
  </w:num>
  <w:num w:numId="13">
    <w:abstractNumId w:val="4"/>
  </w:num>
  <w:num w:numId="14">
    <w:abstractNumId w:val="3"/>
  </w:num>
  <w:num w:numId="15">
    <w:abstractNumId w:val="10"/>
  </w:num>
  <w:num w:numId="16">
    <w:abstractNumId w:val="25"/>
  </w:num>
  <w:num w:numId="17">
    <w:abstractNumId w:val="17"/>
  </w:num>
  <w:num w:numId="18">
    <w:abstractNumId w:val="11"/>
  </w:num>
  <w:num w:numId="19">
    <w:abstractNumId w:val="7"/>
  </w:num>
  <w:num w:numId="20">
    <w:abstractNumId w:val="31"/>
  </w:num>
  <w:num w:numId="21">
    <w:abstractNumId w:val="24"/>
  </w:num>
  <w:num w:numId="22">
    <w:abstractNumId w:val="33"/>
  </w:num>
  <w:num w:numId="23">
    <w:abstractNumId w:val="27"/>
  </w:num>
  <w:num w:numId="24">
    <w:abstractNumId w:val="1"/>
  </w:num>
  <w:num w:numId="25">
    <w:abstractNumId w:val="6"/>
  </w:num>
  <w:num w:numId="26">
    <w:abstractNumId w:val="8"/>
  </w:num>
  <w:num w:numId="27">
    <w:abstractNumId w:val="15"/>
  </w:num>
  <w:num w:numId="28">
    <w:abstractNumId w:val="12"/>
  </w:num>
  <w:num w:numId="29">
    <w:abstractNumId w:val="22"/>
  </w:num>
  <w:num w:numId="30">
    <w:abstractNumId w:val="9"/>
  </w:num>
  <w:num w:numId="31">
    <w:abstractNumId w:val="19"/>
  </w:num>
  <w:num w:numId="32">
    <w:abstractNumId w:val="14"/>
  </w:num>
  <w:num w:numId="33">
    <w:abstractNumId w:val="0"/>
  </w:num>
  <w:num w:numId="3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ctiveWritingStyle w:appName="MSWord" w:lang="ru-RU" w:vendorID="64" w:dllVersion="131078" w:nlCheck="1" w:checkStyle="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504"/>
    <w:rsid w:val="00002C9B"/>
    <w:rsid w:val="00003393"/>
    <w:rsid w:val="0000395F"/>
    <w:rsid w:val="00004A29"/>
    <w:rsid w:val="000054F9"/>
    <w:rsid w:val="00006C48"/>
    <w:rsid w:val="00006D44"/>
    <w:rsid w:val="0000707C"/>
    <w:rsid w:val="00010DE1"/>
    <w:rsid w:val="00011FD2"/>
    <w:rsid w:val="00012483"/>
    <w:rsid w:val="000131C9"/>
    <w:rsid w:val="000175D1"/>
    <w:rsid w:val="000200D2"/>
    <w:rsid w:val="00022274"/>
    <w:rsid w:val="00022D99"/>
    <w:rsid w:val="00022FB0"/>
    <w:rsid w:val="0002403A"/>
    <w:rsid w:val="00026EF9"/>
    <w:rsid w:val="00027D7B"/>
    <w:rsid w:val="00027F3F"/>
    <w:rsid w:val="00032907"/>
    <w:rsid w:val="00033183"/>
    <w:rsid w:val="00033DFA"/>
    <w:rsid w:val="00034E5B"/>
    <w:rsid w:val="00035FFD"/>
    <w:rsid w:val="00040DA0"/>
    <w:rsid w:val="000424DA"/>
    <w:rsid w:val="00047523"/>
    <w:rsid w:val="0005029C"/>
    <w:rsid w:val="00050B4A"/>
    <w:rsid w:val="000517C4"/>
    <w:rsid w:val="00051BB5"/>
    <w:rsid w:val="00051E4A"/>
    <w:rsid w:val="00052D74"/>
    <w:rsid w:val="00053D1D"/>
    <w:rsid w:val="00053F1F"/>
    <w:rsid w:val="00054C4D"/>
    <w:rsid w:val="000562C6"/>
    <w:rsid w:val="00056482"/>
    <w:rsid w:val="00056CB1"/>
    <w:rsid w:val="00057B5E"/>
    <w:rsid w:val="00057E91"/>
    <w:rsid w:val="00057F5E"/>
    <w:rsid w:val="00057FCD"/>
    <w:rsid w:val="0006147B"/>
    <w:rsid w:val="00063122"/>
    <w:rsid w:val="000639CD"/>
    <w:rsid w:val="000667DD"/>
    <w:rsid w:val="00067593"/>
    <w:rsid w:val="00070571"/>
    <w:rsid w:val="00070C0E"/>
    <w:rsid w:val="00075BA1"/>
    <w:rsid w:val="000814ED"/>
    <w:rsid w:val="00082800"/>
    <w:rsid w:val="00082D29"/>
    <w:rsid w:val="00082EDC"/>
    <w:rsid w:val="000832C3"/>
    <w:rsid w:val="00086D05"/>
    <w:rsid w:val="00090D4A"/>
    <w:rsid w:val="000925CB"/>
    <w:rsid w:val="000958CA"/>
    <w:rsid w:val="0009652D"/>
    <w:rsid w:val="00096BE0"/>
    <w:rsid w:val="00097D95"/>
    <w:rsid w:val="000A1FF2"/>
    <w:rsid w:val="000A2556"/>
    <w:rsid w:val="000A587E"/>
    <w:rsid w:val="000A59F7"/>
    <w:rsid w:val="000A7C9A"/>
    <w:rsid w:val="000B0E1D"/>
    <w:rsid w:val="000B1945"/>
    <w:rsid w:val="000B2A0F"/>
    <w:rsid w:val="000B2D67"/>
    <w:rsid w:val="000B35F8"/>
    <w:rsid w:val="000C0115"/>
    <w:rsid w:val="000C1120"/>
    <w:rsid w:val="000C4236"/>
    <w:rsid w:val="000C4F77"/>
    <w:rsid w:val="000C606E"/>
    <w:rsid w:val="000C6B9E"/>
    <w:rsid w:val="000D1889"/>
    <w:rsid w:val="000D313D"/>
    <w:rsid w:val="000D4128"/>
    <w:rsid w:val="000D4B8C"/>
    <w:rsid w:val="000E1585"/>
    <w:rsid w:val="000E1963"/>
    <w:rsid w:val="000E2B99"/>
    <w:rsid w:val="000E32FE"/>
    <w:rsid w:val="000E35F7"/>
    <w:rsid w:val="000E58AE"/>
    <w:rsid w:val="000E7E3F"/>
    <w:rsid w:val="000F00ED"/>
    <w:rsid w:val="000F1945"/>
    <w:rsid w:val="000F2DB8"/>
    <w:rsid w:val="000F2F64"/>
    <w:rsid w:val="000F5237"/>
    <w:rsid w:val="000F606F"/>
    <w:rsid w:val="000F6503"/>
    <w:rsid w:val="000F6A44"/>
    <w:rsid w:val="00101892"/>
    <w:rsid w:val="00101E45"/>
    <w:rsid w:val="00102C62"/>
    <w:rsid w:val="001069C5"/>
    <w:rsid w:val="00106F11"/>
    <w:rsid w:val="00110022"/>
    <w:rsid w:val="00110085"/>
    <w:rsid w:val="00112D79"/>
    <w:rsid w:val="00113282"/>
    <w:rsid w:val="00114675"/>
    <w:rsid w:val="001163C5"/>
    <w:rsid w:val="00116C2F"/>
    <w:rsid w:val="00120030"/>
    <w:rsid w:val="00120924"/>
    <w:rsid w:val="001237C9"/>
    <w:rsid w:val="0012403E"/>
    <w:rsid w:val="00125DD8"/>
    <w:rsid w:val="0012754C"/>
    <w:rsid w:val="00130743"/>
    <w:rsid w:val="00130955"/>
    <w:rsid w:val="00133135"/>
    <w:rsid w:val="001340CB"/>
    <w:rsid w:val="0013542F"/>
    <w:rsid w:val="0013591D"/>
    <w:rsid w:val="00136287"/>
    <w:rsid w:val="00136B59"/>
    <w:rsid w:val="0013771F"/>
    <w:rsid w:val="0014008F"/>
    <w:rsid w:val="001407F8"/>
    <w:rsid w:val="00140DF8"/>
    <w:rsid w:val="00142DEB"/>
    <w:rsid w:val="001435E3"/>
    <w:rsid w:val="00144A40"/>
    <w:rsid w:val="00144C2C"/>
    <w:rsid w:val="00144C3B"/>
    <w:rsid w:val="00144CF0"/>
    <w:rsid w:val="00144EF9"/>
    <w:rsid w:val="00146F9C"/>
    <w:rsid w:val="00150EC2"/>
    <w:rsid w:val="00151422"/>
    <w:rsid w:val="00151517"/>
    <w:rsid w:val="0015168F"/>
    <w:rsid w:val="00153786"/>
    <w:rsid w:val="00154125"/>
    <w:rsid w:val="001543E6"/>
    <w:rsid w:val="00156CC9"/>
    <w:rsid w:val="001579FD"/>
    <w:rsid w:val="00161FB4"/>
    <w:rsid w:val="001627FC"/>
    <w:rsid w:val="00163638"/>
    <w:rsid w:val="001654F5"/>
    <w:rsid w:val="00166C91"/>
    <w:rsid w:val="0017051F"/>
    <w:rsid w:val="0017218C"/>
    <w:rsid w:val="00173F55"/>
    <w:rsid w:val="00177261"/>
    <w:rsid w:val="001820A6"/>
    <w:rsid w:val="00182194"/>
    <w:rsid w:val="001825FD"/>
    <w:rsid w:val="001846CA"/>
    <w:rsid w:val="001858EE"/>
    <w:rsid w:val="00186FF6"/>
    <w:rsid w:val="00187688"/>
    <w:rsid w:val="00187B10"/>
    <w:rsid w:val="00193D83"/>
    <w:rsid w:val="00193EA3"/>
    <w:rsid w:val="00194BF5"/>
    <w:rsid w:val="00196CDF"/>
    <w:rsid w:val="001A11D5"/>
    <w:rsid w:val="001A466E"/>
    <w:rsid w:val="001A4883"/>
    <w:rsid w:val="001A7B5D"/>
    <w:rsid w:val="001A7CCB"/>
    <w:rsid w:val="001B0029"/>
    <w:rsid w:val="001B0C26"/>
    <w:rsid w:val="001B0F3B"/>
    <w:rsid w:val="001B1B61"/>
    <w:rsid w:val="001B26BE"/>
    <w:rsid w:val="001B6847"/>
    <w:rsid w:val="001B7B2C"/>
    <w:rsid w:val="001B7F47"/>
    <w:rsid w:val="001C1C17"/>
    <w:rsid w:val="001C26B0"/>
    <w:rsid w:val="001C4486"/>
    <w:rsid w:val="001C44B5"/>
    <w:rsid w:val="001C47DA"/>
    <w:rsid w:val="001C5BD3"/>
    <w:rsid w:val="001C683F"/>
    <w:rsid w:val="001D044B"/>
    <w:rsid w:val="001D309D"/>
    <w:rsid w:val="001D445B"/>
    <w:rsid w:val="001D57A1"/>
    <w:rsid w:val="001D651C"/>
    <w:rsid w:val="001D7849"/>
    <w:rsid w:val="001E5221"/>
    <w:rsid w:val="001E5A53"/>
    <w:rsid w:val="001E67DC"/>
    <w:rsid w:val="001E6A80"/>
    <w:rsid w:val="001F03CA"/>
    <w:rsid w:val="001F60B2"/>
    <w:rsid w:val="002005D4"/>
    <w:rsid w:val="0020082C"/>
    <w:rsid w:val="00200F3E"/>
    <w:rsid w:val="002027A6"/>
    <w:rsid w:val="002041A7"/>
    <w:rsid w:val="00204EF4"/>
    <w:rsid w:val="00204FE2"/>
    <w:rsid w:val="002062DD"/>
    <w:rsid w:val="00206565"/>
    <w:rsid w:val="00206F35"/>
    <w:rsid w:val="00207ECE"/>
    <w:rsid w:val="00210007"/>
    <w:rsid w:val="00210F0D"/>
    <w:rsid w:val="00211D44"/>
    <w:rsid w:val="00211E27"/>
    <w:rsid w:val="00212F5D"/>
    <w:rsid w:val="00213E07"/>
    <w:rsid w:val="00214DDD"/>
    <w:rsid w:val="00221566"/>
    <w:rsid w:val="00223E44"/>
    <w:rsid w:val="002257CE"/>
    <w:rsid w:val="00226D26"/>
    <w:rsid w:val="00227746"/>
    <w:rsid w:val="00230615"/>
    <w:rsid w:val="00231DAE"/>
    <w:rsid w:val="00233A0E"/>
    <w:rsid w:val="002348DB"/>
    <w:rsid w:val="00235B32"/>
    <w:rsid w:val="002360E7"/>
    <w:rsid w:val="002364EE"/>
    <w:rsid w:val="00236BB1"/>
    <w:rsid w:val="00237421"/>
    <w:rsid w:val="00237E29"/>
    <w:rsid w:val="00240204"/>
    <w:rsid w:val="002412CD"/>
    <w:rsid w:val="00241EA4"/>
    <w:rsid w:val="00242477"/>
    <w:rsid w:val="0024251C"/>
    <w:rsid w:val="002435C4"/>
    <w:rsid w:val="00245AC1"/>
    <w:rsid w:val="00246028"/>
    <w:rsid w:val="00247C74"/>
    <w:rsid w:val="00257817"/>
    <w:rsid w:val="002622A7"/>
    <w:rsid w:val="0027235B"/>
    <w:rsid w:val="002724A6"/>
    <w:rsid w:val="002732B4"/>
    <w:rsid w:val="00282AF1"/>
    <w:rsid w:val="00287247"/>
    <w:rsid w:val="002903A8"/>
    <w:rsid w:val="00290E88"/>
    <w:rsid w:val="00291316"/>
    <w:rsid w:val="00292954"/>
    <w:rsid w:val="00294E72"/>
    <w:rsid w:val="0029601D"/>
    <w:rsid w:val="0029628F"/>
    <w:rsid w:val="0029740F"/>
    <w:rsid w:val="002A1A26"/>
    <w:rsid w:val="002A2669"/>
    <w:rsid w:val="002A3EFA"/>
    <w:rsid w:val="002A4179"/>
    <w:rsid w:val="002A4422"/>
    <w:rsid w:val="002A4518"/>
    <w:rsid w:val="002A49F3"/>
    <w:rsid w:val="002A5BB0"/>
    <w:rsid w:val="002B004A"/>
    <w:rsid w:val="002B0172"/>
    <w:rsid w:val="002B0332"/>
    <w:rsid w:val="002B1DD5"/>
    <w:rsid w:val="002B241F"/>
    <w:rsid w:val="002B3830"/>
    <w:rsid w:val="002B3DA6"/>
    <w:rsid w:val="002B50EF"/>
    <w:rsid w:val="002B6CC9"/>
    <w:rsid w:val="002B7E73"/>
    <w:rsid w:val="002C3485"/>
    <w:rsid w:val="002C3579"/>
    <w:rsid w:val="002C62BB"/>
    <w:rsid w:val="002D0D8D"/>
    <w:rsid w:val="002D3611"/>
    <w:rsid w:val="002D3680"/>
    <w:rsid w:val="002D4753"/>
    <w:rsid w:val="002D6B3D"/>
    <w:rsid w:val="002E0024"/>
    <w:rsid w:val="002E174B"/>
    <w:rsid w:val="002E4AFF"/>
    <w:rsid w:val="002E560E"/>
    <w:rsid w:val="002E68BD"/>
    <w:rsid w:val="002E6BC1"/>
    <w:rsid w:val="002E78C8"/>
    <w:rsid w:val="002E7E49"/>
    <w:rsid w:val="002F345C"/>
    <w:rsid w:val="002F39FA"/>
    <w:rsid w:val="002F4146"/>
    <w:rsid w:val="002F5C26"/>
    <w:rsid w:val="002F69F9"/>
    <w:rsid w:val="002F79B1"/>
    <w:rsid w:val="003031C8"/>
    <w:rsid w:val="003043D7"/>
    <w:rsid w:val="003069A8"/>
    <w:rsid w:val="00307A0F"/>
    <w:rsid w:val="00310677"/>
    <w:rsid w:val="00311420"/>
    <w:rsid w:val="003127D8"/>
    <w:rsid w:val="00313925"/>
    <w:rsid w:val="003139BF"/>
    <w:rsid w:val="00313E12"/>
    <w:rsid w:val="003142BD"/>
    <w:rsid w:val="00316B28"/>
    <w:rsid w:val="00317E74"/>
    <w:rsid w:val="00321EA3"/>
    <w:rsid w:val="00322E57"/>
    <w:rsid w:val="00323320"/>
    <w:rsid w:val="00324866"/>
    <w:rsid w:val="00326169"/>
    <w:rsid w:val="00326BE0"/>
    <w:rsid w:val="003336E0"/>
    <w:rsid w:val="003431C3"/>
    <w:rsid w:val="00343FCD"/>
    <w:rsid w:val="003442D4"/>
    <w:rsid w:val="0034527A"/>
    <w:rsid w:val="00345453"/>
    <w:rsid w:val="00345A4C"/>
    <w:rsid w:val="00345E50"/>
    <w:rsid w:val="00346120"/>
    <w:rsid w:val="003477F8"/>
    <w:rsid w:val="00350956"/>
    <w:rsid w:val="00353C40"/>
    <w:rsid w:val="00354AFF"/>
    <w:rsid w:val="00354F31"/>
    <w:rsid w:val="003555A9"/>
    <w:rsid w:val="0035627C"/>
    <w:rsid w:val="00356D92"/>
    <w:rsid w:val="00367574"/>
    <w:rsid w:val="003709D3"/>
    <w:rsid w:val="00371393"/>
    <w:rsid w:val="0037636F"/>
    <w:rsid w:val="003813D7"/>
    <w:rsid w:val="00383138"/>
    <w:rsid w:val="00383E48"/>
    <w:rsid w:val="00384E86"/>
    <w:rsid w:val="00385C9F"/>
    <w:rsid w:val="00385E3A"/>
    <w:rsid w:val="00386E6E"/>
    <w:rsid w:val="00387549"/>
    <w:rsid w:val="003918E2"/>
    <w:rsid w:val="0039418F"/>
    <w:rsid w:val="00394A53"/>
    <w:rsid w:val="003953E9"/>
    <w:rsid w:val="00397403"/>
    <w:rsid w:val="003A00E2"/>
    <w:rsid w:val="003A2305"/>
    <w:rsid w:val="003A36AF"/>
    <w:rsid w:val="003A5F5E"/>
    <w:rsid w:val="003A7637"/>
    <w:rsid w:val="003B1209"/>
    <w:rsid w:val="003B1590"/>
    <w:rsid w:val="003B19B6"/>
    <w:rsid w:val="003B1EED"/>
    <w:rsid w:val="003B2DED"/>
    <w:rsid w:val="003B30F5"/>
    <w:rsid w:val="003B3AAE"/>
    <w:rsid w:val="003B46B7"/>
    <w:rsid w:val="003C029F"/>
    <w:rsid w:val="003C042B"/>
    <w:rsid w:val="003C27CC"/>
    <w:rsid w:val="003C2827"/>
    <w:rsid w:val="003C53E8"/>
    <w:rsid w:val="003C563E"/>
    <w:rsid w:val="003C61AD"/>
    <w:rsid w:val="003C757A"/>
    <w:rsid w:val="003D1F54"/>
    <w:rsid w:val="003D3363"/>
    <w:rsid w:val="003D36D3"/>
    <w:rsid w:val="003D5B5B"/>
    <w:rsid w:val="003D69F3"/>
    <w:rsid w:val="003D7789"/>
    <w:rsid w:val="003E118B"/>
    <w:rsid w:val="003E5970"/>
    <w:rsid w:val="003E697D"/>
    <w:rsid w:val="003F0F41"/>
    <w:rsid w:val="003F36EF"/>
    <w:rsid w:val="003F4647"/>
    <w:rsid w:val="003F4E0B"/>
    <w:rsid w:val="003F6ECD"/>
    <w:rsid w:val="0040024A"/>
    <w:rsid w:val="004028DB"/>
    <w:rsid w:val="004115BA"/>
    <w:rsid w:val="00414B4D"/>
    <w:rsid w:val="00415822"/>
    <w:rsid w:val="00415D6B"/>
    <w:rsid w:val="00416290"/>
    <w:rsid w:val="0041721E"/>
    <w:rsid w:val="0042174F"/>
    <w:rsid w:val="0042176F"/>
    <w:rsid w:val="004229C1"/>
    <w:rsid w:val="00431AE9"/>
    <w:rsid w:val="0043215F"/>
    <w:rsid w:val="00432173"/>
    <w:rsid w:val="00437D64"/>
    <w:rsid w:val="00441A84"/>
    <w:rsid w:val="0044353C"/>
    <w:rsid w:val="00453FBA"/>
    <w:rsid w:val="00455442"/>
    <w:rsid w:val="00462765"/>
    <w:rsid w:val="004641A3"/>
    <w:rsid w:val="004666C4"/>
    <w:rsid w:val="004679F8"/>
    <w:rsid w:val="0047141B"/>
    <w:rsid w:val="00472C27"/>
    <w:rsid w:val="00475C63"/>
    <w:rsid w:val="004823ED"/>
    <w:rsid w:val="004845C7"/>
    <w:rsid w:val="0049498F"/>
    <w:rsid w:val="00494F01"/>
    <w:rsid w:val="0049607C"/>
    <w:rsid w:val="0049745F"/>
    <w:rsid w:val="00497559"/>
    <w:rsid w:val="00497C31"/>
    <w:rsid w:val="004A3970"/>
    <w:rsid w:val="004A4B94"/>
    <w:rsid w:val="004A5C12"/>
    <w:rsid w:val="004A6337"/>
    <w:rsid w:val="004A649F"/>
    <w:rsid w:val="004B0751"/>
    <w:rsid w:val="004B2212"/>
    <w:rsid w:val="004B7287"/>
    <w:rsid w:val="004C0096"/>
    <w:rsid w:val="004C0EDB"/>
    <w:rsid w:val="004C3336"/>
    <w:rsid w:val="004C5393"/>
    <w:rsid w:val="004C5882"/>
    <w:rsid w:val="004C5FC9"/>
    <w:rsid w:val="004D3AC4"/>
    <w:rsid w:val="004D400C"/>
    <w:rsid w:val="004D564C"/>
    <w:rsid w:val="004D571A"/>
    <w:rsid w:val="004D6120"/>
    <w:rsid w:val="004D6377"/>
    <w:rsid w:val="004D6A6A"/>
    <w:rsid w:val="004D6DA6"/>
    <w:rsid w:val="004D7717"/>
    <w:rsid w:val="004E0F55"/>
    <w:rsid w:val="004E171D"/>
    <w:rsid w:val="004E54F5"/>
    <w:rsid w:val="004E6BF3"/>
    <w:rsid w:val="004F0B91"/>
    <w:rsid w:val="004F0FDC"/>
    <w:rsid w:val="004F10D7"/>
    <w:rsid w:val="004F1411"/>
    <w:rsid w:val="004F16BA"/>
    <w:rsid w:val="004F3CB0"/>
    <w:rsid w:val="004F74C4"/>
    <w:rsid w:val="004F7779"/>
    <w:rsid w:val="004F7D81"/>
    <w:rsid w:val="00501283"/>
    <w:rsid w:val="0050245B"/>
    <w:rsid w:val="00502E35"/>
    <w:rsid w:val="00503899"/>
    <w:rsid w:val="005050B9"/>
    <w:rsid w:val="00505ACC"/>
    <w:rsid w:val="00506632"/>
    <w:rsid w:val="0050686F"/>
    <w:rsid w:val="005105DC"/>
    <w:rsid w:val="00514063"/>
    <w:rsid w:val="005236BF"/>
    <w:rsid w:val="00523FF4"/>
    <w:rsid w:val="00525122"/>
    <w:rsid w:val="00525778"/>
    <w:rsid w:val="00530174"/>
    <w:rsid w:val="00533938"/>
    <w:rsid w:val="0053765B"/>
    <w:rsid w:val="00537947"/>
    <w:rsid w:val="00537FE0"/>
    <w:rsid w:val="00540F82"/>
    <w:rsid w:val="005420B5"/>
    <w:rsid w:val="00543AE8"/>
    <w:rsid w:val="0054514B"/>
    <w:rsid w:val="00547155"/>
    <w:rsid w:val="0054746D"/>
    <w:rsid w:val="00550387"/>
    <w:rsid w:val="005508C8"/>
    <w:rsid w:val="00551281"/>
    <w:rsid w:val="005523B3"/>
    <w:rsid w:val="005526DE"/>
    <w:rsid w:val="005527C2"/>
    <w:rsid w:val="005560F8"/>
    <w:rsid w:val="00561125"/>
    <w:rsid w:val="0056585A"/>
    <w:rsid w:val="00565D0F"/>
    <w:rsid w:val="0056691E"/>
    <w:rsid w:val="00567ABB"/>
    <w:rsid w:val="00570271"/>
    <w:rsid w:val="00570A17"/>
    <w:rsid w:val="005710E1"/>
    <w:rsid w:val="00571662"/>
    <w:rsid w:val="00574A24"/>
    <w:rsid w:val="005750C4"/>
    <w:rsid w:val="00576A82"/>
    <w:rsid w:val="00576CB1"/>
    <w:rsid w:val="0059379C"/>
    <w:rsid w:val="005942DC"/>
    <w:rsid w:val="00595AE7"/>
    <w:rsid w:val="00595E2E"/>
    <w:rsid w:val="0059762B"/>
    <w:rsid w:val="005979F3"/>
    <w:rsid w:val="00597DA6"/>
    <w:rsid w:val="005A0468"/>
    <w:rsid w:val="005A2087"/>
    <w:rsid w:val="005A3516"/>
    <w:rsid w:val="005A4AC3"/>
    <w:rsid w:val="005A5664"/>
    <w:rsid w:val="005A6E23"/>
    <w:rsid w:val="005A7BDE"/>
    <w:rsid w:val="005B0642"/>
    <w:rsid w:val="005B227E"/>
    <w:rsid w:val="005B3C64"/>
    <w:rsid w:val="005B40D4"/>
    <w:rsid w:val="005B49FA"/>
    <w:rsid w:val="005B5146"/>
    <w:rsid w:val="005B538D"/>
    <w:rsid w:val="005B5F75"/>
    <w:rsid w:val="005B65ED"/>
    <w:rsid w:val="005C056A"/>
    <w:rsid w:val="005C136A"/>
    <w:rsid w:val="005C3B4A"/>
    <w:rsid w:val="005C5996"/>
    <w:rsid w:val="005C6801"/>
    <w:rsid w:val="005D0802"/>
    <w:rsid w:val="005D0DBF"/>
    <w:rsid w:val="005D34E8"/>
    <w:rsid w:val="005D6244"/>
    <w:rsid w:val="005D6302"/>
    <w:rsid w:val="005D6385"/>
    <w:rsid w:val="005D7472"/>
    <w:rsid w:val="005E0C3A"/>
    <w:rsid w:val="005E346F"/>
    <w:rsid w:val="005E3875"/>
    <w:rsid w:val="005E4591"/>
    <w:rsid w:val="005E6687"/>
    <w:rsid w:val="005E670F"/>
    <w:rsid w:val="005F44FC"/>
    <w:rsid w:val="005F7A0A"/>
    <w:rsid w:val="005F7DFB"/>
    <w:rsid w:val="00600DAA"/>
    <w:rsid w:val="00602201"/>
    <w:rsid w:val="0060374D"/>
    <w:rsid w:val="00604789"/>
    <w:rsid w:val="006065F4"/>
    <w:rsid w:val="00606B32"/>
    <w:rsid w:val="006105C5"/>
    <w:rsid w:val="00612E19"/>
    <w:rsid w:val="00615CF0"/>
    <w:rsid w:val="00615E3E"/>
    <w:rsid w:val="00616933"/>
    <w:rsid w:val="00617983"/>
    <w:rsid w:val="00617D8F"/>
    <w:rsid w:val="00620556"/>
    <w:rsid w:val="0062085A"/>
    <w:rsid w:val="00620C4F"/>
    <w:rsid w:val="00621188"/>
    <w:rsid w:val="00622ACD"/>
    <w:rsid w:val="00622D98"/>
    <w:rsid w:val="006328E1"/>
    <w:rsid w:val="00632C58"/>
    <w:rsid w:val="006348EF"/>
    <w:rsid w:val="00635B44"/>
    <w:rsid w:val="00640B2E"/>
    <w:rsid w:val="00644373"/>
    <w:rsid w:val="00646403"/>
    <w:rsid w:val="00647548"/>
    <w:rsid w:val="006502DA"/>
    <w:rsid w:val="006503BD"/>
    <w:rsid w:val="0065122D"/>
    <w:rsid w:val="00651687"/>
    <w:rsid w:val="00652881"/>
    <w:rsid w:val="0065684D"/>
    <w:rsid w:val="00657DDB"/>
    <w:rsid w:val="0066159A"/>
    <w:rsid w:val="006620F4"/>
    <w:rsid w:val="0066316E"/>
    <w:rsid w:val="006638DE"/>
    <w:rsid w:val="00663F99"/>
    <w:rsid w:val="00667558"/>
    <w:rsid w:val="00670D00"/>
    <w:rsid w:val="006712F4"/>
    <w:rsid w:val="0067137B"/>
    <w:rsid w:val="00672935"/>
    <w:rsid w:val="0067776F"/>
    <w:rsid w:val="00681CE9"/>
    <w:rsid w:val="006825DE"/>
    <w:rsid w:val="006826CA"/>
    <w:rsid w:val="00682923"/>
    <w:rsid w:val="006829F5"/>
    <w:rsid w:val="00683EE5"/>
    <w:rsid w:val="0068745B"/>
    <w:rsid w:val="0068758D"/>
    <w:rsid w:val="00691504"/>
    <w:rsid w:val="00691801"/>
    <w:rsid w:val="0069255C"/>
    <w:rsid w:val="00694325"/>
    <w:rsid w:val="00696A38"/>
    <w:rsid w:val="0069796F"/>
    <w:rsid w:val="006A0134"/>
    <w:rsid w:val="006A1051"/>
    <w:rsid w:val="006A4E4D"/>
    <w:rsid w:val="006A59F7"/>
    <w:rsid w:val="006A5DF2"/>
    <w:rsid w:val="006A5FAE"/>
    <w:rsid w:val="006A6426"/>
    <w:rsid w:val="006A776F"/>
    <w:rsid w:val="006B1A7D"/>
    <w:rsid w:val="006B1D5D"/>
    <w:rsid w:val="006B2596"/>
    <w:rsid w:val="006B5240"/>
    <w:rsid w:val="006B6F82"/>
    <w:rsid w:val="006C1D5C"/>
    <w:rsid w:val="006C35A9"/>
    <w:rsid w:val="006C5047"/>
    <w:rsid w:val="006C5F10"/>
    <w:rsid w:val="006C6993"/>
    <w:rsid w:val="006C7CA3"/>
    <w:rsid w:val="006D038F"/>
    <w:rsid w:val="006D10A3"/>
    <w:rsid w:val="006D1A1A"/>
    <w:rsid w:val="006D2098"/>
    <w:rsid w:val="006D45CE"/>
    <w:rsid w:val="006D4728"/>
    <w:rsid w:val="006E1534"/>
    <w:rsid w:val="006E1D39"/>
    <w:rsid w:val="006E2303"/>
    <w:rsid w:val="006E4D28"/>
    <w:rsid w:val="006E4E68"/>
    <w:rsid w:val="006E5632"/>
    <w:rsid w:val="006E5EB7"/>
    <w:rsid w:val="006E5EC8"/>
    <w:rsid w:val="006F0727"/>
    <w:rsid w:val="006F1D9A"/>
    <w:rsid w:val="006F4059"/>
    <w:rsid w:val="006F72C2"/>
    <w:rsid w:val="0070216B"/>
    <w:rsid w:val="00703F18"/>
    <w:rsid w:val="0070440D"/>
    <w:rsid w:val="0070615F"/>
    <w:rsid w:val="007061EA"/>
    <w:rsid w:val="00711C63"/>
    <w:rsid w:val="00712B40"/>
    <w:rsid w:val="00713387"/>
    <w:rsid w:val="00717747"/>
    <w:rsid w:val="00722455"/>
    <w:rsid w:val="007253F0"/>
    <w:rsid w:val="007266F9"/>
    <w:rsid w:val="007273BA"/>
    <w:rsid w:val="007301B3"/>
    <w:rsid w:val="007320A7"/>
    <w:rsid w:val="00732D15"/>
    <w:rsid w:val="00733637"/>
    <w:rsid w:val="007336F3"/>
    <w:rsid w:val="007350EA"/>
    <w:rsid w:val="00736381"/>
    <w:rsid w:val="00740621"/>
    <w:rsid w:val="00740810"/>
    <w:rsid w:val="00740B17"/>
    <w:rsid w:val="00743DDE"/>
    <w:rsid w:val="007442B3"/>
    <w:rsid w:val="007457F9"/>
    <w:rsid w:val="00745A2D"/>
    <w:rsid w:val="00754234"/>
    <w:rsid w:val="0075570B"/>
    <w:rsid w:val="00756548"/>
    <w:rsid w:val="007567CB"/>
    <w:rsid w:val="0076076C"/>
    <w:rsid w:val="00760C1C"/>
    <w:rsid w:val="00761C19"/>
    <w:rsid w:val="007628E5"/>
    <w:rsid w:val="007635D7"/>
    <w:rsid w:val="00764A59"/>
    <w:rsid w:val="00773066"/>
    <w:rsid w:val="00775F8D"/>
    <w:rsid w:val="0077608E"/>
    <w:rsid w:val="00776206"/>
    <w:rsid w:val="00780267"/>
    <w:rsid w:val="00783298"/>
    <w:rsid w:val="007835B2"/>
    <w:rsid w:val="00783F25"/>
    <w:rsid w:val="00792881"/>
    <w:rsid w:val="00793A7E"/>
    <w:rsid w:val="007946CF"/>
    <w:rsid w:val="007953BC"/>
    <w:rsid w:val="00795566"/>
    <w:rsid w:val="00796981"/>
    <w:rsid w:val="007A1DC2"/>
    <w:rsid w:val="007A3BD9"/>
    <w:rsid w:val="007A43BB"/>
    <w:rsid w:val="007A67DE"/>
    <w:rsid w:val="007A6EA1"/>
    <w:rsid w:val="007A7991"/>
    <w:rsid w:val="007A7ACC"/>
    <w:rsid w:val="007B06C0"/>
    <w:rsid w:val="007B0DBD"/>
    <w:rsid w:val="007B4AA2"/>
    <w:rsid w:val="007B604D"/>
    <w:rsid w:val="007B7CE7"/>
    <w:rsid w:val="007C4E6A"/>
    <w:rsid w:val="007C5EEB"/>
    <w:rsid w:val="007C644A"/>
    <w:rsid w:val="007C7386"/>
    <w:rsid w:val="007C7A6E"/>
    <w:rsid w:val="007D0791"/>
    <w:rsid w:val="007D0922"/>
    <w:rsid w:val="007D099E"/>
    <w:rsid w:val="007D0DA2"/>
    <w:rsid w:val="007D1B37"/>
    <w:rsid w:val="007E3833"/>
    <w:rsid w:val="007E44A3"/>
    <w:rsid w:val="007E466D"/>
    <w:rsid w:val="007E59B7"/>
    <w:rsid w:val="007F2CC5"/>
    <w:rsid w:val="007F2E70"/>
    <w:rsid w:val="007F393B"/>
    <w:rsid w:val="007F4F6B"/>
    <w:rsid w:val="007F58F6"/>
    <w:rsid w:val="007F70F3"/>
    <w:rsid w:val="00800A51"/>
    <w:rsid w:val="008013FA"/>
    <w:rsid w:val="008027D5"/>
    <w:rsid w:val="00804459"/>
    <w:rsid w:val="0080728C"/>
    <w:rsid w:val="00810081"/>
    <w:rsid w:val="00811C1B"/>
    <w:rsid w:val="00813A9D"/>
    <w:rsid w:val="00816A57"/>
    <w:rsid w:val="00816D09"/>
    <w:rsid w:val="00820279"/>
    <w:rsid w:val="00821D90"/>
    <w:rsid w:val="00825B98"/>
    <w:rsid w:val="00826048"/>
    <w:rsid w:val="00830866"/>
    <w:rsid w:val="00832A2E"/>
    <w:rsid w:val="00835BAA"/>
    <w:rsid w:val="00835CF7"/>
    <w:rsid w:val="008366E5"/>
    <w:rsid w:val="0084104B"/>
    <w:rsid w:val="00841468"/>
    <w:rsid w:val="00841688"/>
    <w:rsid w:val="00841C78"/>
    <w:rsid w:val="00842846"/>
    <w:rsid w:val="008429EE"/>
    <w:rsid w:val="00842E10"/>
    <w:rsid w:val="00844A8B"/>
    <w:rsid w:val="00844C87"/>
    <w:rsid w:val="00845BD2"/>
    <w:rsid w:val="00846B72"/>
    <w:rsid w:val="008478D0"/>
    <w:rsid w:val="00847CC1"/>
    <w:rsid w:val="00850B3B"/>
    <w:rsid w:val="00853488"/>
    <w:rsid w:val="0085505C"/>
    <w:rsid w:val="008562CD"/>
    <w:rsid w:val="00857FD6"/>
    <w:rsid w:val="0086240B"/>
    <w:rsid w:val="008630F1"/>
    <w:rsid w:val="00863345"/>
    <w:rsid w:val="008650E2"/>
    <w:rsid w:val="00871338"/>
    <w:rsid w:val="00874DD2"/>
    <w:rsid w:val="0087645E"/>
    <w:rsid w:val="008775B1"/>
    <w:rsid w:val="0088144B"/>
    <w:rsid w:val="00881C71"/>
    <w:rsid w:val="00881D26"/>
    <w:rsid w:val="00885261"/>
    <w:rsid w:val="00886410"/>
    <w:rsid w:val="008872DE"/>
    <w:rsid w:val="0089014C"/>
    <w:rsid w:val="008912C2"/>
    <w:rsid w:val="008926E8"/>
    <w:rsid w:val="00893718"/>
    <w:rsid w:val="00895B5F"/>
    <w:rsid w:val="008A0E03"/>
    <w:rsid w:val="008A1235"/>
    <w:rsid w:val="008A14EA"/>
    <w:rsid w:val="008A2DBB"/>
    <w:rsid w:val="008A4C04"/>
    <w:rsid w:val="008A4C25"/>
    <w:rsid w:val="008A5DC8"/>
    <w:rsid w:val="008A618E"/>
    <w:rsid w:val="008A6A53"/>
    <w:rsid w:val="008B0577"/>
    <w:rsid w:val="008B0CAD"/>
    <w:rsid w:val="008B15BE"/>
    <w:rsid w:val="008B1B90"/>
    <w:rsid w:val="008B2255"/>
    <w:rsid w:val="008B2A32"/>
    <w:rsid w:val="008B2CC6"/>
    <w:rsid w:val="008B5281"/>
    <w:rsid w:val="008B55BE"/>
    <w:rsid w:val="008B5C3F"/>
    <w:rsid w:val="008C0919"/>
    <w:rsid w:val="008C2734"/>
    <w:rsid w:val="008C376E"/>
    <w:rsid w:val="008D0046"/>
    <w:rsid w:val="008D0D1E"/>
    <w:rsid w:val="008D0F3B"/>
    <w:rsid w:val="008D2853"/>
    <w:rsid w:val="008D2A1A"/>
    <w:rsid w:val="008D3C09"/>
    <w:rsid w:val="008D444E"/>
    <w:rsid w:val="008D4DCA"/>
    <w:rsid w:val="008D6597"/>
    <w:rsid w:val="008D6E32"/>
    <w:rsid w:val="008D7934"/>
    <w:rsid w:val="008E4B86"/>
    <w:rsid w:val="008E51EC"/>
    <w:rsid w:val="008E5B2C"/>
    <w:rsid w:val="008E7BFF"/>
    <w:rsid w:val="008F5C12"/>
    <w:rsid w:val="0090003C"/>
    <w:rsid w:val="00904FED"/>
    <w:rsid w:val="009060F1"/>
    <w:rsid w:val="009106D0"/>
    <w:rsid w:val="009134FA"/>
    <w:rsid w:val="00913950"/>
    <w:rsid w:val="00913A60"/>
    <w:rsid w:val="0091584F"/>
    <w:rsid w:val="00915DF5"/>
    <w:rsid w:val="00915E7D"/>
    <w:rsid w:val="00916109"/>
    <w:rsid w:val="00917607"/>
    <w:rsid w:val="00920B92"/>
    <w:rsid w:val="009222C0"/>
    <w:rsid w:val="00922547"/>
    <w:rsid w:val="0092297D"/>
    <w:rsid w:val="009231C6"/>
    <w:rsid w:val="00925122"/>
    <w:rsid w:val="00925188"/>
    <w:rsid w:val="00925788"/>
    <w:rsid w:val="00925B72"/>
    <w:rsid w:val="00925EA1"/>
    <w:rsid w:val="0092608F"/>
    <w:rsid w:val="009302A1"/>
    <w:rsid w:val="00930366"/>
    <w:rsid w:val="00930F7D"/>
    <w:rsid w:val="00930F9B"/>
    <w:rsid w:val="00933188"/>
    <w:rsid w:val="00933A04"/>
    <w:rsid w:val="009348BF"/>
    <w:rsid w:val="0093507A"/>
    <w:rsid w:val="009366A8"/>
    <w:rsid w:val="00937A25"/>
    <w:rsid w:val="00941706"/>
    <w:rsid w:val="00942479"/>
    <w:rsid w:val="00944AE6"/>
    <w:rsid w:val="00945F7F"/>
    <w:rsid w:val="00946320"/>
    <w:rsid w:val="0094649B"/>
    <w:rsid w:val="00946D13"/>
    <w:rsid w:val="0094700E"/>
    <w:rsid w:val="00950195"/>
    <w:rsid w:val="009517B4"/>
    <w:rsid w:val="00951DD9"/>
    <w:rsid w:val="00953E78"/>
    <w:rsid w:val="009569FB"/>
    <w:rsid w:val="00957F71"/>
    <w:rsid w:val="009633AF"/>
    <w:rsid w:val="00964092"/>
    <w:rsid w:val="0096579B"/>
    <w:rsid w:val="0096603A"/>
    <w:rsid w:val="00966F83"/>
    <w:rsid w:val="0097241E"/>
    <w:rsid w:val="00972662"/>
    <w:rsid w:val="0097324E"/>
    <w:rsid w:val="00973356"/>
    <w:rsid w:val="0097470E"/>
    <w:rsid w:val="00975320"/>
    <w:rsid w:val="009755ED"/>
    <w:rsid w:val="0097611D"/>
    <w:rsid w:val="00976171"/>
    <w:rsid w:val="00976324"/>
    <w:rsid w:val="00982545"/>
    <w:rsid w:val="0098372D"/>
    <w:rsid w:val="0098475B"/>
    <w:rsid w:val="00984AC5"/>
    <w:rsid w:val="00984C4C"/>
    <w:rsid w:val="00986752"/>
    <w:rsid w:val="009871F5"/>
    <w:rsid w:val="00991B40"/>
    <w:rsid w:val="00993345"/>
    <w:rsid w:val="00993D94"/>
    <w:rsid w:val="00994021"/>
    <w:rsid w:val="0099597A"/>
    <w:rsid w:val="00996679"/>
    <w:rsid w:val="009A1125"/>
    <w:rsid w:val="009A3CA5"/>
    <w:rsid w:val="009A482F"/>
    <w:rsid w:val="009A4E09"/>
    <w:rsid w:val="009A6B53"/>
    <w:rsid w:val="009A6C26"/>
    <w:rsid w:val="009A7539"/>
    <w:rsid w:val="009A7C14"/>
    <w:rsid w:val="009B08BD"/>
    <w:rsid w:val="009B0B4C"/>
    <w:rsid w:val="009B0BA1"/>
    <w:rsid w:val="009B1FBA"/>
    <w:rsid w:val="009B22AA"/>
    <w:rsid w:val="009B3F74"/>
    <w:rsid w:val="009B6340"/>
    <w:rsid w:val="009B6B50"/>
    <w:rsid w:val="009B6BF2"/>
    <w:rsid w:val="009C2745"/>
    <w:rsid w:val="009C4FAC"/>
    <w:rsid w:val="009C4FCA"/>
    <w:rsid w:val="009C57A1"/>
    <w:rsid w:val="009C7CDF"/>
    <w:rsid w:val="009D0279"/>
    <w:rsid w:val="009D0DB8"/>
    <w:rsid w:val="009D1293"/>
    <w:rsid w:val="009D33A3"/>
    <w:rsid w:val="009D3E6E"/>
    <w:rsid w:val="009D6096"/>
    <w:rsid w:val="009E22F9"/>
    <w:rsid w:val="009E2868"/>
    <w:rsid w:val="009E4DEA"/>
    <w:rsid w:val="009E7500"/>
    <w:rsid w:val="009F1B5C"/>
    <w:rsid w:val="009F2A8D"/>
    <w:rsid w:val="009F5813"/>
    <w:rsid w:val="009F7B87"/>
    <w:rsid w:val="00A011BA"/>
    <w:rsid w:val="00A0407A"/>
    <w:rsid w:val="00A05641"/>
    <w:rsid w:val="00A06A94"/>
    <w:rsid w:val="00A07260"/>
    <w:rsid w:val="00A10B51"/>
    <w:rsid w:val="00A14013"/>
    <w:rsid w:val="00A16F60"/>
    <w:rsid w:val="00A20B81"/>
    <w:rsid w:val="00A2249B"/>
    <w:rsid w:val="00A22F16"/>
    <w:rsid w:val="00A2326F"/>
    <w:rsid w:val="00A26096"/>
    <w:rsid w:val="00A30B92"/>
    <w:rsid w:val="00A35AC6"/>
    <w:rsid w:val="00A35F7F"/>
    <w:rsid w:val="00A361A0"/>
    <w:rsid w:val="00A36A3E"/>
    <w:rsid w:val="00A37841"/>
    <w:rsid w:val="00A45031"/>
    <w:rsid w:val="00A47398"/>
    <w:rsid w:val="00A474C6"/>
    <w:rsid w:val="00A52915"/>
    <w:rsid w:val="00A56DA3"/>
    <w:rsid w:val="00A57B00"/>
    <w:rsid w:val="00A60073"/>
    <w:rsid w:val="00A61621"/>
    <w:rsid w:val="00A61F08"/>
    <w:rsid w:val="00A62076"/>
    <w:rsid w:val="00A63C9F"/>
    <w:rsid w:val="00A63DD8"/>
    <w:rsid w:val="00A640D8"/>
    <w:rsid w:val="00A64645"/>
    <w:rsid w:val="00A658DA"/>
    <w:rsid w:val="00A717F9"/>
    <w:rsid w:val="00A7267A"/>
    <w:rsid w:val="00A74040"/>
    <w:rsid w:val="00A74CC3"/>
    <w:rsid w:val="00A7534B"/>
    <w:rsid w:val="00A80B7C"/>
    <w:rsid w:val="00A82902"/>
    <w:rsid w:val="00A829C3"/>
    <w:rsid w:val="00A8525D"/>
    <w:rsid w:val="00A852CA"/>
    <w:rsid w:val="00A90432"/>
    <w:rsid w:val="00A90A12"/>
    <w:rsid w:val="00A90C17"/>
    <w:rsid w:val="00A90E55"/>
    <w:rsid w:val="00A92077"/>
    <w:rsid w:val="00A9608A"/>
    <w:rsid w:val="00A96C00"/>
    <w:rsid w:val="00A971C0"/>
    <w:rsid w:val="00A97C85"/>
    <w:rsid w:val="00AA076F"/>
    <w:rsid w:val="00AA084B"/>
    <w:rsid w:val="00AA1217"/>
    <w:rsid w:val="00AA4EAF"/>
    <w:rsid w:val="00AA60D7"/>
    <w:rsid w:val="00AB26B3"/>
    <w:rsid w:val="00AB3C90"/>
    <w:rsid w:val="00AB690D"/>
    <w:rsid w:val="00AB6DB1"/>
    <w:rsid w:val="00AB6F83"/>
    <w:rsid w:val="00AB7350"/>
    <w:rsid w:val="00AB7796"/>
    <w:rsid w:val="00AC00C5"/>
    <w:rsid w:val="00AC0FFF"/>
    <w:rsid w:val="00AC15DD"/>
    <w:rsid w:val="00AC5EE5"/>
    <w:rsid w:val="00AC5F97"/>
    <w:rsid w:val="00AC6B7B"/>
    <w:rsid w:val="00AC750B"/>
    <w:rsid w:val="00AD0985"/>
    <w:rsid w:val="00AD1641"/>
    <w:rsid w:val="00AD26F5"/>
    <w:rsid w:val="00AD32AF"/>
    <w:rsid w:val="00AE05C6"/>
    <w:rsid w:val="00AE10DA"/>
    <w:rsid w:val="00AE2DEE"/>
    <w:rsid w:val="00AE2E05"/>
    <w:rsid w:val="00AE32D2"/>
    <w:rsid w:val="00AE34CB"/>
    <w:rsid w:val="00AE4E21"/>
    <w:rsid w:val="00AE6EA2"/>
    <w:rsid w:val="00AE75DF"/>
    <w:rsid w:val="00AE7613"/>
    <w:rsid w:val="00AF1DA4"/>
    <w:rsid w:val="00AF3E54"/>
    <w:rsid w:val="00AF50AF"/>
    <w:rsid w:val="00AF5C24"/>
    <w:rsid w:val="00AF765C"/>
    <w:rsid w:val="00B001E4"/>
    <w:rsid w:val="00B047DF"/>
    <w:rsid w:val="00B05992"/>
    <w:rsid w:val="00B10D77"/>
    <w:rsid w:val="00B118DD"/>
    <w:rsid w:val="00B11A6A"/>
    <w:rsid w:val="00B11DC3"/>
    <w:rsid w:val="00B15568"/>
    <w:rsid w:val="00B1610C"/>
    <w:rsid w:val="00B16AF1"/>
    <w:rsid w:val="00B20888"/>
    <w:rsid w:val="00B21339"/>
    <w:rsid w:val="00B23F80"/>
    <w:rsid w:val="00B24526"/>
    <w:rsid w:val="00B2541A"/>
    <w:rsid w:val="00B26675"/>
    <w:rsid w:val="00B305EA"/>
    <w:rsid w:val="00B31594"/>
    <w:rsid w:val="00B33313"/>
    <w:rsid w:val="00B35BEB"/>
    <w:rsid w:val="00B36DB5"/>
    <w:rsid w:val="00B36FD6"/>
    <w:rsid w:val="00B42B4A"/>
    <w:rsid w:val="00B42D3E"/>
    <w:rsid w:val="00B4465C"/>
    <w:rsid w:val="00B451E8"/>
    <w:rsid w:val="00B461B8"/>
    <w:rsid w:val="00B5056A"/>
    <w:rsid w:val="00B53766"/>
    <w:rsid w:val="00B53BA3"/>
    <w:rsid w:val="00B543A0"/>
    <w:rsid w:val="00B56EDF"/>
    <w:rsid w:val="00B603C9"/>
    <w:rsid w:val="00B606B8"/>
    <w:rsid w:val="00B609E5"/>
    <w:rsid w:val="00B6259B"/>
    <w:rsid w:val="00B62DE6"/>
    <w:rsid w:val="00B65DD3"/>
    <w:rsid w:val="00B70F96"/>
    <w:rsid w:val="00B71BDC"/>
    <w:rsid w:val="00B71DD8"/>
    <w:rsid w:val="00B735BC"/>
    <w:rsid w:val="00B739A4"/>
    <w:rsid w:val="00B7460F"/>
    <w:rsid w:val="00B7691D"/>
    <w:rsid w:val="00B778C2"/>
    <w:rsid w:val="00B809CC"/>
    <w:rsid w:val="00B80AA3"/>
    <w:rsid w:val="00B81FEF"/>
    <w:rsid w:val="00B82322"/>
    <w:rsid w:val="00B85CA7"/>
    <w:rsid w:val="00B8605C"/>
    <w:rsid w:val="00B8674C"/>
    <w:rsid w:val="00B91499"/>
    <w:rsid w:val="00B919F6"/>
    <w:rsid w:val="00B93B29"/>
    <w:rsid w:val="00B966E4"/>
    <w:rsid w:val="00B9702B"/>
    <w:rsid w:val="00BA2468"/>
    <w:rsid w:val="00BA3C03"/>
    <w:rsid w:val="00BA5251"/>
    <w:rsid w:val="00BA5D52"/>
    <w:rsid w:val="00BB0BFE"/>
    <w:rsid w:val="00BB13DE"/>
    <w:rsid w:val="00BB60E5"/>
    <w:rsid w:val="00BB64D1"/>
    <w:rsid w:val="00BC19D3"/>
    <w:rsid w:val="00BC52D7"/>
    <w:rsid w:val="00BC6947"/>
    <w:rsid w:val="00BC6ED4"/>
    <w:rsid w:val="00BD1F92"/>
    <w:rsid w:val="00BD1FE1"/>
    <w:rsid w:val="00BD2A36"/>
    <w:rsid w:val="00BD2F39"/>
    <w:rsid w:val="00BD337F"/>
    <w:rsid w:val="00BD64CE"/>
    <w:rsid w:val="00BD6771"/>
    <w:rsid w:val="00BE0F6A"/>
    <w:rsid w:val="00BE1731"/>
    <w:rsid w:val="00BE1B89"/>
    <w:rsid w:val="00BE213F"/>
    <w:rsid w:val="00BE421F"/>
    <w:rsid w:val="00BE496F"/>
    <w:rsid w:val="00BE5737"/>
    <w:rsid w:val="00BE658A"/>
    <w:rsid w:val="00BE746C"/>
    <w:rsid w:val="00BE75A0"/>
    <w:rsid w:val="00BF0D44"/>
    <w:rsid w:val="00BF0FD8"/>
    <w:rsid w:val="00BF286E"/>
    <w:rsid w:val="00BF4A05"/>
    <w:rsid w:val="00BF5D77"/>
    <w:rsid w:val="00BF705D"/>
    <w:rsid w:val="00BF7DD6"/>
    <w:rsid w:val="00C00267"/>
    <w:rsid w:val="00C04FB3"/>
    <w:rsid w:val="00C07EBE"/>
    <w:rsid w:val="00C107AB"/>
    <w:rsid w:val="00C111E8"/>
    <w:rsid w:val="00C11ADC"/>
    <w:rsid w:val="00C139C1"/>
    <w:rsid w:val="00C16693"/>
    <w:rsid w:val="00C1698D"/>
    <w:rsid w:val="00C17FBC"/>
    <w:rsid w:val="00C207BC"/>
    <w:rsid w:val="00C21279"/>
    <w:rsid w:val="00C21589"/>
    <w:rsid w:val="00C21856"/>
    <w:rsid w:val="00C24DD7"/>
    <w:rsid w:val="00C253CC"/>
    <w:rsid w:val="00C25E3A"/>
    <w:rsid w:val="00C25F9B"/>
    <w:rsid w:val="00C26063"/>
    <w:rsid w:val="00C2755A"/>
    <w:rsid w:val="00C3095D"/>
    <w:rsid w:val="00C346AE"/>
    <w:rsid w:val="00C400DB"/>
    <w:rsid w:val="00C41D3D"/>
    <w:rsid w:val="00C42752"/>
    <w:rsid w:val="00C4294B"/>
    <w:rsid w:val="00C44624"/>
    <w:rsid w:val="00C44E89"/>
    <w:rsid w:val="00C477A7"/>
    <w:rsid w:val="00C47934"/>
    <w:rsid w:val="00C502B5"/>
    <w:rsid w:val="00C52751"/>
    <w:rsid w:val="00C52F94"/>
    <w:rsid w:val="00C55130"/>
    <w:rsid w:val="00C559BD"/>
    <w:rsid w:val="00C56713"/>
    <w:rsid w:val="00C56E60"/>
    <w:rsid w:val="00C5728E"/>
    <w:rsid w:val="00C57663"/>
    <w:rsid w:val="00C57FA3"/>
    <w:rsid w:val="00C6423A"/>
    <w:rsid w:val="00C65BE2"/>
    <w:rsid w:val="00C66047"/>
    <w:rsid w:val="00C665F7"/>
    <w:rsid w:val="00C66F9F"/>
    <w:rsid w:val="00C67058"/>
    <w:rsid w:val="00C6710E"/>
    <w:rsid w:val="00C67D63"/>
    <w:rsid w:val="00C70369"/>
    <w:rsid w:val="00C70A75"/>
    <w:rsid w:val="00C72763"/>
    <w:rsid w:val="00C73B0D"/>
    <w:rsid w:val="00C745C2"/>
    <w:rsid w:val="00C74CFA"/>
    <w:rsid w:val="00C75199"/>
    <w:rsid w:val="00C75914"/>
    <w:rsid w:val="00C76523"/>
    <w:rsid w:val="00C77187"/>
    <w:rsid w:val="00C77634"/>
    <w:rsid w:val="00C80FD3"/>
    <w:rsid w:val="00C820A8"/>
    <w:rsid w:val="00C8248D"/>
    <w:rsid w:val="00C83C92"/>
    <w:rsid w:val="00C845B5"/>
    <w:rsid w:val="00C86B1C"/>
    <w:rsid w:val="00C87EAC"/>
    <w:rsid w:val="00C91673"/>
    <w:rsid w:val="00C918B2"/>
    <w:rsid w:val="00C924B8"/>
    <w:rsid w:val="00C9667D"/>
    <w:rsid w:val="00C96F9B"/>
    <w:rsid w:val="00CA2677"/>
    <w:rsid w:val="00CA2E51"/>
    <w:rsid w:val="00CA5419"/>
    <w:rsid w:val="00CA5D0B"/>
    <w:rsid w:val="00CA6BE5"/>
    <w:rsid w:val="00CA6FD5"/>
    <w:rsid w:val="00CA7092"/>
    <w:rsid w:val="00CB023E"/>
    <w:rsid w:val="00CB1272"/>
    <w:rsid w:val="00CB5FC5"/>
    <w:rsid w:val="00CB6725"/>
    <w:rsid w:val="00CB7864"/>
    <w:rsid w:val="00CC0824"/>
    <w:rsid w:val="00CC1138"/>
    <w:rsid w:val="00CC3157"/>
    <w:rsid w:val="00CC6948"/>
    <w:rsid w:val="00CD0165"/>
    <w:rsid w:val="00CD0E92"/>
    <w:rsid w:val="00CD6526"/>
    <w:rsid w:val="00CD70DD"/>
    <w:rsid w:val="00CD7639"/>
    <w:rsid w:val="00CE1144"/>
    <w:rsid w:val="00CE5E59"/>
    <w:rsid w:val="00CE6187"/>
    <w:rsid w:val="00CE6410"/>
    <w:rsid w:val="00CE68E8"/>
    <w:rsid w:val="00CE7B5F"/>
    <w:rsid w:val="00CE7E48"/>
    <w:rsid w:val="00CE7F53"/>
    <w:rsid w:val="00CF10B9"/>
    <w:rsid w:val="00CF124A"/>
    <w:rsid w:val="00CF1400"/>
    <w:rsid w:val="00CF21CF"/>
    <w:rsid w:val="00CF3367"/>
    <w:rsid w:val="00CF3A1D"/>
    <w:rsid w:val="00CF5CF1"/>
    <w:rsid w:val="00CF6A64"/>
    <w:rsid w:val="00CF7341"/>
    <w:rsid w:val="00CF7B49"/>
    <w:rsid w:val="00D01034"/>
    <w:rsid w:val="00D020DC"/>
    <w:rsid w:val="00D02C2B"/>
    <w:rsid w:val="00D03774"/>
    <w:rsid w:val="00D037A4"/>
    <w:rsid w:val="00D0585B"/>
    <w:rsid w:val="00D06363"/>
    <w:rsid w:val="00D07C4E"/>
    <w:rsid w:val="00D120E7"/>
    <w:rsid w:val="00D12723"/>
    <w:rsid w:val="00D12A01"/>
    <w:rsid w:val="00D13633"/>
    <w:rsid w:val="00D16AF1"/>
    <w:rsid w:val="00D16D90"/>
    <w:rsid w:val="00D170D1"/>
    <w:rsid w:val="00D21165"/>
    <w:rsid w:val="00D22CED"/>
    <w:rsid w:val="00D23315"/>
    <w:rsid w:val="00D23ED2"/>
    <w:rsid w:val="00D2466E"/>
    <w:rsid w:val="00D30A5B"/>
    <w:rsid w:val="00D32145"/>
    <w:rsid w:val="00D33790"/>
    <w:rsid w:val="00D3640A"/>
    <w:rsid w:val="00D3776E"/>
    <w:rsid w:val="00D423E6"/>
    <w:rsid w:val="00D433BB"/>
    <w:rsid w:val="00D44FA6"/>
    <w:rsid w:val="00D4554E"/>
    <w:rsid w:val="00D4776D"/>
    <w:rsid w:val="00D51A0C"/>
    <w:rsid w:val="00D53F90"/>
    <w:rsid w:val="00D6092A"/>
    <w:rsid w:val="00D6267B"/>
    <w:rsid w:val="00D62D79"/>
    <w:rsid w:val="00D64CE9"/>
    <w:rsid w:val="00D64FF7"/>
    <w:rsid w:val="00D658C6"/>
    <w:rsid w:val="00D67CEC"/>
    <w:rsid w:val="00D7078B"/>
    <w:rsid w:val="00D71BCB"/>
    <w:rsid w:val="00D72F2D"/>
    <w:rsid w:val="00D73362"/>
    <w:rsid w:val="00D759CE"/>
    <w:rsid w:val="00D77DD0"/>
    <w:rsid w:val="00D81C06"/>
    <w:rsid w:val="00D821FB"/>
    <w:rsid w:val="00D8473A"/>
    <w:rsid w:val="00D86436"/>
    <w:rsid w:val="00D9184E"/>
    <w:rsid w:val="00D91F0C"/>
    <w:rsid w:val="00D95B22"/>
    <w:rsid w:val="00DA0208"/>
    <w:rsid w:val="00DA4CD5"/>
    <w:rsid w:val="00DB689D"/>
    <w:rsid w:val="00DC0522"/>
    <w:rsid w:val="00DC089D"/>
    <w:rsid w:val="00DC08AD"/>
    <w:rsid w:val="00DC1743"/>
    <w:rsid w:val="00DC17D8"/>
    <w:rsid w:val="00DC1EC4"/>
    <w:rsid w:val="00DC434D"/>
    <w:rsid w:val="00DC4703"/>
    <w:rsid w:val="00DC4D04"/>
    <w:rsid w:val="00DC6394"/>
    <w:rsid w:val="00DC7563"/>
    <w:rsid w:val="00DD2188"/>
    <w:rsid w:val="00DD6238"/>
    <w:rsid w:val="00DD688A"/>
    <w:rsid w:val="00DD789C"/>
    <w:rsid w:val="00DE0518"/>
    <w:rsid w:val="00DE100E"/>
    <w:rsid w:val="00DE3B44"/>
    <w:rsid w:val="00DE408F"/>
    <w:rsid w:val="00DE5082"/>
    <w:rsid w:val="00DE5E98"/>
    <w:rsid w:val="00DE64CD"/>
    <w:rsid w:val="00DF00FC"/>
    <w:rsid w:val="00DF1552"/>
    <w:rsid w:val="00DF1E08"/>
    <w:rsid w:val="00DF1E7B"/>
    <w:rsid w:val="00DF3070"/>
    <w:rsid w:val="00DF3633"/>
    <w:rsid w:val="00DF476B"/>
    <w:rsid w:val="00DF4EF3"/>
    <w:rsid w:val="00E06389"/>
    <w:rsid w:val="00E11C6D"/>
    <w:rsid w:val="00E1200A"/>
    <w:rsid w:val="00E138F9"/>
    <w:rsid w:val="00E143A0"/>
    <w:rsid w:val="00E14FC8"/>
    <w:rsid w:val="00E15A52"/>
    <w:rsid w:val="00E15CA9"/>
    <w:rsid w:val="00E163F2"/>
    <w:rsid w:val="00E20215"/>
    <w:rsid w:val="00E20B5D"/>
    <w:rsid w:val="00E218A1"/>
    <w:rsid w:val="00E23370"/>
    <w:rsid w:val="00E23670"/>
    <w:rsid w:val="00E24594"/>
    <w:rsid w:val="00E254DB"/>
    <w:rsid w:val="00E27B61"/>
    <w:rsid w:val="00E31E58"/>
    <w:rsid w:val="00E3271F"/>
    <w:rsid w:val="00E32FD6"/>
    <w:rsid w:val="00E33392"/>
    <w:rsid w:val="00E3414D"/>
    <w:rsid w:val="00E50F24"/>
    <w:rsid w:val="00E521FF"/>
    <w:rsid w:val="00E52A95"/>
    <w:rsid w:val="00E53132"/>
    <w:rsid w:val="00E5347A"/>
    <w:rsid w:val="00E56FF8"/>
    <w:rsid w:val="00E57720"/>
    <w:rsid w:val="00E61B7D"/>
    <w:rsid w:val="00E64C98"/>
    <w:rsid w:val="00E65449"/>
    <w:rsid w:val="00E65464"/>
    <w:rsid w:val="00E70C46"/>
    <w:rsid w:val="00E713F7"/>
    <w:rsid w:val="00E719EA"/>
    <w:rsid w:val="00E72E28"/>
    <w:rsid w:val="00E72F2A"/>
    <w:rsid w:val="00E731E8"/>
    <w:rsid w:val="00E7674F"/>
    <w:rsid w:val="00E80B57"/>
    <w:rsid w:val="00E80F8D"/>
    <w:rsid w:val="00E816E9"/>
    <w:rsid w:val="00E817A3"/>
    <w:rsid w:val="00E820E3"/>
    <w:rsid w:val="00E8229F"/>
    <w:rsid w:val="00E843DC"/>
    <w:rsid w:val="00E847E8"/>
    <w:rsid w:val="00E848EC"/>
    <w:rsid w:val="00E853CB"/>
    <w:rsid w:val="00E86990"/>
    <w:rsid w:val="00E871AF"/>
    <w:rsid w:val="00E9066B"/>
    <w:rsid w:val="00E91C6A"/>
    <w:rsid w:val="00E91CE5"/>
    <w:rsid w:val="00E93398"/>
    <w:rsid w:val="00E9505E"/>
    <w:rsid w:val="00E97534"/>
    <w:rsid w:val="00E97EBF"/>
    <w:rsid w:val="00EA0EAB"/>
    <w:rsid w:val="00EA14B2"/>
    <w:rsid w:val="00EA3345"/>
    <w:rsid w:val="00EA3829"/>
    <w:rsid w:val="00EA3E08"/>
    <w:rsid w:val="00EA49F8"/>
    <w:rsid w:val="00EA5BFD"/>
    <w:rsid w:val="00EB52C9"/>
    <w:rsid w:val="00EB7577"/>
    <w:rsid w:val="00EC17E7"/>
    <w:rsid w:val="00EC26AD"/>
    <w:rsid w:val="00EC490C"/>
    <w:rsid w:val="00EC6567"/>
    <w:rsid w:val="00EC6991"/>
    <w:rsid w:val="00EC71E8"/>
    <w:rsid w:val="00ED0945"/>
    <w:rsid w:val="00ED1E87"/>
    <w:rsid w:val="00ED2683"/>
    <w:rsid w:val="00ED343C"/>
    <w:rsid w:val="00ED49C6"/>
    <w:rsid w:val="00ED4EF5"/>
    <w:rsid w:val="00ED63BF"/>
    <w:rsid w:val="00ED79BF"/>
    <w:rsid w:val="00EE05B3"/>
    <w:rsid w:val="00EE301B"/>
    <w:rsid w:val="00EE3CFE"/>
    <w:rsid w:val="00EF06B2"/>
    <w:rsid w:val="00EF1E39"/>
    <w:rsid w:val="00EF4310"/>
    <w:rsid w:val="00EF486B"/>
    <w:rsid w:val="00EF75C7"/>
    <w:rsid w:val="00F03965"/>
    <w:rsid w:val="00F04EE9"/>
    <w:rsid w:val="00F05AE6"/>
    <w:rsid w:val="00F05F7F"/>
    <w:rsid w:val="00F06B5B"/>
    <w:rsid w:val="00F13067"/>
    <w:rsid w:val="00F15B3E"/>
    <w:rsid w:val="00F15BFB"/>
    <w:rsid w:val="00F176A2"/>
    <w:rsid w:val="00F23C81"/>
    <w:rsid w:val="00F23EA4"/>
    <w:rsid w:val="00F249F4"/>
    <w:rsid w:val="00F24E50"/>
    <w:rsid w:val="00F25A3D"/>
    <w:rsid w:val="00F2693D"/>
    <w:rsid w:val="00F26E60"/>
    <w:rsid w:val="00F274A5"/>
    <w:rsid w:val="00F2759E"/>
    <w:rsid w:val="00F27F51"/>
    <w:rsid w:val="00F30D8B"/>
    <w:rsid w:val="00F3155B"/>
    <w:rsid w:val="00F31708"/>
    <w:rsid w:val="00F32FEF"/>
    <w:rsid w:val="00F3344F"/>
    <w:rsid w:val="00F33A8A"/>
    <w:rsid w:val="00F36CB3"/>
    <w:rsid w:val="00F37DF2"/>
    <w:rsid w:val="00F37F2A"/>
    <w:rsid w:val="00F40C69"/>
    <w:rsid w:val="00F41E69"/>
    <w:rsid w:val="00F43127"/>
    <w:rsid w:val="00F52540"/>
    <w:rsid w:val="00F529DA"/>
    <w:rsid w:val="00F53141"/>
    <w:rsid w:val="00F54381"/>
    <w:rsid w:val="00F5624C"/>
    <w:rsid w:val="00F579AB"/>
    <w:rsid w:val="00F62AA3"/>
    <w:rsid w:val="00F675F8"/>
    <w:rsid w:val="00F70C5A"/>
    <w:rsid w:val="00F73DA0"/>
    <w:rsid w:val="00F755D2"/>
    <w:rsid w:val="00F756E0"/>
    <w:rsid w:val="00F764EF"/>
    <w:rsid w:val="00F776F4"/>
    <w:rsid w:val="00F80BBA"/>
    <w:rsid w:val="00F80D9E"/>
    <w:rsid w:val="00F8154B"/>
    <w:rsid w:val="00F815F4"/>
    <w:rsid w:val="00F8206D"/>
    <w:rsid w:val="00F823FE"/>
    <w:rsid w:val="00F842FE"/>
    <w:rsid w:val="00F8637F"/>
    <w:rsid w:val="00F86D44"/>
    <w:rsid w:val="00F87A6D"/>
    <w:rsid w:val="00F93E53"/>
    <w:rsid w:val="00F93FB0"/>
    <w:rsid w:val="00F94A0B"/>
    <w:rsid w:val="00F951BC"/>
    <w:rsid w:val="00FA03CF"/>
    <w:rsid w:val="00FA5A3B"/>
    <w:rsid w:val="00FA5C14"/>
    <w:rsid w:val="00FA5DAD"/>
    <w:rsid w:val="00FB064A"/>
    <w:rsid w:val="00FB1554"/>
    <w:rsid w:val="00FB1D44"/>
    <w:rsid w:val="00FB467D"/>
    <w:rsid w:val="00FB4AC2"/>
    <w:rsid w:val="00FB5DF4"/>
    <w:rsid w:val="00FB6EDB"/>
    <w:rsid w:val="00FC1F29"/>
    <w:rsid w:val="00FC41B5"/>
    <w:rsid w:val="00FC5539"/>
    <w:rsid w:val="00FD10EF"/>
    <w:rsid w:val="00FD1F18"/>
    <w:rsid w:val="00FD4FF6"/>
    <w:rsid w:val="00FD6195"/>
    <w:rsid w:val="00FD69D3"/>
    <w:rsid w:val="00FE06F3"/>
    <w:rsid w:val="00FE4A0C"/>
    <w:rsid w:val="00FE4A32"/>
    <w:rsid w:val="00FE57B2"/>
    <w:rsid w:val="00FF09A5"/>
    <w:rsid w:val="00FF10D2"/>
    <w:rsid w:val="00FF12F4"/>
    <w:rsid w:val="00FF3116"/>
    <w:rsid w:val="00FF31D0"/>
    <w:rsid w:val="00FF3A6B"/>
    <w:rsid w:val="00FF5AA9"/>
    <w:rsid w:val="00FF72CD"/>
    <w:rsid w:val="00FF7C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955787"/>
  <w15:docId w15:val="{0EB4371E-AB1B-4F22-9D7E-163A08C35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3AC4"/>
  </w:style>
  <w:style w:type="paragraph" w:styleId="1">
    <w:name w:val="heading 1"/>
    <w:basedOn w:val="a"/>
    <w:next w:val="a"/>
    <w:link w:val="10"/>
    <w:uiPriority w:val="9"/>
    <w:qFormat/>
    <w:rsid w:val="009B1F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16B2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9A753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9150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9B1FBA"/>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9B1FBA"/>
    <w:pPr>
      <w:outlineLvl w:val="9"/>
    </w:pPr>
    <w:rPr>
      <w:lang w:eastAsia="en-US"/>
    </w:rPr>
  </w:style>
  <w:style w:type="paragraph" w:styleId="a4">
    <w:name w:val="Balloon Text"/>
    <w:basedOn w:val="a"/>
    <w:link w:val="a5"/>
    <w:uiPriority w:val="99"/>
    <w:semiHidden/>
    <w:unhideWhenUsed/>
    <w:rsid w:val="009B1FB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B1FBA"/>
    <w:rPr>
      <w:rFonts w:ascii="Tahoma" w:hAnsi="Tahoma" w:cs="Tahoma"/>
      <w:sz w:val="16"/>
      <w:szCs w:val="16"/>
    </w:rPr>
  </w:style>
  <w:style w:type="paragraph" w:styleId="a6">
    <w:name w:val="List Paragraph"/>
    <w:basedOn w:val="a"/>
    <w:uiPriority w:val="34"/>
    <w:qFormat/>
    <w:rsid w:val="009B1FBA"/>
    <w:pPr>
      <w:ind w:left="720"/>
      <w:contextualSpacing/>
    </w:pPr>
  </w:style>
  <w:style w:type="paragraph" w:customStyle="1" w:styleId="11">
    <w:name w:val="Абзац списка1"/>
    <w:basedOn w:val="a"/>
    <w:rsid w:val="009B1FBA"/>
    <w:pPr>
      <w:ind w:left="720"/>
      <w:contextualSpacing/>
    </w:pPr>
    <w:rPr>
      <w:rFonts w:ascii="Calibri" w:eastAsia="Times New Roman" w:hAnsi="Calibri" w:cs="Times New Roman"/>
    </w:rPr>
  </w:style>
  <w:style w:type="paragraph" w:styleId="a7">
    <w:name w:val="Normal (Web)"/>
    <w:basedOn w:val="a"/>
    <w:uiPriority w:val="99"/>
    <w:rsid w:val="009B1FBA"/>
    <w:pPr>
      <w:spacing w:before="100" w:beforeAutospacing="1" w:after="100" w:afterAutospacing="1" w:line="240" w:lineRule="auto"/>
    </w:pPr>
    <w:rPr>
      <w:rFonts w:ascii="Times New Roman" w:eastAsia="Times New Roman" w:hAnsi="Times New Roman" w:cs="Times New Roman"/>
      <w:sz w:val="24"/>
      <w:szCs w:val="24"/>
    </w:rPr>
  </w:style>
  <w:style w:type="table" w:styleId="a8">
    <w:name w:val="Table Grid"/>
    <w:basedOn w:val="a1"/>
    <w:uiPriority w:val="59"/>
    <w:rsid w:val="00BA5D5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9">
    <w:name w:val="Hyperlink"/>
    <w:basedOn w:val="a0"/>
    <w:uiPriority w:val="99"/>
    <w:unhideWhenUsed/>
    <w:rsid w:val="00EA3E08"/>
    <w:rPr>
      <w:color w:val="0000FF"/>
      <w:u w:val="single"/>
    </w:rPr>
  </w:style>
  <w:style w:type="paragraph" w:styleId="aa">
    <w:name w:val="header"/>
    <w:basedOn w:val="a"/>
    <w:link w:val="ab"/>
    <w:uiPriority w:val="99"/>
    <w:unhideWhenUsed/>
    <w:rsid w:val="00CF7B4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CF7B49"/>
  </w:style>
  <w:style w:type="paragraph" w:styleId="ac">
    <w:name w:val="footer"/>
    <w:basedOn w:val="a"/>
    <w:link w:val="ad"/>
    <w:uiPriority w:val="99"/>
    <w:semiHidden/>
    <w:unhideWhenUsed/>
    <w:rsid w:val="00CF7B49"/>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CF7B49"/>
  </w:style>
  <w:style w:type="paragraph" w:styleId="12">
    <w:name w:val="toc 1"/>
    <w:basedOn w:val="a"/>
    <w:next w:val="a"/>
    <w:autoRedefine/>
    <w:uiPriority w:val="39"/>
    <w:unhideWhenUsed/>
    <w:rsid w:val="00941706"/>
    <w:pPr>
      <w:tabs>
        <w:tab w:val="right" w:leader="dot" w:pos="9344"/>
      </w:tabs>
      <w:spacing w:after="100"/>
      <w:jc w:val="center"/>
    </w:pPr>
  </w:style>
  <w:style w:type="paragraph" w:styleId="21">
    <w:name w:val="toc 2"/>
    <w:basedOn w:val="a"/>
    <w:next w:val="a"/>
    <w:autoRedefine/>
    <w:uiPriority w:val="39"/>
    <w:unhideWhenUsed/>
    <w:rsid w:val="007D1B37"/>
    <w:pPr>
      <w:spacing w:after="100"/>
      <w:ind w:left="220"/>
    </w:pPr>
  </w:style>
  <w:style w:type="character" w:customStyle="1" w:styleId="rvts23">
    <w:name w:val="rvts23"/>
    <w:basedOn w:val="a0"/>
    <w:rsid w:val="00F30D8B"/>
  </w:style>
  <w:style w:type="character" w:customStyle="1" w:styleId="authors-list-item">
    <w:name w:val="authors-list-item"/>
    <w:basedOn w:val="a0"/>
    <w:rsid w:val="00A63C9F"/>
  </w:style>
  <w:style w:type="character" w:customStyle="1" w:styleId="author-sup-separator">
    <w:name w:val="author-sup-separator"/>
    <w:basedOn w:val="a0"/>
    <w:rsid w:val="00A63C9F"/>
  </w:style>
  <w:style w:type="character" w:customStyle="1" w:styleId="comma">
    <w:name w:val="comma"/>
    <w:basedOn w:val="a0"/>
    <w:rsid w:val="00A63C9F"/>
  </w:style>
  <w:style w:type="paragraph" w:customStyle="1" w:styleId="22">
    <w:name w:val="Абзац списка2"/>
    <w:basedOn w:val="a"/>
    <w:rsid w:val="00A63C9F"/>
    <w:pPr>
      <w:ind w:left="720"/>
      <w:contextualSpacing/>
    </w:pPr>
    <w:rPr>
      <w:rFonts w:ascii="Calibri" w:eastAsia="Times New Roman" w:hAnsi="Calibri" w:cs="Times New Roman"/>
    </w:rPr>
  </w:style>
  <w:style w:type="character" w:styleId="ae">
    <w:name w:val="Placeholder Text"/>
    <w:basedOn w:val="a0"/>
    <w:uiPriority w:val="99"/>
    <w:semiHidden/>
    <w:rsid w:val="007C7386"/>
    <w:rPr>
      <w:color w:val="808080"/>
    </w:rPr>
  </w:style>
  <w:style w:type="character" w:customStyle="1" w:styleId="apple-converted-space">
    <w:name w:val="apple-converted-space"/>
    <w:basedOn w:val="a0"/>
    <w:rsid w:val="00C52751"/>
  </w:style>
  <w:style w:type="character" w:customStyle="1" w:styleId="30">
    <w:name w:val="Заголовок 3 Знак"/>
    <w:basedOn w:val="a0"/>
    <w:link w:val="3"/>
    <w:uiPriority w:val="9"/>
    <w:rsid w:val="009A7539"/>
    <w:rPr>
      <w:rFonts w:asciiTheme="majorHAnsi" w:eastAsiaTheme="majorEastAsia" w:hAnsiTheme="majorHAnsi" w:cstheme="majorBidi"/>
      <w:color w:val="243F60" w:themeColor="accent1" w:themeShade="7F"/>
      <w:sz w:val="24"/>
      <w:szCs w:val="24"/>
    </w:rPr>
  </w:style>
  <w:style w:type="character" w:styleId="af">
    <w:name w:val="annotation reference"/>
    <w:basedOn w:val="a0"/>
    <w:uiPriority w:val="99"/>
    <w:semiHidden/>
    <w:unhideWhenUsed/>
    <w:rsid w:val="00292954"/>
    <w:rPr>
      <w:sz w:val="16"/>
      <w:szCs w:val="16"/>
    </w:rPr>
  </w:style>
  <w:style w:type="paragraph" w:styleId="af0">
    <w:name w:val="annotation text"/>
    <w:basedOn w:val="a"/>
    <w:link w:val="af1"/>
    <w:uiPriority w:val="99"/>
    <w:semiHidden/>
    <w:unhideWhenUsed/>
    <w:rsid w:val="00292954"/>
    <w:pPr>
      <w:spacing w:line="240" w:lineRule="auto"/>
    </w:pPr>
    <w:rPr>
      <w:sz w:val="20"/>
      <w:szCs w:val="20"/>
    </w:rPr>
  </w:style>
  <w:style w:type="character" w:customStyle="1" w:styleId="af1">
    <w:name w:val="Текст примечания Знак"/>
    <w:basedOn w:val="a0"/>
    <w:link w:val="af0"/>
    <w:uiPriority w:val="99"/>
    <w:semiHidden/>
    <w:rsid w:val="00292954"/>
    <w:rPr>
      <w:sz w:val="20"/>
      <w:szCs w:val="20"/>
    </w:rPr>
  </w:style>
  <w:style w:type="paragraph" w:styleId="af2">
    <w:name w:val="annotation subject"/>
    <w:basedOn w:val="af0"/>
    <w:next w:val="af0"/>
    <w:link w:val="af3"/>
    <w:uiPriority w:val="99"/>
    <w:semiHidden/>
    <w:unhideWhenUsed/>
    <w:rsid w:val="00292954"/>
    <w:rPr>
      <w:b/>
      <w:bCs/>
    </w:rPr>
  </w:style>
  <w:style w:type="character" w:customStyle="1" w:styleId="af3">
    <w:name w:val="Тема примечания Знак"/>
    <w:basedOn w:val="af1"/>
    <w:link w:val="af2"/>
    <w:uiPriority w:val="99"/>
    <w:semiHidden/>
    <w:rsid w:val="00292954"/>
    <w:rPr>
      <w:b/>
      <w:bCs/>
      <w:sz w:val="20"/>
      <w:szCs w:val="20"/>
    </w:rPr>
  </w:style>
  <w:style w:type="character" w:customStyle="1" w:styleId="20">
    <w:name w:val="Заголовок 2 Знак"/>
    <w:basedOn w:val="a0"/>
    <w:link w:val="2"/>
    <w:uiPriority w:val="9"/>
    <w:rsid w:val="00316B28"/>
    <w:rPr>
      <w:rFonts w:asciiTheme="majorHAnsi" w:eastAsiaTheme="majorEastAsia" w:hAnsiTheme="majorHAnsi" w:cstheme="majorBidi"/>
      <w:color w:val="365F91" w:themeColor="accent1" w:themeShade="BF"/>
      <w:sz w:val="26"/>
      <w:szCs w:val="26"/>
    </w:rPr>
  </w:style>
  <w:style w:type="paragraph" w:styleId="31">
    <w:name w:val="toc 3"/>
    <w:basedOn w:val="a"/>
    <w:next w:val="a"/>
    <w:autoRedefine/>
    <w:uiPriority w:val="39"/>
    <w:unhideWhenUsed/>
    <w:rsid w:val="007F2CC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840140">
      <w:bodyDiv w:val="1"/>
      <w:marLeft w:val="0"/>
      <w:marRight w:val="0"/>
      <w:marTop w:val="0"/>
      <w:marBottom w:val="0"/>
      <w:divBdr>
        <w:top w:val="none" w:sz="0" w:space="0" w:color="auto"/>
        <w:left w:val="none" w:sz="0" w:space="0" w:color="auto"/>
        <w:bottom w:val="none" w:sz="0" w:space="0" w:color="auto"/>
        <w:right w:val="none" w:sz="0" w:space="0" w:color="auto"/>
      </w:divBdr>
    </w:div>
    <w:div w:id="236401032">
      <w:bodyDiv w:val="1"/>
      <w:marLeft w:val="0"/>
      <w:marRight w:val="0"/>
      <w:marTop w:val="0"/>
      <w:marBottom w:val="0"/>
      <w:divBdr>
        <w:top w:val="none" w:sz="0" w:space="0" w:color="auto"/>
        <w:left w:val="none" w:sz="0" w:space="0" w:color="auto"/>
        <w:bottom w:val="none" w:sz="0" w:space="0" w:color="auto"/>
        <w:right w:val="none" w:sz="0" w:space="0" w:color="auto"/>
      </w:divBdr>
    </w:div>
    <w:div w:id="930891625">
      <w:bodyDiv w:val="1"/>
      <w:marLeft w:val="0"/>
      <w:marRight w:val="0"/>
      <w:marTop w:val="0"/>
      <w:marBottom w:val="0"/>
      <w:divBdr>
        <w:top w:val="none" w:sz="0" w:space="0" w:color="auto"/>
        <w:left w:val="none" w:sz="0" w:space="0" w:color="auto"/>
        <w:bottom w:val="none" w:sz="0" w:space="0" w:color="auto"/>
        <w:right w:val="none" w:sz="0" w:space="0" w:color="auto"/>
      </w:divBdr>
    </w:div>
    <w:div w:id="1171215344">
      <w:bodyDiv w:val="1"/>
      <w:marLeft w:val="0"/>
      <w:marRight w:val="0"/>
      <w:marTop w:val="0"/>
      <w:marBottom w:val="0"/>
      <w:divBdr>
        <w:top w:val="none" w:sz="0" w:space="0" w:color="auto"/>
        <w:left w:val="none" w:sz="0" w:space="0" w:color="auto"/>
        <w:bottom w:val="none" w:sz="0" w:space="0" w:color="auto"/>
        <w:right w:val="none" w:sz="0" w:space="0" w:color="auto"/>
      </w:divBdr>
    </w:div>
    <w:div w:id="1201631818">
      <w:bodyDiv w:val="1"/>
      <w:marLeft w:val="0"/>
      <w:marRight w:val="0"/>
      <w:marTop w:val="0"/>
      <w:marBottom w:val="0"/>
      <w:divBdr>
        <w:top w:val="none" w:sz="0" w:space="0" w:color="auto"/>
        <w:left w:val="none" w:sz="0" w:space="0" w:color="auto"/>
        <w:bottom w:val="none" w:sz="0" w:space="0" w:color="auto"/>
        <w:right w:val="none" w:sz="0" w:space="0" w:color="auto"/>
      </w:divBdr>
    </w:div>
    <w:div w:id="180997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2.wmf"/><Relationship Id="rId299" Type="http://schemas.openxmlformats.org/officeDocument/2006/relationships/oleObject" Target="embeddings/oleObject150.bin"/><Relationship Id="rId21" Type="http://schemas.openxmlformats.org/officeDocument/2006/relationships/oleObject" Target="embeddings/oleObject7.bin"/><Relationship Id="rId63" Type="http://schemas.openxmlformats.org/officeDocument/2006/relationships/image" Target="media/image27.wmf"/><Relationship Id="rId159" Type="http://schemas.openxmlformats.org/officeDocument/2006/relationships/image" Target="media/image72.wmf"/><Relationship Id="rId324" Type="http://schemas.openxmlformats.org/officeDocument/2006/relationships/image" Target="media/image151.wmf"/><Relationship Id="rId366" Type="http://schemas.openxmlformats.org/officeDocument/2006/relationships/oleObject" Target="embeddings/oleObject184.bin"/><Relationship Id="rId170" Type="http://schemas.openxmlformats.org/officeDocument/2006/relationships/oleObject" Target="embeddings/oleObject82.bin"/><Relationship Id="rId226" Type="http://schemas.openxmlformats.org/officeDocument/2006/relationships/image" Target="media/image106.wmf"/><Relationship Id="rId268" Type="http://schemas.openxmlformats.org/officeDocument/2006/relationships/image" Target="media/image126.wmf"/><Relationship Id="rId32" Type="http://schemas.openxmlformats.org/officeDocument/2006/relationships/image" Target="media/image14.wmf"/><Relationship Id="rId74" Type="http://schemas.openxmlformats.org/officeDocument/2006/relationships/image" Target="media/image33.wmf"/><Relationship Id="rId128" Type="http://schemas.openxmlformats.org/officeDocument/2006/relationships/oleObject" Target="embeddings/oleObject60.bin"/><Relationship Id="rId335" Type="http://schemas.openxmlformats.org/officeDocument/2006/relationships/oleObject" Target="embeddings/oleObject168.bin"/><Relationship Id="rId377" Type="http://schemas.openxmlformats.org/officeDocument/2006/relationships/image" Target="media/image177.wmf"/><Relationship Id="rId5" Type="http://schemas.openxmlformats.org/officeDocument/2006/relationships/webSettings" Target="webSettings.xml"/><Relationship Id="rId181" Type="http://schemas.openxmlformats.org/officeDocument/2006/relationships/image" Target="media/image83.wmf"/><Relationship Id="rId237" Type="http://schemas.openxmlformats.org/officeDocument/2006/relationships/oleObject" Target="embeddings/oleObject115.bin"/><Relationship Id="rId402" Type="http://schemas.openxmlformats.org/officeDocument/2006/relationships/footer" Target="footer3.xml"/><Relationship Id="rId279" Type="http://schemas.openxmlformats.org/officeDocument/2006/relationships/oleObject" Target="embeddings/oleObject137.bin"/><Relationship Id="rId43" Type="http://schemas.openxmlformats.org/officeDocument/2006/relationships/oleObject" Target="embeddings/oleObject17.bin"/><Relationship Id="rId139" Type="http://schemas.openxmlformats.org/officeDocument/2006/relationships/oleObject" Target="embeddings/oleObject66.bin"/><Relationship Id="rId290" Type="http://schemas.openxmlformats.org/officeDocument/2006/relationships/oleObject" Target="embeddings/oleObject145.bin"/><Relationship Id="rId304" Type="http://schemas.openxmlformats.org/officeDocument/2006/relationships/image" Target="media/image141.wmf"/><Relationship Id="rId346" Type="http://schemas.openxmlformats.org/officeDocument/2006/relationships/image" Target="media/image162.wmf"/><Relationship Id="rId388" Type="http://schemas.openxmlformats.org/officeDocument/2006/relationships/image" Target="media/image182.wmf"/><Relationship Id="rId85" Type="http://schemas.openxmlformats.org/officeDocument/2006/relationships/oleObject" Target="embeddings/oleObject36.bin"/><Relationship Id="rId150" Type="http://schemas.openxmlformats.org/officeDocument/2006/relationships/image" Target="media/image67.wmf"/><Relationship Id="rId171" Type="http://schemas.openxmlformats.org/officeDocument/2006/relationships/image" Target="media/image78.wmf"/><Relationship Id="rId192" Type="http://schemas.openxmlformats.org/officeDocument/2006/relationships/oleObject" Target="embeddings/oleObject93.bin"/><Relationship Id="rId206" Type="http://schemas.openxmlformats.org/officeDocument/2006/relationships/oleObject" Target="embeddings/oleObject100.bin"/><Relationship Id="rId227" Type="http://schemas.openxmlformats.org/officeDocument/2006/relationships/oleObject" Target="embeddings/oleObject110.bin"/><Relationship Id="rId413" Type="http://schemas.openxmlformats.org/officeDocument/2006/relationships/image" Target="media/image192.wmf"/><Relationship Id="rId248" Type="http://schemas.openxmlformats.org/officeDocument/2006/relationships/image" Target="media/image117.wmf"/><Relationship Id="rId269" Type="http://schemas.openxmlformats.org/officeDocument/2006/relationships/oleObject" Target="embeddings/oleObject132.bin"/><Relationship Id="rId12" Type="http://schemas.openxmlformats.org/officeDocument/2006/relationships/image" Target="media/image3.wmf"/><Relationship Id="rId33" Type="http://schemas.openxmlformats.org/officeDocument/2006/relationships/oleObject" Target="embeddings/oleObject12.bin"/><Relationship Id="rId108" Type="http://schemas.openxmlformats.org/officeDocument/2006/relationships/oleObject" Target="embeddings/oleObject50.bin"/><Relationship Id="rId129" Type="http://schemas.openxmlformats.org/officeDocument/2006/relationships/image" Target="media/image58.wmf"/><Relationship Id="rId280" Type="http://schemas.openxmlformats.org/officeDocument/2006/relationships/image" Target="media/image132.wmf"/><Relationship Id="rId315" Type="http://schemas.openxmlformats.org/officeDocument/2006/relationships/oleObject" Target="embeddings/oleObject158.bin"/><Relationship Id="rId336" Type="http://schemas.openxmlformats.org/officeDocument/2006/relationships/image" Target="media/image157.wmf"/><Relationship Id="rId357" Type="http://schemas.openxmlformats.org/officeDocument/2006/relationships/image" Target="media/image167.wmf"/><Relationship Id="rId54" Type="http://schemas.openxmlformats.org/officeDocument/2006/relationships/image" Target="media/image22.wmf"/><Relationship Id="rId75" Type="http://schemas.openxmlformats.org/officeDocument/2006/relationships/oleObject" Target="embeddings/oleObject31.bin"/><Relationship Id="rId96" Type="http://schemas.openxmlformats.org/officeDocument/2006/relationships/oleObject" Target="embeddings/oleObject42.bin"/><Relationship Id="rId140" Type="http://schemas.openxmlformats.org/officeDocument/2006/relationships/oleObject" Target="embeddings/oleObject67.bin"/><Relationship Id="rId161" Type="http://schemas.openxmlformats.org/officeDocument/2006/relationships/image" Target="media/image73.wmf"/><Relationship Id="rId182" Type="http://schemas.openxmlformats.org/officeDocument/2006/relationships/oleObject" Target="embeddings/oleObject88.bin"/><Relationship Id="rId217" Type="http://schemas.openxmlformats.org/officeDocument/2006/relationships/oleObject" Target="embeddings/oleObject105.bin"/><Relationship Id="rId378" Type="http://schemas.openxmlformats.org/officeDocument/2006/relationships/oleObject" Target="embeddings/oleObject190.bin"/><Relationship Id="rId399" Type="http://schemas.openxmlformats.org/officeDocument/2006/relationships/footer" Target="footer1.xml"/><Relationship Id="rId403" Type="http://schemas.openxmlformats.org/officeDocument/2006/relationships/image" Target="media/image187.wmf"/><Relationship Id="rId6" Type="http://schemas.openxmlformats.org/officeDocument/2006/relationships/footnotes" Target="footnotes.xml"/><Relationship Id="rId238" Type="http://schemas.openxmlformats.org/officeDocument/2006/relationships/image" Target="media/image112.wmf"/><Relationship Id="rId259" Type="http://schemas.openxmlformats.org/officeDocument/2006/relationships/image" Target="media/image122.wmf"/><Relationship Id="rId424" Type="http://schemas.openxmlformats.org/officeDocument/2006/relationships/oleObject" Target="embeddings/oleObject210.bin"/><Relationship Id="rId23" Type="http://schemas.openxmlformats.org/officeDocument/2006/relationships/image" Target="media/image9.wmf"/><Relationship Id="rId119" Type="http://schemas.openxmlformats.org/officeDocument/2006/relationships/image" Target="media/image53.wmf"/><Relationship Id="rId270" Type="http://schemas.openxmlformats.org/officeDocument/2006/relationships/image" Target="media/image127.wmf"/><Relationship Id="rId291" Type="http://schemas.openxmlformats.org/officeDocument/2006/relationships/oleObject" Target="embeddings/oleObject146.bin"/><Relationship Id="rId305" Type="http://schemas.openxmlformats.org/officeDocument/2006/relationships/oleObject" Target="embeddings/oleObject153.bin"/><Relationship Id="rId326" Type="http://schemas.openxmlformats.org/officeDocument/2006/relationships/image" Target="media/image152.wmf"/><Relationship Id="rId347" Type="http://schemas.openxmlformats.org/officeDocument/2006/relationships/oleObject" Target="embeddings/oleObject174.bin"/><Relationship Id="rId44" Type="http://schemas.openxmlformats.org/officeDocument/2006/relationships/image" Target="media/image18.wmf"/><Relationship Id="rId65" Type="http://schemas.openxmlformats.org/officeDocument/2006/relationships/image" Target="media/image28.png"/><Relationship Id="rId86" Type="http://schemas.openxmlformats.org/officeDocument/2006/relationships/image" Target="media/image39.wmf"/><Relationship Id="rId130" Type="http://schemas.openxmlformats.org/officeDocument/2006/relationships/oleObject" Target="embeddings/oleObject61.bin"/><Relationship Id="rId151" Type="http://schemas.openxmlformats.org/officeDocument/2006/relationships/oleObject" Target="embeddings/oleObject73.bin"/><Relationship Id="rId368" Type="http://schemas.openxmlformats.org/officeDocument/2006/relationships/oleObject" Target="embeddings/oleObject185.bin"/><Relationship Id="rId389" Type="http://schemas.openxmlformats.org/officeDocument/2006/relationships/oleObject" Target="embeddings/oleObject196.bin"/><Relationship Id="rId172" Type="http://schemas.openxmlformats.org/officeDocument/2006/relationships/oleObject" Target="embeddings/oleObject83.bin"/><Relationship Id="rId193" Type="http://schemas.openxmlformats.org/officeDocument/2006/relationships/image" Target="media/image89.wmf"/><Relationship Id="rId207" Type="http://schemas.openxmlformats.org/officeDocument/2006/relationships/image" Target="media/image96.wmf"/><Relationship Id="rId228" Type="http://schemas.openxmlformats.org/officeDocument/2006/relationships/image" Target="media/image107.wmf"/><Relationship Id="rId249" Type="http://schemas.openxmlformats.org/officeDocument/2006/relationships/oleObject" Target="embeddings/oleObject121.bin"/><Relationship Id="rId414" Type="http://schemas.openxmlformats.org/officeDocument/2006/relationships/oleObject" Target="embeddings/oleObject205.bin"/><Relationship Id="rId13" Type="http://schemas.openxmlformats.org/officeDocument/2006/relationships/oleObject" Target="embeddings/oleObject3.bin"/><Relationship Id="rId109" Type="http://schemas.openxmlformats.org/officeDocument/2006/relationships/image" Target="media/image48.wmf"/><Relationship Id="rId260" Type="http://schemas.openxmlformats.org/officeDocument/2006/relationships/oleObject" Target="embeddings/oleObject127.bin"/><Relationship Id="rId281" Type="http://schemas.openxmlformats.org/officeDocument/2006/relationships/oleObject" Target="embeddings/oleObject138.bin"/><Relationship Id="rId316" Type="http://schemas.openxmlformats.org/officeDocument/2006/relationships/image" Target="media/image147.wmf"/><Relationship Id="rId337" Type="http://schemas.openxmlformats.org/officeDocument/2006/relationships/oleObject" Target="embeddings/oleObject169.bin"/><Relationship Id="rId34" Type="http://schemas.openxmlformats.org/officeDocument/2006/relationships/image" Target="media/image15.wmf"/><Relationship Id="rId55" Type="http://schemas.openxmlformats.org/officeDocument/2006/relationships/oleObject" Target="embeddings/oleObject22.bin"/><Relationship Id="rId76" Type="http://schemas.openxmlformats.org/officeDocument/2006/relationships/image" Target="media/image34.wmf"/><Relationship Id="rId97" Type="http://schemas.openxmlformats.org/officeDocument/2006/relationships/image" Target="media/image44.wmf"/><Relationship Id="rId120" Type="http://schemas.openxmlformats.org/officeDocument/2006/relationships/oleObject" Target="embeddings/oleObject56.bin"/><Relationship Id="rId141" Type="http://schemas.openxmlformats.org/officeDocument/2006/relationships/oleObject" Target="embeddings/oleObject68.bin"/><Relationship Id="rId358" Type="http://schemas.openxmlformats.org/officeDocument/2006/relationships/oleObject" Target="embeddings/oleObject180.bin"/><Relationship Id="rId379" Type="http://schemas.openxmlformats.org/officeDocument/2006/relationships/image" Target="media/image178.wmf"/><Relationship Id="rId7" Type="http://schemas.openxmlformats.org/officeDocument/2006/relationships/endnotes" Target="endnotes.xml"/><Relationship Id="rId162" Type="http://schemas.openxmlformats.org/officeDocument/2006/relationships/oleObject" Target="embeddings/oleObject78.bin"/><Relationship Id="rId183" Type="http://schemas.openxmlformats.org/officeDocument/2006/relationships/image" Target="media/image84.wmf"/><Relationship Id="rId218" Type="http://schemas.openxmlformats.org/officeDocument/2006/relationships/image" Target="media/image102.wmf"/><Relationship Id="rId239" Type="http://schemas.openxmlformats.org/officeDocument/2006/relationships/oleObject" Target="embeddings/oleObject116.bin"/><Relationship Id="rId390" Type="http://schemas.openxmlformats.org/officeDocument/2006/relationships/image" Target="media/image183.wmf"/><Relationship Id="rId404" Type="http://schemas.openxmlformats.org/officeDocument/2006/relationships/oleObject" Target="embeddings/oleObject200.bin"/><Relationship Id="rId425" Type="http://schemas.openxmlformats.org/officeDocument/2006/relationships/image" Target="media/image198.wmf"/><Relationship Id="rId250" Type="http://schemas.openxmlformats.org/officeDocument/2006/relationships/image" Target="media/image118.wmf"/><Relationship Id="rId271" Type="http://schemas.openxmlformats.org/officeDocument/2006/relationships/oleObject" Target="embeddings/oleObject133.bin"/><Relationship Id="rId292" Type="http://schemas.openxmlformats.org/officeDocument/2006/relationships/image" Target="media/image135.wmf"/><Relationship Id="rId306" Type="http://schemas.openxmlformats.org/officeDocument/2006/relationships/image" Target="media/image142.wmf"/><Relationship Id="rId24" Type="http://schemas.openxmlformats.org/officeDocument/2006/relationships/oleObject" Target="embeddings/oleObject8.bin"/><Relationship Id="rId45" Type="http://schemas.openxmlformats.org/officeDocument/2006/relationships/oleObject" Target="embeddings/oleObject18.bin"/><Relationship Id="rId66" Type="http://schemas.openxmlformats.org/officeDocument/2006/relationships/image" Target="media/image29.wmf"/><Relationship Id="rId87" Type="http://schemas.openxmlformats.org/officeDocument/2006/relationships/oleObject" Target="embeddings/oleObject37.bin"/><Relationship Id="rId110" Type="http://schemas.openxmlformats.org/officeDocument/2006/relationships/oleObject" Target="embeddings/oleObject51.bin"/><Relationship Id="rId131" Type="http://schemas.openxmlformats.org/officeDocument/2006/relationships/oleObject" Target="embeddings/oleObject62.bin"/><Relationship Id="rId327" Type="http://schemas.openxmlformats.org/officeDocument/2006/relationships/oleObject" Target="embeddings/oleObject164.bin"/><Relationship Id="rId348" Type="http://schemas.openxmlformats.org/officeDocument/2006/relationships/image" Target="media/image163.wmf"/><Relationship Id="rId369" Type="http://schemas.openxmlformats.org/officeDocument/2006/relationships/image" Target="media/image173.wmf"/><Relationship Id="rId152" Type="http://schemas.openxmlformats.org/officeDocument/2006/relationships/image" Target="media/image68.wmf"/><Relationship Id="rId173" Type="http://schemas.openxmlformats.org/officeDocument/2006/relationships/image" Target="media/image79.wmf"/><Relationship Id="rId194" Type="http://schemas.openxmlformats.org/officeDocument/2006/relationships/oleObject" Target="embeddings/oleObject94.bin"/><Relationship Id="rId208" Type="http://schemas.openxmlformats.org/officeDocument/2006/relationships/oleObject" Target="embeddings/oleObject101.bin"/><Relationship Id="rId229" Type="http://schemas.openxmlformats.org/officeDocument/2006/relationships/oleObject" Target="embeddings/oleObject111.bin"/><Relationship Id="rId380" Type="http://schemas.openxmlformats.org/officeDocument/2006/relationships/oleObject" Target="embeddings/oleObject191.bin"/><Relationship Id="rId415" Type="http://schemas.openxmlformats.org/officeDocument/2006/relationships/image" Target="media/image193.wmf"/><Relationship Id="rId240" Type="http://schemas.openxmlformats.org/officeDocument/2006/relationships/image" Target="media/image113.wmf"/><Relationship Id="rId261" Type="http://schemas.openxmlformats.org/officeDocument/2006/relationships/oleObject" Target="embeddings/oleObject128.bin"/><Relationship Id="rId14" Type="http://schemas.openxmlformats.org/officeDocument/2006/relationships/image" Target="media/image4.wmf"/><Relationship Id="rId35" Type="http://schemas.openxmlformats.org/officeDocument/2006/relationships/oleObject" Target="embeddings/oleObject13.bin"/><Relationship Id="rId56" Type="http://schemas.openxmlformats.org/officeDocument/2006/relationships/image" Target="media/image23.wmf"/><Relationship Id="rId77" Type="http://schemas.openxmlformats.org/officeDocument/2006/relationships/oleObject" Target="embeddings/oleObject32.bin"/><Relationship Id="rId100" Type="http://schemas.openxmlformats.org/officeDocument/2006/relationships/oleObject" Target="embeddings/oleObject44.bin"/><Relationship Id="rId282" Type="http://schemas.openxmlformats.org/officeDocument/2006/relationships/image" Target="media/image133.wmf"/><Relationship Id="rId317" Type="http://schemas.openxmlformats.org/officeDocument/2006/relationships/oleObject" Target="embeddings/oleObject159.bin"/><Relationship Id="rId338" Type="http://schemas.openxmlformats.org/officeDocument/2006/relationships/image" Target="media/image158.wmf"/><Relationship Id="rId359" Type="http://schemas.openxmlformats.org/officeDocument/2006/relationships/image" Target="media/image168.wmf"/><Relationship Id="rId8" Type="http://schemas.openxmlformats.org/officeDocument/2006/relationships/image" Target="media/image1.wmf"/><Relationship Id="rId98" Type="http://schemas.openxmlformats.org/officeDocument/2006/relationships/oleObject" Target="embeddings/oleObject43.bin"/><Relationship Id="rId121" Type="http://schemas.openxmlformats.org/officeDocument/2006/relationships/image" Target="media/image54.wmf"/><Relationship Id="rId142" Type="http://schemas.openxmlformats.org/officeDocument/2006/relationships/image" Target="media/image63.wmf"/><Relationship Id="rId163" Type="http://schemas.openxmlformats.org/officeDocument/2006/relationships/image" Target="media/image74.wmf"/><Relationship Id="rId184" Type="http://schemas.openxmlformats.org/officeDocument/2006/relationships/oleObject" Target="embeddings/oleObject89.bin"/><Relationship Id="rId219" Type="http://schemas.openxmlformats.org/officeDocument/2006/relationships/oleObject" Target="embeddings/oleObject106.bin"/><Relationship Id="rId370" Type="http://schemas.openxmlformats.org/officeDocument/2006/relationships/oleObject" Target="embeddings/oleObject186.bin"/><Relationship Id="rId391" Type="http://schemas.openxmlformats.org/officeDocument/2006/relationships/oleObject" Target="embeddings/oleObject197.bin"/><Relationship Id="rId405" Type="http://schemas.openxmlformats.org/officeDocument/2006/relationships/image" Target="media/image188.wmf"/><Relationship Id="rId426" Type="http://schemas.openxmlformats.org/officeDocument/2006/relationships/oleObject" Target="embeddings/oleObject211.bin"/><Relationship Id="rId230" Type="http://schemas.openxmlformats.org/officeDocument/2006/relationships/image" Target="media/image108.wmf"/><Relationship Id="rId251" Type="http://schemas.openxmlformats.org/officeDocument/2006/relationships/oleObject" Target="embeddings/oleObject122.bin"/><Relationship Id="rId25" Type="http://schemas.openxmlformats.org/officeDocument/2006/relationships/image" Target="media/image10.wmf"/><Relationship Id="rId46" Type="http://schemas.openxmlformats.org/officeDocument/2006/relationships/image" Target="media/image186.wmf"/><Relationship Id="rId67" Type="http://schemas.openxmlformats.org/officeDocument/2006/relationships/oleObject" Target="embeddings/oleObject27.bin"/><Relationship Id="rId272" Type="http://schemas.openxmlformats.org/officeDocument/2006/relationships/image" Target="media/image128.wmf"/><Relationship Id="rId293" Type="http://schemas.openxmlformats.org/officeDocument/2006/relationships/oleObject" Target="embeddings/oleObject147.bin"/><Relationship Id="rId307" Type="http://schemas.openxmlformats.org/officeDocument/2006/relationships/oleObject" Target="embeddings/oleObject154.bin"/><Relationship Id="rId328" Type="http://schemas.openxmlformats.org/officeDocument/2006/relationships/image" Target="media/image153.wmf"/><Relationship Id="rId349" Type="http://schemas.openxmlformats.org/officeDocument/2006/relationships/oleObject" Target="embeddings/oleObject175.bin"/><Relationship Id="rId88" Type="http://schemas.openxmlformats.org/officeDocument/2006/relationships/image" Target="media/image40.wmf"/><Relationship Id="rId111" Type="http://schemas.openxmlformats.org/officeDocument/2006/relationships/image" Target="media/image49.wmf"/><Relationship Id="rId132" Type="http://schemas.openxmlformats.org/officeDocument/2006/relationships/image" Target="media/image59.wmf"/><Relationship Id="rId153" Type="http://schemas.openxmlformats.org/officeDocument/2006/relationships/oleObject" Target="embeddings/oleObject74.bin"/><Relationship Id="rId174" Type="http://schemas.openxmlformats.org/officeDocument/2006/relationships/oleObject" Target="embeddings/oleObject84.bin"/><Relationship Id="rId195" Type="http://schemas.openxmlformats.org/officeDocument/2006/relationships/image" Target="media/image90.wmf"/><Relationship Id="rId209" Type="http://schemas.openxmlformats.org/officeDocument/2006/relationships/image" Target="media/image97.wmf"/><Relationship Id="rId360" Type="http://schemas.openxmlformats.org/officeDocument/2006/relationships/oleObject" Target="embeddings/oleObject181.bin"/><Relationship Id="rId381" Type="http://schemas.openxmlformats.org/officeDocument/2006/relationships/image" Target="media/image179.wmf"/><Relationship Id="rId416" Type="http://schemas.openxmlformats.org/officeDocument/2006/relationships/oleObject" Target="embeddings/oleObject206.bin"/><Relationship Id="rId220" Type="http://schemas.openxmlformats.org/officeDocument/2006/relationships/image" Target="media/image103.wmf"/><Relationship Id="rId241" Type="http://schemas.openxmlformats.org/officeDocument/2006/relationships/oleObject" Target="embeddings/oleObject117.bin"/><Relationship Id="rId15" Type="http://schemas.openxmlformats.org/officeDocument/2006/relationships/oleObject" Target="embeddings/oleObject4.bin"/><Relationship Id="rId36" Type="http://schemas.openxmlformats.org/officeDocument/2006/relationships/image" Target="media/image16.wmf"/><Relationship Id="rId57" Type="http://schemas.openxmlformats.org/officeDocument/2006/relationships/oleObject" Target="embeddings/oleObject23.bin"/><Relationship Id="rId262" Type="http://schemas.openxmlformats.org/officeDocument/2006/relationships/image" Target="media/image123.wmf"/><Relationship Id="rId283" Type="http://schemas.openxmlformats.org/officeDocument/2006/relationships/oleObject" Target="embeddings/oleObject139.bin"/><Relationship Id="rId318" Type="http://schemas.openxmlformats.org/officeDocument/2006/relationships/image" Target="media/image148.wmf"/><Relationship Id="rId339" Type="http://schemas.openxmlformats.org/officeDocument/2006/relationships/oleObject" Target="embeddings/oleObject170.bin"/><Relationship Id="rId78" Type="http://schemas.openxmlformats.org/officeDocument/2006/relationships/image" Target="media/image35.wmf"/><Relationship Id="rId99" Type="http://schemas.openxmlformats.org/officeDocument/2006/relationships/image" Target="media/image45.wmf"/><Relationship Id="rId101" Type="http://schemas.openxmlformats.org/officeDocument/2006/relationships/oleObject" Target="embeddings/oleObject45.bin"/><Relationship Id="rId122" Type="http://schemas.openxmlformats.org/officeDocument/2006/relationships/oleObject" Target="embeddings/oleObject57.bin"/><Relationship Id="rId143" Type="http://schemas.openxmlformats.org/officeDocument/2006/relationships/oleObject" Target="embeddings/oleObject69.bin"/><Relationship Id="rId164" Type="http://schemas.openxmlformats.org/officeDocument/2006/relationships/oleObject" Target="embeddings/oleObject79.bin"/><Relationship Id="rId185" Type="http://schemas.openxmlformats.org/officeDocument/2006/relationships/image" Target="media/image85.wmf"/><Relationship Id="rId350" Type="http://schemas.openxmlformats.org/officeDocument/2006/relationships/oleObject" Target="embeddings/oleObject176.bin"/><Relationship Id="rId371" Type="http://schemas.openxmlformats.org/officeDocument/2006/relationships/image" Target="media/image174.wmf"/><Relationship Id="rId406" Type="http://schemas.openxmlformats.org/officeDocument/2006/relationships/oleObject" Target="embeddings/oleObject201.bin"/><Relationship Id="rId9" Type="http://schemas.openxmlformats.org/officeDocument/2006/relationships/oleObject" Target="embeddings/oleObject1.bin"/><Relationship Id="rId210" Type="http://schemas.openxmlformats.org/officeDocument/2006/relationships/oleObject" Target="embeddings/oleObject102.bin"/><Relationship Id="rId392" Type="http://schemas.openxmlformats.org/officeDocument/2006/relationships/image" Target="media/image184.wmf"/><Relationship Id="rId427" Type="http://schemas.openxmlformats.org/officeDocument/2006/relationships/image" Target="media/image199.png"/><Relationship Id="rId26" Type="http://schemas.openxmlformats.org/officeDocument/2006/relationships/oleObject" Target="embeddings/oleObject9.bin"/><Relationship Id="rId231" Type="http://schemas.openxmlformats.org/officeDocument/2006/relationships/oleObject" Target="embeddings/oleObject112.bin"/><Relationship Id="rId252" Type="http://schemas.openxmlformats.org/officeDocument/2006/relationships/image" Target="media/image119.wmf"/><Relationship Id="rId273" Type="http://schemas.openxmlformats.org/officeDocument/2006/relationships/oleObject" Target="embeddings/oleObject134.bin"/><Relationship Id="rId294" Type="http://schemas.openxmlformats.org/officeDocument/2006/relationships/image" Target="media/image136.wmf"/><Relationship Id="rId308" Type="http://schemas.openxmlformats.org/officeDocument/2006/relationships/image" Target="media/image143.wmf"/><Relationship Id="rId329" Type="http://schemas.openxmlformats.org/officeDocument/2006/relationships/oleObject" Target="embeddings/oleObject165.bin"/><Relationship Id="rId47" Type="http://schemas.openxmlformats.org/officeDocument/2006/relationships/oleObject" Target="embeddings/oleObject19.bin"/><Relationship Id="rId68" Type="http://schemas.openxmlformats.org/officeDocument/2006/relationships/image" Target="media/image30.wmf"/><Relationship Id="rId89" Type="http://schemas.openxmlformats.org/officeDocument/2006/relationships/oleObject" Target="embeddings/oleObject38.bin"/><Relationship Id="rId112" Type="http://schemas.openxmlformats.org/officeDocument/2006/relationships/oleObject" Target="embeddings/oleObject52.bin"/><Relationship Id="rId133" Type="http://schemas.openxmlformats.org/officeDocument/2006/relationships/oleObject" Target="embeddings/oleObject63.bin"/><Relationship Id="rId154" Type="http://schemas.openxmlformats.org/officeDocument/2006/relationships/image" Target="media/image69.wmf"/><Relationship Id="rId175" Type="http://schemas.openxmlformats.org/officeDocument/2006/relationships/image" Target="media/image80.wmf"/><Relationship Id="rId340" Type="http://schemas.openxmlformats.org/officeDocument/2006/relationships/image" Target="media/image159.wmf"/><Relationship Id="rId361" Type="http://schemas.openxmlformats.org/officeDocument/2006/relationships/image" Target="media/image169.wmf"/><Relationship Id="rId196" Type="http://schemas.openxmlformats.org/officeDocument/2006/relationships/oleObject" Target="embeddings/oleObject95.bin"/><Relationship Id="rId200" Type="http://schemas.openxmlformats.org/officeDocument/2006/relationships/oleObject" Target="embeddings/oleObject97.bin"/><Relationship Id="rId382" Type="http://schemas.openxmlformats.org/officeDocument/2006/relationships/oleObject" Target="embeddings/oleObject192.bin"/><Relationship Id="rId417" Type="http://schemas.openxmlformats.org/officeDocument/2006/relationships/image" Target="media/image194.wmf"/><Relationship Id="rId16" Type="http://schemas.openxmlformats.org/officeDocument/2006/relationships/image" Target="media/image5.wmf"/><Relationship Id="rId221" Type="http://schemas.openxmlformats.org/officeDocument/2006/relationships/oleObject" Target="embeddings/oleObject107.bin"/><Relationship Id="rId242" Type="http://schemas.openxmlformats.org/officeDocument/2006/relationships/image" Target="media/image114.wmf"/><Relationship Id="rId263" Type="http://schemas.openxmlformats.org/officeDocument/2006/relationships/oleObject" Target="embeddings/oleObject129.bin"/><Relationship Id="rId284" Type="http://schemas.openxmlformats.org/officeDocument/2006/relationships/oleObject" Target="embeddings/oleObject140.bin"/><Relationship Id="rId319" Type="http://schemas.openxmlformats.org/officeDocument/2006/relationships/oleObject" Target="embeddings/oleObject160.bin"/><Relationship Id="rId37" Type="http://schemas.openxmlformats.org/officeDocument/2006/relationships/oleObject" Target="embeddings/oleObject14.bin"/><Relationship Id="rId58" Type="http://schemas.openxmlformats.org/officeDocument/2006/relationships/image" Target="media/image24.png"/><Relationship Id="rId79" Type="http://schemas.openxmlformats.org/officeDocument/2006/relationships/oleObject" Target="embeddings/oleObject33.bin"/><Relationship Id="rId102" Type="http://schemas.openxmlformats.org/officeDocument/2006/relationships/oleObject" Target="embeddings/oleObject46.bin"/><Relationship Id="rId123" Type="http://schemas.openxmlformats.org/officeDocument/2006/relationships/image" Target="media/image55.wmf"/><Relationship Id="rId144" Type="http://schemas.openxmlformats.org/officeDocument/2006/relationships/image" Target="media/image64.wmf"/><Relationship Id="rId330" Type="http://schemas.openxmlformats.org/officeDocument/2006/relationships/image" Target="media/image154.wmf"/><Relationship Id="rId90" Type="http://schemas.openxmlformats.org/officeDocument/2006/relationships/image" Target="media/image41.wmf"/><Relationship Id="rId165" Type="http://schemas.openxmlformats.org/officeDocument/2006/relationships/image" Target="media/image75.wmf"/><Relationship Id="rId186" Type="http://schemas.openxmlformats.org/officeDocument/2006/relationships/oleObject" Target="embeddings/oleObject90.bin"/><Relationship Id="rId351" Type="http://schemas.openxmlformats.org/officeDocument/2006/relationships/image" Target="media/image164.wmf"/><Relationship Id="rId372" Type="http://schemas.openxmlformats.org/officeDocument/2006/relationships/oleObject" Target="embeddings/oleObject187.bin"/><Relationship Id="rId393" Type="http://schemas.openxmlformats.org/officeDocument/2006/relationships/oleObject" Target="embeddings/oleObject198.bin"/><Relationship Id="rId407" Type="http://schemas.openxmlformats.org/officeDocument/2006/relationships/image" Target="media/image189.wmf"/><Relationship Id="rId428" Type="http://schemas.openxmlformats.org/officeDocument/2006/relationships/image" Target="media/image200.png"/><Relationship Id="rId211" Type="http://schemas.openxmlformats.org/officeDocument/2006/relationships/image" Target="media/image98.wmf"/><Relationship Id="rId232" Type="http://schemas.openxmlformats.org/officeDocument/2006/relationships/image" Target="media/image109.wmf"/><Relationship Id="rId253" Type="http://schemas.openxmlformats.org/officeDocument/2006/relationships/oleObject" Target="embeddings/oleObject123.bin"/><Relationship Id="rId274" Type="http://schemas.openxmlformats.org/officeDocument/2006/relationships/image" Target="media/image129.wmf"/><Relationship Id="rId295" Type="http://schemas.openxmlformats.org/officeDocument/2006/relationships/oleObject" Target="embeddings/oleObject148.bin"/><Relationship Id="rId309" Type="http://schemas.openxmlformats.org/officeDocument/2006/relationships/oleObject" Target="embeddings/oleObject155.bin"/><Relationship Id="rId27" Type="http://schemas.openxmlformats.org/officeDocument/2006/relationships/image" Target="media/image11.wmf"/><Relationship Id="rId48" Type="http://schemas.openxmlformats.org/officeDocument/2006/relationships/image" Target="media/image19.wmf"/><Relationship Id="rId69" Type="http://schemas.openxmlformats.org/officeDocument/2006/relationships/oleObject" Target="embeddings/oleObject28.bin"/><Relationship Id="rId113" Type="http://schemas.openxmlformats.org/officeDocument/2006/relationships/image" Target="media/image50.wmf"/><Relationship Id="rId134" Type="http://schemas.openxmlformats.org/officeDocument/2006/relationships/image" Target="media/image60.wmf"/><Relationship Id="rId320" Type="http://schemas.openxmlformats.org/officeDocument/2006/relationships/image" Target="media/image149.wmf"/><Relationship Id="rId80" Type="http://schemas.openxmlformats.org/officeDocument/2006/relationships/image" Target="media/image36.wmf"/><Relationship Id="rId155" Type="http://schemas.openxmlformats.org/officeDocument/2006/relationships/oleObject" Target="embeddings/oleObject75.bin"/><Relationship Id="rId176" Type="http://schemas.openxmlformats.org/officeDocument/2006/relationships/oleObject" Target="embeddings/oleObject85.bin"/><Relationship Id="rId197" Type="http://schemas.openxmlformats.org/officeDocument/2006/relationships/image" Target="media/image91.wmf"/><Relationship Id="rId341" Type="http://schemas.openxmlformats.org/officeDocument/2006/relationships/oleObject" Target="embeddings/oleObject171.bin"/><Relationship Id="rId362" Type="http://schemas.openxmlformats.org/officeDocument/2006/relationships/oleObject" Target="embeddings/oleObject182.bin"/><Relationship Id="rId383" Type="http://schemas.openxmlformats.org/officeDocument/2006/relationships/oleObject" Target="embeddings/oleObject193.bin"/><Relationship Id="rId418" Type="http://schemas.openxmlformats.org/officeDocument/2006/relationships/oleObject" Target="embeddings/oleObject207.bin"/><Relationship Id="rId201" Type="http://schemas.openxmlformats.org/officeDocument/2006/relationships/image" Target="media/image93.wmf"/><Relationship Id="rId222" Type="http://schemas.openxmlformats.org/officeDocument/2006/relationships/image" Target="media/image104.wmf"/><Relationship Id="rId243" Type="http://schemas.openxmlformats.org/officeDocument/2006/relationships/oleObject" Target="embeddings/oleObject118.bin"/><Relationship Id="rId264" Type="http://schemas.openxmlformats.org/officeDocument/2006/relationships/image" Target="media/image124.wmf"/><Relationship Id="rId285" Type="http://schemas.openxmlformats.org/officeDocument/2006/relationships/oleObject" Target="embeddings/oleObject141.bin"/><Relationship Id="rId17" Type="http://schemas.openxmlformats.org/officeDocument/2006/relationships/oleObject" Target="embeddings/oleObject5.bin"/><Relationship Id="rId38" Type="http://schemas.openxmlformats.org/officeDocument/2006/relationships/image" Target="media/image1610.wmf"/><Relationship Id="rId59" Type="http://schemas.openxmlformats.org/officeDocument/2006/relationships/image" Target="media/image25.wmf"/><Relationship Id="rId103" Type="http://schemas.openxmlformats.org/officeDocument/2006/relationships/oleObject" Target="embeddings/oleObject47.bin"/><Relationship Id="rId124" Type="http://schemas.openxmlformats.org/officeDocument/2006/relationships/oleObject" Target="embeddings/oleObject58.bin"/><Relationship Id="rId310" Type="http://schemas.openxmlformats.org/officeDocument/2006/relationships/image" Target="media/image144.wmf"/><Relationship Id="rId70" Type="http://schemas.openxmlformats.org/officeDocument/2006/relationships/image" Target="media/image31.wmf"/><Relationship Id="rId91" Type="http://schemas.openxmlformats.org/officeDocument/2006/relationships/oleObject" Target="embeddings/oleObject39.bin"/><Relationship Id="rId145" Type="http://schemas.openxmlformats.org/officeDocument/2006/relationships/oleObject" Target="embeddings/oleObject70.bin"/><Relationship Id="rId166" Type="http://schemas.openxmlformats.org/officeDocument/2006/relationships/oleObject" Target="embeddings/oleObject80.bin"/><Relationship Id="rId187" Type="http://schemas.openxmlformats.org/officeDocument/2006/relationships/image" Target="media/image86.wmf"/><Relationship Id="rId331" Type="http://schemas.openxmlformats.org/officeDocument/2006/relationships/oleObject" Target="embeddings/oleObject166.bin"/><Relationship Id="rId352" Type="http://schemas.openxmlformats.org/officeDocument/2006/relationships/oleObject" Target="embeddings/oleObject177.bin"/><Relationship Id="rId373" Type="http://schemas.openxmlformats.org/officeDocument/2006/relationships/image" Target="media/image175.wmf"/><Relationship Id="rId394" Type="http://schemas.openxmlformats.org/officeDocument/2006/relationships/image" Target="media/image185.wmf"/><Relationship Id="rId408" Type="http://schemas.openxmlformats.org/officeDocument/2006/relationships/oleObject" Target="embeddings/oleObject202.bin"/><Relationship Id="rId429" Type="http://schemas.openxmlformats.org/officeDocument/2006/relationships/image" Target="media/image201.png"/><Relationship Id="rId1" Type="http://schemas.openxmlformats.org/officeDocument/2006/relationships/customXml" Target="../customXml/item1.xml"/><Relationship Id="rId212" Type="http://schemas.openxmlformats.org/officeDocument/2006/relationships/oleObject" Target="embeddings/oleObject103.bin"/><Relationship Id="rId233" Type="http://schemas.openxmlformats.org/officeDocument/2006/relationships/oleObject" Target="embeddings/oleObject113.bin"/><Relationship Id="rId254" Type="http://schemas.openxmlformats.org/officeDocument/2006/relationships/image" Target="media/image120.wmf"/><Relationship Id="rId28" Type="http://schemas.openxmlformats.org/officeDocument/2006/relationships/oleObject" Target="embeddings/oleObject10.bin"/><Relationship Id="rId49" Type="http://schemas.openxmlformats.org/officeDocument/2006/relationships/oleObject" Target="embeddings/oleObject20.bin"/><Relationship Id="rId114" Type="http://schemas.openxmlformats.org/officeDocument/2006/relationships/oleObject" Target="embeddings/oleObject53.bin"/><Relationship Id="rId275" Type="http://schemas.openxmlformats.org/officeDocument/2006/relationships/oleObject" Target="embeddings/oleObject135.bin"/><Relationship Id="rId296" Type="http://schemas.openxmlformats.org/officeDocument/2006/relationships/image" Target="media/image137.wmf"/><Relationship Id="rId300" Type="http://schemas.openxmlformats.org/officeDocument/2006/relationships/image" Target="media/image139.wmf"/><Relationship Id="rId60" Type="http://schemas.openxmlformats.org/officeDocument/2006/relationships/oleObject" Target="embeddings/oleObject24.bin"/><Relationship Id="rId81" Type="http://schemas.openxmlformats.org/officeDocument/2006/relationships/oleObject" Target="embeddings/oleObject34.bin"/><Relationship Id="rId135" Type="http://schemas.openxmlformats.org/officeDocument/2006/relationships/oleObject" Target="embeddings/oleObject64.bin"/><Relationship Id="rId156" Type="http://schemas.openxmlformats.org/officeDocument/2006/relationships/image" Target="media/image70.wmf"/><Relationship Id="rId177" Type="http://schemas.openxmlformats.org/officeDocument/2006/relationships/image" Target="media/image81.wmf"/><Relationship Id="rId198" Type="http://schemas.openxmlformats.org/officeDocument/2006/relationships/oleObject" Target="embeddings/oleObject96.bin"/><Relationship Id="rId321" Type="http://schemas.openxmlformats.org/officeDocument/2006/relationships/oleObject" Target="embeddings/oleObject161.bin"/><Relationship Id="rId342" Type="http://schemas.openxmlformats.org/officeDocument/2006/relationships/image" Target="media/image160.wmf"/><Relationship Id="rId363" Type="http://schemas.openxmlformats.org/officeDocument/2006/relationships/image" Target="media/image170.wmf"/><Relationship Id="rId384" Type="http://schemas.openxmlformats.org/officeDocument/2006/relationships/image" Target="media/image180.wmf"/><Relationship Id="rId419" Type="http://schemas.openxmlformats.org/officeDocument/2006/relationships/image" Target="media/image195.wmf"/><Relationship Id="rId202" Type="http://schemas.openxmlformats.org/officeDocument/2006/relationships/oleObject" Target="embeddings/oleObject98.bin"/><Relationship Id="rId223" Type="http://schemas.openxmlformats.org/officeDocument/2006/relationships/oleObject" Target="embeddings/oleObject108.bin"/><Relationship Id="rId244" Type="http://schemas.openxmlformats.org/officeDocument/2006/relationships/image" Target="media/image115.wmf"/><Relationship Id="rId430" Type="http://schemas.openxmlformats.org/officeDocument/2006/relationships/image" Target="media/image202.png"/><Relationship Id="rId18" Type="http://schemas.openxmlformats.org/officeDocument/2006/relationships/image" Target="media/image6.wmf"/><Relationship Id="rId39" Type="http://schemas.openxmlformats.org/officeDocument/2006/relationships/oleObject" Target="embeddings/oleObject15.bin"/><Relationship Id="rId265" Type="http://schemas.openxmlformats.org/officeDocument/2006/relationships/oleObject" Target="embeddings/oleObject130.bin"/><Relationship Id="rId286" Type="http://schemas.openxmlformats.org/officeDocument/2006/relationships/oleObject" Target="embeddings/oleObject142.bin"/><Relationship Id="rId50" Type="http://schemas.openxmlformats.org/officeDocument/2006/relationships/image" Target="media/image199.wmf"/><Relationship Id="rId104" Type="http://schemas.openxmlformats.org/officeDocument/2006/relationships/oleObject" Target="embeddings/oleObject48.bin"/><Relationship Id="rId125" Type="http://schemas.openxmlformats.org/officeDocument/2006/relationships/image" Target="media/image56.wmf"/><Relationship Id="rId146" Type="http://schemas.openxmlformats.org/officeDocument/2006/relationships/image" Target="media/image65.wmf"/><Relationship Id="rId167" Type="http://schemas.openxmlformats.org/officeDocument/2006/relationships/image" Target="media/image76.wmf"/><Relationship Id="rId188" Type="http://schemas.openxmlformats.org/officeDocument/2006/relationships/oleObject" Target="embeddings/oleObject91.bin"/><Relationship Id="rId311" Type="http://schemas.openxmlformats.org/officeDocument/2006/relationships/oleObject" Target="embeddings/oleObject156.bin"/><Relationship Id="rId332" Type="http://schemas.openxmlformats.org/officeDocument/2006/relationships/image" Target="media/image155.wmf"/><Relationship Id="rId353" Type="http://schemas.openxmlformats.org/officeDocument/2006/relationships/image" Target="media/image165.wmf"/><Relationship Id="rId374" Type="http://schemas.openxmlformats.org/officeDocument/2006/relationships/oleObject" Target="embeddings/oleObject188.bin"/><Relationship Id="rId395" Type="http://schemas.openxmlformats.org/officeDocument/2006/relationships/oleObject" Target="embeddings/oleObject199.bin"/><Relationship Id="rId409" Type="http://schemas.openxmlformats.org/officeDocument/2006/relationships/image" Target="media/image190.wmf"/><Relationship Id="rId71" Type="http://schemas.openxmlformats.org/officeDocument/2006/relationships/oleObject" Target="embeddings/oleObject29.bin"/><Relationship Id="rId92" Type="http://schemas.openxmlformats.org/officeDocument/2006/relationships/image" Target="media/image42.wmf"/><Relationship Id="rId213" Type="http://schemas.openxmlformats.org/officeDocument/2006/relationships/image" Target="media/image99.wmf"/><Relationship Id="rId234" Type="http://schemas.openxmlformats.org/officeDocument/2006/relationships/image" Target="media/image110.wmf"/><Relationship Id="rId420" Type="http://schemas.openxmlformats.org/officeDocument/2006/relationships/oleObject" Target="embeddings/oleObject208.bin"/><Relationship Id="rId2" Type="http://schemas.openxmlformats.org/officeDocument/2006/relationships/numbering" Target="numbering.xml"/><Relationship Id="rId29" Type="http://schemas.openxmlformats.org/officeDocument/2006/relationships/image" Target="media/image12.png"/><Relationship Id="rId255" Type="http://schemas.openxmlformats.org/officeDocument/2006/relationships/oleObject" Target="embeddings/oleObject124.bin"/><Relationship Id="rId276" Type="http://schemas.openxmlformats.org/officeDocument/2006/relationships/image" Target="media/image130.wmf"/><Relationship Id="rId297" Type="http://schemas.openxmlformats.org/officeDocument/2006/relationships/oleObject" Target="embeddings/oleObject149.bin"/><Relationship Id="rId40" Type="http://schemas.openxmlformats.org/officeDocument/2006/relationships/image" Target="media/image17.wmf"/><Relationship Id="rId115" Type="http://schemas.openxmlformats.org/officeDocument/2006/relationships/image" Target="media/image51.wmf"/><Relationship Id="rId136" Type="http://schemas.openxmlformats.org/officeDocument/2006/relationships/image" Target="media/image61.wmf"/><Relationship Id="rId157" Type="http://schemas.openxmlformats.org/officeDocument/2006/relationships/oleObject" Target="embeddings/oleObject76.bin"/><Relationship Id="rId178" Type="http://schemas.openxmlformats.org/officeDocument/2006/relationships/oleObject" Target="embeddings/oleObject86.bin"/><Relationship Id="rId301" Type="http://schemas.openxmlformats.org/officeDocument/2006/relationships/oleObject" Target="embeddings/oleObject151.bin"/><Relationship Id="rId322" Type="http://schemas.openxmlformats.org/officeDocument/2006/relationships/image" Target="media/image150.wmf"/><Relationship Id="rId343" Type="http://schemas.openxmlformats.org/officeDocument/2006/relationships/oleObject" Target="embeddings/oleObject172.bin"/><Relationship Id="rId364" Type="http://schemas.openxmlformats.org/officeDocument/2006/relationships/oleObject" Target="embeddings/oleObject183.bin"/><Relationship Id="rId61" Type="http://schemas.openxmlformats.org/officeDocument/2006/relationships/image" Target="media/image26.wmf"/><Relationship Id="rId82" Type="http://schemas.openxmlformats.org/officeDocument/2006/relationships/image" Target="media/image37.wmf"/><Relationship Id="rId199" Type="http://schemas.openxmlformats.org/officeDocument/2006/relationships/image" Target="media/image92.wmf"/><Relationship Id="rId203" Type="http://schemas.openxmlformats.org/officeDocument/2006/relationships/image" Target="media/image94.wmf"/><Relationship Id="rId385" Type="http://schemas.openxmlformats.org/officeDocument/2006/relationships/oleObject" Target="embeddings/oleObject194.bin"/><Relationship Id="rId19" Type="http://schemas.openxmlformats.org/officeDocument/2006/relationships/oleObject" Target="embeddings/oleObject6.bin"/><Relationship Id="rId224" Type="http://schemas.openxmlformats.org/officeDocument/2006/relationships/image" Target="media/image105.wmf"/><Relationship Id="rId245" Type="http://schemas.openxmlformats.org/officeDocument/2006/relationships/oleObject" Target="embeddings/oleObject119.bin"/><Relationship Id="rId266" Type="http://schemas.openxmlformats.org/officeDocument/2006/relationships/image" Target="media/image125.wmf"/><Relationship Id="rId287" Type="http://schemas.openxmlformats.org/officeDocument/2006/relationships/oleObject" Target="embeddings/oleObject143.bin"/><Relationship Id="rId410" Type="http://schemas.openxmlformats.org/officeDocument/2006/relationships/oleObject" Target="embeddings/oleObject203.bin"/><Relationship Id="rId431" Type="http://schemas.openxmlformats.org/officeDocument/2006/relationships/fontTable" Target="fontTable.xml"/><Relationship Id="rId30" Type="http://schemas.openxmlformats.org/officeDocument/2006/relationships/image" Target="media/image13.wmf"/><Relationship Id="rId105" Type="http://schemas.openxmlformats.org/officeDocument/2006/relationships/image" Target="media/image46.wmf"/><Relationship Id="rId126" Type="http://schemas.openxmlformats.org/officeDocument/2006/relationships/oleObject" Target="embeddings/oleObject59.bin"/><Relationship Id="rId147" Type="http://schemas.openxmlformats.org/officeDocument/2006/relationships/oleObject" Target="embeddings/oleObject71.bin"/><Relationship Id="rId168" Type="http://schemas.openxmlformats.org/officeDocument/2006/relationships/oleObject" Target="embeddings/oleObject81.bin"/><Relationship Id="rId312" Type="http://schemas.openxmlformats.org/officeDocument/2006/relationships/image" Target="media/image145.wmf"/><Relationship Id="rId333" Type="http://schemas.openxmlformats.org/officeDocument/2006/relationships/oleObject" Target="embeddings/oleObject167.bin"/><Relationship Id="rId354" Type="http://schemas.openxmlformats.org/officeDocument/2006/relationships/oleObject" Target="embeddings/oleObject178.bin"/><Relationship Id="rId51" Type="http://schemas.openxmlformats.org/officeDocument/2006/relationships/oleObject" Target="embeddings/oleObject21.bin"/><Relationship Id="rId72" Type="http://schemas.openxmlformats.org/officeDocument/2006/relationships/image" Target="media/image32.wmf"/><Relationship Id="rId93" Type="http://schemas.openxmlformats.org/officeDocument/2006/relationships/oleObject" Target="embeddings/oleObject40.bin"/><Relationship Id="rId189" Type="http://schemas.openxmlformats.org/officeDocument/2006/relationships/image" Target="media/image87.wmf"/><Relationship Id="rId375" Type="http://schemas.openxmlformats.org/officeDocument/2006/relationships/image" Target="media/image176.wmf"/><Relationship Id="rId396" Type="http://schemas.openxmlformats.org/officeDocument/2006/relationships/image" Target="media/image186.png"/><Relationship Id="rId3" Type="http://schemas.openxmlformats.org/officeDocument/2006/relationships/styles" Target="styles.xml"/><Relationship Id="rId214" Type="http://schemas.openxmlformats.org/officeDocument/2006/relationships/oleObject" Target="embeddings/oleObject104.bin"/><Relationship Id="rId235" Type="http://schemas.openxmlformats.org/officeDocument/2006/relationships/oleObject" Target="embeddings/oleObject114.bin"/><Relationship Id="rId256" Type="http://schemas.openxmlformats.org/officeDocument/2006/relationships/image" Target="media/image121.wmf"/><Relationship Id="rId277" Type="http://schemas.openxmlformats.org/officeDocument/2006/relationships/oleObject" Target="embeddings/oleObject136.bin"/><Relationship Id="rId298" Type="http://schemas.openxmlformats.org/officeDocument/2006/relationships/image" Target="media/image138.wmf"/><Relationship Id="rId400" Type="http://schemas.openxmlformats.org/officeDocument/2006/relationships/footer" Target="footer2.xml"/><Relationship Id="rId421" Type="http://schemas.openxmlformats.org/officeDocument/2006/relationships/image" Target="media/image196.wmf"/><Relationship Id="rId116" Type="http://schemas.openxmlformats.org/officeDocument/2006/relationships/oleObject" Target="embeddings/oleObject54.bin"/><Relationship Id="rId137" Type="http://schemas.openxmlformats.org/officeDocument/2006/relationships/oleObject" Target="embeddings/oleObject65.bin"/><Relationship Id="rId158" Type="http://schemas.openxmlformats.org/officeDocument/2006/relationships/image" Target="media/image71.png"/><Relationship Id="rId302" Type="http://schemas.openxmlformats.org/officeDocument/2006/relationships/image" Target="media/image140.wmf"/><Relationship Id="rId323" Type="http://schemas.openxmlformats.org/officeDocument/2006/relationships/oleObject" Target="embeddings/oleObject162.bin"/><Relationship Id="rId344" Type="http://schemas.openxmlformats.org/officeDocument/2006/relationships/image" Target="media/image161.wmf"/><Relationship Id="rId20" Type="http://schemas.openxmlformats.org/officeDocument/2006/relationships/image" Target="media/image7.wmf"/><Relationship Id="rId41" Type="http://schemas.openxmlformats.org/officeDocument/2006/relationships/oleObject" Target="embeddings/oleObject16.bin"/><Relationship Id="rId62" Type="http://schemas.openxmlformats.org/officeDocument/2006/relationships/oleObject" Target="embeddings/oleObject25.bin"/><Relationship Id="rId83" Type="http://schemas.openxmlformats.org/officeDocument/2006/relationships/oleObject" Target="embeddings/oleObject35.bin"/><Relationship Id="rId179" Type="http://schemas.openxmlformats.org/officeDocument/2006/relationships/image" Target="media/image82.wmf"/><Relationship Id="rId365" Type="http://schemas.openxmlformats.org/officeDocument/2006/relationships/image" Target="media/image171.wmf"/><Relationship Id="rId386" Type="http://schemas.openxmlformats.org/officeDocument/2006/relationships/image" Target="media/image181.wmf"/><Relationship Id="rId190" Type="http://schemas.openxmlformats.org/officeDocument/2006/relationships/oleObject" Target="embeddings/oleObject92.bin"/><Relationship Id="rId204" Type="http://schemas.openxmlformats.org/officeDocument/2006/relationships/oleObject" Target="embeddings/oleObject99.bin"/><Relationship Id="rId225" Type="http://schemas.openxmlformats.org/officeDocument/2006/relationships/oleObject" Target="embeddings/oleObject109.bin"/><Relationship Id="rId246" Type="http://schemas.openxmlformats.org/officeDocument/2006/relationships/image" Target="media/image116.wmf"/><Relationship Id="rId267" Type="http://schemas.openxmlformats.org/officeDocument/2006/relationships/oleObject" Target="embeddings/oleObject131.bin"/><Relationship Id="rId288" Type="http://schemas.openxmlformats.org/officeDocument/2006/relationships/image" Target="media/image134.wmf"/><Relationship Id="rId411" Type="http://schemas.openxmlformats.org/officeDocument/2006/relationships/image" Target="media/image191.wmf"/><Relationship Id="rId432" Type="http://schemas.openxmlformats.org/officeDocument/2006/relationships/theme" Target="theme/theme1.xml"/><Relationship Id="rId106" Type="http://schemas.openxmlformats.org/officeDocument/2006/relationships/oleObject" Target="embeddings/oleObject49.bin"/><Relationship Id="rId127" Type="http://schemas.openxmlformats.org/officeDocument/2006/relationships/image" Target="media/image57.wmf"/><Relationship Id="rId313" Type="http://schemas.openxmlformats.org/officeDocument/2006/relationships/oleObject" Target="embeddings/oleObject157.bin"/><Relationship Id="rId10" Type="http://schemas.openxmlformats.org/officeDocument/2006/relationships/image" Target="media/image2.wmf"/><Relationship Id="rId31" Type="http://schemas.openxmlformats.org/officeDocument/2006/relationships/oleObject" Target="embeddings/oleObject11.bin"/><Relationship Id="rId52" Type="http://schemas.openxmlformats.org/officeDocument/2006/relationships/image" Target="media/image20.png"/><Relationship Id="rId73" Type="http://schemas.openxmlformats.org/officeDocument/2006/relationships/oleObject" Target="embeddings/oleObject30.bin"/><Relationship Id="rId94" Type="http://schemas.openxmlformats.org/officeDocument/2006/relationships/image" Target="media/image43.wmf"/><Relationship Id="rId148" Type="http://schemas.openxmlformats.org/officeDocument/2006/relationships/image" Target="media/image66.wmf"/><Relationship Id="rId169" Type="http://schemas.openxmlformats.org/officeDocument/2006/relationships/image" Target="media/image77.wmf"/><Relationship Id="rId334" Type="http://schemas.openxmlformats.org/officeDocument/2006/relationships/image" Target="media/image156.wmf"/><Relationship Id="rId355" Type="http://schemas.openxmlformats.org/officeDocument/2006/relationships/image" Target="media/image166.wmf"/><Relationship Id="rId376" Type="http://schemas.openxmlformats.org/officeDocument/2006/relationships/oleObject" Target="embeddings/oleObject189.bin"/><Relationship Id="rId397" Type="http://schemas.openxmlformats.org/officeDocument/2006/relationships/header" Target="header1.xml"/><Relationship Id="rId4" Type="http://schemas.openxmlformats.org/officeDocument/2006/relationships/settings" Target="settings.xml"/><Relationship Id="rId180" Type="http://schemas.openxmlformats.org/officeDocument/2006/relationships/oleObject" Target="embeddings/oleObject87.bin"/><Relationship Id="rId215" Type="http://schemas.openxmlformats.org/officeDocument/2006/relationships/image" Target="media/image100.png"/><Relationship Id="rId236" Type="http://schemas.openxmlformats.org/officeDocument/2006/relationships/image" Target="media/image111.wmf"/><Relationship Id="rId257" Type="http://schemas.openxmlformats.org/officeDocument/2006/relationships/oleObject" Target="embeddings/oleObject125.bin"/><Relationship Id="rId278" Type="http://schemas.openxmlformats.org/officeDocument/2006/relationships/image" Target="media/image131.wmf"/><Relationship Id="rId401" Type="http://schemas.openxmlformats.org/officeDocument/2006/relationships/header" Target="header3.xml"/><Relationship Id="rId422" Type="http://schemas.openxmlformats.org/officeDocument/2006/relationships/oleObject" Target="embeddings/oleObject209.bin"/><Relationship Id="rId303" Type="http://schemas.openxmlformats.org/officeDocument/2006/relationships/oleObject" Target="embeddings/oleObject152.bin"/><Relationship Id="rId42" Type="http://schemas.openxmlformats.org/officeDocument/2006/relationships/image" Target="media/image1710.wmf"/><Relationship Id="rId84" Type="http://schemas.openxmlformats.org/officeDocument/2006/relationships/image" Target="media/image38.wmf"/><Relationship Id="rId138" Type="http://schemas.openxmlformats.org/officeDocument/2006/relationships/image" Target="media/image62.wmf"/><Relationship Id="rId345" Type="http://schemas.openxmlformats.org/officeDocument/2006/relationships/oleObject" Target="embeddings/oleObject173.bin"/><Relationship Id="rId387" Type="http://schemas.openxmlformats.org/officeDocument/2006/relationships/oleObject" Target="embeddings/oleObject195.bin"/><Relationship Id="rId191" Type="http://schemas.openxmlformats.org/officeDocument/2006/relationships/image" Target="media/image88.wmf"/><Relationship Id="rId205" Type="http://schemas.openxmlformats.org/officeDocument/2006/relationships/image" Target="media/image95.wmf"/><Relationship Id="rId247" Type="http://schemas.openxmlformats.org/officeDocument/2006/relationships/oleObject" Target="embeddings/oleObject120.bin"/><Relationship Id="rId412" Type="http://schemas.openxmlformats.org/officeDocument/2006/relationships/oleObject" Target="embeddings/oleObject204.bin"/><Relationship Id="rId107" Type="http://schemas.openxmlformats.org/officeDocument/2006/relationships/image" Target="media/image47.wmf"/><Relationship Id="rId289" Type="http://schemas.openxmlformats.org/officeDocument/2006/relationships/oleObject" Target="embeddings/oleObject144.bin"/><Relationship Id="rId11" Type="http://schemas.openxmlformats.org/officeDocument/2006/relationships/oleObject" Target="embeddings/oleObject2.bin"/><Relationship Id="rId53" Type="http://schemas.openxmlformats.org/officeDocument/2006/relationships/image" Target="media/image21.png"/><Relationship Id="rId149" Type="http://schemas.openxmlformats.org/officeDocument/2006/relationships/oleObject" Target="embeddings/oleObject72.bin"/><Relationship Id="rId314" Type="http://schemas.openxmlformats.org/officeDocument/2006/relationships/image" Target="media/image146.wmf"/><Relationship Id="rId356" Type="http://schemas.openxmlformats.org/officeDocument/2006/relationships/oleObject" Target="embeddings/oleObject179.bin"/><Relationship Id="rId398" Type="http://schemas.openxmlformats.org/officeDocument/2006/relationships/header" Target="header2.xml"/><Relationship Id="rId95" Type="http://schemas.openxmlformats.org/officeDocument/2006/relationships/oleObject" Target="embeddings/oleObject41.bin"/><Relationship Id="rId160" Type="http://schemas.openxmlformats.org/officeDocument/2006/relationships/oleObject" Target="embeddings/oleObject77.bin"/><Relationship Id="rId216" Type="http://schemas.openxmlformats.org/officeDocument/2006/relationships/image" Target="media/image101.wmf"/><Relationship Id="rId423" Type="http://schemas.openxmlformats.org/officeDocument/2006/relationships/image" Target="media/image197.wmf"/><Relationship Id="rId258" Type="http://schemas.openxmlformats.org/officeDocument/2006/relationships/oleObject" Target="embeddings/oleObject126.bin"/><Relationship Id="rId22" Type="http://schemas.openxmlformats.org/officeDocument/2006/relationships/image" Target="media/image8.png"/><Relationship Id="rId64" Type="http://schemas.openxmlformats.org/officeDocument/2006/relationships/oleObject" Target="embeddings/oleObject26.bin"/><Relationship Id="rId118" Type="http://schemas.openxmlformats.org/officeDocument/2006/relationships/oleObject" Target="embeddings/oleObject55.bin"/><Relationship Id="rId325" Type="http://schemas.openxmlformats.org/officeDocument/2006/relationships/oleObject" Target="embeddings/oleObject163.bin"/><Relationship Id="rId367" Type="http://schemas.openxmlformats.org/officeDocument/2006/relationships/image" Target="media/image17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0F384-2E44-450D-8271-89E47B309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51</Pages>
  <Words>19117</Words>
  <Characters>108971</Characters>
  <Application>Microsoft Office Word</Application>
  <DocSecurity>0</DocSecurity>
  <Lines>908</Lines>
  <Paragraphs>255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Пользователь</cp:lastModifiedBy>
  <cp:revision>2</cp:revision>
  <cp:lastPrinted>2021-07-09T09:37:00Z</cp:lastPrinted>
  <dcterms:created xsi:type="dcterms:W3CDTF">2022-01-21T12:01:00Z</dcterms:created>
  <dcterms:modified xsi:type="dcterms:W3CDTF">2022-01-21T12:01:00Z</dcterms:modified>
</cp:coreProperties>
</file>