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2F3E" w:rsidRPr="000D41DC" w:rsidRDefault="00632F3E" w:rsidP="00632F3E">
      <w:pPr>
        <w:ind w:right="-2"/>
        <w:jc w:val="center"/>
        <w:rPr>
          <w:rFonts w:ascii="Times New Roman" w:hAnsi="Times New Roman"/>
          <w:caps/>
          <w:sz w:val="28"/>
          <w:szCs w:val="28"/>
          <w:lang w:val="uk-UA" w:eastAsia="ru-RU"/>
        </w:rPr>
      </w:pPr>
      <w:bookmarkStart w:id="0" w:name="_GoBack"/>
      <w:bookmarkEnd w:id="0"/>
      <w:r w:rsidRPr="000D41DC">
        <w:rPr>
          <w:rFonts w:ascii="Times New Roman" w:hAnsi="Times New Roman"/>
          <w:caps/>
          <w:sz w:val="28"/>
          <w:szCs w:val="28"/>
          <w:lang w:val="uk-UA" w:eastAsia="ru-RU"/>
        </w:rPr>
        <w:t>Міністерство освіти та науки України</w:t>
      </w:r>
    </w:p>
    <w:p w:rsidR="00632F3E" w:rsidRDefault="00632F3E" w:rsidP="00632F3E">
      <w:pPr>
        <w:ind w:right="-2"/>
        <w:jc w:val="center"/>
        <w:rPr>
          <w:rFonts w:ascii="Times New Roman" w:hAnsi="Times New Roman"/>
          <w:caps/>
          <w:sz w:val="28"/>
          <w:szCs w:val="28"/>
          <w:lang w:val="uk-UA" w:eastAsia="ru-RU"/>
        </w:rPr>
      </w:pPr>
      <w:r w:rsidRPr="000D41DC">
        <w:rPr>
          <w:rFonts w:ascii="Times New Roman" w:hAnsi="Times New Roman"/>
          <w:caps/>
          <w:sz w:val="28"/>
          <w:szCs w:val="28"/>
          <w:lang w:val="uk-UA" w:eastAsia="ru-RU"/>
        </w:rPr>
        <w:t>Ніжинський державний університет</w:t>
      </w:r>
      <w:r>
        <w:rPr>
          <w:rFonts w:ascii="Times New Roman" w:hAnsi="Times New Roman"/>
          <w:caps/>
          <w:sz w:val="28"/>
          <w:szCs w:val="28"/>
          <w:lang w:val="uk-UA" w:eastAsia="ru-RU"/>
        </w:rPr>
        <w:t xml:space="preserve"> </w:t>
      </w:r>
      <w:r w:rsidRPr="000D41DC">
        <w:rPr>
          <w:rFonts w:ascii="Times New Roman" w:hAnsi="Times New Roman"/>
          <w:caps/>
          <w:sz w:val="28"/>
          <w:szCs w:val="28"/>
          <w:lang w:val="uk-UA" w:eastAsia="ru-RU"/>
        </w:rPr>
        <w:t>імені Миколи Гоголя</w:t>
      </w:r>
    </w:p>
    <w:p w:rsidR="00632F3E" w:rsidRPr="000D41DC" w:rsidRDefault="00632F3E" w:rsidP="00632F3E">
      <w:pPr>
        <w:ind w:right="-2"/>
        <w:jc w:val="center"/>
        <w:rPr>
          <w:rFonts w:ascii="Times New Roman" w:hAnsi="Times New Roman"/>
          <w:caps/>
          <w:sz w:val="28"/>
          <w:szCs w:val="28"/>
          <w:lang w:val="uk-UA" w:eastAsia="ru-RU"/>
        </w:rPr>
      </w:pPr>
      <w:r>
        <w:rPr>
          <w:rFonts w:ascii="Times New Roman" w:hAnsi="Times New Roman"/>
          <w:caps/>
          <w:sz w:val="28"/>
          <w:szCs w:val="28"/>
          <w:lang w:val="uk-UA" w:eastAsia="ru-RU"/>
        </w:rPr>
        <w:t>ПРИРОДНИЧО-ГЕОГРАФІЧНИЙ ФАКУЛЬТЕТ</w:t>
      </w:r>
    </w:p>
    <w:p w:rsidR="00632F3E" w:rsidRPr="000D41DC" w:rsidRDefault="00632F3E" w:rsidP="00632F3E">
      <w:pPr>
        <w:ind w:right="-2"/>
        <w:jc w:val="center"/>
        <w:rPr>
          <w:rFonts w:ascii="Times New Roman" w:hAnsi="Times New Roman"/>
          <w:sz w:val="32"/>
          <w:szCs w:val="32"/>
          <w:lang w:val="uk-UA" w:eastAsia="ru-RU"/>
        </w:rPr>
      </w:pPr>
    </w:p>
    <w:p w:rsidR="00632F3E" w:rsidRDefault="00632F3E" w:rsidP="00632F3E">
      <w:pPr>
        <w:spacing w:line="360" w:lineRule="auto"/>
        <w:ind w:right="-2"/>
        <w:jc w:val="center"/>
        <w:rPr>
          <w:rFonts w:ascii="Times New Roman" w:hAnsi="Times New Roman"/>
          <w:sz w:val="32"/>
          <w:szCs w:val="32"/>
          <w:lang w:val="uk-UA" w:eastAsia="ru-RU"/>
        </w:rPr>
      </w:pPr>
      <w:r w:rsidRPr="000D41DC">
        <w:rPr>
          <w:rFonts w:ascii="Times New Roman" w:hAnsi="Times New Roman"/>
          <w:sz w:val="32"/>
          <w:szCs w:val="32"/>
          <w:lang w:val="uk-UA" w:eastAsia="ru-RU"/>
        </w:rPr>
        <w:t>Кафедра біології</w:t>
      </w:r>
    </w:p>
    <w:p w:rsidR="00632F3E" w:rsidRPr="000D41DC" w:rsidRDefault="00632F3E" w:rsidP="00632F3E">
      <w:pPr>
        <w:spacing w:line="360" w:lineRule="auto"/>
        <w:ind w:right="-2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32F3E" w:rsidRDefault="00632F3E" w:rsidP="00632F3E">
      <w:pPr>
        <w:spacing w:line="360" w:lineRule="auto"/>
        <w:ind w:right="-2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МАГІСТЕРСЬКА РОБОТА</w:t>
      </w:r>
    </w:p>
    <w:p w:rsidR="00632F3E" w:rsidRPr="00596D15" w:rsidRDefault="00632F3E" w:rsidP="00632F3E">
      <w:pPr>
        <w:spacing w:line="360" w:lineRule="auto"/>
        <w:ind w:right="-2"/>
        <w:jc w:val="center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 w:rsidRPr="00596D15">
        <w:rPr>
          <w:rFonts w:ascii="Times New Roman" w:hAnsi="Times New Roman"/>
          <w:bCs/>
          <w:color w:val="000000"/>
          <w:sz w:val="28"/>
          <w:szCs w:val="28"/>
          <w:lang w:val="uk-UA"/>
        </w:rPr>
        <w:t>НА ТЕМУ:</w:t>
      </w:r>
    </w:p>
    <w:p w:rsidR="00632F3E" w:rsidRPr="004D0A69" w:rsidRDefault="00632F3E" w:rsidP="00632F3E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4D0A69">
        <w:rPr>
          <w:rFonts w:ascii="Times New Roman" w:hAnsi="Times New Roman"/>
          <w:b/>
          <w:bCs/>
          <w:sz w:val="28"/>
          <w:szCs w:val="28"/>
          <w:lang w:val="uk-UA"/>
        </w:rPr>
        <w:t>«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ПАРК-ПАМ’Я</w:t>
      </w:r>
      <w:r w:rsidR="00093B95">
        <w:rPr>
          <w:rFonts w:ascii="Times New Roman" w:hAnsi="Times New Roman"/>
          <w:b/>
          <w:bCs/>
          <w:sz w:val="28"/>
          <w:szCs w:val="28"/>
          <w:lang w:val="uk-UA"/>
        </w:rPr>
        <w:t>ТКА САДОВО-ПАРКОВОГО МИСТЕЦТВА «ПАРК НІЖИНСЬКОГО ПЕДІНСТИТУТУ»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ЯК ОБ’ЄКТ ПРИРОДНО-ЗАПОВІДНОГО ФОНДУ НІЖИНСЬКОГО РАЙОНУ</w:t>
      </w:r>
      <w:r w:rsidRPr="004D0A69">
        <w:rPr>
          <w:rFonts w:ascii="Times New Roman" w:hAnsi="Times New Roman"/>
          <w:b/>
          <w:bCs/>
          <w:sz w:val="28"/>
          <w:szCs w:val="28"/>
          <w:lang w:val="uk-UA"/>
        </w:rPr>
        <w:t>»</w:t>
      </w:r>
    </w:p>
    <w:p w:rsidR="00632F3E" w:rsidRDefault="00632F3E" w:rsidP="00632F3E">
      <w:pPr>
        <w:ind w:left="4395"/>
        <w:rPr>
          <w:rFonts w:ascii="Times New Roman" w:hAnsi="Times New Roman"/>
          <w:sz w:val="24"/>
          <w:szCs w:val="24"/>
          <w:lang w:val="uk-UA"/>
        </w:rPr>
      </w:pPr>
    </w:p>
    <w:p w:rsidR="00632F3E" w:rsidRDefault="00632F3E" w:rsidP="00632F3E">
      <w:pPr>
        <w:ind w:left="4395"/>
        <w:rPr>
          <w:rFonts w:ascii="Times New Roman" w:hAnsi="Times New Roman"/>
          <w:sz w:val="24"/>
          <w:szCs w:val="24"/>
          <w:lang w:val="uk-UA"/>
        </w:rPr>
      </w:pPr>
    </w:p>
    <w:p w:rsidR="00632F3E" w:rsidRPr="00E7343F" w:rsidRDefault="00632F3E" w:rsidP="00632F3E">
      <w:pPr>
        <w:ind w:left="4111" w:right="-2"/>
        <w:rPr>
          <w:rFonts w:ascii="Times New Roman" w:hAnsi="Times New Roman"/>
          <w:sz w:val="28"/>
        </w:rPr>
      </w:pPr>
      <w:r w:rsidRPr="00E7343F">
        <w:rPr>
          <w:rFonts w:ascii="Times New Roman" w:hAnsi="Times New Roman"/>
          <w:b/>
          <w:sz w:val="28"/>
        </w:rPr>
        <w:t>студента</w:t>
      </w:r>
      <w:r w:rsidRPr="00E7343F">
        <w:rPr>
          <w:rFonts w:ascii="Times New Roman" w:hAnsi="Times New Roman"/>
          <w:sz w:val="28"/>
        </w:rPr>
        <w:t xml:space="preserve"> другого (магістерського) рівня </w:t>
      </w:r>
    </w:p>
    <w:p w:rsidR="00632F3E" w:rsidRPr="00E7343F" w:rsidRDefault="00632F3E" w:rsidP="00632F3E">
      <w:pPr>
        <w:ind w:left="4111" w:right="-2"/>
        <w:rPr>
          <w:rFonts w:ascii="Times New Roman" w:hAnsi="Times New Roman"/>
          <w:sz w:val="28"/>
        </w:rPr>
      </w:pPr>
      <w:r w:rsidRPr="00E7343F">
        <w:rPr>
          <w:rFonts w:ascii="Times New Roman" w:hAnsi="Times New Roman"/>
          <w:sz w:val="28"/>
        </w:rPr>
        <w:t>Галузі знань: 01 Освіта / Педагогіка</w:t>
      </w:r>
    </w:p>
    <w:p w:rsidR="00632F3E" w:rsidRPr="00E7343F" w:rsidRDefault="00632F3E" w:rsidP="00632F3E">
      <w:pPr>
        <w:ind w:left="4111" w:right="-2"/>
        <w:rPr>
          <w:rFonts w:ascii="Times New Roman" w:hAnsi="Times New Roman"/>
          <w:sz w:val="28"/>
        </w:rPr>
      </w:pPr>
      <w:r w:rsidRPr="00E7343F">
        <w:rPr>
          <w:rFonts w:ascii="Times New Roman" w:hAnsi="Times New Roman"/>
          <w:sz w:val="28"/>
        </w:rPr>
        <w:t>Освітньо-професійної програми «Середня освіта (Біологія)»</w:t>
      </w:r>
    </w:p>
    <w:p w:rsidR="00632F3E" w:rsidRPr="00E7343F" w:rsidRDefault="00632F3E" w:rsidP="00632F3E">
      <w:pPr>
        <w:ind w:left="4111" w:right="-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зі спеціальності 014.05</w:t>
      </w:r>
      <w:r w:rsidRPr="00E7343F">
        <w:rPr>
          <w:rFonts w:ascii="Times New Roman" w:hAnsi="Times New Roman"/>
          <w:sz w:val="28"/>
        </w:rPr>
        <w:t xml:space="preserve"> Середня освіта (Біологія) </w:t>
      </w:r>
    </w:p>
    <w:p w:rsidR="00632F3E" w:rsidRPr="00D26C70" w:rsidRDefault="00632F3E" w:rsidP="00632F3E">
      <w:pPr>
        <w:ind w:left="4111" w:right="-2"/>
        <w:rPr>
          <w:rFonts w:ascii="Times New Roman" w:hAnsi="Times New Roman"/>
          <w:b/>
          <w:i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sz w:val="28"/>
          <w:lang w:val="uk-UA"/>
        </w:rPr>
        <w:t>Литовченко Руслани Вікторівни</w:t>
      </w:r>
    </w:p>
    <w:p w:rsidR="00632F3E" w:rsidRPr="00D26C70" w:rsidRDefault="00632F3E" w:rsidP="00632F3E">
      <w:pPr>
        <w:ind w:left="4111" w:right="-2"/>
        <w:rPr>
          <w:rFonts w:ascii="Times New Roman" w:hAnsi="Times New Roman"/>
          <w:b/>
          <w:i/>
          <w:sz w:val="28"/>
          <w:szCs w:val="28"/>
          <w:lang w:eastAsia="ru-RU"/>
        </w:rPr>
      </w:pPr>
    </w:p>
    <w:p w:rsidR="00632F3E" w:rsidRPr="000D41DC" w:rsidRDefault="00632F3E" w:rsidP="00632F3E">
      <w:pPr>
        <w:ind w:left="4111" w:right="-2"/>
        <w:rPr>
          <w:rFonts w:ascii="Times New Roman" w:hAnsi="Times New Roman"/>
          <w:b/>
          <w:i/>
          <w:sz w:val="28"/>
          <w:szCs w:val="28"/>
          <w:lang w:val="uk-UA" w:eastAsia="ru-RU"/>
        </w:rPr>
      </w:pPr>
      <w:r w:rsidRPr="000D41DC">
        <w:rPr>
          <w:rFonts w:ascii="Times New Roman" w:hAnsi="Times New Roman"/>
          <w:b/>
          <w:i/>
          <w:sz w:val="28"/>
          <w:szCs w:val="28"/>
          <w:lang w:val="uk-UA" w:eastAsia="ru-RU"/>
        </w:rPr>
        <w:t>Науков</w:t>
      </w:r>
      <w:r>
        <w:rPr>
          <w:rFonts w:ascii="Times New Roman" w:hAnsi="Times New Roman"/>
          <w:b/>
          <w:i/>
          <w:sz w:val="28"/>
          <w:szCs w:val="28"/>
          <w:lang w:val="uk-UA" w:eastAsia="ru-RU"/>
        </w:rPr>
        <w:t>ий</w:t>
      </w:r>
      <w:r w:rsidRPr="000D41DC">
        <w:rPr>
          <w:rFonts w:ascii="Times New Roman" w:hAnsi="Times New Roman"/>
          <w:b/>
          <w:i/>
          <w:sz w:val="28"/>
          <w:szCs w:val="28"/>
          <w:lang w:val="uk-UA" w:eastAsia="ru-RU"/>
        </w:rPr>
        <w:t xml:space="preserve"> керівник:</w:t>
      </w:r>
    </w:p>
    <w:p w:rsidR="00632F3E" w:rsidRPr="000D41DC" w:rsidRDefault="00632F3E" w:rsidP="00632F3E">
      <w:pPr>
        <w:ind w:left="4111" w:right="-2"/>
        <w:rPr>
          <w:rFonts w:ascii="Times New Roman" w:hAnsi="Times New Roman"/>
          <w:sz w:val="28"/>
          <w:szCs w:val="28"/>
          <w:lang w:val="uk-UA" w:eastAsia="ru-RU"/>
        </w:rPr>
      </w:pPr>
      <w:r w:rsidRPr="000D41DC">
        <w:rPr>
          <w:rFonts w:ascii="Times New Roman" w:hAnsi="Times New Roman"/>
          <w:sz w:val="28"/>
          <w:szCs w:val="28"/>
          <w:lang w:val="uk-UA" w:eastAsia="ru-RU"/>
        </w:rPr>
        <w:t>к.б.н., доцент кафедри біології</w:t>
      </w:r>
    </w:p>
    <w:p w:rsidR="00632F3E" w:rsidRPr="00762BC1" w:rsidRDefault="00632F3E" w:rsidP="00632F3E">
      <w:pPr>
        <w:ind w:left="4111" w:right="-2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762BC1">
        <w:rPr>
          <w:rFonts w:ascii="Times New Roman" w:hAnsi="Times New Roman"/>
          <w:b/>
          <w:sz w:val="28"/>
          <w:szCs w:val="28"/>
          <w:lang w:val="uk-UA" w:eastAsia="ru-RU"/>
        </w:rPr>
        <w:t>Лобань Л.О.</w:t>
      </w:r>
    </w:p>
    <w:p w:rsidR="00632F3E" w:rsidRPr="000D41DC" w:rsidRDefault="00632F3E" w:rsidP="00632F3E">
      <w:pPr>
        <w:ind w:left="4111" w:right="-2"/>
        <w:rPr>
          <w:rFonts w:ascii="Times New Roman" w:hAnsi="Times New Roman"/>
          <w:sz w:val="28"/>
          <w:szCs w:val="28"/>
          <w:lang w:val="uk-UA" w:eastAsia="ru-RU"/>
        </w:rPr>
      </w:pPr>
    </w:p>
    <w:p w:rsidR="00632F3E" w:rsidRPr="000D41DC" w:rsidRDefault="00632F3E" w:rsidP="00632F3E">
      <w:pPr>
        <w:ind w:left="4111" w:right="-2"/>
        <w:rPr>
          <w:rFonts w:ascii="Times New Roman" w:hAnsi="Times New Roman"/>
          <w:b/>
          <w:i/>
          <w:sz w:val="28"/>
          <w:szCs w:val="28"/>
          <w:lang w:val="uk-UA" w:eastAsia="ru-RU"/>
        </w:rPr>
      </w:pPr>
      <w:r w:rsidRPr="000D41DC">
        <w:rPr>
          <w:rFonts w:ascii="Times New Roman" w:hAnsi="Times New Roman"/>
          <w:b/>
          <w:i/>
          <w:sz w:val="28"/>
          <w:szCs w:val="28"/>
          <w:lang w:val="uk-UA" w:eastAsia="ru-RU"/>
        </w:rPr>
        <w:t>Рецензент</w:t>
      </w:r>
      <w:r>
        <w:rPr>
          <w:rFonts w:ascii="Times New Roman" w:hAnsi="Times New Roman"/>
          <w:b/>
          <w:i/>
          <w:sz w:val="28"/>
          <w:szCs w:val="28"/>
          <w:lang w:val="uk-UA" w:eastAsia="ru-RU"/>
        </w:rPr>
        <w:t>и</w:t>
      </w:r>
      <w:r w:rsidRPr="000D41DC">
        <w:rPr>
          <w:rFonts w:ascii="Times New Roman" w:hAnsi="Times New Roman"/>
          <w:b/>
          <w:i/>
          <w:sz w:val="28"/>
          <w:szCs w:val="28"/>
          <w:lang w:val="uk-UA" w:eastAsia="ru-RU"/>
        </w:rPr>
        <w:t>:</w:t>
      </w:r>
    </w:p>
    <w:p w:rsidR="00AA4693" w:rsidRPr="00D87026" w:rsidRDefault="00AA4693" w:rsidP="00AA4693">
      <w:pPr>
        <w:ind w:left="4111"/>
        <w:jc w:val="both"/>
        <w:rPr>
          <w:rFonts w:ascii="Times New Roman" w:hAnsi="Times New Roman"/>
          <w:sz w:val="28"/>
          <w:szCs w:val="28"/>
          <w:lang w:val="uk-UA"/>
        </w:rPr>
      </w:pPr>
      <w:r w:rsidRPr="00D87026">
        <w:rPr>
          <w:rFonts w:ascii="Times New Roman" w:hAnsi="Times New Roman"/>
          <w:sz w:val="28"/>
          <w:szCs w:val="28"/>
          <w:lang w:val="uk-UA"/>
        </w:rPr>
        <w:t>к.б.н., доцент, завідувач кафедри життєдіяльності та пр</w:t>
      </w:r>
      <w:r>
        <w:rPr>
          <w:rFonts w:ascii="Times New Roman" w:hAnsi="Times New Roman"/>
          <w:sz w:val="28"/>
          <w:szCs w:val="28"/>
          <w:lang w:val="uk-UA"/>
        </w:rPr>
        <w:t xml:space="preserve">иродокористування НУБІП України </w:t>
      </w:r>
      <w:r w:rsidRPr="00D87026">
        <w:rPr>
          <w:rFonts w:ascii="Times New Roman" w:hAnsi="Times New Roman"/>
          <w:sz w:val="28"/>
          <w:szCs w:val="28"/>
          <w:lang w:val="uk-UA"/>
        </w:rPr>
        <w:t>«Ніжинський агротехнічний інститут»</w:t>
      </w:r>
    </w:p>
    <w:p w:rsidR="00AA4693" w:rsidRPr="00AF28DB" w:rsidRDefault="00AA4693" w:rsidP="00AA4693">
      <w:pPr>
        <w:ind w:left="4111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AF28DB">
        <w:rPr>
          <w:rFonts w:ascii="Times New Roman" w:hAnsi="Times New Roman"/>
          <w:b/>
          <w:sz w:val="28"/>
          <w:szCs w:val="28"/>
          <w:lang w:val="uk-UA"/>
        </w:rPr>
        <w:t>Семеніхін А.В.</w:t>
      </w:r>
      <w:r>
        <w:rPr>
          <w:rFonts w:ascii="Times New Roman" w:hAnsi="Times New Roman"/>
          <w:b/>
          <w:sz w:val="28"/>
          <w:szCs w:val="28"/>
          <w:lang w:val="uk-UA"/>
        </w:rPr>
        <w:t>;</w:t>
      </w:r>
      <w:r w:rsidRPr="00AF28D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AA4693" w:rsidRPr="00762BC1" w:rsidRDefault="00AA4693" w:rsidP="00AA4693">
      <w:pPr>
        <w:ind w:left="4111" w:right="-2"/>
        <w:rPr>
          <w:rFonts w:ascii="Times New Roman" w:hAnsi="Times New Roman"/>
          <w:sz w:val="28"/>
          <w:szCs w:val="28"/>
          <w:lang w:val="uk-UA" w:eastAsia="ru-RU"/>
        </w:rPr>
      </w:pPr>
      <w:r w:rsidRPr="00762BC1">
        <w:rPr>
          <w:rFonts w:ascii="Times New Roman" w:hAnsi="Times New Roman"/>
          <w:sz w:val="28"/>
          <w:szCs w:val="28"/>
          <w:lang w:val="uk-UA" w:eastAsia="ru-RU"/>
        </w:rPr>
        <w:t>к.</w:t>
      </w:r>
      <w:r w:rsidR="007318D3">
        <w:rPr>
          <w:rFonts w:ascii="Times New Roman" w:hAnsi="Times New Roman"/>
          <w:sz w:val="28"/>
          <w:szCs w:val="28"/>
          <w:lang w:val="uk-UA" w:eastAsia="ru-RU"/>
        </w:rPr>
        <w:t>б</w:t>
      </w:r>
      <w:r w:rsidRPr="00762BC1">
        <w:rPr>
          <w:rFonts w:ascii="Times New Roman" w:hAnsi="Times New Roman"/>
          <w:sz w:val="28"/>
          <w:szCs w:val="28"/>
          <w:lang w:val="uk-UA" w:eastAsia="ru-RU"/>
        </w:rPr>
        <w:t xml:space="preserve">.н., доцент кафедри біології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НДУ </w:t>
      </w:r>
      <w:r w:rsidRPr="00762BC1">
        <w:rPr>
          <w:rFonts w:ascii="Times New Roman" w:hAnsi="Times New Roman"/>
          <w:sz w:val="28"/>
          <w:szCs w:val="28"/>
          <w:lang w:val="uk-UA" w:eastAsia="ru-RU"/>
        </w:rPr>
        <w:t>імені Миколи Гоголя</w:t>
      </w:r>
    </w:p>
    <w:p w:rsidR="00632F3E" w:rsidRPr="007318D3" w:rsidRDefault="007318D3" w:rsidP="007318D3">
      <w:pPr>
        <w:ind w:right="-2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      </w:t>
      </w:r>
      <w:r w:rsidRPr="007318D3">
        <w:rPr>
          <w:rFonts w:ascii="Times New Roman" w:hAnsi="Times New Roman"/>
          <w:b/>
          <w:sz w:val="28"/>
          <w:szCs w:val="28"/>
          <w:lang w:val="uk-UA"/>
        </w:rPr>
        <w:t>Лисенко Г. М.</w:t>
      </w:r>
    </w:p>
    <w:p w:rsidR="00632F3E" w:rsidRDefault="00632F3E" w:rsidP="00632F3E">
      <w:pPr>
        <w:ind w:right="-2"/>
        <w:rPr>
          <w:rFonts w:ascii="Times New Roman" w:hAnsi="Times New Roman"/>
          <w:sz w:val="28"/>
          <w:szCs w:val="28"/>
          <w:lang w:val="uk-UA"/>
        </w:rPr>
      </w:pPr>
    </w:p>
    <w:p w:rsidR="00632F3E" w:rsidRDefault="00632F3E" w:rsidP="00632F3E">
      <w:pPr>
        <w:ind w:right="-2"/>
        <w:rPr>
          <w:rFonts w:ascii="Times New Roman" w:hAnsi="Times New Roman"/>
          <w:sz w:val="28"/>
          <w:szCs w:val="28"/>
          <w:lang w:val="uk-UA"/>
        </w:rPr>
      </w:pPr>
    </w:p>
    <w:p w:rsidR="00632F3E" w:rsidRDefault="00632F3E" w:rsidP="00AA4693">
      <w:pPr>
        <w:ind w:right="-2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Ніжин – 2019</w:t>
      </w:r>
    </w:p>
    <w:p w:rsidR="00526244" w:rsidRPr="00632F3E" w:rsidRDefault="00C90F0F" w:rsidP="00AA4693">
      <w:pPr>
        <w:spacing w:after="200"/>
        <w:jc w:val="center"/>
        <w:rPr>
          <w:rFonts w:ascii="Times New Roman" w:hAnsi="Times New Roman" w:cs="Calibri"/>
          <w:sz w:val="28"/>
          <w:szCs w:val="28"/>
          <w:lang w:val="uk-UA" w:eastAsia="ar-SA"/>
        </w:rPr>
      </w:pPr>
      <w:bookmarkStart w:id="1" w:name="_Toc532367898"/>
      <w:r w:rsidRPr="00632F3E">
        <w:rPr>
          <w:rFonts w:ascii="Times New Roman" w:hAnsi="Times New Roman" w:cs="Calibri"/>
          <w:sz w:val="28"/>
          <w:szCs w:val="28"/>
          <w:lang w:val="uk-UA" w:eastAsia="ar-SA"/>
        </w:rPr>
        <w:br w:type="page"/>
      </w:r>
      <w:r w:rsidR="00526244" w:rsidRPr="00CA7B37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  <w:bookmarkEnd w:id="1"/>
    </w:p>
    <w:p w:rsidR="00CA7B37" w:rsidRPr="00CA7B37" w:rsidRDefault="00CA7B37" w:rsidP="00CA7B37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26244" w:rsidRPr="001D6B01" w:rsidRDefault="00526244" w:rsidP="00CA7B37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D6B01">
        <w:rPr>
          <w:rFonts w:ascii="Times New Roman" w:hAnsi="Times New Roman"/>
          <w:b/>
          <w:sz w:val="28"/>
          <w:szCs w:val="28"/>
          <w:lang w:val="uk-UA"/>
        </w:rPr>
        <w:t>ВСТУП</w:t>
      </w:r>
      <w:r w:rsidR="00997C98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………………………………………………………………………….....</w:t>
      </w:r>
      <w:r w:rsidRPr="001D6B01">
        <w:rPr>
          <w:rFonts w:ascii="Times New Roman" w:hAnsi="Times New Roman"/>
          <w:sz w:val="28"/>
          <w:szCs w:val="28"/>
          <w:lang w:val="uk-UA"/>
        </w:rPr>
        <w:t>3</w:t>
      </w:r>
    </w:p>
    <w:p w:rsidR="00526244" w:rsidRPr="001D6B01" w:rsidRDefault="00526244" w:rsidP="00CA7B37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D6B01">
        <w:rPr>
          <w:rFonts w:ascii="Times New Roman" w:hAnsi="Times New Roman"/>
          <w:b/>
          <w:sz w:val="28"/>
          <w:szCs w:val="28"/>
          <w:lang w:val="uk-UA"/>
        </w:rPr>
        <w:t xml:space="preserve">РОЗДІЛ І. </w:t>
      </w:r>
      <w:r w:rsidRPr="001D6B01">
        <w:rPr>
          <w:rFonts w:ascii="Times New Roman" w:hAnsi="Times New Roman"/>
          <w:sz w:val="28"/>
          <w:szCs w:val="28"/>
          <w:lang w:val="uk-UA"/>
        </w:rPr>
        <w:t>Природно-кліматичні у</w:t>
      </w:r>
      <w:r>
        <w:rPr>
          <w:rFonts w:ascii="Times New Roman" w:hAnsi="Times New Roman"/>
          <w:sz w:val="28"/>
          <w:szCs w:val="28"/>
          <w:lang w:val="uk-UA"/>
        </w:rPr>
        <w:t>мови регіону дослідження…………</w:t>
      </w:r>
      <w:r w:rsidR="00093B95">
        <w:rPr>
          <w:rFonts w:ascii="Times New Roman" w:hAnsi="Times New Roman"/>
          <w:sz w:val="28"/>
          <w:szCs w:val="28"/>
          <w:lang w:val="uk-UA"/>
        </w:rPr>
        <w:t>……...6</w:t>
      </w:r>
    </w:p>
    <w:p w:rsidR="00526244" w:rsidRPr="00526244" w:rsidRDefault="00526244" w:rsidP="00CA7B37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D6B01">
        <w:rPr>
          <w:rFonts w:ascii="Times New Roman" w:hAnsi="Times New Roman"/>
          <w:b/>
          <w:sz w:val="28"/>
          <w:szCs w:val="28"/>
          <w:lang w:val="uk-UA"/>
        </w:rPr>
        <w:t>РОЗДІЛ ІІ.</w:t>
      </w:r>
      <w:r w:rsidR="00380B8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D6B01">
        <w:rPr>
          <w:rFonts w:ascii="Times New Roman" w:hAnsi="Times New Roman"/>
          <w:sz w:val="28"/>
          <w:szCs w:val="28"/>
          <w:lang w:val="uk-UA"/>
        </w:rPr>
        <w:t>Матеріали та методика досліджень</w:t>
      </w:r>
      <w:r>
        <w:rPr>
          <w:rFonts w:ascii="Times New Roman" w:hAnsi="Times New Roman"/>
          <w:sz w:val="28"/>
          <w:szCs w:val="28"/>
          <w:lang w:val="uk-UA"/>
        </w:rPr>
        <w:t>……………………………</w:t>
      </w:r>
      <w:r w:rsidR="00093B95">
        <w:rPr>
          <w:rFonts w:ascii="Times New Roman" w:hAnsi="Times New Roman"/>
          <w:sz w:val="28"/>
          <w:szCs w:val="28"/>
          <w:lang w:val="uk-UA"/>
        </w:rPr>
        <w:t>…11</w:t>
      </w:r>
    </w:p>
    <w:p w:rsidR="00B80CDA" w:rsidRDefault="00526244" w:rsidP="00CA7B37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D6B01">
        <w:rPr>
          <w:rFonts w:ascii="Times New Roman" w:hAnsi="Times New Roman"/>
          <w:b/>
          <w:sz w:val="28"/>
          <w:szCs w:val="28"/>
          <w:lang w:val="uk-UA"/>
        </w:rPr>
        <w:t xml:space="preserve">РОЗДІЛ ІІІ. </w:t>
      </w:r>
      <w:r w:rsidR="00B80CDA">
        <w:rPr>
          <w:rFonts w:ascii="Times New Roman" w:hAnsi="Times New Roman"/>
          <w:sz w:val="28"/>
          <w:szCs w:val="28"/>
          <w:lang w:val="uk-UA"/>
        </w:rPr>
        <w:t>«П</w:t>
      </w:r>
      <w:r>
        <w:rPr>
          <w:rFonts w:ascii="Times New Roman" w:hAnsi="Times New Roman"/>
          <w:sz w:val="28"/>
          <w:szCs w:val="28"/>
          <w:lang w:val="uk-UA"/>
        </w:rPr>
        <w:t>арк</w:t>
      </w:r>
      <w:r w:rsidR="00997C98">
        <w:rPr>
          <w:rFonts w:ascii="Times New Roman" w:hAnsi="Times New Roman"/>
          <w:sz w:val="28"/>
          <w:szCs w:val="28"/>
          <w:lang w:val="uk-UA"/>
        </w:rPr>
        <w:t xml:space="preserve"> Ніжинського педінституту»:</w:t>
      </w:r>
      <w:r w:rsidR="00B80CDA">
        <w:rPr>
          <w:rFonts w:ascii="Times New Roman" w:hAnsi="Times New Roman"/>
          <w:sz w:val="28"/>
          <w:szCs w:val="28"/>
          <w:lang w:val="uk-UA"/>
        </w:rPr>
        <w:t xml:space="preserve"> історія створення та місце у мережі природно-заповідного фонду………………………………………</w:t>
      </w:r>
      <w:r w:rsidR="00C371D3">
        <w:rPr>
          <w:rFonts w:ascii="Times New Roman" w:hAnsi="Times New Roman"/>
          <w:sz w:val="28"/>
          <w:szCs w:val="28"/>
          <w:lang w:val="uk-UA"/>
        </w:rPr>
        <w:t>…..12</w:t>
      </w:r>
    </w:p>
    <w:p w:rsidR="00B80CDA" w:rsidRDefault="00ED2840" w:rsidP="00B80CDA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80CDA">
        <w:rPr>
          <w:rFonts w:ascii="Times New Roman" w:hAnsi="Times New Roman"/>
          <w:sz w:val="28"/>
          <w:szCs w:val="28"/>
          <w:lang w:val="uk-UA"/>
        </w:rPr>
        <w:t xml:space="preserve">3.1. </w:t>
      </w:r>
      <w:r w:rsidR="00B80CDA" w:rsidRPr="00B80CDA">
        <w:rPr>
          <w:rFonts w:ascii="Times New Roman" w:hAnsi="Times New Roman"/>
          <w:sz w:val="28"/>
          <w:szCs w:val="28"/>
          <w:lang w:val="uk-UA"/>
        </w:rPr>
        <w:t xml:space="preserve">Історія </w:t>
      </w:r>
      <w:r w:rsidR="00B80CDA" w:rsidRPr="00BB6825">
        <w:rPr>
          <w:rFonts w:ascii="Times New Roman" w:hAnsi="Times New Roman"/>
          <w:sz w:val="28"/>
          <w:szCs w:val="28"/>
          <w:lang w:val="uk-UA"/>
        </w:rPr>
        <w:t xml:space="preserve">створення </w:t>
      </w:r>
      <w:r w:rsidR="00BB6825" w:rsidRPr="00BB6825">
        <w:rPr>
          <w:rFonts w:ascii="Times New Roman" w:hAnsi="Times New Roman"/>
          <w:sz w:val="28"/>
          <w:szCs w:val="28"/>
          <w:lang w:val="uk-UA"/>
        </w:rPr>
        <w:t>парку Ніжинської вищої школи</w:t>
      </w:r>
      <w:r w:rsidR="00BB6825" w:rsidRPr="00B80CD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80CDA">
        <w:rPr>
          <w:rFonts w:ascii="Times New Roman" w:hAnsi="Times New Roman"/>
          <w:sz w:val="28"/>
          <w:szCs w:val="28"/>
          <w:lang w:val="uk-UA"/>
        </w:rPr>
        <w:t>…………</w:t>
      </w:r>
      <w:r w:rsidR="00C371D3">
        <w:rPr>
          <w:rFonts w:ascii="Times New Roman" w:hAnsi="Times New Roman"/>
          <w:sz w:val="28"/>
          <w:szCs w:val="28"/>
          <w:lang w:val="uk-UA"/>
        </w:rPr>
        <w:t>……..12</w:t>
      </w:r>
    </w:p>
    <w:p w:rsidR="00B80CDA" w:rsidRPr="00B80CDA" w:rsidRDefault="00B80CDA" w:rsidP="00B80CDA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3.2. «Парк Ніжинського педінституту»</w:t>
      </w:r>
      <w:r w:rsidR="00C53EB9">
        <w:rPr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парк-пам’ятка</w:t>
      </w:r>
      <w:r w:rsidR="007E0B19">
        <w:rPr>
          <w:rFonts w:ascii="Times New Roman" w:hAnsi="Times New Roman"/>
          <w:sz w:val="28"/>
          <w:szCs w:val="28"/>
          <w:lang w:val="uk-UA"/>
        </w:rPr>
        <w:t xml:space="preserve"> садово-паркового мистецтва, </w:t>
      </w:r>
      <w:r>
        <w:rPr>
          <w:rFonts w:ascii="Times New Roman" w:hAnsi="Times New Roman"/>
          <w:sz w:val="28"/>
          <w:szCs w:val="28"/>
          <w:lang w:val="uk-UA"/>
        </w:rPr>
        <w:t xml:space="preserve">як об’єкт ПЗФ </w:t>
      </w:r>
      <w:r w:rsidR="00997C98">
        <w:rPr>
          <w:rFonts w:ascii="Times New Roman" w:hAnsi="Times New Roman"/>
          <w:sz w:val="28"/>
          <w:szCs w:val="28"/>
          <w:lang w:val="uk-UA"/>
        </w:rPr>
        <w:t xml:space="preserve">Ніжинського району та </w:t>
      </w:r>
      <w:r>
        <w:rPr>
          <w:rFonts w:ascii="Times New Roman" w:hAnsi="Times New Roman"/>
          <w:sz w:val="28"/>
          <w:szCs w:val="28"/>
          <w:lang w:val="uk-UA"/>
        </w:rPr>
        <w:t>Чернігівської області</w:t>
      </w:r>
      <w:r w:rsidR="00997C98">
        <w:rPr>
          <w:rFonts w:ascii="Times New Roman" w:hAnsi="Times New Roman"/>
          <w:sz w:val="28"/>
          <w:szCs w:val="28"/>
          <w:lang w:val="uk-UA"/>
        </w:rPr>
        <w:t xml:space="preserve"> в цілому</w:t>
      </w:r>
      <w:r w:rsidRPr="00B80CDA">
        <w:rPr>
          <w:rFonts w:ascii="Times New Roman" w:hAnsi="Times New Roman"/>
          <w:sz w:val="28"/>
          <w:szCs w:val="28"/>
          <w:lang w:val="uk-UA"/>
        </w:rPr>
        <w:t>………………</w:t>
      </w:r>
      <w:r w:rsidR="007E0B19">
        <w:rPr>
          <w:rFonts w:ascii="Times New Roman" w:hAnsi="Times New Roman"/>
          <w:sz w:val="28"/>
          <w:szCs w:val="28"/>
          <w:lang w:val="uk-UA"/>
        </w:rPr>
        <w:t>…………………………………………………</w:t>
      </w:r>
      <w:r w:rsidR="00C371D3">
        <w:rPr>
          <w:rFonts w:ascii="Times New Roman" w:hAnsi="Times New Roman"/>
          <w:sz w:val="28"/>
          <w:szCs w:val="28"/>
          <w:lang w:val="uk-UA"/>
        </w:rPr>
        <w:t>…15</w:t>
      </w:r>
    </w:p>
    <w:p w:rsidR="00B80CDA" w:rsidRDefault="00526244" w:rsidP="005262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D6B01">
        <w:rPr>
          <w:rFonts w:ascii="Times New Roman" w:hAnsi="Times New Roman"/>
          <w:b/>
          <w:sz w:val="28"/>
          <w:szCs w:val="28"/>
          <w:lang w:val="uk-UA"/>
        </w:rPr>
        <w:t xml:space="preserve">РОЗДІЛ </w:t>
      </w:r>
      <w:r w:rsidRPr="001D6B01">
        <w:rPr>
          <w:rFonts w:ascii="Times New Roman" w:hAnsi="Times New Roman"/>
          <w:b/>
          <w:sz w:val="28"/>
          <w:szCs w:val="28"/>
          <w:lang w:val="en-US"/>
        </w:rPr>
        <w:t>IV</w:t>
      </w:r>
      <w:r w:rsidRPr="001D6B01">
        <w:rPr>
          <w:rFonts w:ascii="Times New Roman" w:hAnsi="Times New Roman"/>
          <w:b/>
          <w:sz w:val="28"/>
          <w:szCs w:val="28"/>
          <w:lang w:val="uk-UA"/>
        </w:rPr>
        <w:t>.</w:t>
      </w:r>
      <w:r w:rsidR="00380B8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B80CDA">
        <w:rPr>
          <w:rFonts w:ascii="Times New Roman" w:hAnsi="Times New Roman"/>
          <w:sz w:val="28"/>
          <w:szCs w:val="28"/>
          <w:lang w:val="uk-UA"/>
        </w:rPr>
        <w:t xml:space="preserve">Загальна характеристика рослинного покриву </w:t>
      </w:r>
      <w:r w:rsidR="007E0B19">
        <w:rPr>
          <w:rFonts w:ascii="Times New Roman" w:hAnsi="Times New Roman"/>
          <w:sz w:val="28"/>
          <w:szCs w:val="28"/>
          <w:lang w:val="uk-UA"/>
        </w:rPr>
        <w:t>об’єкту «Парк Ніжинського педінституту»…………………………………………………</w:t>
      </w:r>
      <w:r w:rsidR="00927CB9">
        <w:rPr>
          <w:rFonts w:ascii="Times New Roman" w:hAnsi="Times New Roman"/>
          <w:sz w:val="28"/>
          <w:szCs w:val="28"/>
          <w:lang w:val="uk-UA"/>
        </w:rPr>
        <w:t>…..19</w:t>
      </w:r>
    </w:p>
    <w:p w:rsidR="007E0B19" w:rsidRPr="007E0B19" w:rsidRDefault="007E0B19" w:rsidP="007E0B19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E0B19">
        <w:rPr>
          <w:rFonts w:ascii="Times New Roman" w:hAnsi="Times New Roman"/>
          <w:sz w:val="28"/>
          <w:szCs w:val="28"/>
          <w:lang w:val="uk-UA"/>
        </w:rPr>
        <w:t xml:space="preserve">4.1. </w:t>
      </w:r>
      <w:r w:rsidR="000C6BCC">
        <w:rPr>
          <w:rFonts w:ascii="Times New Roman" w:hAnsi="Times New Roman"/>
          <w:sz w:val="28"/>
          <w:szCs w:val="28"/>
          <w:lang w:val="uk-UA"/>
        </w:rPr>
        <w:t xml:space="preserve">Рослинний покрив «Парку Ніжинського педінституту» </w:t>
      </w:r>
      <w:r>
        <w:rPr>
          <w:rFonts w:ascii="Times New Roman" w:hAnsi="Times New Roman"/>
          <w:sz w:val="28"/>
          <w:szCs w:val="28"/>
          <w:lang w:val="uk-UA"/>
        </w:rPr>
        <w:t>………….</w:t>
      </w:r>
      <w:r w:rsidR="00927CB9">
        <w:rPr>
          <w:rFonts w:ascii="Times New Roman" w:hAnsi="Times New Roman"/>
          <w:sz w:val="28"/>
          <w:szCs w:val="28"/>
          <w:lang w:val="uk-UA"/>
        </w:rPr>
        <w:t>19</w:t>
      </w:r>
    </w:p>
    <w:p w:rsidR="007E0B19" w:rsidRPr="007E0B19" w:rsidRDefault="00723E3F" w:rsidP="007E0B19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4.2. </w:t>
      </w:r>
      <w:r w:rsidR="000C6BCC">
        <w:rPr>
          <w:rFonts w:ascii="Times New Roman" w:hAnsi="Times New Roman"/>
          <w:sz w:val="28"/>
          <w:szCs w:val="28"/>
          <w:lang w:val="uk-UA"/>
        </w:rPr>
        <w:t>«Театральний сквер», як складова Графського парку</w:t>
      </w:r>
      <w:r w:rsidR="007E0B19">
        <w:rPr>
          <w:rFonts w:ascii="Times New Roman" w:hAnsi="Times New Roman"/>
          <w:sz w:val="28"/>
          <w:szCs w:val="28"/>
          <w:lang w:val="uk-UA"/>
        </w:rPr>
        <w:t>……………..</w:t>
      </w:r>
      <w:r w:rsidR="00927CB9">
        <w:rPr>
          <w:rFonts w:ascii="Times New Roman" w:hAnsi="Times New Roman"/>
          <w:sz w:val="28"/>
          <w:szCs w:val="28"/>
          <w:lang w:val="uk-UA"/>
        </w:rPr>
        <w:t>21</w:t>
      </w:r>
    </w:p>
    <w:p w:rsidR="00ED2840" w:rsidRDefault="00B80CDA" w:rsidP="005262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80CDA">
        <w:rPr>
          <w:rFonts w:ascii="Times New Roman" w:hAnsi="Times New Roman"/>
          <w:b/>
          <w:sz w:val="28"/>
          <w:szCs w:val="28"/>
          <w:lang w:val="uk-UA"/>
        </w:rPr>
        <w:t xml:space="preserve">РОЗДІЛ </w:t>
      </w:r>
      <w:r w:rsidRPr="00B80CDA">
        <w:rPr>
          <w:rFonts w:ascii="Times New Roman" w:hAnsi="Times New Roman"/>
          <w:b/>
          <w:sz w:val="28"/>
          <w:szCs w:val="28"/>
          <w:lang w:val="en-US"/>
        </w:rPr>
        <w:t>V</w:t>
      </w:r>
      <w:r w:rsidRPr="00B80CDA">
        <w:rPr>
          <w:rFonts w:ascii="Times New Roman" w:hAnsi="Times New Roman"/>
          <w:b/>
          <w:sz w:val="28"/>
          <w:szCs w:val="28"/>
        </w:rPr>
        <w:t>.</w:t>
      </w:r>
      <w:r w:rsidR="00380B8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ED2840" w:rsidRPr="001D6B01">
        <w:rPr>
          <w:rFonts w:ascii="Times New Roman" w:hAnsi="Times New Roman"/>
          <w:sz w:val="28"/>
          <w:szCs w:val="28"/>
          <w:lang w:val="uk-UA"/>
        </w:rPr>
        <w:t>Використання результатів досліджень при викладанні курсу бі</w:t>
      </w:r>
      <w:r w:rsidR="007C2457">
        <w:rPr>
          <w:rFonts w:ascii="Times New Roman" w:hAnsi="Times New Roman"/>
          <w:sz w:val="28"/>
          <w:szCs w:val="28"/>
          <w:lang w:val="uk-UA"/>
        </w:rPr>
        <w:t>ології та природознавства</w:t>
      </w:r>
      <w:r w:rsidR="00ED2840" w:rsidRPr="001D6B01">
        <w:rPr>
          <w:rFonts w:ascii="Times New Roman" w:hAnsi="Times New Roman"/>
          <w:sz w:val="28"/>
          <w:szCs w:val="28"/>
          <w:lang w:val="uk-UA"/>
        </w:rPr>
        <w:t>………………</w:t>
      </w:r>
      <w:r w:rsidR="00ED2840">
        <w:rPr>
          <w:rFonts w:ascii="Times New Roman" w:hAnsi="Times New Roman"/>
          <w:sz w:val="28"/>
          <w:szCs w:val="28"/>
          <w:lang w:val="uk-UA"/>
        </w:rPr>
        <w:t>…</w:t>
      </w:r>
      <w:r w:rsidR="00ED2840" w:rsidRPr="001D6B01">
        <w:rPr>
          <w:rFonts w:ascii="Times New Roman" w:hAnsi="Times New Roman"/>
          <w:sz w:val="28"/>
          <w:szCs w:val="28"/>
          <w:lang w:val="uk-UA"/>
        </w:rPr>
        <w:t>………</w:t>
      </w:r>
      <w:r w:rsidR="00ED2840">
        <w:rPr>
          <w:rFonts w:ascii="Times New Roman" w:hAnsi="Times New Roman"/>
          <w:sz w:val="28"/>
          <w:szCs w:val="28"/>
          <w:lang w:val="uk-UA"/>
        </w:rPr>
        <w:t>…………………</w:t>
      </w:r>
      <w:r w:rsidR="00927CB9">
        <w:rPr>
          <w:rFonts w:ascii="Times New Roman" w:hAnsi="Times New Roman"/>
          <w:sz w:val="28"/>
          <w:szCs w:val="28"/>
          <w:lang w:val="uk-UA"/>
        </w:rPr>
        <w:t>………..26</w:t>
      </w:r>
    </w:p>
    <w:p w:rsidR="00526244" w:rsidRPr="001D6B01" w:rsidRDefault="00526244" w:rsidP="005262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D6B01">
        <w:rPr>
          <w:rFonts w:ascii="Times New Roman" w:hAnsi="Times New Roman"/>
          <w:b/>
          <w:sz w:val="28"/>
          <w:szCs w:val="28"/>
          <w:lang w:val="uk-UA"/>
        </w:rPr>
        <w:t>ВИСНОВКИ</w:t>
      </w:r>
      <w:r w:rsidRPr="001D6B01">
        <w:rPr>
          <w:rFonts w:ascii="Times New Roman" w:hAnsi="Times New Roman"/>
          <w:sz w:val="28"/>
          <w:szCs w:val="28"/>
          <w:lang w:val="uk-UA"/>
        </w:rPr>
        <w:t>……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1D6B01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……</w:t>
      </w:r>
      <w:r w:rsidR="00927CB9">
        <w:rPr>
          <w:rFonts w:ascii="Times New Roman" w:hAnsi="Times New Roman"/>
          <w:sz w:val="28"/>
          <w:szCs w:val="28"/>
          <w:lang w:val="uk-UA"/>
        </w:rPr>
        <w:t>….33</w:t>
      </w:r>
    </w:p>
    <w:p w:rsidR="00526244" w:rsidRPr="001D6B01" w:rsidRDefault="00526244" w:rsidP="005262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D6B01"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</w:t>
      </w:r>
      <w:r w:rsidRPr="001D6B01">
        <w:rPr>
          <w:rFonts w:ascii="Times New Roman" w:hAnsi="Times New Roman"/>
          <w:sz w:val="28"/>
          <w:szCs w:val="28"/>
          <w:lang w:val="uk-UA"/>
        </w:rPr>
        <w:t>…………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1D6B01">
        <w:rPr>
          <w:rFonts w:ascii="Times New Roman" w:hAnsi="Times New Roman"/>
          <w:sz w:val="28"/>
          <w:szCs w:val="28"/>
          <w:lang w:val="uk-UA"/>
        </w:rPr>
        <w:t>……………………</w:t>
      </w:r>
      <w:r w:rsidR="00927CB9">
        <w:rPr>
          <w:rFonts w:ascii="Times New Roman" w:hAnsi="Times New Roman"/>
          <w:sz w:val="28"/>
          <w:szCs w:val="28"/>
          <w:lang w:val="uk-UA"/>
        </w:rPr>
        <w:t>……34</w:t>
      </w:r>
    </w:p>
    <w:p w:rsidR="00CA7B37" w:rsidRDefault="00526244" w:rsidP="005262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D6B01">
        <w:rPr>
          <w:rFonts w:ascii="Times New Roman" w:hAnsi="Times New Roman"/>
          <w:b/>
          <w:sz w:val="28"/>
          <w:szCs w:val="28"/>
          <w:lang w:val="uk-UA"/>
        </w:rPr>
        <w:t>ДОДАТКИ</w:t>
      </w:r>
      <w:r w:rsidRPr="001D6B01">
        <w:rPr>
          <w:rFonts w:ascii="Times New Roman" w:hAnsi="Times New Roman"/>
          <w:sz w:val="28"/>
          <w:szCs w:val="28"/>
          <w:lang w:val="uk-UA"/>
        </w:rPr>
        <w:t>………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1D6B01">
        <w:rPr>
          <w:rFonts w:ascii="Times New Roman" w:hAnsi="Times New Roman"/>
          <w:sz w:val="28"/>
          <w:szCs w:val="28"/>
          <w:lang w:val="uk-UA"/>
        </w:rPr>
        <w:t>……………………………………</w:t>
      </w:r>
      <w:r w:rsidR="00927CB9">
        <w:rPr>
          <w:rFonts w:ascii="Times New Roman" w:hAnsi="Times New Roman"/>
          <w:sz w:val="28"/>
          <w:szCs w:val="28"/>
          <w:lang w:val="uk-UA"/>
        </w:rPr>
        <w:t>…………………………40</w:t>
      </w:r>
    </w:p>
    <w:p w:rsidR="00CA7B37" w:rsidRDefault="00CA7B37">
      <w:pPr>
        <w:spacing w:after="20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3B5D44" w:rsidRDefault="003B5D44" w:rsidP="00CA7B37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3B5D44" w:rsidRPr="00D4545A" w:rsidRDefault="003B5D44" w:rsidP="003B5D44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3B5D44" w:rsidRDefault="003B5D44" w:rsidP="0099560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4545A">
        <w:rPr>
          <w:rFonts w:ascii="Times New Roman" w:hAnsi="Times New Roman"/>
          <w:b/>
          <w:sz w:val="28"/>
          <w:szCs w:val="28"/>
          <w:lang w:val="uk-UA"/>
        </w:rPr>
        <w:t>Актуальність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теми</w:t>
      </w:r>
      <w:r w:rsidRPr="00D4545A"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 w:rsidR="00222BD7" w:rsidRPr="00FA494D">
        <w:rPr>
          <w:rFonts w:ascii="Times New Roman" w:hAnsi="Times New Roman"/>
          <w:sz w:val="28"/>
          <w:szCs w:val="28"/>
          <w:lang w:val="uk-UA"/>
        </w:rPr>
        <w:t>На сьогоднішній день охорона природи є ознакою справжньої цивілізованості країни</w:t>
      </w:r>
      <w:r w:rsidR="00882F3B">
        <w:rPr>
          <w:rFonts w:ascii="Times New Roman" w:hAnsi="Times New Roman"/>
          <w:sz w:val="28"/>
          <w:szCs w:val="28"/>
          <w:lang w:val="uk-UA"/>
        </w:rPr>
        <w:t>,</w:t>
      </w:r>
      <w:r w:rsidR="00B064F2" w:rsidRPr="00FA494D">
        <w:rPr>
          <w:rFonts w:ascii="Times New Roman" w:hAnsi="Times New Roman"/>
          <w:sz w:val="28"/>
          <w:szCs w:val="28"/>
          <w:lang w:val="uk-UA"/>
        </w:rPr>
        <w:t xml:space="preserve"> тому розвиток природоохоронної галузі в Україні є дуже актуальним.</w:t>
      </w:r>
      <w:r w:rsidR="00B064F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70B79">
        <w:rPr>
          <w:rFonts w:ascii="Times New Roman" w:hAnsi="Times New Roman"/>
          <w:sz w:val="28"/>
          <w:szCs w:val="28"/>
          <w:lang w:val="uk-UA"/>
        </w:rPr>
        <w:t>Одн</w:t>
      </w:r>
      <w:r>
        <w:rPr>
          <w:rFonts w:ascii="Times New Roman" w:hAnsi="Times New Roman"/>
          <w:sz w:val="28"/>
          <w:szCs w:val="28"/>
          <w:lang w:val="uk-UA"/>
        </w:rPr>
        <w:t>ією</w:t>
      </w:r>
      <w:r w:rsidR="00632F3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270B79">
        <w:rPr>
          <w:rFonts w:ascii="Times New Roman" w:hAnsi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/>
          <w:sz w:val="28"/>
          <w:szCs w:val="28"/>
          <w:lang w:val="uk-UA"/>
        </w:rPr>
        <w:t>прогресивних сторін</w:t>
      </w:r>
      <w:r w:rsidR="00632F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E5BAE">
        <w:rPr>
          <w:rFonts w:ascii="Times New Roman" w:hAnsi="Times New Roman"/>
          <w:sz w:val="28"/>
          <w:szCs w:val="28"/>
          <w:lang w:val="uk-UA"/>
        </w:rPr>
        <w:t>охорони</w:t>
      </w:r>
      <w:r w:rsidR="00632F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70B79">
        <w:rPr>
          <w:rFonts w:ascii="Times New Roman" w:hAnsi="Times New Roman"/>
          <w:sz w:val="28"/>
          <w:szCs w:val="28"/>
          <w:lang w:val="uk-UA"/>
        </w:rPr>
        <w:t>біорізноманіття рослинного світу є збереження рослин та їх угруп</w:t>
      </w:r>
      <w:r w:rsidRPr="00D4545A">
        <w:rPr>
          <w:rFonts w:ascii="Times New Roman" w:hAnsi="Times New Roman"/>
          <w:sz w:val="28"/>
          <w:szCs w:val="28"/>
          <w:lang w:val="uk-UA"/>
        </w:rPr>
        <w:t>о</w:t>
      </w:r>
      <w:r w:rsidRPr="00270B79">
        <w:rPr>
          <w:rFonts w:ascii="Times New Roman" w:hAnsi="Times New Roman"/>
          <w:sz w:val="28"/>
          <w:szCs w:val="28"/>
          <w:lang w:val="uk-UA"/>
        </w:rPr>
        <w:t xml:space="preserve">вань. </w:t>
      </w:r>
      <w:r w:rsidRPr="00D4545A">
        <w:rPr>
          <w:rFonts w:ascii="Times New Roman" w:hAnsi="Times New Roman"/>
          <w:sz w:val="28"/>
          <w:szCs w:val="28"/>
        </w:rPr>
        <w:t>Цей</w:t>
      </w:r>
      <w:r w:rsidR="00632F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4545A">
        <w:rPr>
          <w:rFonts w:ascii="Times New Roman" w:hAnsi="Times New Roman"/>
          <w:sz w:val="28"/>
          <w:szCs w:val="28"/>
        </w:rPr>
        <w:t>напрямок</w:t>
      </w:r>
      <w:r w:rsidR="00632F3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82F3B">
        <w:rPr>
          <w:rFonts w:ascii="Times New Roman" w:hAnsi="Times New Roman"/>
          <w:sz w:val="28"/>
          <w:szCs w:val="28"/>
          <w:lang w:val="uk-UA"/>
        </w:rPr>
        <w:t>в</w:t>
      </w:r>
      <w:r w:rsidR="0022716D">
        <w:rPr>
          <w:rFonts w:ascii="Times New Roman" w:hAnsi="Times New Roman"/>
          <w:sz w:val="28"/>
          <w:szCs w:val="28"/>
          <w:lang w:val="uk-UA"/>
        </w:rPr>
        <w:t xml:space="preserve">проваджується </w:t>
      </w:r>
      <w:r w:rsidRPr="00D4545A">
        <w:rPr>
          <w:rFonts w:ascii="Times New Roman" w:hAnsi="Times New Roman"/>
          <w:sz w:val="28"/>
          <w:szCs w:val="28"/>
        </w:rPr>
        <w:t xml:space="preserve">не лише в </w:t>
      </w:r>
      <w:r w:rsidR="0022716D">
        <w:rPr>
          <w:rFonts w:ascii="Times New Roman" w:hAnsi="Times New Roman"/>
          <w:sz w:val="28"/>
          <w:szCs w:val="28"/>
          <w:lang w:val="uk-UA"/>
        </w:rPr>
        <w:t>дендропарках, ботанічних садах та ін.</w:t>
      </w:r>
      <w:r w:rsidRPr="00D4545A">
        <w:rPr>
          <w:rFonts w:ascii="Times New Roman" w:hAnsi="Times New Roman"/>
          <w:sz w:val="28"/>
          <w:szCs w:val="28"/>
        </w:rPr>
        <w:t xml:space="preserve">, але </w:t>
      </w:r>
      <w:r w:rsidRPr="00D4545A">
        <w:rPr>
          <w:rFonts w:ascii="Times New Roman" w:hAnsi="Times New Roman"/>
          <w:sz w:val="28"/>
          <w:szCs w:val="28"/>
          <w:lang w:val="uk-UA"/>
        </w:rPr>
        <w:t>і</w:t>
      </w:r>
      <w:r w:rsidRPr="00D4545A">
        <w:rPr>
          <w:rFonts w:ascii="Times New Roman" w:hAnsi="Times New Roman"/>
          <w:sz w:val="28"/>
          <w:szCs w:val="28"/>
        </w:rPr>
        <w:t xml:space="preserve"> в інших парках, в першу чергу таких, які є об’єктами природно-заповідного фонду</w:t>
      </w:r>
      <w:r w:rsidRPr="00D4545A">
        <w:rPr>
          <w:rFonts w:ascii="Times New Roman" w:hAnsi="Times New Roman"/>
          <w:sz w:val="28"/>
          <w:szCs w:val="28"/>
          <w:lang w:val="uk-UA"/>
        </w:rPr>
        <w:t xml:space="preserve"> (ПЗФ)</w:t>
      </w:r>
      <w:r w:rsidR="007A0190" w:rsidRPr="007A0190">
        <w:rPr>
          <w:rFonts w:ascii="Times New Roman" w:hAnsi="Times New Roman"/>
          <w:sz w:val="28"/>
          <w:szCs w:val="28"/>
        </w:rPr>
        <w:t xml:space="preserve"> [</w:t>
      </w:r>
      <w:r w:rsidR="007A0190">
        <w:rPr>
          <w:rFonts w:ascii="Times New Roman" w:hAnsi="Times New Roman"/>
          <w:sz w:val="28"/>
          <w:szCs w:val="28"/>
        </w:rPr>
        <w:t>2</w:t>
      </w:r>
      <w:r w:rsidR="007A0190" w:rsidRPr="007A0190">
        <w:rPr>
          <w:rFonts w:ascii="Times New Roman" w:hAnsi="Times New Roman"/>
          <w:sz w:val="28"/>
          <w:szCs w:val="28"/>
        </w:rPr>
        <w:t>, 13</w:t>
      </w:r>
      <w:r w:rsidR="001478B4" w:rsidRPr="001478B4">
        <w:rPr>
          <w:rFonts w:ascii="Times New Roman" w:hAnsi="Times New Roman"/>
          <w:sz w:val="28"/>
          <w:szCs w:val="28"/>
        </w:rPr>
        <w:t>,63</w:t>
      </w:r>
      <w:r w:rsidR="007A0190" w:rsidRPr="007A0190">
        <w:rPr>
          <w:rFonts w:ascii="Times New Roman" w:hAnsi="Times New Roman"/>
          <w:sz w:val="28"/>
          <w:szCs w:val="28"/>
        </w:rPr>
        <w:t>]</w:t>
      </w:r>
      <w:r w:rsidRPr="00D4545A">
        <w:rPr>
          <w:rFonts w:ascii="Times New Roman" w:hAnsi="Times New Roman"/>
          <w:sz w:val="28"/>
          <w:szCs w:val="28"/>
        </w:rPr>
        <w:t xml:space="preserve">. </w:t>
      </w:r>
    </w:p>
    <w:p w:rsidR="003B5D44" w:rsidRDefault="003B5D44" w:rsidP="00995608">
      <w:pPr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До п</w:t>
      </w:r>
      <w:r w:rsidRPr="00D4545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риродно-заповідного фонд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у належать</w:t>
      </w:r>
      <w:r w:rsidRPr="00D4545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ділянки суші і водного простору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, а</w:t>
      </w:r>
      <w:r w:rsidRPr="00D4545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також пр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иродні комплекси та об’єкти, що мають унікальну</w:t>
      </w:r>
      <w:r w:rsidRPr="00D4545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природоохоронну, наукову, естетичну</w:t>
      </w:r>
      <w:r w:rsidR="00632F3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, рекреаційну значущість.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Їх виокремлюю</w:t>
      </w:r>
      <w:r w:rsidR="008C2FB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ть з метою зберігання природних</w:t>
      </w:r>
      <w:r w:rsidR="00632F3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F3A6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ландшафтів, генофонду рослинного та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тваринного</w:t>
      </w:r>
      <w:r w:rsidRPr="00D4545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світу, підтримання загального еколо</w:t>
      </w:r>
      <w:r w:rsidR="000F3A6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гічного балансу й</w:t>
      </w:r>
      <w:r w:rsidR="00632F3E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стану</w:t>
      </w:r>
      <w:r w:rsidRPr="00D4545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нав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колишнього природного осередку</w:t>
      </w:r>
      <w:r w:rsidR="007A0190" w:rsidRPr="007A019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[19</w:t>
      </w:r>
      <w:r w:rsidR="007A019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2</w:t>
      </w:r>
      <w:r w:rsidR="007A0190" w:rsidRPr="007A019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5]</w:t>
      </w:r>
      <w:r w:rsidRPr="00D4545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</w:p>
    <w:p w:rsidR="003B5D44" w:rsidRPr="002F5E73" w:rsidRDefault="003B5D44" w:rsidP="0099560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E5BA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Одним </w:t>
      </w:r>
      <w:r w:rsidRPr="00D4545A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і</w:t>
      </w:r>
      <w:r w:rsidRPr="00DE5BA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з</w:t>
      </w:r>
      <w:r w:rsidR="00632F3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DE5BA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об’єктів</w:t>
      </w:r>
      <w:r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природно-заповідного фонду</w:t>
      </w:r>
      <w:r w:rsidR="00882F3B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(ПЗФ)</w:t>
      </w:r>
      <w:r w:rsidR="00632F3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DE5BAE">
        <w:rPr>
          <w:rFonts w:ascii="Times New Roman" w:hAnsi="Times New Roman"/>
          <w:sz w:val="28"/>
          <w:szCs w:val="28"/>
          <w:lang w:val="uk-UA"/>
        </w:rPr>
        <w:t>місцевого</w:t>
      </w:r>
      <w:r w:rsidR="00632F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E5BAE">
        <w:rPr>
          <w:rFonts w:ascii="Times New Roman" w:hAnsi="Times New Roman"/>
          <w:sz w:val="28"/>
          <w:szCs w:val="28"/>
          <w:lang w:val="uk-UA"/>
        </w:rPr>
        <w:t>значення</w:t>
      </w:r>
      <w:r w:rsidR="00632F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4545A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у Ніжинському районі</w:t>
      </w:r>
      <w:r w:rsidRPr="00DE5BA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2F5E73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є</w:t>
      </w:r>
      <w:r w:rsidR="002F5E73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882F3B" w:rsidRPr="002F5E73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«Парк Ніжинського педінституту»</w:t>
      </w:r>
      <w:r w:rsidR="002F5E7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82F3B" w:rsidRPr="002F5E7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 w:rsidR="00882F3B" w:rsidRPr="002F5E73">
        <w:rPr>
          <w:rFonts w:ascii="Times New Roman" w:hAnsi="Times New Roman"/>
          <w:sz w:val="28"/>
          <w:szCs w:val="28"/>
          <w:lang w:val="uk-UA"/>
        </w:rPr>
        <w:t xml:space="preserve"> парк-пам’ятка садово-паркового мистецтва.</w:t>
      </w:r>
      <w:r w:rsidR="002F5E7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4545A">
        <w:rPr>
          <w:rFonts w:ascii="Times New Roman" w:hAnsi="Times New Roman"/>
          <w:sz w:val="28"/>
          <w:szCs w:val="28"/>
          <w:lang w:val="uk-UA"/>
        </w:rPr>
        <w:t xml:space="preserve">Це єдиний об’єкт ПЗФ нашого </w:t>
      </w:r>
      <w:r w:rsidR="00FA494D">
        <w:rPr>
          <w:rFonts w:ascii="Times New Roman" w:hAnsi="Times New Roman"/>
          <w:sz w:val="28"/>
          <w:szCs w:val="28"/>
          <w:lang w:val="uk-UA"/>
        </w:rPr>
        <w:t>району</w:t>
      </w:r>
      <w:r w:rsidRPr="00D4545A">
        <w:rPr>
          <w:rFonts w:ascii="Times New Roman" w:hAnsi="Times New Roman"/>
          <w:sz w:val="28"/>
          <w:szCs w:val="28"/>
          <w:lang w:val="uk-UA"/>
        </w:rPr>
        <w:t xml:space="preserve"> даної категорії. За площею він має середній показник</w:t>
      </w:r>
      <w:r w:rsidR="002F5E73">
        <w:rPr>
          <w:rFonts w:ascii="Times New Roman" w:hAnsi="Times New Roman"/>
          <w:sz w:val="28"/>
          <w:szCs w:val="28"/>
          <w:lang w:val="uk-UA"/>
        </w:rPr>
        <w:t xml:space="preserve"> серед аналогічних об’єктів Чернігівської області в цілому</w:t>
      </w:r>
      <w:r w:rsidRPr="00D4545A">
        <w:rPr>
          <w:rFonts w:ascii="Times New Roman" w:hAnsi="Times New Roman"/>
          <w:sz w:val="28"/>
          <w:szCs w:val="28"/>
          <w:lang w:val="uk-UA"/>
        </w:rPr>
        <w:t xml:space="preserve">, але цінність полягає </w:t>
      </w:r>
      <w:r>
        <w:rPr>
          <w:rFonts w:ascii="Times New Roman" w:hAnsi="Times New Roman"/>
          <w:sz w:val="28"/>
          <w:szCs w:val="28"/>
          <w:lang w:val="uk-UA"/>
        </w:rPr>
        <w:t>в тому, що він створений майже два</w:t>
      </w:r>
      <w:r w:rsidRPr="00D4545A">
        <w:rPr>
          <w:rFonts w:ascii="Times New Roman" w:hAnsi="Times New Roman"/>
          <w:sz w:val="28"/>
          <w:szCs w:val="28"/>
          <w:lang w:val="uk-UA"/>
        </w:rPr>
        <w:t xml:space="preserve"> сторіччя назад</w:t>
      </w:r>
      <w:r w:rsidR="002F5E73">
        <w:rPr>
          <w:rFonts w:ascii="Times New Roman" w:hAnsi="Times New Roman"/>
          <w:sz w:val="28"/>
          <w:szCs w:val="28"/>
          <w:lang w:val="uk-UA"/>
        </w:rPr>
        <w:t xml:space="preserve"> і виконує важливу рекреаційну роль в м. Ніжин</w:t>
      </w:r>
      <w:r w:rsidRPr="00D4545A">
        <w:rPr>
          <w:rFonts w:ascii="Times New Roman" w:hAnsi="Times New Roman"/>
          <w:sz w:val="28"/>
          <w:szCs w:val="28"/>
          <w:lang w:val="uk-UA"/>
        </w:rPr>
        <w:t>.</w:t>
      </w:r>
      <w:r w:rsidR="002F5E7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4545A">
        <w:rPr>
          <w:rFonts w:ascii="Times New Roman" w:hAnsi="Times New Roman"/>
          <w:sz w:val="28"/>
          <w:szCs w:val="28"/>
          <w:lang w:val="uk-UA"/>
        </w:rPr>
        <w:t>Сучасний парк має багати</w:t>
      </w:r>
      <w:r>
        <w:rPr>
          <w:rFonts w:ascii="Times New Roman" w:hAnsi="Times New Roman"/>
          <w:sz w:val="28"/>
          <w:szCs w:val="28"/>
          <w:lang w:val="uk-UA"/>
        </w:rPr>
        <w:t>й і різноманітний видовий склад</w:t>
      </w:r>
      <w:r w:rsidR="002F5E73" w:rsidRPr="002F5E73">
        <w:rPr>
          <w:rFonts w:ascii="Times New Roman" w:hAnsi="Times New Roman"/>
          <w:sz w:val="28"/>
          <w:szCs w:val="28"/>
          <w:lang w:val="uk-UA"/>
        </w:rPr>
        <w:t>, о</w:t>
      </w:r>
      <w:r w:rsidR="00997C98">
        <w:rPr>
          <w:rFonts w:ascii="Times New Roman" w:hAnsi="Times New Roman"/>
          <w:sz w:val="28"/>
          <w:szCs w:val="28"/>
          <w:lang w:val="uk-UA"/>
        </w:rPr>
        <w:t>скільки</w:t>
      </w:r>
      <w:r w:rsidR="002F5E73">
        <w:rPr>
          <w:rFonts w:ascii="Times New Roman" w:hAnsi="Times New Roman"/>
          <w:sz w:val="28"/>
          <w:szCs w:val="28"/>
          <w:lang w:val="uk-UA"/>
        </w:rPr>
        <w:t>,</w:t>
      </w:r>
      <w:r w:rsidR="00997C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82F3B" w:rsidRPr="002F5E73">
        <w:rPr>
          <w:rFonts w:ascii="Times New Roman" w:hAnsi="Times New Roman"/>
          <w:sz w:val="28"/>
          <w:szCs w:val="28"/>
          <w:lang w:val="uk-UA"/>
        </w:rPr>
        <w:t xml:space="preserve">за довгий період свого існування </w:t>
      </w:r>
      <w:r w:rsidR="002F5E73" w:rsidRPr="002F5E73">
        <w:rPr>
          <w:rFonts w:ascii="Times New Roman" w:hAnsi="Times New Roman"/>
          <w:sz w:val="28"/>
          <w:szCs w:val="28"/>
          <w:lang w:val="uk-UA"/>
        </w:rPr>
        <w:t xml:space="preserve">парк </w:t>
      </w:r>
      <w:r w:rsidR="00882F3B" w:rsidRPr="002F5E73">
        <w:rPr>
          <w:rFonts w:ascii="Times New Roman" w:hAnsi="Times New Roman"/>
          <w:sz w:val="28"/>
          <w:szCs w:val="28"/>
          <w:lang w:val="uk-UA"/>
        </w:rPr>
        <w:t>змінювався багато разів, виникла потреба розглянути</w:t>
      </w:r>
      <w:r w:rsidR="002F5E73" w:rsidRPr="002F5E73">
        <w:rPr>
          <w:rFonts w:ascii="Times New Roman" w:hAnsi="Times New Roman"/>
          <w:sz w:val="28"/>
          <w:szCs w:val="28"/>
          <w:lang w:val="uk-UA"/>
        </w:rPr>
        <w:t xml:space="preserve"> сучасний</w:t>
      </w:r>
      <w:r w:rsidR="00882F3B" w:rsidRPr="002F5E73">
        <w:rPr>
          <w:rFonts w:ascii="Times New Roman" w:hAnsi="Times New Roman"/>
          <w:sz w:val="28"/>
          <w:szCs w:val="28"/>
          <w:lang w:val="uk-UA"/>
        </w:rPr>
        <w:t xml:space="preserve"> видовий та кількісний склад не лише дендрофлори парку, а і проаналізувати стан фітоценозів об’єкту в цілому</w:t>
      </w:r>
      <w:r w:rsidR="007A0190" w:rsidRPr="007A0190">
        <w:rPr>
          <w:rFonts w:ascii="Times New Roman" w:hAnsi="Times New Roman"/>
          <w:sz w:val="28"/>
          <w:szCs w:val="28"/>
          <w:lang w:val="uk-UA"/>
        </w:rPr>
        <w:t xml:space="preserve"> [29]</w:t>
      </w:r>
      <w:r w:rsidR="00882F3B" w:rsidRPr="002F5E73">
        <w:rPr>
          <w:rFonts w:ascii="Times New Roman" w:hAnsi="Times New Roman"/>
          <w:sz w:val="28"/>
          <w:szCs w:val="28"/>
          <w:lang w:val="uk-UA"/>
        </w:rPr>
        <w:t>.</w:t>
      </w:r>
    </w:p>
    <w:p w:rsidR="00882F3B" w:rsidRPr="00D4545A" w:rsidRDefault="003B5D44" w:rsidP="00995608">
      <w:pPr>
        <w:pStyle w:val="a5"/>
        <w:ind w:firstLine="709"/>
        <w:rPr>
          <w:szCs w:val="28"/>
          <w:lang w:val="uk-UA"/>
        </w:rPr>
      </w:pPr>
      <w:r w:rsidRPr="002F5E73">
        <w:rPr>
          <w:b/>
          <w:szCs w:val="28"/>
          <w:lang w:val="uk-UA"/>
        </w:rPr>
        <w:t>Метою роботи</w:t>
      </w:r>
      <w:r w:rsidR="00DE5BAE" w:rsidRPr="002F5E73">
        <w:rPr>
          <w:b/>
          <w:szCs w:val="28"/>
          <w:lang w:val="uk-UA"/>
        </w:rPr>
        <w:t xml:space="preserve"> </w:t>
      </w:r>
      <w:r w:rsidR="00882F3B" w:rsidRPr="002F5E73">
        <w:rPr>
          <w:szCs w:val="28"/>
          <w:lang w:val="uk-UA"/>
        </w:rPr>
        <w:t>було геоботанічне вивчення сучасного стану</w:t>
      </w:r>
      <w:r w:rsidR="00882F3B" w:rsidRPr="00D4545A">
        <w:rPr>
          <w:szCs w:val="28"/>
          <w:lang w:val="uk-UA"/>
        </w:rPr>
        <w:t xml:space="preserve"> рослинного </w:t>
      </w:r>
      <w:r w:rsidR="00882F3B" w:rsidRPr="002F5E73">
        <w:rPr>
          <w:szCs w:val="28"/>
          <w:lang w:val="uk-UA"/>
        </w:rPr>
        <w:t>покриву парку-пам’ятки садово-паркового мистецтва</w:t>
      </w:r>
      <w:r w:rsidR="00882F3B" w:rsidRPr="002F5E73">
        <w:rPr>
          <w:bCs/>
          <w:szCs w:val="28"/>
          <w:shd w:val="clear" w:color="auto" w:fill="FFFFFF"/>
          <w:lang w:val="uk-UA"/>
        </w:rPr>
        <w:t xml:space="preserve"> «Парк Ніжинського педінституту».</w:t>
      </w:r>
    </w:p>
    <w:p w:rsidR="003B5D44" w:rsidRPr="00D4545A" w:rsidRDefault="003B5D44" w:rsidP="00995608">
      <w:pPr>
        <w:pStyle w:val="a5"/>
        <w:ind w:firstLine="709"/>
        <w:rPr>
          <w:szCs w:val="28"/>
          <w:lang w:val="uk-UA"/>
        </w:rPr>
      </w:pPr>
      <w:r w:rsidRPr="00D4545A">
        <w:rPr>
          <w:szCs w:val="28"/>
          <w:lang w:val="uk-UA"/>
        </w:rPr>
        <w:t xml:space="preserve">Для досягнення даної мети були поставлені наступні </w:t>
      </w:r>
      <w:r w:rsidRPr="00D4545A">
        <w:rPr>
          <w:b/>
          <w:szCs w:val="28"/>
          <w:lang w:val="uk-UA"/>
        </w:rPr>
        <w:t>завдання:</w:t>
      </w:r>
    </w:p>
    <w:p w:rsidR="00882F3B" w:rsidRPr="002F5E73" w:rsidRDefault="002F5E73" w:rsidP="00995608">
      <w:pPr>
        <w:pStyle w:val="a5"/>
        <w:numPr>
          <w:ilvl w:val="0"/>
          <w:numId w:val="4"/>
        </w:numPr>
        <w:ind w:left="0" w:firstLine="709"/>
        <w:rPr>
          <w:szCs w:val="28"/>
          <w:lang w:val="uk-UA"/>
        </w:rPr>
      </w:pPr>
      <w:r>
        <w:rPr>
          <w:szCs w:val="28"/>
          <w:lang w:val="uk-UA"/>
        </w:rPr>
        <w:lastRenderedPageBreak/>
        <w:t>проаналізувати</w:t>
      </w:r>
      <w:r w:rsidR="00882F3B" w:rsidRPr="00D4545A">
        <w:rPr>
          <w:szCs w:val="28"/>
          <w:lang w:val="uk-UA"/>
        </w:rPr>
        <w:t xml:space="preserve"> природно-кліматичні умови регіону досліджень, визначити розташування території згідно геоботанічного </w:t>
      </w:r>
      <w:r w:rsidR="00882F3B" w:rsidRPr="002F5E73">
        <w:rPr>
          <w:szCs w:val="28"/>
          <w:lang w:val="uk-UA"/>
        </w:rPr>
        <w:t>та фізико-географічного районувань України;</w:t>
      </w:r>
    </w:p>
    <w:p w:rsidR="00A04AAE" w:rsidRDefault="00A04AAE" w:rsidP="00995608">
      <w:pPr>
        <w:pStyle w:val="a5"/>
        <w:numPr>
          <w:ilvl w:val="0"/>
          <w:numId w:val="4"/>
        </w:numPr>
        <w:ind w:left="0" w:firstLine="709"/>
        <w:rPr>
          <w:szCs w:val="28"/>
          <w:lang w:val="uk-UA"/>
        </w:rPr>
      </w:pPr>
      <w:r w:rsidRPr="00D4545A">
        <w:rPr>
          <w:szCs w:val="28"/>
          <w:lang w:val="uk-UA"/>
        </w:rPr>
        <w:t xml:space="preserve">визначити місце </w:t>
      </w:r>
      <w:r w:rsidR="00A34DA9">
        <w:rPr>
          <w:szCs w:val="28"/>
          <w:lang w:val="uk-UA"/>
        </w:rPr>
        <w:t>парку-пам’ятки садово-паркового мистецтва «</w:t>
      </w:r>
      <w:r w:rsidR="00A34DA9" w:rsidRPr="00D4545A">
        <w:rPr>
          <w:szCs w:val="28"/>
          <w:lang w:val="uk-UA"/>
        </w:rPr>
        <w:t>Парк Ніжинського педінституту</w:t>
      </w:r>
      <w:r w:rsidR="00A34DA9">
        <w:rPr>
          <w:szCs w:val="28"/>
          <w:lang w:val="uk-UA"/>
        </w:rPr>
        <w:t>»</w:t>
      </w:r>
      <w:r>
        <w:rPr>
          <w:szCs w:val="28"/>
          <w:lang w:val="uk-UA"/>
        </w:rPr>
        <w:t xml:space="preserve"> </w:t>
      </w:r>
      <w:r w:rsidRPr="00D4545A">
        <w:rPr>
          <w:szCs w:val="28"/>
          <w:lang w:val="uk-UA"/>
        </w:rPr>
        <w:t>у складі природоохоронної мережі Ніжинського району та Чернігівської області в цілому;</w:t>
      </w:r>
    </w:p>
    <w:p w:rsidR="00A34DA9" w:rsidRDefault="00A34DA9" w:rsidP="00995608">
      <w:pPr>
        <w:pStyle w:val="a5"/>
        <w:numPr>
          <w:ilvl w:val="0"/>
          <w:numId w:val="4"/>
        </w:numPr>
        <w:ind w:left="0" w:firstLine="709"/>
        <w:rPr>
          <w:szCs w:val="28"/>
          <w:lang w:val="uk-UA"/>
        </w:rPr>
      </w:pPr>
      <w:r>
        <w:rPr>
          <w:szCs w:val="28"/>
          <w:lang w:val="uk-UA"/>
        </w:rPr>
        <w:t>ознайомитися з історію створення досліджуваного об’єкту</w:t>
      </w:r>
      <w:r w:rsidR="009B573F">
        <w:rPr>
          <w:szCs w:val="28"/>
          <w:lang w:val="uk-UA"/>
        </w:rPr>
        <w:t>;</w:t>
      </w:r>
    </w:p>
    <w:p w:rsidR="003B5D44" w:rsidRPr="00D4545A" w:rsidRDefault="003B5D44" w:rsidP="00995608">
      <w:pPr>
        <w:pStyle w:val="a5"/>
        <w:numPr>
          <w:ilvl w:val="0"/>
          <w:numId w:val="4"/>
        </w:numPr>
        <w:ind w:left="0" w:firstLine="709"/>
        <w:rPr>
          <w:szCs w:val="28"/>
          <w:lang w:val="uk-UA"/>
        </w:rPr>
      </w:pPr>
      <w:r w:rsidRPr="00D4545A">
        <w:rPr>
          <w:szCs w:val="28"/>
          <w:lang w:val="uk-UA"/>
        </w:rPr>
        <w:t xml:space="preserve">здійснити геоботанічне дослідження </w:t>
      </w:r>
      <w:r w:rsidRPr="00A34DA9">
        <w:rPr>
          <w:szCs w:val="28"/>
          <w:lang w:val="uk-UA"/>
        </w:rPr>
        <w:t>рослинного покрив</w:t>
      </w:r>
      <w:r w:rsidR="001C497D" w:rsidRPr="00A34DA9">
        <w:rPr>
          <w:szCs w:val="28"/>
          <w:lang w:val="uk-UA"/>
        </w:rPr>
        <w:t>у</w:t>
      </w:r>
      <w:r w:rsidR="001C497D">
        <w:rPr>
          <w:szCs w:val="28"/>
          <w:lang w:val="uk-UA"/>
        </w:rPr>
        <w:t xml:space="preserve"> </w:t>
      </w:r>
      <w:r w:rsidR="00A34DA9" w:rsidRPr="00D4545A">
        <w:rPr>
          <w:szCs w:val="28"/>
          <w:lang w:val="uk-UA"/>
        </w:rPr>
        <w:t xml:space="preserve">та встановити </w:t>
      </w:r>
      <w:r w:rsidR="00A34DA9">
        <w:rPr>
          <w:szCs w:val="28"/>
          <w:lang w:val="uk-UA"/>
        </w:rPr>
        <w:t xml:space="preserve">флористичний склад </w:t>
      </w:r>
      <w:r w:rsidR="007B41FC">
        <w:rPr>
          <w:szCs w:val="28"/>
          <w:lang w:val="uk-UA"/>
        </w:rPr>
        <w:t>парку</w:t>
      </w:r>
      <w:r w:rsidR="005379CF">
        <w:rPr>
          <w:szCs w:val="28"/>
          <w:lang w:val="uk-UA"/>
        </w:rPr>
        <w:t>;</w:t>
      </w:r>
    </w:p>
    <w:p w:rsidR="003B5D44" w:rsidRPr="00D4545A" w:rsidRDefault="003B5D44" w:rsidP="00995608">
      <w:pPr>
        <w:pStyle w:val="a5"/>
        <w:numPr>
          <w:ilvl w:val="0"/>
          <w:numId w:val="4"/>
        </w:numPr>
        <w:ind w:left="0" w:firstLine="709"/>
        <w:rPr>
          <w:szCs w:val="28"/>
          <w:lang w:val="uk-UA"/>
        </w:rPr>
      </w:pPr>
      <w:r w:rsidRPr="00D4545A">
        <w:rPr>
          <w:szCs w:val="28"/>
          <w:lang w:val="uk-UA"/>
        </w:rPr>
        <w:t>охарактеризувати особливості застосування результатів дослідження при викладанні бі</w:t>
      </w:r>
      <w:r w:rsidR="00AA4693">
        <w:rPr>
          <w:szCs w:val="28"/>
          <w:lang w:val="uk-UA"/>
        </w:rPr>
        <w:t xml:space="preserve">ології в </w:t>
      </w:r>
      <w:r w:rsidR="007C45DF">
        <w:rPr>
          <w:szCs w:val="28"/>
          <w:lang w:val="uk-UA"/>
        </w:rPr>
        <w:t>загально</w:t>
      </w:r>
      <w:r w:rsidR="00A34DA9">
        <w:rPr>
          <w:szCs w:val="28"/>
          <w:lang w:val="uk-UA"/>
        </w:rPr>
        <w:t>освітній школі (</w:t>
      </w:r>
      <w:r w:rsidR="00A34DA9" w:rsidRPr="00A34DA9">
        <w:rPr>
          <w:szCs w:val="28"/>
          <w:lang w:val="uk-UA"/>
        </w:rPr>
        <w:t>З</w:t>
      </w:r>
      <w:r w:rsidR="00AA4693" w:rsidRPr="00A34DA9">
        <w:rPr>
          <w:szCs w:val="28"/>
          <w:lang w:val="uk-UA"/>
        </w:rPr>
        <w:t>ОШ</w:t>
      </w:r>
      <w:r w:rsidR="00A34DA9" w:rsidRPr="00A34DA9">
        <w:rPr>
          <w:szCs w:val="28"/>
          <w:lang w:val="uk-UA"/>
        </w:rPr>
        <w:t>)</w:t>
      </w:r>
      <w:r w:rsidRPr="00D4545A">
        <w:rPr>
          <w:szCs w:val="28"/>
          <w:lang w:val="uk-UA"/>
        </w:rPr>
        <w:t>.</w:t>
      </w:r>
    </w:p>
    <w:p w:rsidR="003B5D44" w:rsidRPr="00D4545A" w:rsidRDefault="003B5D44" w:rsidP="0099560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4545A">
        <w:rPr>
          <w:rFonts w:ascii="Times New Roman" w:hAnsi="Times New Roman"/>
          <w:b/>
          <w:sz w:val="28"/>
          <w:szCs w:val="28"/>
          <w:lang w:val="uk-UA"/>
        </w:rPr>
        <w:t>Об’єкт дослідження:</w:t>
      </w:r>
      <w:r w:rsidRPr="00D4545A">
        <w:rPr>
          <w:rFonts w:ascii="Times New Roman" w:hAnsi="Times New Roman"/>
          <w:sz w:val="28"/>
          <w:szCs w:val="28"/>
          <w:lang w:val="uk-UA"/>
        </w:rPr>
        <w:t xml:space="preserve"> «Парк Ніжинського педінституту»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454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–</w:t>
      </w:r>
      <w:r w:rsidRPr="00D4545A">
        <w:rPr>
          <w:rFonts w:ascii="Times New Roman" w:hAnsi="Times New Roman"/>
          <w:sz w:val="28"/>
          <w:szCs w:val="28"/>
        </w:rPr>
        <w:t xml:space="preserve"> парк-пам’ятка садово-паркового мистецтва</w:t>
      </w:r>
      <w:r w:rsidRPr="00D4545A">
        <w:rPr>
          <w:rFonts w:ascii="Times New Roman" w:hAnsi="Times New Roman"/>
          <w:sz w:val="28"/>
          <w:szCs w:val="28"/>
          <w:lang w:val="uk-UA"/>
        </w:rPr>
        <w:t>.</w:t>
      </w:r>
    </w:p>
    <w:p w:rsidR="003B5D44" w:rsidRDefault="003B5D44" w:rsidP="0099560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D4545A">
        <w:rPr>
          <w:rFonts w:ascii="Times New Roman" w:hAnsi="Times New Roman"/>
          <w:b/>
          <w:sz w:val="28"/>
          <w:szCs w:val="28"/>
          <w:lang w:val="uk-UA"/>
        </w:rPr>
        <w:t>Предмет дослідження:</w:t>
      </w:r>
      <w:r w:rsidRPr="00D4545A">
        <w:rPr>
          <w:rFonts w:ascii="Times New Roman" w:hAnsi="Times New Roman"/>
          <w:sz w:val="28"/>
          <w:szCs w:val="28"/>
          <w:lang w:val="uk-UA"/>
        </w:rPr>
        <w:t xml:space="preserve"> рослинний покрив </w:t>
      </w:r>
      <w:r w:rsidRPr="00D4545A">
        <w:rPr>
          <w:rFonts w:ascii="Times New Roman" w:hAnsi="Times New Roman"/>
          <w:sz w:val="28"/>
          <w:szCs w:val="28"/>
        </w:rPr>
        <w:t>парк</w:t>
      </w:r>
      <w:r w:rsidRPr="00D4545A">
        <w:rPr>
          <w:rFonts w:ascii="Times New Roman" w:hAnsi="Times New Roman"/>
          <w:sz w:val="28"/>
          <w:szCs w:val="28"/>
          <w:lang w:val="uk-UA"/>
        </w:rPr>
        <w:t>у</w:t>
      </w:r>
      <w:r w:rsidRPr="00D4545A">
        <w:rPr>
          <w:rFonts w:ascii="Times New Roman" w:hAnsi="Times New Roman"/>
          <w:sz w:val="28"/>
          <w:szCs w:val="28"/>
        </w:rPr>
        <w:t>-пам’ятк</w:t>
      </w:r>
      <w:r w:rsidRPr="00D4545A">
        <w:rPr>
          <w:rFonts w:ascii="Times New Roman" w:hAnsi="Times New Roman"/>
          <w:sz w:val="28"/>
          <w:szCs w:val="28"/>
          <w:lang w:val="uk-UA"/>
        </w:rPr>
        <w:t>и</w:t>
      </w:r>
      <w:r w:rsidRPr="00D4545A">
        <w:rPr>
          <w:rFonts w:ascii="Times New Roman" w:hAnsi="Times New Roman"/>
          <w:sz w:val="28"/>
          <w:szCs w:val="28"/>
        </w:rPr>
        <w:t xml:space="preserve"> садово-паркового мистецтва</w:t>
      </w:r>
      <w:r w:rsidRPr="00D4545A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«</w:t>
      </w:r>
      <w:r w:rsidR="005379CF" w:rsidRPr="00D4545A">
        <w:rPr>
          <w:rFonts w:ascii="Times New Roman" w:hAnsi="Times New Roman"/>
          <w:sz w:val="28"/>
          <w:szCs w:val="28"/>
          <w:lang w:val="uk-UA"/>
        </w:rPr>
        <w:t>Парк Ніжинського педінституту</w:t>
      </w:r>
      <w:r w:rsidRPr="00D4545A">
        <w:rPr>
          <w:rFonts w:ascii="Times New Roman" w:hAnsi="Times New Roman"/>
          <w:bCs/>
          <w:sz w:val="28"/>
          <w:szCs w:val="28"/>
          <w:shd w:val="clear" w:color="auto" w:fill="FFFFFF"/>
        </w:rPr>
        <w:t>»</w:t>
      </w:r>
      <w:r w:rsidRPr="00D454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52245D" w:rsidRDefault="003B5D44" w:rsidP="00995608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8B3544">
        <w:rPr>
          <w:rFonts w:ascii="Times New Roman" w:hAnsi="Times New Roman"/>
          <w:b/>
          <w:sz w:val="28"/>
          <w:szCs w:val="28"/>
          <w:lang w:val="uk-UA"/>
        </w:rPr>
        <w:t>Наукова новизна одержаних результатів.</w:t>
      </w:r>
    </w:p>
    <w:p w:rsidR="003B5D44" w:rsidRPr="00A34DA9" w:rsidRDefault="003B5D44" w:rsidP="00995608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B3544">
        <w:rPr>
          <w:rFonts w:ascii="Times New Roman" w:hAnsi="Times New Roman"/>
          <w:sz w:val="28"/>
          <w:szCs w:val="28"/>
          <w:lang w:val="uk-UA"/>
        </w:rPr>
        <w:t>Вперше на основі отриманих р</w:t>
      </w:r>
      <w:r>
        <w:rPr>
          <w:rFonts w:ascii="Times New Roman" w:hAnsi="Times New Roman"/>
          <w:sz w:val="28"/>
          <w:szCs w:val="28"/>
          <w:lang w:val="uk-UA"/>
        </w:rPr>
        <w:t>езультатів дослідження охаракте</w:t>
      </w:r>
      <w:r w:rsidRPr="008B3544">
        <w:rPr>
          <w:rFonts w:ascii="Times New Roman" w:hAnsi="Times New Roman"/>
          <w:sz w:val="28"/>
          <w:szCs w:val="28"/>
          <w:lang w:val="uk-UA"/>
        </w:rPr>
        <w:t>риз</w:t>
      </w:r>
      <w:r>
        <w:rPr>
          <w:rFonts w:ascii="Times New Roman" w:hAnsi="Times New Roman"/>
          <w:sz w:val="28"/>
          <w:szCs w:val="28"/>
          <w:lang w:val="uk-UA"/>
        </w:rPr>
        <w:t>овано рослинний</w:t>
      </w:r>
      <w:r w:rsidR="00997C98">
        <w:rPr>
          <w:rFonts w:ascii="Times New Roman" w:hAnsi="Times New Roman"/>
          <w:sz w:val="28"/>
          <w:szCs w:val="28"/>
          <w:lang w:val="uk-UA"/>
        </w:rPr>
        <w:t xml:space="preserve"> покрив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34DA9">
        <w:rPr>
          <w:rFonts w:ascii="Times New Roman" w:hAnsi="Times New Roman"/>
          <w:sz w:val="28"/>
          <w:szCs w:val="28"/>
          <w:lang w:val="uk-UA"/>
        </w:rPr>
        <w:t xml:space="preserve">та його флористичні особливості </w:t>
      </w:r>
      <w:r w:rsidR="00A34DA9" w:rsidRPr="00D4545A">
        <w:rPr>
          <w:rFonts w:ascii="Times New Roman" w:hAnsi="Times New Roman"/>
          <w:sz w:val="28"/>
          <w:szCs w:val="28"/>
        </w:rPr>
        <w:t>парк</w:t>
      </w:r>
      <w:r w:rsidR="00A34DA9" w:rsidRPr="00D4545A">
        <w:rPr>
          <w:rFonts w:ascii="Times New Roman" w:hAnsi="Times New Roman"/>
          <w:sz w:val="28"/>
          <w:szCs w:val="28"/>
          <w:lang w:val="uk-UA"/>
        </w:rPr>
        <w:t>у</w:t>
      </w:r>
      <w:r w:rsidR="00A34DA9" w:rsidRPr="00D4545A">
        <w:rPr>
          <w:rFonts w:ascii="Times New Roman" w:hAnsi="Times New Roman"/>
          <w:sz w:val="28"/>
          <w:szCs w:val="28"/>
        </w:rPr>
        <w:t>-пам’ятк</w:t>
      </w:r>
      <w:r w:rsidR="00A34DA9" w:rsidRPr="00D4545A">
        <w:rPr>
          <w:rFonts w:ascii="Times New Roman" w:hAnsi="Times New Roman"/>
          <w:sz w:val="28"/>
          <w:szCs w:val="28"/>
          <w:lang w:val="uk-UA"/>
        </w:rPr>
        <w:t>и</w:t>
      </w:r>
      <w:r w:rsidR="00A34DA9" w:rsidRPr="00D4545A">
        <w:rPr>
          <w:rFonts w:ascii="Times New Roman" w:hAnsi="Times New Roman"/>
          <w:sz w:val="28"/>
          <w:szCs w:val="28"/>
        </w:rPr>
        <w:t xml:space="preserve"> садово-паркового мистецтва</w:t>
      </w:r>
      <w:r w:rsidR="00A34DA9" w:rsidRPr="00D4545A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«</w:t>
      </w:r>
      <w:r w:rsidR="00A34DA9" w:rsidRPr="00D4545A">
        <w:rPr>
          <w:rFonts w:ascii="Times New Roman" w:hAnsi="Times New Roman"/>
          <w:sz w:val="28"/>
          <w:szCs w:val="28"/>
          <w:lang w:val="uk-UA"/>
        </w:rPr>
        <w:t>Парк Ніжинського педінституту</w:t>
      </w:r>
      <w:r w:rsidR="00A34DA9" w:rsidRPr="00D4545A">
        <w:rPr>
          <w:rFonts w:ascii="Times New Roman" w:hAnsi="Times New Roman"/>
          <w:bCs/>
          <w:sz w:val="28"/>
          <w:szCs w:val="28"/>
          <w:shd w:val="clear" w:color="auto" w:fill="FFFFFF"/>
        </w:rPr>
        <w:t>»</w:t>
      </w:r>
      <w:r w:rsidR="00A34DA9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.</w:t>
      </w:r>
    </w:p>
    <w:p w:rsidR="00DE5BAE" w:rsidRPr="0052245D" w:rsidRDefault="003B5D44" w:rsidP="00995608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C53EB9">
        <w:rPr>
          <w:rFonts w:ascii="Times New Roman" w:hAnsi="Times New Roman"/>
          <w:b/>
          <w:sz w:val="28"/>
          <w:szCs w:val="28"/>
          <w:lang w:val="uk-UA"/>
        </w:rPr>
        <w:t>Практичне</w:t>
      </w:r>
      <w:r w:rsidR="00DE5BAE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C53EB9">
        <w:rPr>
          <w:rFonts w:ascii="Times New Roman" w:hAnsi="Times New Roman"/>
          <w:b/>
          <w:sz w:val="28"/>
          <w:szCs w:val="28"/>
          <w:lang w:val="uk-UA"/>
        </w:rPr>
        <w:t>значення</w:t>
      </w:r>
      <w:r w:rsidR="00DE5BAE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C53EB9">
        <w:rPr>
          <w:rFonts w:ascii="Times New Roman" w:hAnsi="Times New Roman"/>
          <w:b/>
          <w:sz w:val="28"/>
          <w:szCs w:val="28"/>
          <w:lang w:val="uk-UA"/>
        </w:rPr>
        <w:t>отриманих</w:t>
      </w:r>
      <w:r w:rsidR="00DE5BAE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C53EB9">
        <w:rPr>
          <w:rFonts w:ascii="Times New Roman" w:hAnsi="Times New Roman"/>
          <w:b/>
          <w:sz w:val="28"/>
          <w:szCs w:val="28"/>
          <w:lang w:val="uk-UA"/>
        </w:rPr>
        <w:t>результатів.</w:t>
      </w:r>
    </w:p>
    <w:p w:rsidR="007B41FC" w:rsidRPr="00A34DA9" w:rsidRDefault="007B41FC" w:rsidP="00995608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72A57">
        <w:rPr>
          <w:rFonts w:ascii="Times New Roman" w:hAnsi="Times New Roman"/>
          <w:sz w:val="28"/>
          <w:szCs w:val="28"/>
          <w:lang w:val="uk-UA"/>
        </w:rPr>
        <w:t>На основі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72A57">
        <w:rPr>
          <w:rFonts w:ascii="Times New Roman" w:hAnsi="Times New Roman"/>
          <w:sz w:val="28"/>
          <w:szCs w:val="28"/>
          <w:lang w:val="uk-UA"/>
        </w:rPr>
        <w:t>отриманих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72A57">
        <w:rPr>
          <w:rFonts w:ascii="Times New Roman" w:hAnsi="Times New Roman"/>
          <w:sz w:val="28"/>
          <w:szCs w:val="28"/>
          <w:lang w:val="uk-UA"/>
        </w:rPr>
        <w:t>результатів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34DA9">
        <w:rPr>
          <w:rFonts w:ascii="Times New Roman" w:hAnsi="Times New Roman"/>
          <w:sz w:val="28"/>
          <w:szCs w:val="28"/>
          <w:lang w:val="uk-UA"/>
        </w:rPr>
        <w:t xml:space="preserve">дослідження підготовлено обґрунтування до Департаменту екології та природних ресурсів Чернігівської обласної державної адміністрації з питань зміни назви даного об’єкту та уточнення меж. По території парку-пам’ятки садово-паркового мистецтва </w:t>
      </w:r>
      <w:r w:rsidRPr="00A34DA9">
        <w:rPr>
          <w:rFonts w:ascii="Times New Roman" w:hAnsi="Times New Roman"/>
          <w:bCs/>
          <w:sz w:val="28"/>
          <w:szCs w:val="28"/>
          <w:shd w:val="clear" w:color="auto" w:fill="FFFFFF"/>
        </w:rPr>
        <w:t>«</w:t>
      </w:r>
      <w:r w:rsidRPr="00A34DA9">
        <w:rPr>
          <w:rFonts w:ascii="Times New Roman" w:hAnsi="Times New Roman"/>
          <w:sz w:val="28"/>
          <w:szCs w:val="28"/>
          <w:lang w:val="uk-UA"/>
        </w:rPr>
        <w:t>Парк Ніжинського педінституту</w:t>
      </w:r>
      <w:r w:rsidRPr="00A34DA9">
        <w:rPr>
          <w:rFonts w:ascii="Times New Roman" w:hAnsi="Times New Roman"/>
          <w:bCs/>
          <w:sz w:val="28"/>
          <w:szCs w:val="28"/>
          <w:shd w:val="clear" w:color="auto" w:fill="FFFFFF"/>
        </w:rPr>
        <w:t>»</w:t>
      </w:r>
      <w:r w:rsidRPr="00A34DA9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A34DA9">
        <w:rPr>
          <w:rFonts w:ascii="Times New Roman" w:hAnsi="Times New Roman"/>
          <w:sz w:val="28"/>
          <w:szCs w:val="28"/>
          <w:lang w:val="uk-UA"/>
        </w:rPr>
        <w:t>спроектовано екологічну стежину та визначено можливість її використання при екологічному вихованні молоді.</w:t>
      </w:r>
    </w:p>
    <w:p w:rsidR="007B41FC" w:rsidRPr="00A34DA9" w:rsidRDefault="007B41FC" w:rsidP="00995608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34DA9">
        <w:rPr>
          <w:rFonts w:ascii="Times New Roman" w:hAnsi="Times New Roman"/>
          <w:sz w:val="28"/>
          <w:szCs w:val="28"/>
          <w:lang w:val="uk-UA"/>
        </w:rPr>
        <w:t>Результати наукових досліджень можуть бути використані в подальших дослідженнях для моніторингу.</w:t>
      </w:r>
    </w:p>
    <w:p w:rsidR="003B5D44" w:rsidRPr="000F3A60" w:rsidRDefault="003B5D44" w:rsidP="0099560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B3544">
        <w:rPr>
          <w:rFonts w:ascii="Times New Roman" w:hAnsi="Times New Roman"/>
          <w:sz w:val="28"/>
          <w:szCs w:val="28"/>
        </w:rPr>
        <w:t>Гербарні</w:t>
      </w:r>
      <w:r w:rsidR="00632F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B3544">
        <w:rPr>
          <w:rFonts w:ascii="Times New Roman" w:hAnsi="Times New Roman"/>
          <w:sz w:val="28"/>
          <w:szCs w:val="28"/>
        </w:rPr>
        <w:t>збори</w:t>
      </w:r>
      <w:r w:rsidR="00632F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B3544">
        <w:rPr>
          <w:rFonts w:ascii="Times New Roman" w:hAnsi="Times New Roman"/>
          <w:sz w:val="28"/>
          <w:szCs w:val="28"/>
        </w:rPr>
        <w:t>видів</w:t>
      </w:r>
      <w:r w:rsidR="00632F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B3544">
        <w:rPr>
          <w:rFonts w:ascii="Times New Roman" w:hAnsi="Times New Roman"/>
          <w:sz w:val="28"/>
          <w:szCs w:val="28"/>
        </w:rPr>
        <w:t>вищих</w:t>
      </w:r>
      <w:r w:rsidR="00632F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B3544">
        <w:rPr>
          <w:rFonts w:ascii="Times New Roman" w:hAnsi="Times New Roman"/>
          <w:sz w:val="28"/>
          <w:szCs w:val="28"/>
        </w:rPr>
        <w:t>судинних</w:t>
      </w:r>
      <w:r w:rsidR="00632F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B3544">
        <w:rPr>
          <w:rFonts w:ascii="Times New Roman" w:hAnsi="Times New Roman"/>
          <w:sz w:val="28"/>
          <w:szCs w:val="28"/>
        </w:rPr>
        <w:t>рослин</w:t>
      </w:r>
      <w:r w:rsidR="00632F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B3544">
        <w:rPr>
          <w:rFonts w:ascii="Times New Roman" w:hAnsi="Times New Roman"/>
          <w:sz w:val="28"/>
          <w:szCs w:val="28"/>
        </w:rPr>
        <w:t xml:space="preserve">передані до </w:t>
      </w:r>
      <w:r w:rsidR="00DB4D91">
        <w:rPr>
          <w:rFonts w:ascii="Times New Roman" w:hAnsi="Times New Roman"/>
          <w:sz w:val="28"/>
          <w:szCs w:val="28"/>
          <w:lang w:val="uk-UA"/>
        </w:rPr>
        <w:t>Г</w:t>
      </w:r>
      <w:r w:rsidRPr="008B3544">
        <w:rPr>
          <w:rFonts w:ascii="Times New Roman" w:hAnsi="Times New Roman"/>
          <w:sz w:val="28"/>
          <w:szCs w:val="28"/>
        </w:rPr>
        <w:t>ербарі</w:t>
      </w:r>
      <w:r w:rsidRPr="008B3544">
        <w:rPr>
          <w:rFonts w:ascii="Times New Roman" w:hAnsi="Times New Roman"/>
          <w:sz w:val="28"/>
          <w:szCs w:val="28"/>
          <w:lang w:val="uk-UA"/>
        </w:rPr>
        <w:t>ю</w:t>
      </w:r>
      <w:r w:rsidR="00632F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B3544">
        <w:rPr>
          <w:rFonts w:ascii="Times New Roman" w:hAnsi="Times New Roman"/>
          <w:sz w:val="28"/>
          <w:szCs w:val="28"/>
        </w:rPr>
        <w:t>Ніжинського державного університету</w:t>
      </w:r>
      <w:r w:rsidR="00632F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B3544">
        <w:rPr>
          <w:rFonts w:ascii="Times New Roman" w:hAnsi="Times New Roman"/>
          <w:sz w:val="28"/>
          <w:szCs w:val="28"/>
        </w:rPr>
        <w:t>імені</w:t>
      </w:r>
      <w:r w:rsidR="00632F3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2245D">
        <w:rPr>
          <w:rFonts w:ascii="Times New Roman" w:hAnsi="Times New Roman"/>
          <w:sz w:val="28"/>
          <w:szCs w:val="28"/>
        </w:rPr>
        <w:t>Миколи Гоголя</w:t>
      </w:r>
      <w:r w:rsidR="000F3A6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3A60" w:rsidRPr="000F3A60">
        <w:rPr>
          <w:rFonts w:ascii="Times New Roman" w:hAnsi="Times New Roman"/>
          <w:sz w:val="28"/>
          <w:szCs w:val="28"/>
          <w:lang w:val="en-US"/>
        </w:rPr>
        <w:t>NZHU</w:t>
      </w:r>
      <w:r w:rsidR="000F3A60" w:rsidRPr="000F3A60">
        <w:rPr>
          <w:rFonts w:ascii="Times New Roman" w:hAnsi="Times New Roman"/>
          <w:sz w:val="28"/>
          <w:szCs w:val="28"/>
        </w:rPr>
        <w:t>**</w:t>
      </w:r>
      <w:r w:rsidR="000F3A60" w:rsidRPr="000F3A60">
        <w:rPr>
          <w:rFonts w:ascii="Times New Roman" w:hAnsi="Times New Roman"/>
          <w:sz w:val="28"/>
          <w:szCs w:val="28"/>
          <w:lang w:val="uk-UA"/>
        </w:rPr>
        <w:t>.</w:t>
      </w:r>
    </w:p>
    <w:p w:rsidR="0052245D" w:rsidRDefault="003B5D44" w:rsidP="00995608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97C98">
        <w:rPr>
          <w:rFonts w:ascii="Times New Roman" w:hAnsi="Times New Roman"/>
          <w:b/>
          <w:sz w:val="28"/>
          <w:szCs w:val="28"/>
          <w:lang w:val="uk-UA"/>
        </w:rPr>
        <w:lastRenderedPageBreak/>
        <w:t>Апробація</w:t>
      </w:r>
      <w:r w:rsidR="0052245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997C98">
        <w:rPr>
          <w:rFonts w:ascii="Times New Roman" w:hAnsi="Times New Roman"/>
          <w:b/>
          <w:sz w:val="28"/>
          <w:szCs w:val="28"/>
          <w:lang w:val="uk-UA"/>
        </w:rPr>
        <w:t>результатів</w:t>
      </w:r>
      <w:r w:rsidR="0052245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магістерської</w:t>
      </w:r>
      <w:r w:rsidRPr="008B3544">
        <w:rPr>
          <w:rFonts w:ascii="Times New Roman" w:hAnsi="Times New Roman"/>
          <w:b/>
          <w:sz w:val="28"/>
          <w:szCs w:val="28"/>
          <w:lang w:val="uk-UA"/>
        </w:rPr>
        <w:t xml:space="preserve"> роботи</w:t>
      </w:r>
      <w:r w:rsidRPr="00997C98">
        <w:rPr>
          <w:rFonts w:ascii="Times New Roman" w:hAnsi="Times New Roman"/>
          <w:b/>
          <w:sz w:val="28"/>
          <w:szCs w:val="28"/>
          <w:lang w:val="uk-UA"/>
        </w:rPr>
        <w:t>.</w:t>
      </w:r>
    </w:p>
    <w:p w:rsidR="009C09BC" w:rsidRDefault="003B5D44" w:rsidP="0099560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97C98">
        <w:rPr>
          <w:rFonts w:ascii="Times New Roman" w:hAnsi="Times New Roman"/>
          <w:sz w:val="28"/>
          <w:szCs w:val="28"/>
          <w:lang w:val="uk-UA"/>
        </w:rPr>
        <w:t>Результати та основні</w:t>
      </w:r>
      <w:r w:rsidR="005224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7C98">
        <w:rPr>
          <w:rFonts w:ascii="Times New Roman" w:hAnsi="Times New Roman"/>
          <w:sz w:val="28"/>
          <w:szCs w:val="28"/>
          <w:lang w:val="uk-UA"/>
        </w:rPr>
        <w:t>положення</w:t>
      </w:r>
      <w:r w:rsidR="005224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7C98">
        <w:rPr>
          <w:rFonts w:ascii="Times New Roman" w:hAnsi="Times New Roman"/>
          <w:sz w:val="28"/>
          <w:szCs w:val="28"/>
          <w:lang w:val="uk-UA"/>
        </w:rPr>
        <w:t>роботи</w:t>
      </w:r>
      <w:r w:rsidR="005224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7C98">
        <w:rPr>
          <w:rFonts w:ascii="Times New Roman" w:hAnsi="Times New Roman"/>
          <w:sz w:val="28"/>
          <w:szCs w:val="28"/>
          <w:lang w:val="uk-UA"/>
        </w:rPr>
        <w:t>доповідалися 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C09BC">
        <w:rPr>
          <w:rFonts w:ascii="Times New Roman" w:hAnsi="Times New Roman"/>
          <w:sz w:val="28"/>
          <w:szCs w:val="28"/>
          <w:lang w:val="en-US"/>
        </w:rPr>
        <w:t>IV</w:t>
      </w:r>
      <w:r w:rsidR="009C09B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Всеукраїнській студентській науковій конференції</w:t>
      </w:r>
      <w:r w:rsidR="0052245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C09BC">
        <w:rPr>
          <w:rFonts w:ascii="Times New Roman" w:hAnsi="Times New Roman"/>
          <w:sz w:val="28"/>
          <w:szCs w:val="28"/>
          <w:lang w:val="uk-UA"/>
        </w:rPr>
        <w:t>молодих науковців „</w:t>
      </w:r>
      <w:r w:rsidR="009C09BC" w:rsidRPr="00F40BC9">
        <w:rPr>
          <w:rFonts w:ascii="Times New Roman" w:hAnsi="Times New Roman"/>
          <w:sz w:val="28"/>
          <w:szCs w:val="28"/>
          <w:lang w:val="uk-UA"/>
        </w:rPr>
        <w:t>Су</w:t>
      </w:r>
      <w:r w:rsidR="009C09BC">
        <w:rPr>
          <w:rFonts w:ascii="Times New Roman" w:hAnsi="Times New Roman"/>
          <w:sz w:val="28"/>
          <w:szCs w:val="28"/>
          <w:lang w:val="uk-UA"/>
        </w:rPr>
        <w:t>часні проблеми природничих наук„</w:t>
      </w:r>
      <w:r w:rsidR="009C09BC" w:rsidRPr="00F40BC9">
        <w:rPr>
          <w:rFonts w:ascii="Times New Roman" w:hAnsi="Times New Roman"/>
          <w:sz w:val="28"/>
          <w:szCs w:val="28"/>
          <w:lang w:val="uk-UA"/>
        </w:rPr>
        <w:t xml:space="preserve"> (Ніжин, </w:t>
      </w:r>
      <w:r w:rsidR="009C09BC">
        <w:rPr>
          <w:rFonts w:ascii="Times New Roman" w:hAnsi="Times New Roman"/>
          <w:sz w:val="28"/>
          <w:szCs w:val="28"/>
          <w:lang w:val="uk-UA"/>
        </w:rPr>
        <w:t>17-18 квітня 2019). На вузівській конференції молодих науко</w:t>
      </w:r>
      <w:r w:rsidR="003C7783">
        <w:rPr>
          <w:rFonts w:ascii="Times New Roman" w:hAnsi="Times New Roman"/>
          <w:sz w:val="28"/>
          <w:szCs w:val="28"/>
          <w:lang w:val="uk-UA"/>
        </w:rPr>
        <w:t>вців НДУ ім. Миколи Гоголя (13-</w:t>
      </w:r>
      <w:r w:rsidR="009C09BC">
        <w:rPr>
          <w:rFonts w:ascii="Times New Roman" w:hAnsi="Times New Roman"/>
          <w:sz w:val="28"/>
          <w:szCs w:val="28"/>
          <w:lang w:val="uk-UA"/>
        </w:rPr>
        <w:t>22 травня 2019).</w:t>
      </w:r>
    </w:p>
    <w:p w:rsidR="0052245D" w:rsidRDefault="003B5D44" w:rsidP="00995608">
      <w:pPr>
        <w:spacing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40BC9">
        <w:rPr>
          <w:rFonts w:ascii="Times New Roman" w:hAnsi="Times New Roman"/>
          <w:b/>
          <w:bCs/>
          <w:sz w:val="28"/>
          <w:szCs w:val="28"/>
          <w:lang w:val="uk-UA"/>
        </w:rPr>
        <w:t>Публікації.</w:t>
      </w:r>
    </w:p>
    <w:p w:rsidR="00DB4D91" w:rsidRDefault="003B5D44" w:rsidP="0099560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40BC9">
        <w:rPr>
          <w:rFonts w:ascii="Times New Roman" w:hAnsi="Times New Roman"/>
          <w:sz w:val="28"/>
          <w:szCs w:val="28"/>
          <w:lang w:val="uk-UA"/>
        </w:rPr>
        <w:t xml:space="preserve"> За матеріала</w:t>
      </w:r>
      <w:r>
        <w:rPr>
          <w:rFonts w:ascii="Times New Roman" w:hAnsi="Times New Roman"/>
          <w:sz w:val="28"/>
          <w:szCs w:val="28"/>
          <w:lang w:val="uk-UA"/>
        </w:rPr>
        <w:t xml:space="preserve">ми магістерської роботи опублікована </w:t>
      </w:r>
      <w:r w:rsidRPr="00F40BC9">
        <w:rPr>
          <w:rFonts w:ascii="Times New Roman" w:hAnsi="Times New Roman"/>
          <w:sz w:val="28"/>
          <w:szCs w:val="28"/>
          <w:lang w:val="uk-UA"/>
        </w:rPr>
        <w:t>п</w:t>
      </w:r>
      <w:r w:rsidR="009C09BC">
        <w:rPr>
          <w:rFonts w:ascii="Times New Roman" w:hAnsi="Times New Roman"/>
          <w:sz w:val="28"/>
          <w:szCs w:val="28"/>
          <w:lang w:val="uk-UA"/>
        </w:rPr>
        <w:t>раця у «</w:t>
      </w:r>
      <w:r>
        <w:rPr>
          <w:rFonts w:ascii="Times New Roman" w:hAnsi="Times New Roman"/>
          <w:sz w:val="28"/>
          <w:szCs w:val="28"/>
          <w:lang w:val="uk-UA"/>
        </w:rPr>
        <w:t xml:space="preserve">Матеріалах </w:t>
      </w:r>
      <w:r>
        <w:rPr>
          <w:rFonts w:ascii="Times New Roman" w:hAnsi="Times New Roman"/>
          <w:sz w:val="28"/>
          <w:szCs w:val="28"/>
          <w:lang w:val="en-US"/>
        </w:rPr>
        <w:t>IV</w:t>
      </w:r>
      <w:r w:rsidRPr="00F40BC9">
        <w:rPr>
          <w:rFonts w:ascii="Times New Roman" w:hAnsi="Times New Roman"/>
          <w:sz w:val="28"/>
          <w:szCs w:val="28"/>
          <w:lang w:val="uk-UA"/>
        </w:rPr>
        <w:t xml:space="preserve"> Всеук</w:t>
      </w:r>
      <w:r>
        <w:rPr>
          <w:rFonts w:ascii="Times New Roman" w:hAnsi="Times New Roman"/>
          <w:sz w:val="28"/>
          <w:szCs w:val="28"/>
          <w:lang w:val="uk-UA"/>
        </w:rPr>
        <w:t xml:space="preserve">раїнської </w:t>
      </w:r>
      <w:r w:rsidRPr="00F40BC9">
        <w:rPr>
          <w:rFonts w:ascii="Times New Roman" w:hAnsi="Times New Roman"/>
          <w:sz w:val="28"/>
          <w:szCs w:val="28"/>
          <w:lang w:val="uk-UA"/>
        </w:rPr>
        <w:t>конференції</w:t>
      </w:r>
      <w:r>
        <w:rPr>
          <w:rFonts w:ascii="Times New Roman" w:hAnsi="Times New Roman"/>
          <w:sz w:val="28"/>
          <w:szCs w:val="28"/>
          <w:lang w:val="uk-UA"/>
        </w:rPr>
        <w:t xml:space="preserve"> молодих науковців</w:t>
      </w:r>
      <w:r w:rsidR="009C09BC">
        <w:rPr>
          <w:rFonts w:ascii="Times New Roman" w:hAnsi="Times New Roman"/>
          <w:sz w:val="28"/>
          <w:szCs w:val="28"/>
          <w:lang w:val="uk-UA"/>
        </w:rPr>
        <w:t xml:space="preserve"> „</w:t>
      </w:r>
      <w:r w:rsidRPr="00F40BC9">
        <w:rPr>
          <w:rFonts w:ascii="Times New Roman" w:hAnsi="Times New Roman"/>
          <w:sz w:val="28"/>
          <w:szCs w:val="28"/>
          <w:lang w:val="uk-UA"/>
        </w:rPr>
        <w:t>Су</w:t>
      </w:r>
      <w:r w:rsidR="009C09BC">
        <w:rPr>
          <w:rFonts w:ascii="Times New Roman" w:hAnsi="Times New Roman"/>
          <w:sz w:val="28"/>
          <w:szCs w:val="28"/>
          <w:lang w:val="uk-UA"/>
        </w:rPr>
        <w:t>часні проблеми природничих наук„</w:t>
      </w:r>
      <w:r w:rsidRPr="00F40BC9">
        <w:rPr>
          <w:rFonts w:ascii="Times New Roman" w:hAnsi="Times New Roman"/>
          <w:sz w:val="28"/>
          <w:szCs w:val="28"/>
          <w:lang w:val="uk-UA"/>
        </w:rPr>
        <w:t xml:space="preserve"> (Ніжин, </w:t>
      </w:r>
      <w:r w:rsidR="00997C98">
        <w:rPr>
          <w:rFonts w:ascii="Times New Roman" w:hAnsi="Times New Roman"/>
          <w:sz w:val="28"/>
          <w:szCs w:val="28"/>
          <w:lang w:val="uk-UA"/>
        </w:rPr>
        <w:t>1</w:t>
      </w:r>
      <w:r w:rsidR="009C09BC">
        <w:rPr>
          <w:rFonts w:ascii="Times New Roman" w:hAnsi="Times New Roman"/>
          <w:sz w:val="28"/>
          <w:szCs w:val="28"/>
          <w:lang w:val="uk-UA"/>
        </w:rPr>
        <w:t xml:space="preserve">7-18 квітня </w:t>
      </w:r>
      <w:r>
        <w:rPr>
          <w:rFonts w:ascii="Times New Roman" w:hAnsi="Times New Roman"/>
          <w:sz w:val="28"/>
          <w:szCs w:val="28"/>
          <w:lang w:val="uk-UA"/>
        </w:rPr>
        <w:t>2019).</w:t>
      </w:r>
    </w:p>
    <w:p w:rsidR="000F3A60" w:rsidRPr="000F3A60" w:rsidRDefault="000F3A60" w:rsidP="00995608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0F3A60">
        <w:rPr>
          <w:rFonts w:ascii="Times New Roman" w:hAnsi="Times New Roman"/>
          <w:b/>
          <w:sz w:val="28"/>
          <w:szCs w:val="28"/>
          <w:lang w:val="uk-UA"/>
        </w:rPr>
        <w:t>Структура та обсяг наукової роботи.</w:t>
      </w:r>
    </w:p>
    <w:p w:rsidR="006B0B9C" w:rsidRPr="0036528E" w:rsidRDefault="006B0B9C" w:rsidP="006B0B9C">
      <w:pPr>
        <w:pStyle w:val="a6"/>
        <w:spacing w:line="360" w:lineRule="auto"/>
        <w:ind w:firstLine="426"/>
        <w:jc w:val="both"/>
        <w:rPr>
          <w:rFonts w:ascii="Times New Roman" w:hAnsi="Times New Roman"/>
          <w:i/>
          <w:sz w:val="28"/>
          <w:szCs w:val="28"/>
        </w:rPr>
      </w:pPr>
      <w:r w:rsidRPr="0036528E">
        <w:rPr>
          <w:rFonts w:ascii="Times New Roman" w:hAnsi="Times New Roman"/>
          <w:sz w:val="28"/>
          <w:szCs w:val="28"/>
        </w:rPr>
        <w:t>Робота складається зі вступу, 5 розділів</w:t>
      </w:r>
      <w:r>
        <w:rPr>
          <w:rFonts w:ascii="Times New Roman" w:hAnsi="Times New Roman"/>
          <w:sz w:val="28"/>
          <w:szCs w:val="28"/>
        </w:rPr>
        <w:t xml:space="preserve"> та 4 підрозділів</w:t>
      </w:r>
      <w:r w:rsidRPr="0036528E">
        <w:rPr>
          <w:rFonts w:ascii="Times New Roman" w:hAnsi="Times New Roman"/>
          <w:sz w:val="28"/>
          <w:szCs w:val="28"/>
        </w:rPr>
        <w:t xml:space="preserve">, висновки, список </w:t>
      </w:r>
      <w:r>
        <w:rPr>
          <w:rFonts w:ascii="Times New Roman" w:hAnsi="Times New Roman"/>
          <w:sz w:val="28"/>
          <w:szCs w:val="28"/>
        </w:rPr>
        <w:t>використаних д</w:t>
      </w:r>
      <w:r w:rsidR="007611D1">
        <w:rPr>
          <w:rFonts w:ascii="Times New Roman" w:hAnsi="Times New Roman"/>
          <w:sz w:val="28"/>
          <w:szCs w:val="28"/>
        </w:rPr>
        <w:t>жерел містить 66 найменувань, 9</w:t>
      </w:r>
      <w:r>
        <w:rPr>
          <w:rFonts w:ascii="Times New Roman" w:hAnsi="Times New Roman"/>
          <w:sz w:val="28"/>
          <w:szCs w:val="28"/>
        </w:rPr>
        <w:t xml:space="preserve"> додатків. Загальний обсяг 72 сторінки</w:t>
      </w:r>
      <w:r w:rsidRPr="0036528E">
        <w:rPr>
          <w:rFonts w:ascii="Times New Roman" w:hAnsi="Times New Roman"/>
          <w:sz w:val="28"/>
          <w:szCs w:val="28"/>
        </w:rPr>
        <w:t xml:space="preserve">. </w:t>
      </w:r>
    </w:p>
    <w:p w:rsidR="00DB4D91" w:rsidRDefault="00DB4D91" w:rsidP="0099560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3B5D44" w:rsidRDefault="003B5D44" w:rsidP="00CA7B37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D6B01">
        <w:rPr>
          <w:rFonts w:ascii="Times New Roman" w:hAnsi="Times New Roman"/>
          <w:b/>
          <w:sz w:val="28"/>
          <w:szCs w:val="28"/>
          <w:lang w:val="uk-UA"/>
        </w:rPr>
        <w:lastRenderedPageBreak/>
        <w:t>РОЗДІЛ І.</w:t>
      </w:r>
    </w:p>
    <w:p w:rsidR="003B5D44" w:rsidRDefault="00DE5BAE" w:rsidP="00CA7B37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ПРИРОДНО-</w:t>
      </w:r>
      <w:r w:rsidR="003B5D44">
        <w:rPr>
          <w:rFonts w:ascii="Times New Roman" w:hAnsi="Times New Roman"/>
          <w:b/>
          <w:sz w:val="28"/>
          <w:szCs w:val="28"/>
          <w:lang w:val="uk-UA"/>
        </w:rPr>
        <w:t>КЛІМАТИЧНІ УМОВИ РЕГІОНУ ДОСЛІДЖЕННЯ</w:t>
      </w:r>
    </w:p>
    <w:p w:rsidR="003B5D44" w:rsidRDefault="003B5D44" w:rsidP="003B5D44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B5D44" w:rsidRDefault="003B5D44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Територія парку-пам’ятки садово-паркового мистецтва </w:t>
      </w:r>
      <w:r w:rsidRPr="007B41FC">
        <w:rPr>
          <w:rFonts w:ascii="Times New Roman" w:hAnsi="Times New Roman"/>
          <w:color w:val="000000" w:themeColor="text1"/>
          <w:sz w:val="28"/>
          <w:szCs w:val="28"/>
          <w:lang w:val="uk-UA"/>
        </w:rPr>
        <w:t>«Парк Ніжинського педінституту»</w:t>
      </w:r>
      <w:r>
        <w:rPr>
          <w:rFonts w:ascii="Times New Roman" w:hAnsi="Times New Roman"/>
          <w:sz w:val="28"/>
          <w:szCs w:val="28"/>
          <w:lang w:val="uk-UA"/>
        </w:rPr>
        <w:t xml:space="preserve"> зн</w:t>
      </w:r>
      <w:r w:rsidR="009C09BC">
        <w:rPr>
          <w:rFonts w:ascii="Times New Roman" w:hAnsi="Times New Roman"/>
          <w:sz w:val="28"/>
          <w:szCs w:val="28"/>
          <w:lang w:val="uk-UA"/>
        </w:rPr>
        <w:t>аходиться у м. Ніжин Ніжинського району Чернігівської області</w:t>
      </w:r>
      <w:r w:rsidR="007A019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A0190" w:rsidRPr="00963409">
        <w:rPr>
          <w:rFonts w:ascii="Times New Roman" w:hAnsi="Times New Roman"/>
          <w:sz w:val="28"/>
          <w:szCs w:val="28"/>
          <w:lang w:val="uk-UA"/>
        </w:rPr>
        <w:t>[3]</w:t>
      </w:r>
      <w:r>
        <w:rPr>
          <w:rFonts w:ascii="Times New Roman" w:hAnsi="Times New Roman"/>
          <w:sz w:val="28"/>
          <w:szCs w:val="28"/>
          <w:lang w:val="uk-UA"/>
        </w:rPr>
        <w:t>. Згідно з фі</w:t>
      </w:r>
      <w:r w:rsidR="008A231F">
        <w:rPr>
          <w:rFonts w:ascii="Times New Roman" w:hAnsi="Times New Roman"/>
          <w:sz w:val="28"/>
          <w:szCs w:val="28"/>
          <w:lang w:val="uk-UA"/>
        </w:rPr>
        <w:t xml:space="preserve">зико-географічним районуванням </w:t>
      </w:r>
      <w:r w:rsidR="009C09BC">
        <w:rPr>
          <w:rFonts w:ascii="Times New Roman" w:hAnsi="Times New Roman"/>
          <w:sz w:val="28"/>
          <w:szCs w:val="28"/>
          <w:lang w:val="uk-UA"/>
        </w:rPr>
        <w:t>України (Фізико-георгаф. р</w:t>
      </w:r>
      <w:r>
        <w:rPr>
          <w:rFonts w:ascii="Times New Roman" w:hAnsi="Times New Roman"/>
          <w:sz w:val="28"/>
          <w:szCs w:val="28"/>
          <w:lang w:val="uk-UA"/>
        </w:rPr>
        <w:t>айонування України, 1968) – у лісостеповій зоні, Північнопридніпровської терасової низовинної області (Ніжинсько</w:t>
      </w:r>
      <w:r w:rsidR="004B4619">
        <w:rPr>
          <w:rFonts w:ascii="Times New Roman" w:hAnsi="Times New Roman"/>
          <w:sz w:val="28"/>
          <w:szCs w:val="28"/>
          <w:lang w:val="uk-UA"/>
        </w:rPr>
        <w:t xml:space="preserve">-Бахмацький район) (рис. 1) </w:t>
      </w:r>
      <w:r w:rsidR="004B4619" w:rsidRPr="004B4619">
        <w:rPr>
          <w:rFonts w:ascii="Times New Roman" w:hAnsi="Times New Roman"/>
          <w:sz w:val="28"/>
          <w:szCs w:val="28"/>
          <w:lang w:val="uk-UA"/>
        </w:rPr>
        <w:t>[</w:t>
      </w:r>
      <w:r w:rsidR="007A0190" w:rsidRPr="007A0190">
        <w:rPr>
          <w:rFonts w:ascii="Times New Roman" w:hAnsi="Times New Roman"/>
          <w:sz w:val="28"/>
          <w:szCs w:val="28"/>
          <w:lang w:val="uk-UA"/>
        </w:rPr>
        <w:t>11</w:t>
      </w:r>
      <w:r w:rsidR="004B4619" w:rsidRPr="00D36268">
        <w:rPr>
          <w:rFonts w:ascii="Times New Roman" w:hAnsi="Times New Roman"/>
          <w:sz w:val="28"/>
          <w:szCs w:val="28"/>
          <w:lang w:val="uk-UA"/>
        </w:rPr>
        <w:t>, 62</w:t>
      </w:r>
      <w:r w:rsidR="004B4619" w:rsidRPr="004B4619">
        <w:rPr>
          <w:rFonts w:ascii="Times New Roman" w:hAnsi="Times New Roman"/>
          <w:sz w:val="28"/>
          <w:szCs w:val="28"/>
          <w:lang w:val="uk-UA"/>
        </w:rPr>
        <w:t>]</w:t>
      </w:r>
      <w:r w:rsidR="009C09BC">
        <w:rPr>
          <w:rFonts w:ascii="Times New Roman" w:hAnsi="Times New Roman"/>
          <w:sz w:val="28"/>
          <w:szCs w:val="28"/>
          <w:lang w:val="uk-UA"/>
        </w:rPr>
        <w:t>.</w:t>
      </w:r>
    </w:p>
    <w:p w:rsidR="003B5D44" w:rsidRPr="004D0854" w:rsidRDefault="003B5D44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567A0">
        <w:rPr>
          <w:rFonts w:ascii="Times New Roman" w:hAnsi="Times New Roman"/>
          <w:b/>
          <w:sz w:val="28"/>
          <w:szCs w:val="28"/>
          <w:lang w:val="uk-UA"/>
        </w:rPr>
        <w:t>Клімат</w:t>
      </w:r>
      <w:r w:rsidR="00DE5BAE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території</w:t>
      </w:r>
      <w:r w:rsidR="00882F3B">
        <w:rPr>
          <w:rFonts w:ascii="Times New Roman" w:hAnsi="Times New Roman"/>
          <w:sz w:val="28"/>
          <w:szCs w:val="28"/>
          <w:lang w:val="uk-UA"/>
        </w:rPr>
        <w:t xml:space="preserve"> н</w:t>
      </w:r>
      <w:r w:rsidRPr="00A567A0">
        <w:rPr>
          <w:rFonts w:ascii="Times New Roman" w:hAnsi="Times New Roman"/>
          <w:sz w:val="28"/>
          <w:szCs w:val="28"/>
          <w:lang w:val="uk-UA"/>
        </w:rPr>
        <w:t xml:space="preserve">алежить до рівнинної </w:t>
      </w:r>
      <w:r w:rsidR="0052245D">
        <w:rPr>
          <w:rFonts w:ascii="Times New Roman" w:hAnsi="Times New Roman"/>
          <w:sz w:val="28"/>
          <w:szCs w:val="28"/>
          <w:lang w:val="uk-UA"/>
        </w:rPr>
        <w:t xml:space="preserve">підобласті </w:t>
      </w:r>
      <w:r w:rsidRPr="00A567A0">
        <w:rPr>
          <w:rFonts w:ascii="Times New Roman" w:hAnsi="Times New Roman"/>
          <w:sz w:val="28"/>
          <w:szCs w:val="28"/>
          <w:lang w:val="uk-UA"/>
        </w:rPr>
        <w:t>атлантико-континентальної кліматичної області помірного клім</w:t>
      </w:r>
      <w:r>
        <w:rPr>
          <w:rFonts w:ascii="Times New Roman" w:hAnsi="Times New Roman"/>
          <w:sz w:val="28"/>
          <w:szCs w:val="28"/>
          <w:lang w:val="uk-UA"/>
        </w:rPr>
        <w:t>атичного поясу. Характерним є помірно-теплий клімат з теплим літом і відносно м’якою зимою та досить великою</w:t>
      </w:r>
      <w:r w:rsidRPr="00A567A0">
        <w:rPr>
          <w:rFonts w:ascii="Times New Roman" w:hAnsi="Times New Roman"/>
          <w:sz w:val="28"/>
          <w:szCs w:val="28"/>
          <w:lang w:val="uk-UA"/>
        </w:rPr>
        <w:t xml:space="preserve"> кількістю опадів.</w:t>
      </w:r>
    </w:p>
    <w:p w:rsidR="003B5D44" w:rsidRPr="000C5CE1" w:rsidRDefault="003B5D44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Середньорічна температура становить </w:t>
      </w:r>
      <w:r>
        <w:rPr>
          <w:rFonts w:ascii="Times New Roman" w:hAnsi="Times New Roman"/>
          <w:sz w:val="28"/>
          <w:szCs w:val="28"/>
          <w:lang w:val="uk-UA"/>
        </w:rPr>
        <w:t xml:space="preserve">‒ </w:t>
      </w:r>
      <w:r w:rsidRPr="000C5CE1">
        <w:rPr>
          <w:rFonts w:ascii="Times New Roman" w:hAnsi="Times New Roman"/>
          <w:sz w:val="28"/>
          <w:szCs w:val="28"/>
        </w:rPr>
        <w:t>6,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0C5CE1">
        <w:rPr>
          <w:rFonts w:ascii="Times New Roman" w:hAnsi="Times New Roman"/>
          <w:sz w:val="28"/>
          <w:szCs w:val="28"/>
          <w:vertAlign w:val="superscript"/>
        </w:rPr>
        <w:t>о</w:t>
      </w:r>
      <w:r w:rsidRPr="000C5CE1">
        <w:rPr>
          <w:rFonts w:ascii="Times New Roman" w:hAnsi="Times New Roman"/>
          <w:sz w:val="28"/>
          <w:szCs w:val="28"/>
        </w:rPr>
        <w:t>С. Пересічна температура найхолоднішого</w:t>
      </w:r>
      <w:r w:rsidR="005224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місяця</w:t>
      </w:r>
      <w:r>
        <w:rPr>
          <w:rFonts w:ascii="Times New Roman" w:hAnsi="Times New Roman"/>
          <w:sz w:val="28"/>
          <w:szCs w:val="28"/>
          <w:lang w:val="uk-UA"/>
        </w:rPr>
        <w:t xml:space="preserve"> року</w:t>
      </w:r>
      <w:r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  <w:lang w:val="uk-UA"/>
        </w:rPr>
        <w:t xml:space="preserve"> місяць</w:t>
      </w:r>
      <w:r w:rsidRPr="000C5CE1">
        <w:rPr>
          <w:rFonts w:ascii="Times New Roman" w:hAnsi="Times New Roman"/>
          <w:sz w:val="28"/>
          <w:szCs w:val="28"/>
        </w:rPr>
        <w:t>) становить –</w:t>
      </w:r>
      <w:r>
        <w:rPr>
          <w:rFonts w:ascii="Times New Roman" w:hAnsi="Times New Roman"/>
          <w:sz w:val="28"/>
          <w:szCs w:val="28"/>
          <w:lang w:val="uk-UA"/>
        </w:rPr>
        <w:t xml:space="preserve"> 7</w:t>
      </w:r>
      <w:r w:rsidRPr="000C5CE1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0C5CE1">
        <w:rPr>
          <w:rFonts w:ascii="Times New Roman" w:hAnsi="Times New Roman"/>
          <w:sz w:val="28"/>
          <w:szCs w:val="28"/>
          <w:vertAlign w:val="superscript"/>
        </w:rPr>
        <w:t>о</w:t>
      </w:r>
      <w:r>
        <w:rPr>
          <w:rFonts w:ascii="Times New Roman" w:hAnsi="Times New Roman"/>
          <w:sz w:val="28"/>
          <w:szCs w:val="28"/>
        </w:rPr>
        <w:t>С, а найтеплішого (</w:t>
      </w:r>
      <w:r>
        <w:rPr>
          <w:rFonts w:ascii="I" w:hAnsi="I"/>
          <w:sz w:val="28"/>
          <w:szCs w:val="28"/>
          <w:lang w:val="en-US"/>
        </w:rPr>
        <w:t>VII</w:t>
      </w:r>
      <w:r>
        <w:rPr>
          <w:rFonts w:ascii="I" w:hAnsi="I"/>
          <w:sz w:val="28"/>
          <w:szCs w:val="28"/>
          <w:lang w:val="uk-UA"/>
        </w:rPr>
        <w:t xml:space="preserve"> місяць</w:t>
      </w:r>
      <w:r>
        <w:rPr>
          <w:rFonts w:ascii="Times New Roman" w:hAnsi="Times New Roman"/>
          <w:sz w:val="28"/>
          <w:szCs w:val="28"/>
        </w:rPr>
        <w:t>) +1</w:t>
      </w:r>
      <w:r>
        <w:rPr>
          <w:rFonts w:ascii="Times New Roman" w:hAnsi="Times New Roman"/>
          <w:sz w:val="28"/>
          <w:szCs w:val="28"/>
          <w:lang w:val="uk-UA"/>
        </w:rPr>
        <w:t>8</w:t>
      </w:r>
      <w:r w:rsidRPr="000C5CE1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>9</w:t>
      </w:r>
      <w:r w:rsidRPr="000C5CE1">
        <w:rPr>
          <w:rFonts w:ascii="Times New Roman" w:hAnsi="Times New Roman"/>
          <w:sz w:val="28"/>
          <w:szCs w:val="28"/>
          <w:vertAlign w:val="superscript"/>
        </w:rPr>
        <w:t>о</w:t>
      </w:r>
      <w:r>
        <w:rPr>
          <w:rFonts w:ascii="Times New Roman" w:hAnsi="Times New Roman"/>
          <w:sz w:val="28"/>
          <w:szCs w:val="28"/>
        </w:rPr>
        <w:t>С. В</w:t>
      </w:r>
      <w:r>
        <w:rPr>
          <w:rFonts w:ascii="Times New Roman" w:hAnsi="Times New Roman"/>
          <w:sz w:val="28"/>
          <w:szCs w:val="28"/>
          <w:lang w:val="uk-UA"/>
        </w:rPr>
        <w:t>еличина середніх значень температури повітря коливається в залежності від року</w:t>
      </w:r>
      <w:r w:rsidRPr="000C5CE1">
        <w:rPr>
          <w:rFonts w:ascii="Times New Roman" w:hAnsi="Times New Roman"/>
          <w:sz w:val="28"/>
          <w:szCs w:val="28"/>
        </w:rPr>
        <w:t xml:space="preserve">. Абсолютний максимум </w:t>
      </w:r>
      <w:r>
        <w:rPr>
          <w:rFonts w:ascii="Times New Roman" w:hAnsi="Times New Roman"/>
          <w:sz w:val="28"/>
          <w:szCs w:val="28"/>
        </w:rPr>
        <w:t>температури</w:t>
      </w:r>
      <w:r w:rsidR="0052245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повітря становив +3</w:t>
      </w:r>
      <w:r>
        <w:rPr>
          <w:rFonts w:ascii="Times New Roman" w:hAnsi="Times New Roman"/>
          <w:sz w:val="28"/>
          <w:szCs w:val="28"/>
          <w:lang w:val="uk-UA"/>
        </w:rPr>
        <w:t>7</w:t>
      </w:r>
      <w:r w:rsidRPr="000C5CE1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>9</w:t>
      </w:r>
      <w:r w:rsidRPr="000C5CE1">
        <w:rPr>
          <w:rFonts w:ascii="Times New Roman" w:hAnsi="Times New Roman"/>
          <w:sz w:val="28"/>
          <w:szCs w:val="28"/>
          <w:vertAlign w:val="superscript"/>
        </w:rPr>
        <w:t>о</w:t>
      </w:r>
      <w:r>
        <w:rPr>
          <w:rFonts w:ascii="Times New Roman" w:hAnsi="Times New Roman"/>
          <w:sz w:val="28"/>
          <w:szCs w:val="28"/>
        </w:rPr>
        <w:t>С (</w:t>
      </w:r>
      <w:r>
        <w:rPr>
          <w:rFonts w:ascii="Times New Roman" w:hAnsi="Times New Roman"/>
          <w:sz w:val="28"/>
          <w:szCs w:val="28"/>
          <w:lang w:val="en-US"/>
        </w:rPr>
        <w:t>VIII</w:t>
      </w:r>
      <w:r>
        <w:rPr>
          <w:rFonts w:ascii="Times New Roman" w:hAnsi="Times New Roman"/>
          <w:sz w:val="28"/>
          <w:szCs w:val="28"/>
          <w:lang w:val="uk-UA"/>
        </w:rPr>
        <w:t xml:space="preserve"> місяць</w:t>
      </w:r>
      <w:r w:rsidRPr="000C5CE1">
        <w:rPr>
          <w:rFonts w:ascii="Times New Roman" w:hAnsi="Times New Roman"/>
          <w:sz w:val="28"/>
          <w:szCs w:val="28"/>
        </w:rPr>
        <w:t>), а абсолютний</w:t>
      </w:r>
      <w:r w:rsidR="005224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мінімум</w:t>
      </w:r>
      <w:r w:rsidR="0052245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C09BC">
        <w:rPr>
          <w:rFonts w:ascii="Times New Roman" w:hAnsi="Times New Roman"/>
          <w:sz w:val="28"/>
          <w:szCs w:val="28"/>
        </w:rPr>
        <w:t xml:space="preserve">досяг </w:t>
      </w:r>
      <w:r w:rsidR="009C09BC">
        <w:rPr>
          <w:rFonts w:ascii="Times New Roman" w:hAnsi="Times New Roman"/>
          <w:sz w:val="28"/>
          <w:szCs w:val="28"/>
          <w:lang w:val="uk-UA"/>
        </w:rPr>
        <w:t>-</w:t>
      </w:r>
      <w:r w:rsidRPr="000C5CE1">
        <w:rPr>
          <w:rFonts w:ascii="Times New Roman" w:hAnsi="Times New Roman"/>
          <w:sz w:val="28"/>
          <w:szCs w:val="28"/>
        </w:rPr>
        <w:t xml:space="preserve">34,8 </w:t>
      </w:r>
      <w:r w:rsidRPr="000C5CE1">
        <w:rPr>
          <w:rFonts w:ascii="Times New Roman" w:hAnsi="Times New Roman"/>
          <w:sz w:val="28"/>
          <w:szCs w:val="28"/>
          <w:vertAlign w:val="superscript"/>
        </w:rPr>
        <w:t>о</w:t>
      </w:r>
      <w:r>
        <w:rPr>
          <w:rFonts w:ascii="Times New Roman" w:hAnsi="Times New Roman"/>
          <w:sz w:val="28"/>
          <w:szCs w:val="28"/>
        </w:rPr>
        <w:t xml:space="preserve">С (січень). 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0C5CE1">
        <w:rPr>
          <w:rFonts w:ascii="Times New Roman" w:hAnsi="Times New Roman"/>
          <w:sz w:val="28"/>
          <w:szCs w:val="28"/>
        </w:rPr>
        <w:t xml:space="preserve">інімальна температура становить -22…-25 </w:t>
      </w:r>
      <w:r w:rsidRPr="000C5CE1">
        <w:rPr>
          <w:rFonts w:ascii="Times New Roman" w:hAnsi="Times New Roman"/>
          <w:sz w:val="28"/>
          <w:szCs w:val="28"/>
          <w:vertAlign w:val="superscript"/>
        </w:rPr>
        <w:t>о</w:t>
      </w:r>
      <w:r w:rsidRPr="000C5CE1">
        <w:rPr>
          <w:rFonts w:ascii="Times New Roman" w:hAnsi="Times New Roman"/>
          <w:sz w:val="28"/>
          <w:szCs w:val="28"/>
        </w:rPr>
        <w:t>С. Вегетаційний</w:t>
      </w:r>
      <w:r w:rsidR="005224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період</w:t>
      </w:r>
      <w:r w:rsidR="005224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складає 180 днів</w:t>
      </w:r>
      <w:r w:rsidR="005224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із сумою середніх</w:t>
      </w:r>
      <w:r w:rsidR="0052245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добових температур за цей</w:t>
      </w:r>
      <w:r w:rsidR="005379C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час</w:t>
      </w:r>
      <w:r w:rsidRPr="000C5CE1">
        <w:rPr>
          <w:rFonts w:ascii="Times New Roman" w:hAnsi="Times New Roman"/>
          <w:sz w:val="28"/>
          <w:szCs w:val="28"/>
        </w:rPr>
        <w:t xml:space="preserve"> до 2800 </w:t>
      </w:r>
      <w:r w:rsidRPr="000C5CE1">
        <w:rPr>
          <w:rFonts w:ascii="Times New Roman" w:hAnsi="Times New Roman"/>
          <w:sz w:val="28"/>
          <w:szCs w:val="28"/>
          <w:vertAlign w:val="superscript"/>
        </w:rPr>
        <w:t>о</w:t>
      </w:r>
      <w:r w:rsidRPr="000C5CE1">
        <w:rPr>
          <w:rFonts w:ascii="Times New Roman" w:hAnsi="Times New Roman"/>
          <w:sz w:val="28"/>
          <w:szCs w:val="28"/>
        </w:rPr>
        <w:t xml:space="preserve">С. Період з температурою понад +10 </w:t>
      </w:r>
      <w:r w:rsidRPr="000C5CE1">
        <w:rPr>
          <w:rFonts w:ascii="Times New Roman" w:hAnsi="Times New Roman"/>
          <w:sz w:val="28"/>
          <w:szCs w:val="28"/>
          <w:vertAlign w:val="superscript"/>
        </w:rPr>
        <w:t>о</w:t>
      </w:r>
      <w:r w:rsidRPr="000C5CE1">
        <w:rPr>
          <w:rFonts w:ascii="Times New Roman" w:hAnsi="Times New Roman"/>
          <w:sz w:val="28"/>
          <w:szCs w:val="28"/>
        </w:rPr>
        <w:t>С</w:t>
      </w:r>
      <w:r w:rsidR="005224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триває 158 днів</w:t>
      </w:r>
      <w:r w:rsidR="004B4619" w:rsidRPr="00AC73E9">
        <w:rPr>
          <w:rFonts w:ascii="Times New Roman" w:hAnsi="Times New Roman"/>
          <w:sz w:val="28"/>
          <w:szCs w:val="28"/>
        </w:rPr>
        <w:t xml:space="preserve"> [18,23]</w:t>
      </w:r>
      <w:r w:rsidRPr="000C5CE1">
        <w:rPr>
          <w:rFonts w:ascii="Times New Roman" w:hAnsi="Times New Roman"/>
          <w:sz w:val="28"/>
          <w:szCs w:val="28"/>
        </w:rPr>
        <w:t>.</w:t>
      </w:r>
    </w:p>
    <w:p w:rsidR="003B5D44" w:rsidRPr="007A0190" w:rsidRDefault="003B5D44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C5CE1">
        <w:rPr>
          <w:rFonts w:ascii="Times New Roman" w:hAnsi="Times New Roman"/>
          <w:sz w:val="28"/>
          <w:szCs w:val="28"/>
        </w:rPr>
        <w:t>Середньорічна</w:t>
      </w:r>
      <w:r w:rsidR="005224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кількість</w:t>
      </w:r>
      <w:r w:rsidR="005224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опадів</w:t>
      </w:r>
      <w:r w:rsidR="005224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коливається</w:t>
      </w:r>
      <w:r w:rsidR="005224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від 550 мм. Найбільше</w:t>
      </w:r>
      <w:r w:rsidR="005224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опадів (до 33% річн</w:t>
      </w:r>
      <w:r>
        <w:rPr>
          <w:rFonts w:ascii="Times New Roman" w:hAnsi="Times New Roman"/>
          <w:sz w:val="28"/>
          <w:szCs w:val="28"/>
        </w:rPr>
        <w:t>ої</w:t>
      </w:r>
      <w:r w:rsidR="0052245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норми) випадає у </w:t>
      </w:r>
      <w:r>
        <w:rPr>
          <w:rFonts w:ascii="Times New Roman" w:hAnsi="Times New Roman"/>
          <w:sz w:val="28"/>
          <w:szCs w:val="28"/>
          <w:lang w:val="en-US"/>
        </w:rPr>
        <w:t>VI</w:t>
      </w:r>
      <w:r w:rsidRPr="00FB72F6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VII</w:t>
      </w:r>
      <w:r>
        <w:rPr>
          <w:rFonts w:ascii="Times New Roman" w:hAnsi="Times New Roman"/>
          <w:sz w:val="28"/>
          <w:szCs w:val="28"/>
          <w:lang w:val="uk-UA"/>
        </w:rPr>
        <w:t xml:space="preserve"> місяцях</w:t>
      </w:r>
      <w:r w:rsidRPr="000C5CE1">
        <w:rPr>
          <w:rFonts w:ascii="Times New Roman" w:hAnsi="Times New Roman"/>
          <w:sz w:val="28"/>
          <w:szCs w:val="28"/>
        </w:rPr>
        <w:t>. Позитивний ба</w:t>
      </w:r>
      <w:r>
        <w:rPr>
          <w:rFonts w:ascii="Times New Roman" w:hAnsi="Times New Roman"/>
          <w:sz w:val="28"/>
          <w:szCs w:val="28"/>
        </w:rPr>
        <w:t>ланс вологості</w:t>
      </w:r>
      <w:r w:rsidR="0052245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B4CBA">
        <w:rPr>
          <w:rFonts w:ascii="Times New Roman" w:hAnsi="Times New Roman"/>
          <w:sz w:val="28"/>
          <w:szCs w:val="28"/>
        </w:rPr>
        <w:t>грунт</w:t>
      </w:r>
      <w:r w:rsidR="009B4CBA"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</w:rPr>
        <w:t xml:space="preserve"> у </w:t>
      </w:r>
      <w:r w:rsidR="009B4CBA">
        <w:rPr>
          <w:rFonts w:ascii="Times New Roman" w:hAnsi="Times New Roman"/>
          <w:sz w:val="28"/>
          <w:szCs w:val="28"/>
          <w:lang w:val="uk-UA"/>
        </w:rPr>
        <w:t>фазі</w:t>
      </w:r>
      <w:r w:rsidR="0052245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активної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вегетації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забезпечує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нормальний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розвиток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A0190">
        <w:rPr>
          <w:rFonts w:ascii="Times New Roman" w:hAnsi="Times New Roman"/>
          <w:sz w:val="28"/>
          <w:szCs w:val="28"/>
        </w:rPr>
        <w:t>рослинності</w:t>
      </w:r>
      <w:r w:rsidR="007A0190" w:rsidRPr="007A0190">
        <w:rPr>
          <w:rFonts w:ascii="Times New Roman" w:hAnsi="Times New Roman"/>
          <w:sz w:val="28"/>
          <w:szCs w:val="28"/>
        </w:rPr>
        <w:t xml:space="preserve"> [3].</w:t>
      </w:r>
    </w:p>
    <w:p w:rsidR="003B5D44" w:rsidRPr="00D53CD3" w:rsidRDefault="008B201A" w:rsidP="008B201A">
      <w:pPr>
        <w:spacing w:line="360" w:lineRule="auto"/>
        <w:ind w:firstLine="709"/>
        <w:rPr>
          <w:noProof/>
          <w:lang w:val="uk-UA" w:eastAsia="ru-RU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514975" cy="5191125"/>
            <wp:effectExtent l="0" t="0" r="9525" b="0"/>
            <wp:docPr id="5" name="Рисунок 1" descr="C:\Users\user\Desktop\Безымянный ррррр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Безымянный ррррр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-481" t="808" r="62961" b="7116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4975" cy="5191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B5D44" w:rsidRDefault="003B5D44" w:rsidP="003B5D44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5429250" cy="3171825"/>
            <wp:effectExtent l="19050" t="0" r="0" b="0"/>
            <wp:docPr id="3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0" cy="3171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B5D44" w:rsidRDefault="003B5D44" w:rsidP="003B5D44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BE0343">
        <w:rPr>
          <w:rFonts w:ascii="Times New Roman" w:hAnsi="Times New Roman"/>
          <w:sz w:val="28"/>
          <w:szCs w:val="28"/>
          <w:lang w:val="uk-UA"/>
        </w:rPr>
        <w:t>Рисунок 1. Картосхема «Фізико–географічне рай</w:t>
      </w:r>
      <w:r>
        <w:rPr>
          <w:rFonts w:ascii="Times New Roman" w:hAnsi="Times New Roman"/>
          <w:sz w:val="28"/>
          <w:szCs w:val="28"/>
          <w:lang w:val="uk-UA"/>
        </w:rPr>
        <w:t>онування Чернігівської області»</w:t>
      </w:r>
    </w:p>
    <w:p w:rsidR="003B5D44" w:rsidRDefault="003B5D44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C5CE1">
        <w:rPr>
          <w:rFonts w:ascii="Times New Roman" w:hAnsi="Times New Roman"/>
          <w:sz w:val="28"/>
          <w:szCs w:val="28"/>
        </w:rPr>
        <w:lastRenderedPageBreak/>
        <w:t>Сніговий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покрив району</w:t>
      </w:r>
      <w:r>
        <w:rPr>
          <w:rFonts w:ascii="Times New Roman" w:hAnsi="Times New Roman"/>
          <w:sz w:val="28"/>
          <w:szCs w:val="28"/>
          <w:lang w:val="uk-UA"/>
        </w:rPr>
        <w:t xml:space="preserve"> є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нестійки</w:t>
      </w:r>
      <w:r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</w:rPr>
        <w:t xml:space="preserve"> у з</w:t>
      </w:r>
      <w:r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язку з </w:t>
      </w:r>
      <w:r>
        <w:rPr>
          <w:rFonts w:ascii="Times New Roman" w:hAnsi="Times New Roman"/>
          <w:sz w:val="28"/>
          <w:szCs w:val="28"/>
        </w:rPr>
        <w:t>част</w:t>
      </w:r>
      <w:r>
        <w:rPr>
          <w:rFonts w:ascii="Times New Roman" w:hAnsi="Times New Roman"/>
          <w:sz w:val="28"/>
          <w:szCs w:val="28"/>
          <w:lang w:val="uk-UA"/>
        </w:rPr>
        <w:t>ими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відлиг</w:t>
      </w:r>
      <w:r>
        <w:rPr>
          <w:rFonts w:ascii="Times New Roman" w:hAnsi="Times New Roman"/>
          <w:sz w:val="28"/>
          <w:szCs w:val="28"/>
          <w:lang w:val="uk-UA"/>
        </w:rPr>
        <w:t>ами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Максимальної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висоти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ві</w:t>
      </w:r>
      <w:r>
        <w:rPr>
          <w:rFonts w:ascii="Times New Roman" w:hAnsi="Times New Roman"/>
          <w:sz w:val="28"/>
          <w:szCs w:val="28"/>
        </w:rPr>
        <w:t>н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сягає у кінці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</w:t>
      </w:r>
      <w:r w:rsidRPr="002A13DA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II</w:t>
      </w:r>
      <w:r>
        <w:rPr>
          <w:rFonts w:ascii="Times New Roman" w:hAnsi="Times New Roman"/>
          <w:sz w:val="28"/>
          <w:szCs w:val="28"/>
          <w:lang w:val="uk-UA"/>
        </w:rPr>
        <w:t xml:space="preserve"> місяця</w:t>
      </w:r>
      <w:r w:rsidRPr="000C5CE1">
        <w:rPr>
          <w:rFonts w:ascii="Times New Roman" w:hAnsi="Times New Roman"/>
          <w:sz w:val="28"/>
          <w:szCs w:val="28"/>
        </w:rPr>
        <w:t>. Середня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висот</w:t>
      </w:r>
      <w:r>
        <w:rPr>
          <w:rFonts w:ascii="Times New Roman" w:hAnsi="Times New Roman"/>
          <w:sz w:val="28"/>
          <w:szCs w:val="28"/>
        </w:rPr>
        <w:t>а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снігового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покриву становить 1</w:t>
      </w:r>
      <w:r>
        <w:rPr>
          <w:rFonts w:ascii="Times New Roman" w:hAnsi="Times New Roman"/>
          <w:sz w:val="28"/>
          <w:szCs w:val="28"/>
          <w:lang w:val="uk-UA"/>
        </w:rPr>
        <w:t>7</w:t>
      </w:r>
      <w:r w:rsidRPr="000C5CE1">
        <w:rPr>
          <w:rFonts w:ascii="Times New Roman" w:hAnsi="Times New Roman"/>
          <w:sz w:val="28"/>
          <w:szCs w:val="28"/>
        </w:rPr>
        <w:t xml:space="preserve"> см</w:t>
      </w:r>
      <w:r>
        <w:rPr>
          <w:rFonts w:ascii="Times New Roman" w:hAnsi="Times New Roman"/>
          <w:sz w:val="28"/>
          <w:szCs w:val="28"/>
        </w:rPr>
        <w:t xml:space="preserve">, а в окремі роки доходить до </w:t>
      </w:r>
      <w:r>
        <w:rPr>
          <w:rFonts w:ascii="Times New Roman" w:hAnsi="Times New Roman"/>
          <w:sz w:val="28"/>
          <w:szCs w:val="28"/>
          <w:lang w:val="uk-UA"/>
        </w:rPr>
        <w:t>29</w:t>
      </w:r>
      <w:r w:rsidR="005379CF"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>39</w:t>
      </w:r>
      <w:r w:rsidRPr="000C5CE1">
        <w:rPr>
          <w:rFonts w:ascii="Times New Roman" w:hAnsi="Times New Roman"/>
          <w:sz w:val="28"/>
          <w:szCs w:val="28"/>
        </w:rPr>
        <w:t xml:space="preserve"> см</w:t>
      </w:r>
      <w:r w:rsidRPr="00DD7A42">
        <w:rPr>
          <w:rFonts w:ascii="Times New Roman" w:hAnsi="Times New Roman"/>
          <w:sz w:val="28"/>
          <w:szCs w:val="28"/>
        </w:rPr>
        <w:t>. В зимовий період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D7A42">
        <w:rPr>
          <w:rFonts w:ascii="Times New Roman" w:hAnsi="Times New Roman"/>
          <w:sz w:val="28"/>
          <w:szCs w:val="28"/>
        </w:rPr>
        <w:t>віднос</w:t>
      </w:r>
      <w:r>
        <w:rPr>
          <w:rFonts w:ascii="Times New Roman" w:hAnsi="Times New Roman"/>
          <w:sz w:val="28"/>
          <w:szCs w:val="28"/>
        </w:rPr>
        <w:t>на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вологість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повітря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висока – </w:t>
      </w:r>
      <w:r>
        <w:rPr>
          <w:rFonts w:ascii="Times New Roman" w:hAnsi="Times New Roman"/>
          <w:sz w:val="28"/>
          <w:szCs w:val="28"/>
          <w:lang w:val="uk-UA"/>
        </w:rPr>
        <w:t>81</w:t>
      </w:r>
      <w:r>
        <w:rPr>
          <w:rFonts w:ascii="Times New Roman" w:hAnsi="Times New Roman"/>
          <w:sz w:val="28"/>
          <w:szCs w:val="28"/>
        </w:rPr>
        <w:t>%, влітку – до 5</w:t>
      </w:r>
      <w:r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</w:rPr>
        <w:t>%.</w:t>
      </w:r>
      <w:r>
        <w:rPr>
          <w:rFonts w:ascii="Times New Roman" w:hAnsi="Times New Roman"/>
          <w:sz w:val="28"/>
          <w:szCs w:val="28"/>
          <w:lang w:val="uk-UA"/>
        </w:rPr>
        <w:t xml:space="preserve"> В</w:t>
      </w:r>
      <w:r w:rsidRPr="000C5CE1">
        <w:rPr>
          <w:rFonts w:ascii="Times New Roman" w:hAnsi="Times New Roman"/>
          <w:sz w:val="28"/>
          <w:szCs w:val="28"/>
        </w:rPr>
        <w:t>ідносна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вологість</w:t>
      </w:r>
      <w:r>
        <w:rPr>
          <w:rFonts w:ascii="Times New Roman" w:hAnsi="Times New Roman"/>
          <w:sz w:val="28"/>
          <w:szCs w:val="28"/>
          <w:lang w:val="uk-UA"/>
        </w:rPr>
        <w:t xml:space="preserve"> становить менше </w:t>
      </w:r>
      <w:r>
        <w:rPr>
          <w:rFonts w:ascii="Times New Roman" w:hAnsi="Times New Roman"/>
          <w:sz w:val="28"/>
          <w:szCs w:val="28"/>
        </w:rPr>
        <w:t>30%,</w:t>
      </w:r>
      <w:r>
        <w:rPr>
          <w:rFonts w:ascii="Times New Roman" w:hAnsi="Times New Roman"/>
          <w:sz w:val="28"/>
          <w:szCs w:val="28"/>
          <w:lang w:val="uk-UA"/>
        </w:rPr>
        <w:t xml:space="preserve"> тільки у посушливий період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</w:rPr>
        <w:t>1-2 дні на місяць</w:t>
      </w:r>
      <w:r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</w:rPr>
        <w:t>.</w:t>
      </w:r>
    </w:p>
    <w:p w:rsidR="003B5D44" w:rsidRPr="004B4619" w:rsidRDefault="003B5D44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1690C">
        <w:rPr>
          <w:rFonts w:ascii="Times New Roman" w:hAnsi="Times New Roman"/>
          <w:sz w:val="28"/>
          <w:szCs w:val="28"/>
          <w:lang w:val="uk-UA"/>
        </w:rPr>
        <w:t xml:space="preserve">Вітер </w:t>
      </w:r>
      <w:r>
        <w:rPr>
          <w:rFonts w:ascii="Times New Roman" w:hAnsi="Times New Roman"/>
          <w:sz w:val="28"/>
          <w:szCs w:val="28"/>
          <w:lang w:val="uk-UA"/>
        </w:rPr>
        <w:t>відіграє значну</w:t>
      </w:r>
      <w:r w:rsidRPr="0051690C">
        <w:rPr>
          <w:rFonts w:ascii="Times New Roman" w:hAnsi="Times New Roman"/>
          <w:sz w:val="28"/>
          <w:szCs w:val="28"/>
          <w:lang w:val="uk-UA"/>
        </w:rPr>
        <w:t xml:space="preserve"> роль при формуванні клімату</w:t>
      </w:r>
      <w:r w:rsidR="009B68AC">
        <w:rPr>
          <w:rFonts w:ascii="Times New Roman" w:hAnsi="Times New Roman"/>
          <w:sz w:val="28"/>
          <w:szCs w:val="28"/>
          <w:lang w:val="uk-UA"/>
        </w:rPr>
        <w:t>. Протягом року властиві часті</w:t>
      </w:r>
      <w:r>
        <w:rPr>
          <w:rFonts w:ascii="Times New Roman" w:hAnsi="Times New Roman"/>
          <w:sz w:val="28"/>
          <w:szCs w:val="28"/>
          <w:lang w:val="uk-UA"/>
        </w:rPr>
        <w:t xml:space="preserve"> зміни напрямку та швидкості вітру</w:t>
      </w:r>
      <w:r w:rsidR="009B4CBA">
        <w:rPr>
          <w:rFonts w:ascii="Times New Roman" w:hAnsi="Times New Roman"/>
          <w:sz w:val="28"/>
          <w:szCs w:val="28"/>
        </w:rPr>
        <w:t>.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У цілому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пере</w:t>
      </w:r>
      <w:r>
        <w:rPr>
          <w:rFonts w:ascii="Times New Roman" w:hAnsi="Times New Roman"/>
          <w:sz w:val="28"/>
          <w:szCs w:val="28"/>
        </w:rPr>
        <w:t>важають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західні вітри</w:t>
      </w:r>
      <w:r>
        <w:rPr>
          <w:rFonts w:ascii="Times New Roman" w:hAnsi="Times New Roman"/>
          <w:sz w:val="28"/>
          <w:szCs w:val="28"/>
        </w:rPr>
        <w:t>. Сильні</w:t>
      </w:r>
      <w:r>
        <w:rPr>
          <w:rFonts w:ascii="Times New Roman" w:hAnsi="Times New Roman"/>
          <w:sz w:val="28"/>
          <w:szCs w:val="28"/>
          <w:lang w:val="uk-UA"/>
        </w:rPr>
        <w:t>ші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вітри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дмуть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>взимку (середня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5CE1">
        <w:rPr>
          <w:rFonts w:ascii="Times New Roman" w:hAnsi="Times New Roman"/>
          <w:sz w:val="28"/>
          <w:szCs w:val="28"/>
        </w:rPr>
        <w:t xml:space="preserve">швидкість 5 м/с), </w:t>
      </w:r>
      <w:r>
        <w:rPr>
          <w:rFonts w:ascii="Times New Roman" w:hAnsi="Times New Roman"/>
          <w:sz w:val="28"/>
          <w:szCs w:val="28"/>
          <w:lang w:val="uk-UA"/>
        </w:rPr>
        <w:t xml:space="preserve">а </w:t>
      </w:r>
      <w:r w:rsidRPr="000C5CE1">
        <w:rPr>
          <w:rFonts w:ascii="Times New Roman" w:hAnsi="Times New Roman"/>
          <w:sz w:val="28"/>
          <w:szCs w:val="28"/>
        </w:rPr>
        <w:t>слабші – влітку (3 м/с). Сильний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79CF">
        <w:rPr>
          <w:rFonts w:ascii="Times New Roman" w:hAnsi="Times New Roman"/>
          <w:sz w:val="28"/>
          <w:szCs w:val="28"/>
        </w:rPr>
        <w:t>вітер (20</w:t>
      </w:r>
      <w:r w:rsidR="005379CF">
        <w:rPr>
          <w:rFonts w:ascii="Times New Roman" w:hAnsi="Times New Roman"/>
          <w:sz w:val="28"/>
          <w:szCs w:val="28"/>
          <w:lang w:val="uk-UA"/>
        </w:rPr>
        <w:t>-</w:t>
      </w:r>
      <w:r w:rsidR="005B6758">
        <w:rPr>
          <w:rFonts w:ascii="Times New Roman" w:hAnsi="Times New Roman"/>
          <w:sz w:val="28"/>
          <w:szCs w:val="28"/>
        </w:rPr>
        <w:t xml:space="preserve">28 м/с) спостерігається </w:t>
      </w:r>
      <w:r w:rsidR="005B6758">
        <w:rPr>
          <w:rFonts w:ascii="Times New Roman" w:hAnsi="Times New Roman"/>
          <w:sz w:val="28"/>
          <w:szCs w:val="28"/>
          <w:lang w:val="uk-UA"/>
        </w:rPr>
        <w:t>в</w:t>
      </w:r>
      <w:r w:rsidRPr="000C5CE1">
        <w:rPr>
          <w:rFonts w:ascii="Times New Roman" w:hAnsi="Times New Roman"/>
          <w:sz w:val="28"/>
          <w:szCs w:val="28"/>
        </w:rPr>
        <w:t xml:space="preserve"> середньому 20 днів на рік</w:t>
      </w:r>
      <w:r w:rsidR="009B4CB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B4619" w:rsidRPr="004B4619">
        <w:rPr>
          <w:rFonts w:ascii="Times New Roman" w:hAnsi="Times New Roman"/>
          <w:sz w:val="28"/>
          <w:szCs w:val="28"/>
        </w:rPr>
        <w:t>[3, 26]</w:t>
      </w:r>
      <w:r w:rsidR="00A44244" w:rsidRPr="00A4424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A44244">
        <w:rPr>
          <w:rFonts w:ascii="Times New Roman" w:hAnsi="Times New Roman"/>
          <w:b/>
          <w:sz w:val="28"/>
          <w:szCs w:val="28"/>
          <w:lang w:val="uk-UA"/>
        </w:rPr>
        <w:t>(д</w:t>
      </w:r>
      <w:r w:rsidR="00A44244" w:rsidRPr="009810BC">
        <w:rPr>
          <w:rFonts w:ascii="Times New Roman" w:hAnsi="Times New Roman"/>
          <w:b/>
          <w:sz w:val="28"/>
          <w:szCs w:val="28"/>
          <w:lang w:val="uk-UA"/>
        </w:rPr>
        <w:t>одаток А)</w:t>
      </w:r>
      <w:r w:rsidR="004B4619" w:rsidRPr="004B4619">
        <w:rPr>
          <w:rFonts w:ascii="Times New Roman" w:hAnsi="Times New Roman"/>
          <w:sz w:val="28"/>
          <w:szCs w:val="28"/>
        </w:rPr>
        <w:t>.</w:t>
      </w:r>
      <w:r w:rsidRPr="000C5CE1">
        <w:rPr>
          <w:rFonts w:ascii="Times New Roman" w:hAnsi="Times New Roman"/>
          <w:sz w:val="28"/>
          <w:szCs w:val="28"/>
        </w:rPr>
        <w:t xml:space="preserve"> </w:t>
      </w:r>
    </w:p>
    <w:p w:rsidR="003B5D44" w:rsidRPr="00BE0343" w:rsidRDefault="003B5D44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</w:t>
      </w:r>
      <w:r w:rsidRPr="00BE0343">
        <w:rPr>
          <w:rFonts w:ascii="Times New Roman" w:hAnsi="Times New Roman"/>
          <w:sz w:val="28"/>
          <w:szCs w:val="28"/>
          <w:lang w:val="uk-UA"/>
        </w:rPr>
        <w:t xml:space="preserve"> території</w:t>
      </w:r>
      <w:r>
        <w:rPr>
          <w:rFonts w:ascii="Times New Roman" w:hAnsi="Times New Roman"/>
          <w:sz w:val="28"/>
          <w:szCs w:val="28"/>
          <w:lang w:val="uk-UA"/>
        </w:rPr>
        <w:t xml:space="preserve"> об’єкту властиві</w:t>
      </w:r>
      <w:r w:rsidR="00460FE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0343">
        <w:rPr>
          <w:rFonts w:ascii="Times New Roman" w:hAnsi="Times New Roman"/>
          <w:sz w:val="28"/>
          <w:szCs w:val="28"/>
          <w:lang w:val="uk-UA"/>
        </w:rPr>
        <w:t>небезпечні погодні явища – тумани та ожеледь</w:t>
      </w:r>
      <w:r w:rsidRPr="00083731">
        <w:rPr>
          <w:rFonts w:ascii="Times New Roman" w:hAnsi="Times New Roman"/>
          <w:sz w:val="28"/>
          <w:szCs w:val="28"/>
          <w:lang w:val="uk-UA"/>
        </w:rPr>
        <w:t>.</w:t>
      </w:r>
    </w:p>
    <w:p w:rsidR="003B5D44" w:rsidRPr="00AC73E9" w:rsidRDefault="003B5D44" w:rsidP="006862C3">
      <w:pPr>
        <w:pStyle w:val="a5"/>
        <w:ind w:firstLine="709"/>
        <w:rPr>
          <w:color w:val="365F91"/>
          <w:szCs w:val="28"/>
          <w:lang w:val="uk-UA"/>
        </w:rPr>
      </w:pPr>
      <w:r w:rsidRPr="006156E5">
        <w:rPr>
          <w:b/>
          <w:lang w:val="uk-UA"/>
        </w:rPr>
        <w:t>Геологія.</w:t>
      </w:r>
      <w:r w:rsidR="009B4CBA">
        <w:rPr>
          <w:b/>
          <w:lang w:val="uk-UA"/>
        </w:rPr>
        <w:t xml:space="preserve"> </w:t>
      </w:r>
      <w:r w:rsidRPr="00F82F00">
        <w:rPr>
          <w:lang w:val="uk-UA"/>
        </w:rPr>
        <w:t>Рельєф досліджуваної території тісно пов’язаний з геотектонічн</w:t>
      </w:r>
      <w:r>
        <w:rPr>
          <w:lang w:val="uk-UA"/>
        </w:rPr>
        <w:t>ою будовою, історією формування та</w:t>
      </w:r>
      <w:r w:rsidRPr="00F82F00">
        <w:rPr>
          <w:lang w:val="uk-UA"/>
        </w:rPr>
        <w:t xml:space="preserve"> кліматичними умовами. Територія</w:t>
      </w:r>
      <w:r>
        <w:rPr>
          <w:lang w:val="uk-UA"/>
        </w:rPr>
        <w:t xml:space="preserve"> Ніжинського району знаходиться</w:t>
      </w:r>
      <w:r w:rsidRPr="00F82F00">
        <w:rPr>
          <w:lang w:val="uk-UA"/>
        </w:rPr>
        <w:t xml:space="preserve"> в межах Придніпровської низовини. Геоморфологічно Придніпровську рівнину (низовину) прийнято розглядати</w:t>
      </w:r>
      <w:r>
        <w:rPr>
          <w:lang w:val="uk-UA"/>
        </w:rPr>
        <w:t>,</w:t>
      </w:r>
      <w:r w:rsidRPr="00F82F00">
        <w:rPr>
          <w:lang w:val="uk-UA"/>
        </w:rPr>
        <w:t xml:space="preserve"> як давню долину Дніпра, представлену серією надзвичайно пологих надзаплавних терас, розчленованих лівими притоками Дніпра</w:t>
      </w:r>
      <w:r w:rsidR="004B4619" w:rsidRPr="00AC73E9">
        <w:rPr>
          <w:rFonts w:eastAsia="TimesNewRomanPSMT"/>
          <w:lang w:val="uk-UA"/>
        </w:rPr>
        <w:t xml:space="preserve"> [60].</w:t>
      </w:r>
    </w:p>
    <w:p w:rsidR="003B5D44" w:rsidRPr="00F82F00" w:rsidRDefault="003B5D44" w:rsidP="006862C3">
      <w:pPr>
        <w:pStyle w:val="a5"/>
        <w:ind w:firstLine="709"/>
        <w:rPr>
          <w:lang w:val="uk-UA"/>
        </w:rPr>
      </w:pPr>
      <w:r w:rsidRPr="00F82F00">
        <w:rPr>
          <w:lang w:val="uk-UA"/>
        </w:rPr>
        <w:t>Поверхня дос</w:t>
      </w:r>
      <w:r>
        <w:rPr>
          <w:lang w:val="uk-UA"/>
        </w:rPr>
        <w:t>ліджуваної території – здебільшого</w:t>
      </w:r>
      <w:r w:rsidRPr="00F82F00">
        <w:rPr>
          <w:lang w:val="uk-UA"/>
        </w:rPr>
        <w:t xml:space="preserve"> низовинна плос</w:t>
      </w:r>
      <w:r>
        <w:rPr>
          <w:lang w:val="uk-UA"/>
        </w:rPr>
        <w:t>ка, подекуди полого хвиляста.</w:t>
      </w:r>
      <w:r w:rsidR="009B4CBA">
        <w:rPr>
          <w:lang w:val="uk-UA"/>
        </w:rPr>
        <w:t xml:space="preserve"> </w:t>
      </w:r>
      <w:r>
        <w:rPr>
          <w:lang w:val="uk-UA"/>
        </w:rPr>
        <w:t>Абсолютні висоти коливаються у межах 112-133 м.</w:t>
      </w:r>
    </w:p>
    <w:p w:rsidR="003B5D44" w:rsidRPr="004B4619" w:rsidRDefault="003B5D44" w:rsidP="006862C3">
      <w:pPr>
        <w:pStyle w:val="a5"/>
        <w:ind w:firstLine="709"/>
      </w:pPr>
      <w:r>
        <w:rPr>
          <w:lang w:val="uk-UA"/>
        </w:rPr>
        <w:t xml:space="preserve">На території району переважає </w:t>
      </w:r>
      <w:r w:rsidRPr="00F82F00">
        <w:rPr>
          <w:lang w:val="uk-UA"/>
        </w:rPr>
        <w:t>акумулятивний рельєф, зокрема водно-льодовиковий та комплексної річкової акумуляції (лесово-льодовиково-алювіальний</w:t>
      </w:r>
      <w:r w:rsidRPr="008F4E34">
        <w:rPr>
          <w:lang w:val="uk-UA"/>
        </w:rPr>
        <w:t>)</w:t>
      </w:r>
      <w:r w:rsidR="004B4619" w:rsidRPr="004B4619">
        <w:t xml:space="preserve"> [3]</w:t>
      </w:r>
    </w:p>
    <w:p w:rsidR="003B5D44" w:rsidRPr="00687D52" w:rsidRDefault="003B5D44" w:rsidP="006862C3">
      <w:pPr>
        <w:suppressAutoHyphens/>
        <w:spacing w:line="360" w:lineRule="auto"/>
        <w:ind w:firstLine="709"/>
        <w:jc w:val="both"/>
        <w:rPr>
          <w:rFonts w:ascii="Times New Roman" w:eastAsia="Times New Roman" w:hAnsi="Times New Roman" w:cs="Calibri"/>
          <w:sz w:val="28"/>
          <w:szCs w:val="28"/>
          <w:lang w:val="uk-UA" w:eastAsia="ar-SA"/>
        </w:rPr>
      </w:pPr>
      <w:r>
        <w:rPr>
          <w:rFonts w:ascii="Times New Roman" w:eastAsia="Times New Roman" w:hAnsi="Times New Roman" w:cs="Calibri"/>
          <w:b/>
          <w:sz w:val="28"/>
          <w:szCs w:val="28"/>
          <w:lang w:val="uk-UA" w:eastAsia="ar-SA"/>
        </w:rPr>
        <w:t>Гідрологія</w:t>
      </w:r>
      <w:r w:rsidRPr="00687D52">
        <w:rPr>
          <w:rFonts w:ascii="Times New Roman" w:eastAsia="Times New Roman" w:hAnsi="Times New Roman" w:cs="Calibri"/>
          <w:b/>
          <w:sz w:val="28"/>
          <w:szCs w:val="28"/>
          <w:lang w:val="uk-UA" w:eastAsia="ar-SA"/>
        </w:rPr>
        <w:t>.</w:t>
      </w:r>
      <w:r w:rsidR="009B4CBA"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 </w:t>
      </w:r>
      <w:r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У </w:t>
      </w:r>
      <w:r w:rsidRPr="00687D52">
        <w:rPr>
          <w:rFonts w:ascii="Times New Roman" w:eastAsia="Times New Roman" w:hAnsi="Times New Roman" w:cs="Calibri"/>
          <w:sz w:val="28"/>
          <w:szCs w:val="28"/>
          <w:lang w:val="uk-UA" w:eastAsia="ar-SA"/>
        </w:rPr>
        <w:t>межах району</w:t>
      </w:r>
      <w:r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 загальна довжина річок</w:t>
      </w:r>
      <w:r w:rsidRPr="00687D52"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 становить 173 км.</w:t>
      </w:r>
    </w:p>
    <w:p w:rsidR="003B5D44" w:rsidRPr="00687D52" w:rsidRDefault="003B5D44" w:rsidP="006862C3">
      <w:pPr>
        <w:suppressAutoHyphens/>
        <w:spacing w:line="360" w:lineRule="auto"/>
        <w:ind w:firstLine="709"/>
        <w:jc w:val="both"/>
        <w:rPr>
          <w:rFonts w:ascii="Times New Roman" w:eastAsia="Times New Roman" w:hAnsi="Times New Roman" w:cs="Calibri"/>
          <w:sz w:val="28"/>
          <w:szCs w:val="28"/>
          <w:lang w:val="uk-UA" w:eastAsia="ar-SA"/>
        </w:rPr>
      </w:pPr>
      <w:r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Найбільшою річкою є </w:t>
      </w:r>
      <w:r w:rsidRPr="00687D52">
        <w:rPr>
          <w:rFonts w:ascii="Times New Roman" w:eastAsia="Times New Roman" w:hAnsi="Times New Roman" w:cs="Calibri"/>
          <w:sz w:val="28"/>
          <w:szCs w:val="28"/>
          <w:lang w:val="uk-UA" w:eastAsia="ar-SA"/>
        </w:rPr>
        <w:t>Остер</w:t>
      </w:r>
      <w:r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 (протікає неподалік парку)</w:t>
      </w:r>
      <w:r w:rsidRPr="00687D52">
        <w:rPr>
          <w:rFonts w:ascii="Times New Roman" w:eastAsia="Times New Roman" w:hAnsi="Times New Roman" w:cs="Calibri"/>
          <w:sz w:val="28"/>
          <w:szCs w:val="28"/>
          <w:lang w:val="uk-UA" w:eastAsia="ar-SA"/>
        </w:rPr>
        <w:t>, яка своєю течією перетинає центральну частину території району зі сходу на захід. Річка Остер –</w:t>
      </w:r>
      <w:r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 це ліва притока Десни, протяжність річки </w:t>
      </w:r>
      <w:r w:rsidRPr="00687D52">
        <w:rPr>
          <w:rFonts w:ascii="Times New Roman" w:eastAsia="Times New Roman" w:hAnsi="Times New Roman" w:cs="Calibri"/>
          <w:sz w:val="28"/>
          <w:szCs w:val="28"/>
          <w:lang w:val="uk-UA" w:eastAsia="ar-SA"/>
        </w:rPr>
        <w:t>199 км,</w:t>
      </w:r>
      <w:r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 а</w:t>
      </w:r>
      <w:r w:rsidRPr="00687D52"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 площа басейну – 2970 км</w:t>
      </w:r>
      <w:r w:rsidRPr="00687D52">
        <w:rPr>
          <w:rFonts w:ascii="Times New Roman" w:eastAsia="Times New Roman" w:hAnsi="Times New Roman" w:cs="Calibri"/>
          <w:sz w:val="28"/>
          <w:szCs w:val="28"/>
          <w:vertAlign w:val="superscript"/>
          <w:lang w:val="uk-UA" w:eastAsia="ar-SA"/>
        </w:rPr>
        <w:t>2</w:t>
      </w:r>
      <w:r w:rsidRPr="00687D52"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. Початок бере з болота в межах Бахмацького району. </w:t>
      </w:r>
      <w:r w:rsidRPr="00687D52">
        <w:rPr>
          <w:rFonts w:ascii="Times New Roman" w:eastAsia="Times New Roman" w:hAnsi="Times New Roman" w:cs="Calibri"/>
          <w:sz w:val="28"/>
          <w:szCs w:val="28"/>
          <w:lang w:val="uk-UA" w:eastAsia="ar-SA"/>
        </w:rPr>
        <w:lastRenderedPageBreak/>
        <w:t xml:space="preserve">Долина Остра </w:t>
      </w:r>
      <w:r>
        <w:rPr>
          <w:rFonts w:ascii="Times New Roman" w:eastAsia="Times New Roman" w:hAnsi="Times New Roman" w:cs="Calibri"/>
          <w:sz w:val="28"/>
          <w:szCs w:val="28"/>
          <w:lang w:val="uk-UA" w:eastAsia="ar-SA"/>
        </w:rPr>
        <w:t>є нечітко вираженою, з</w:t>
      </w:r>
      <w:r w:rsidRPr="00687D52"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аплава </w:t>
      </w:r>
      <w:r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заболочена, поширені стариці і </w:t>
      </w:r>
      <w:r w:rsidRPr="00687D52"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торфовища. </w:t>
      </w:r>
    </w:p>
    <w:p w:rsidR="003B5D44" w:rsidRDefault="003B5D44" w:rsidP="006862C3">
      <w:pPr>
        <w:suppressAutoHyphens/>
        <w:spacing w:line="360" w:lineRule="auto"/>
        <w:ind w:firstLine="709"/>
        <w:jc w:val="both"/>
        <w:rPr>
          <w:rFonts w:ascii="Times New Roman" w:eastAsia="Times New Roman" w:hAnsi="Times New Roman" w:cs="Calibri"/>
          <w:sz w:val="28"/>
          <w:szCs w:val="28"/>
          <w:lang w:val="uk-UA" w:eastAsia="ar-SA"/>
        </w:rPr>
      </w:pPr>
      <w:r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Ґрунтові води </w:t>
      </w:r>
      <w:r w:rsidRPr="00687D52"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залягають </w:t>
      </w:r>
      <w:r>
        <w:rPr>
          <w:rFonts w:ascii="Times New Roman" w:eastAsia="Times New Roman" w:hAnsi="Times New Roman" w:cs="Calibri"/>
          <w:sz w:val="28"/>
          <w:szCs w:val="28"/>
          <w:lang w:val="uk-UA" w:eastAsia="ar-SA"/>
        </w:rPr>
        <w:t>переважно ближче</w:t>
      </w:r>
      <w:r w:rsidRPr="00687D52"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 до п</w:t>
      </w:r>
      <w:r>
        <w:rPr>
          <w:rFonts w:ascii="Times New Roman" w:eastAsia="Times New Roman" w:hAnsi="Times New Roman" w:cs="Calibri"/>
          <w:sz w:val="28"/>
          <w:szCs w:val="28"/>
          <w:lang w:val="uk-UA" w:eastAsia="ar-SA"/>
        </w:rPr>
        <w:t>оверхні ґрунту – на глибині до 4,5 м. Н</w:t>
      </w:r>
      <w:r w:rsidRPr="00687D52">
        <w:rPr>
          <w:rFonts w:ascii="Times New Roman" w:eastAsia="Times New Roman" w:hAnsi="Times New Roman" w:cs="Calibri"/>
          <w:sz w:val="28"/>
          <w:szCs w:val="28"/>
          <w:lang w:val="uk-UA" w:eastAsia="ar-SA"/>
        </w:rPr>
        <w:t>а б</w:t>
      </w:r>
      <w:r>
        <w:rPr>
          <w:rFonts w:ascii="Times New Roman" w:eastAsia="Times New Roman" w:hAnsi="Times New Roman" w:cs="Calibri"/>
          <w:sz w:val="28"/>
          <w:szCs w:val="28"/>
          <w:lang w:val="uk-UA" w:eastAsia="ar-SA"/>
        </w:rPr>
        <w:t>ільшій частині території вони менш</w:t>
      </w:r>
      <w:r w:rsidRPr="00687D52"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 мінералізовані і містят</w:t>
      </w:r>
      <w:r>
        <w:rPr>
          <w:rFonts w:ascii="Times New Roman" w:eastAsia="Times New Roman" w:hAnsi="Times New Roman" w:cs="Calibri"/>
          <w:sz w:val="28"/>
          <w:szCs w:val="28"/>
          <w:lang w:val="uk-UA" w:eastAsia="ar-SA"/>
        </w:rPr>
        <w:t>ь у своєму складі солі (</w:t>
      </w:r>
      <w:r w:rsidRPr="00687D52">
        <w:rPr>
          <w:rFonts w:ascii="Times New Roman" w:eastAsia="Times New Roman" w:hAnsi="Times New Roman" w:cs="Calibri"/>
          <w:sz w:val="28"/>
          <w:szCs w:val="28"/>
          <w:lang w:val="uk-UA" w:eastAsia="ar-SA"/>
        </w:rPr>
        <w:t>карбонати та бікарбонати</w:t>
      </w:r>
      <w:r w:rsidR="009B68AC"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 </w:t>
      </w:r>
      <w:r w:rsidRPr="00687D52">
        <w:rPr>
          <w:rFonts w:ascii="Times New Roman" w:eastAsia="Times New Roman" w:hAnsi="Times New Roman" w:cs="Calibri"/>
          <w:sz w:val="28"/>
          <w:szCs w:val="28"/>
          <w:lang w:val="uk-UA" w:eastAsia="ar-SA"/>
        </w:rPr>
        <w:t>натрію</w:t>
      </w:r>
      <w:r>
        <w:rPr>
          <w:rFonts w:ascii="Times New Roman" w:eastAsia="Times New Roman" w:hAnsi="Times New Roman" w:cs="Calibri"/>
          <w:sz w:val="28"/>
          <w:szCs w:val="28"/>
          <w:lang w:val="uk-UA" w:eastAsia="ar-SA"/>
        </w:rPr>
        <w:t>)</w:t>
      </w:r>
      <w:r w:rsidR="0096271A" w:rsidRPr="0096271A"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 </w:t>
      </w:r>
      <w:r w:rsidR="0096271A" w:rsidRPr="00963409">
        <w:rPr>
          <w:rFonts w:ascii="Times New Roman" w:eastAsia="Times New Roman" w:hAnsi="Times New Roman" w:cs="Calibri"/>
          <w:sz w:val="28"/>
          <w:szCs w:val="28"/>
          <w:lang w:val="uk-UA" w:eastAsia="ar-SA"/>
        </w:rPr>
        <w:t>[34]</w:t>
      </w:r>
      <w:r w:rsidRPr="00687D52">
        <w:rPr>
          <w:rFonts w:ascii="Times New Roman" w:eastAsia="Times New Roman" w:hAnsi="Times New Roman" w:cs="Calibri"/>
          <w:sz w:val="28"/>
          <w:szCs w:val="28"/>
          <w:lang w:val="uk-UA" w:eastAsia="ar-SA"/>
        </w:rPr>
        <w:t>.</w:t>
      </w:r>
    </w:p>
    <w:p w:rsidR="003B5D44" w:rsidRDefault="003B5D44" w:rsidP="006862C3">
      <w:pPr>
        <w:suppressAutoHyphens/>
        <w:spacing w:line="360" w:lineRule="auto"/>
        <w:ind w:firstLine="709"/>
        <w:jc w:val="both"/>
        <w:rPr>
          <w:rFonts w:ascii="Times New Roman" w:eastAsia="Times New Roman" w:hAnsi="Times New Roman" w:cs="Calibri"/>
          <w:sz w:val="28"/>
          <w:szCs w:val="28"/>
          <w:lang w:val="uk-UA" w:eastAsia="ar-SA"/>
        </w:rPr>
      </w:pPr>
      <w:r w:rsidRPr="00CE118F">
        <w:rPr>
          <w:rFonts w:ascii="Times New Roman" w:eastAsia="Times New Roman" w:hAnsi="Times New Roman" w:cs="Calibri"/>
          <w:b/>
          <w:sz w:val="28"/>
          <w:szCs w:val="28"/>
          <w:lang w:val="uk-UA" w:eastAsia="ar-SA"/>
        </w:rPr>
        <w:t>Ґрунти.</w:t>
      </w:r>
      <w:r w:rsidR="00B26A0F">
        <w:rPr>
          <w:rFonts w:ascii="Times New Roman" w:eastAsia="Times New Roman" w:hAnsi="Times New Roman" w:cs="Calibri"/>
          <w:b/>
          <w:sz w:val="28"/>
          <w:szCs w:val="28"/>
          <w:lang w:val="uk-UA" w:eastAsia="ar-SA"/>
        </w:rPr>
        <w:t xml:space="preserve"> </w:t>
      </w:r>
      <w:r w:rsidR="00882F3B">
        <w:rPr>
          <w:rFonts w:ascii="Times New Roman" w:eastAsia="Times New Roman" w:hAnsi="Times New Roman" w:cs="Calibri"/>
          <w:sz w:val="28"/>
          <w:szCs w:val="28"/>
          <w:lang w:val="uk-UA" w:eastAsia="ar-SA"/>
        </w:rPr>
        <w:t>Ба</w:t>
      </w:r>
      <w:r>
        <w:rPr>
          <w:rFonts w:ascii="Times New Roman" w:eastAsia="Times New Roman" w:hAnsi="Times New Roman" w:cs="Calibri"/>
          <w:sz w:val="28"/>
          <w:szCs w:val="28"/>
          <w:lang w:val="uk-UA" w:eastAsia="ar-SA"/>
        </w:rPr>
        <w:t>гатома</w:t>
      </w:r>
      <w:r w:rsidR="00B26A0F">
        <w:rPr>
          <w:rFonts w:ascii="Times New Roman" w:eastAsia="Times New Roman" w:hAnsi="Times New Roman" w:cs="Calibri"/>
          <w:sz w:val="28"/>
          <w:szCs w:val="28"/>
          <w:lang w:val="uk-UA" w:eastAsia="ar-SA"/>
        </w:rPr>
        <w:t>нітність ґрунтоутворюючих порід</w:t>
      </w:r>
      <w:r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 рослинного покриву обумовлюють надзвичайну</w:t>
      </w:r>
      <w:r w:rsidR="00B26A0F"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 строкатість ґрунтового покриву </w:t>
      </w:r>
      <w:r>
        <w:rPr>
          <w:rFonts w:ascii="Times New Roman" w:eastAsia="Times New Roman" w:hAnsi="Times New Roman" w:cs="Calibri"/>
          <w:sz w:val="28"/>
          <w:szCs w:val="28"/>
          <w:lang w:val="uk-UA" w:eastAsia="ar-SA"/>
        </w:rPr>
        <w:t>досліджуваної території. Найпоширеніші з типів ґрунтів: сірі лісові, дерново-підзолисті, чорноземні, лучні, чорноземно-лучні та болотяні (рис.2)</w:t>
      </w:r>
      <w:r w:rsidR="00A44244"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 </w:t>
      </w:r>
      <w:r w:rsidR="00A44244" w:rsidRPr="00A44244">
        <w:rPr>
          <w:rFonts w:ascii="Times New Roman" w:eastAsia="Times New Roman" w:hAnsi="Times New Roman" w:cs="Calibri"/>
          <w:sz w:val="28"/>
          <w:szCs w:val="28"/>
          <w:lang w:val="uk-UA" w:eastAsia="ar-SA"/>
        </w:rPr>
        <w:t>[3]</w:t>
      </w:r>
      <w:r>
        <w:rPr>
          <w:rFonts w:ascii="Times New Roman" w:eastAsia="Times New Roman" w:hAnsi="Times New Roman" w:cs="Calibri"/>
          <w:sz w:val="28"/>
          <w:szCs w:val="28"/>
          <w:lang w:val="uk-UA" w:eastAsia="ar-SA"/>
        </w:rPr>
        <w:t>.</w:t>
      </w:r>
    </w:p>
    <w:p w:rsidR="003B5D44" w:rsidRDefault="003B5D44" w:rsidP="006862C3">
      <w:pPr>
        <w:suppressAutoHyphens/>
        <w:spacing w:line="360" w:lineRule="auto"/>
        <w:ind w:firstLine="709"/>
        <w:jc w:val="both"/>
        <w:rPr>
          <w:rFonts w:ascii="Times New Roman" w:eastAsia="Times New Roman" w:hAnsi="Times New Roman" w:cs="Calibri"/>
          <w:sz w:val="28"/>
          <w:szCs w:val="28"/>
          <w:lang w:val="uk-UA" w:eastAsia="ar-SA"/>
        </w:rPr>
      </w:pPr>
      <w:r>
        <w:rPr>
          <w:rFonts w:ascii="Times New Roman" w:eastAsia="Times New Roman" w:hAnsi="Times New Roman" w:cs="Calibri"/>
          <w:sz w:val="28"/>
          <w:szCs w:val="28"/>
          <w:lang w:val="uk-UA" w:eastAsia="ar-SA"/>
        </w:rPr>
        <w:t>На території досліджуваного об’</w:t>
      </w:r>
      <w:r w:rsidR="00B26A0F"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єкту переважають </w:t>
      </w:r>
      <w:r w:rsidR="0049428A">
        <w:rPr>
          <w:rFonts w:ascii="Times New Roman" w:eastAsia="Times New Roman" w:hAnsi="Times New Roman" w:cs="Calibri"/>
          <w:sz w:val="28"/>
          <w:szCs w:val="28"/>
          <w:lang w:val="uk-UA" w:eastAsia="ar-SA"/>
        </w:rPr>
        <w:t>чорноземи типові мало</w:t>
      </w:r>
      <w:r w:rsidR="00286471">
        <w:rPr>
          <w:rFonts w:ascii="Times New Roman" w:eastAsia="Times New Roman" w:hAnsi="Times New Roman" w:cs="Calibri"/>
          <w:sz w:val="28"/>
          <w:szCs w:val="28"/>
          <w:lang w:val="uk-UA" w:eastAsia="ar-SA"/>
        </w:rPr>
        <w:t>гумусні на лесах і лесовидних породах</w:t>
      </w:r>
      <w:r w:rsidR="001967A7"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, що сформувалися в </w:t>
      </w:r>
      <w:r w:rsidR="009B68AC"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умовах </w:t>
      </w:r>
      <w:r w:rsidR="001967A7">
        <w:rPr>
          <w:rFonts w:ascii="Times New Roman" w:eastAsia="Times New Roman" w:hAnsi="Times New Roman" w:cs="Calibri"/>
          <w:sz w:val="28"/>
          <w:szCs w:val="28"/>
          <w:lang w:val="uk-UA" w:eastAsia="ar-SA"/>
        </w:rPr>
        <w:t>рівної поверхні з достатньо глибоким заляганням ґрунтових вод під трав</w:t>
      </w:r>
      <w:r w:rsidR="001967A7">
        <w:rPr>
          <w:rFonts w:ascii="Times New Roman" w:eastAsia="Times New Roman" w:hAnsi="Times New Roman"/>
          <w:sz w:val="28"/>
          <w:szCs w:val="28"/>
          <w:lang w:val="uk-UA" w:eastAsia="ar-SA"/>
        </w:rPr>
        <w:t>’</w:t>
      </w:r>
      <w:r w:rsidR="001967A7"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янистою рослинністю. </w:t>
      </w:r>
      <w:r w:rsidR="0049428A">
        <w:rPr>
          <w:rFonts w:ascii="Times New Roman" w:eastAsia="Times New Roman" w:hAnsi="Times New Roman" w:cs="Calibri"/>
          <w:sz w:val="28"/>
          <w:szCs w:val="28"/>
          <w:lang w:val="uk-UA" w:eastAsia="ar-SA"/>
        </w:rPr>
        <w:t>Для цих ґрунтів властива доволі глибока гумусованість профілю (100 см і більше).</w:t>
      </w:r>
      <w:r w:rsidR="001967A7"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 Вміст гумусу у верхньому горизонті – 2,7-3,7 %</w:t>
      </w:r>
      <w:r w:rsidR="004B4619" w:rsidRPr="00A44244"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 [16]</w:t>
      </w:r>
      <w:r w:rsidR="001967A7">
        <w:rPr>
          <w:rFonts w:ascii="Times New Roman" w:eastAsia="Times New Roman" w:hAnsi="Times New Roman" w:cs="Calibri"/>
          <w:sz w:val="28"/>
          <w:szCs w:val="28"/>
          <w:lang w:val="uk-UA" w:eastAsia="ar-SA"/>
        </w:rPr>
        <w:t>.</w:t>
      </w:r>
    </w:p>
    <w:p w:rsidR="003B5D44" w:rsidRDefault="003B5D44" w:rsidP="006862C3">
      <w:pPr>
        <w:pStyle w:val="a5"/>
        <w:ind w:firstLine="709"/>
        <w:rPr>
          <w:szCs w:val="28"/>
          <w:lang w:val="uk-UA"/>
        </w:rPr>
      </w:pPr>
      <w:r w:rsidRPr="00FF2CF7">
        <w:rPr>
          <w:b/>
          <w:szCs w:val="28"/>
          <w:lang w:val="uk-UA"/>
        </w:rPr>
        <w:t>Ландшафти</w:t>
      </w:r>
      <w:r>
        <w:rPr>
          <w:szCs w:val="28"/>
          <w:lang w:val="uk-UA"/>
        </w:rPr>
        <w:t xml:space="preserve"> Ніжинського району належать до класу рівнинних східноєвропейських (лісостепові, мішано-лісові, заплавні) </w:t>
      </w:r>
      <w:r w:rsidR="00A44244">
        <w:rPr>
          <w:b/>
          <w:szCs w:val="28"/>
          <w:lang w:val="uk-UA"/>
        </w:rPr>
        <w:t>(д</w:t>
      </w:r>
      <w:r w:rsidRPr="007B605E">
        <w:rPr>
          <w:b/>
          <w:szCs w:val="28"/>
          <w:lang w:val="uk-UA"/>
        </w:rPr>
        <w:t>одаток Б)</w:t>
      </w:r>
      <w:r>
        <w:rPr>
          <w:szCs w:val="28"/>
          <w:lang w:val="uk-UA"/>
        </w:rPr>
        <w:t>. Оскільки об’єкт дослідження знаходиться в Ніжинсько-Бахмацькому фізико-географічному районі, Північної області Дніпровської терасової рівнини (лісостепова зона), для нього характерні такі типи ландшафтів:</w:t>
      </w:r>
    </w:p>
    <w:p w:rsidR="003B5D44" w:rsidRDefault="003B5D44" w:rsidP="006862C3">
      <w:pPr>
        <w:pStyle w:val="a5"/>
        <w:numPr>
          <w:ilvl w:val="0"/>
          <w:numId w:val="22"/>
        </w:numPr>
        <w:rPr>
          <w:szCs w:val="28"/>
          <w:lang w:val="uk-UA"/>
        </w:rPr>
      </w:pPr>
      <w:r>
        <w:rPr>
          <w:szCs w:val="28"/>
          <w:lang w:val="uk-UA"/>
        </w:rPr>
        <w:t>терасові рівнини з темно-сірими лісовими ґрунтами, чорноземами опідзоленими та чорноземами типовими легкосуглинковими, розораними;</w:t>
      </w:r>
    </w:p>
    <w:p w:rsidR="003B5D44" w:rsidRDefault="003B5D44" w:rsidP="006862C3">
      <w:pPr>
        <w:pStyle w:val="a5"/>
        <w:numPr>
          <w:ilvl w:val="0"/>
          <w:numId w:val="22"/>
        </w:numPr>
        <w:rPr>
          <w:szCs w:val="28"/>
          <w:lang w:val="uk-UA"/>
        </w:rPr>
      </w:pPr>
      <w:r>
        <w:rPr>
          <w:szCs w:val="28"/>
          <w:lang w:val="uk-UA"/>
        </w:rPr>
        <w:t>терасові рівнини лучними легкосуглинковими солонцюватими ґрунтами у комплексі з болотяними солонцюватими та лучно-болотяними;</w:t>
      </w:r>
    </w:p>
    <w:p w:rsidR="003B5D44" w:rsidRPr="00084E16" w:rsidRDefault="003B5D44" w:rsidP="006862C3">
      <w:pPr>
        <w:pStyle w:val="a5"/>
        <w:numPr>
          <w:ilvl w:val="0"/>
          <w:numId w:val="22"/>
        </w:numPr>
        <w:rPr>
          <w:szCs w:val="28"/>
          <w:lang w:val="uk-UA"/>
        </w:rPr>
      </w:pPr>
      <w:r>
        <w:rPr>
          <w:szCs w:val="28"/>
          <w:lang w:val="uk-UA"/>
        </w:rPr>
        <w:t>заплавні з болотяними, лучно-болотяними та лучними солонцюватими ґрунтами</w:t>
      </w:r>
      <w:r w:rsidR="004B4619" w:rsidRPr="004B4619">
        <w:rPr>
          <w:szCs w:val="28"/>
        </w:rPr>
        <w:t xml:space="preserve"> [3]</w:t>
      </w:r>
      <w:r>
        <w:rPr>
          <w:szCs w:val="28"/>
          <w:lang w:val="uk-UA"/>
        </w:rPr>
        <w:t>.</w:t>
      </w:r>
    </w:p>
    <w:p w:rsidR="00CA7B37" w:rsidRDefault="00CA7B37" w:rsidP="006862C3">
      <w:pPr>
        <w:spacing w:line="360" w:lineRule="auto"/>
        <w:ind w:firstLine="709"/>
        <w:jc w:val="both"/>
        <w:rPr>
          <w:rFonts w:ascii="Times New Roman" w:eastAsia="Times New Roman" w:hAnsi="Times New Roman" w:cs="Calibri"/>
          <w:sz w:val="28"/>
          <w:szCs w:val="28"/>
          <w:lang w:val="uk-UA" w:eastAsia="ar-SA"/>
        </w:rPr>
      </w:pPr>
      <w:r>
        <w:rPr>
          <w:rFonts w:ascii="Times New Roman" w:eastAsia="Times New Roman" w:hAnsi="Times New Roman" w:cs="Calibri"/>
          <w:sz w:val="28"/>
          <w:szCs w:val="28"/>
          <w:lang w:val="uk-UA" w:eastAsia="ar-SA"/>
        </w:rPr>
        <w:br w:type="page"/>
      </w:r>
    </w:p>
    <w:p w:rsidR="003B5D44" w:rsidRDefault="003B5D44" w:rsidP="003B5D44">
      <w:pPr>
        <w:suppressAutoHyphens/>
        <w:spacing w:line="360" w:lineRule="auto"/>
        <w:ind w:right="-187"/>
        <w:jc w:val="center"/>
        <w:rPr>
          <w:rFonts w:ascii="Times New Roman" w:hAnsi="Times New Roman"/>
          <w:sz w:val="28"/>
          <w:szCs w:val="28"/>
          <w:lang w:val="uk-UA"/>
        </w:rPr>
        <w:sectPr w:rsidR="003B5D44" w:rsidSect="00167B87">
          <w:headerReference w:type="default" r:id="rId10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>
        <w:rPr>
          <w:rFonts w:ascii="Times New Roman" w:eastAsia="Times New Roman" w:hAnsi="Times New Roman" w:cs="Calibri"/>
          <w:noProof/>
          <w:sz w:val="28"/>
          <w:szCs w:val="28"/>
          <w:lang w:eastAsia="ru-RU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6376670" cy="6123940"/>
            <wp:effectExtent l="19050" t="0" r="5080" b="0"/>
            <wp:wrapSquare wrapText="bothSides"/>
            <wp:docPr id="2" name="Рисунок 2" descr="C:\Users\user\Desktop\Бпр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Бпр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t="12810" r="56547" b="560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6670" cy="6123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ru-RU"/>
        </w:rPr>
        <w:drawing>
          <wp:inline distT="0" distB="0" distL="0" distR="0">
            <wp:extent cx="5935584" cy="2434856"/>
            <wp:effectExtent l="19050" t="0" r="8016" b="0"/>
            <wp:docPr id="1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4223" cy="2438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F82F00">
        <w:rPr>
          <w:lang w:val="uk-UA"/>
        </w:rPr>
        <w:br/>
      </w:r>
      <w:r>
        <w:rPr>
          <w:rFonts w:ascii="Times New Roman" w:hAnsi="Times New Roman"/>
          <w:sz w:val="28"/>
          <w:szCs w:val="28"/>
          <w:lang w:val="uk-UA"/>
        </w:rPr>
        <w:t>Рисунок 2. Картосхема «Ґ</w:t>
      </w:r>
      <w:r w:rsidRPr="001B0EA9">
        <w:rPr>
          <w:rFonts w:ascii="Times New Roman" w:hAnsi="Times New Roman"/>
          <w:sz w:val="28"/>
          <w:szCs w:val="28"/>
          <w:lang w:val="uk-UA"/>
        </w:rPr>
        <w:t>рунти</w:t>
      </w:r>
      <w:r>
        <w:rPr>
          <w:rFonts w:ascii="Times New Roman" w:hAnsi="Times New Roman"/>
          <w:sz w:val="28"/>
          <w:szCs w:val="28"/>
          <w:lang w:val="uk-UA"/>
        </w:rPr>
        <w:t xml:space="preserve"> Чернігівської області»</w:t>
      </w:r>
    </w:p>
    <w:p w:rsidR="003B5D44" w:rsidRDefault="003B5D44" w:rsidP="003B5D44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D6B01">
        <w:rPr>
          <w:rFonts w:ascii="Times New Roman" w:hAnsi="Times New Roman"/>
          <w:b/>
          <w:sz w:val="28"/>
          <w:szCs w:val="28"/>
          <w:lang w:val="uk-UA"/>
        </w:rPr>
        <w:lastRenderedPageBreak/>
        <w:t>РОЗДІЛ ІІ.</w:t>
      </w:r>
    </w:p>
    <w:p w:rsidR="00DB4D91" w:rsidRDefault="003B5D44" w:rsidP="00DB4D91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611A6">
        <w:rPr>
          <w:rFonts w:ascii="Times New Roman" w:hAnsi="Times New Roman"/>
          <w:b/>
          <w:sz w:val="28"/>
          <w:szCs w:val="28"/>
          <w:lang w:val="uk-UA"/>
        </w:rPr>
        <w:t>МАТЕРІАЛИ ТА МЕТОДИКА ДОСЛІДЖЕНЬ</w:t>
      </w:r>
    </w:p>
    <w:p w:rsidR="00DB4D91" w:rsidRDefault="00DB4D91" w:rsidP="00DB4D91">
      <w:pPr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</w:rPr>
      </w:pPr>
    </w:p>
    <w:p w:rsidR="007B41FC" w:rsidRPr="00081B0C" w:rsidRDefault="007B41FC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основу роботи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покладено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матеріали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1B0C">
        <w:rPr>
          <w:rFonts w:ascii="Times New Roman" w:hAnsi="Times New Roman"/>
          <w:sz w:val="28"/>
          <w:szCs w:val="28"/>
          <w:lang w:val="uk-UA"/>
        </w:rPr>
        <w:t xml:space="preserve">власних </w:t>
      </w:r>
      <w:r>
        <w:rPr>
          <w:rFonts w:ascii="Times New Roman" w:hAnsi="Times New Roman"/>
          <w:sz w:val="28"/>
          <w:szCs w:val="28"/>
        </w:rPr>
        <w:t>польових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досліджень, проведених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протягом 201</w:t>
      </w:r>
      <w:r>
        <w:rPr>
          <w:rFonts w:ascii="Times New Roman" w:hAnsi="Times New Roman"/>
          <w:sz w:val="28"/>
          <w:szCs w:val="28"/>
          <w:lang w:val="uk-UA"/>
        </w:rPr>
        <w:t>8</w:t>
      </w:r>
      <w:r>
        <w:rPr>
          <w:rFonts w:ascii="Times New Roman" w:hAnsi="Times New Roman"/>
          <w:sz w:val="28"/>
          <w:szCs w:val="28"/>
        </w:rPr>
        <w:t>-201</w:t>
      </w:r>
      <w:r>
        <w:rPr>
          <w:rFonts w:ascii="Times New Roman" w:hAnsi="Times New Roman"/>
          <w:sz w:val="28"/>
          <w:szCs w:val="28"/>
          <w:lang w:val="uk-UA"/>
        </w:rPr>
        <w:t xml:space="preserve">9 </w:t>
      </w:r>
      <w:r>
        <w:rPr>
          <w:rFonts w:ascii="Times New Roman" w:hAnsi="Times New Roman"/>
          <w:sz w:val="28"/>
          <w:szCs w:val="28"/>
        </w:rPr>
        <w:t>років на території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4545A">
        <w:rPr>
          <w:rFonts w:ascii="Times New Roman" w:hAnsi="Times New Roman"/>
          <w:sz w:val="28"/>
          <w:szCs w:val="28"/>
        </w:rPr>
        <w:t>парк</w:t>
      </w:r>
      <w:r w:rsidRPr="00D4545A">
        <w:rPr>
          <w:rFonts w:ascii="Times New Roman" w:hAnsi="Times New Roman"/>
          <w:sz w:val="28"/>
          <w:szCs w:val="28"/>
          <w:lang w:val="uk-UA"/>
        </w:rPr>
        <w:t>у</w:t>
      </w:r>
      <w:r w:rsidRPr="00D4545A">
        <w:rPr>
          <w:rFonts w:ascii="Times New Roman" w:hAnsi="Times New Roman"/>
          <w:sz w:val="28"/>
          <w:szCs w:val="28"/>
        </w:rPr>
        <w:t>-пам’ятк</w:t>
      </w:r>
      <w:r w:rsidRPr="00D4545A">
        <w:rPr>
          <w:rFonts w:ascii="Times New Roman" w:hAnsi="Times New Roman"/>
          <w:sz w:val="28"/>
          <w:szCs w:val="28"/>
          <w:lang w:val="uk-UA"/>
        </w:rPr>
        <w:t>и</w:t>
      </w:r>
      <w:r w:rsidRPr="00D4545A">
        <w:rPr>
          <w:rFonts w:ascii="Times New Roman" w:hAnsi="Times New Roman"/>
          <w:sz w:val="28"/>
          <w:szCs w:val="28"/>
        </w:rPr>
        <w:t xml:space="preserve"> садово-паркового мистецтва</w:t>
      </w:r>
      <w:r w:rsidRPr="00D4545A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 </w:t>
      </w:r>
      <w:r w:rsidRPr="00081B0C">
        <w:rPr>
          <w:rFonts w:ascii="Times New Roman" w:hAnsi="Times New Roman"/>
          <w:bCs/>
          <w:sz w:val="28"/>
          <w:szCs w:val="28"/>
          <w:shd w:val="clear" w:color="auto" w:fill="FFFFFF"/>
        </w:rPr>
        <w:t>«</w:t>
      </w:r>
      <w:r w:rsidRPr="00081B0C">
        <w:rPr>
          <w:rFonts w:ascii="Times New Roman" w:hAnsi="Times New Roman"/>
          <w:sz w:val="28"/>
          <w:szCs w:val="28"/>
          <w:lang w:val="uk-UA"/>
        </w:rPr>
        <w:t>Парк Ніжинського педінституту</w:t>
      </w:r>
      <w:r w:rsidRPr="00081B0C">
        <w:rPr>
          <w:rFonts w:ascii="Times New Roman" w:hAnsi="Times New Roman"/>
          <w:bCs/>
          <w:sz w:val="28"/>
          <w:szCs w:val="28"/>
          <w:shd w:val="clear" w:color="auto" w:fill="FFFFFF"/>
        </w:rPr>
        <w:t>»</w:t>
      </w:r>
      <w:r w:rsidR="003C7783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та матеріал опрацьованих літературних джерел</w:t>
      </w:r>
      <w:r w:rsidRPr="00081B0C">
        <w:rPr>
          <w:rFonts w:ascii="Times New Roman" w:hAnsi="Times New Roman"/>
          <w:sz w:val="28"/>
          <w:szCs w:val="28"/>
        </w:rPr>
        <w:t>.</w:t>
      </w:r>
    </w:p>
    <w:p w:rsidR="007B41FC" w:rsidRPr="00081B0C" w:rsidRDefault="007B41FC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81B0C">
        <w:rPr>
          <w:rFonts w:ascii="Times New Roman" w:hAnsi="Times New Roman"/>
          <w:sz w:val="28"/>
          <w:szCs w:val="28"/>
        </w:rPr>
        <w:t>Отримані нами матеріали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1B0C">
        <w:rPr>
          <w:rFonts w:ascii="Times New Roman" w:hAnsi="Times New Roman"/>
          <w:sz w:val="28"/>
          <w:szCs w:val="28"/>
        </w:rPr>
        <w:t>включають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30 </w:t>
      </w:r>
      <w:r w:rsidRPr="00081B0C">
        <w:rPr>
          <w:rFonts w:ascii="Times New Roman" w:hAnsi="Times New Roman"/>
          <w:sz w:val="28"/>
          <w:szCs w:val="28"/>
        </w:rPr>
        <w:t>повних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1B0C">
        <w:rPr>
          <w:rFonts w:ascii="Times New Roman" w:hAnsi="Times New Roman"/>
          <w:sz w:val="28"/>
          <w:szCs w:val="28"/>
        </w:rPr>
        <w:t>геоботанічних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1B0C">
        <w:rPr>
          <w:rFonts w:ascii="Times New Roman" w:hAnsi="Times New Roman"/>
          <w:sz w:val="28"/>
          <w:szCs w:val="28"/>
        </w:rPr>
        <w:t>описів</w:t>
      </w:r>
      <w:r w:rsidRPr="00081B0C">
        <w:rPr>
          <w:rFonts w:ascii="Times New Roman" w:hAnsi="Times New Roman"/>
          <w:sz w:val="28"/>
          <w:szCs w:val="28"/>
          <w:lang w:val="uk-UA"/>
        </w:rPr>
        <w:t>,</w:t>
      </w:r>
      <w:r w:rsidR="00081B0C">
        <w:rPr>
          <w:rFonts w:ascii="Times New Roman" w:hAnsi="Times New Roman"/>
          <w:sz w:val="28"/>
          <w:szCs w:val="28"/>
          <w:lang w:val="uk-UA"/>
        </w:rPr>
        <w:t xml:space="preserve"> 70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1B0C">
        <w:rPr>
          <w:rFonts w:ascii="Times New Roman" w:hAnsi="Times New Roman"/>
          <w:sz w:val="28"/>
          <w:szCs w:val="28"/>
        </w:rPr>
        <w:t>гербарних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1B0C">
        <w:rPr>
          <w:rFonts w:ascii="Times New Roman" w:hAnsi="Times New Roman"/>
          <w:sz w:val="28"/>
          <w:szCs w:val="28"/>
        </w:rPr>
        <w:t>зразків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1B0C">
        <w:rPr>
          <w:rFonts w:ascii="Times New Roman" w:hAnsi="Times New Roman"/>
          <w:sz w:val="28"/>
          <w:szCs w:val="28"/>
        </w:rPr>
        <w:t>вищих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1B0C">
        <w:rPr>
          <w:rFonts w:ascii="Times New Roman" w:hAnsi="Times New Roman"/>
          <w:sz w:val="28"/>
          <w:szCs w:val="28"/>
        </w:rPr>
        <w:t>судинних та спорових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1B0C">
        <w:rPr>
          <w:rFonts w:ascii="Times New Roman" w:hAnsi="Times New Roman"/>
          <w:sz w:val="28"/>
          <w:szCs w:val="28"/>
        </w:rPr>
        <w:t>рослин</w:t>
      </w:r>
      <w:r w:rsidR="00081B0C">
        <w:rPr>
          <w:rFonts w:ascii="Times New Roman" w:hAnsi="Times New Roman"/>
          <w:sz w:val="28"/>
          <w:szCs w:val="28"/>
          <w:lang w:val="uk-UA"/>
        </w:rPr>
        <w:t>.</w:t>
      </w:r>
    </w:p>
    <w:p w:rsidR="007B41FC" w:rsidRPr="00081B0C" w:rsidRDefault="007B41FC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81B0C">
        <w:rPr>
          <w:rFonts w:ascii="Times New Roman" w:hAnsi="Times New Roman"/>
          <w:sz w:val="28"/>
          <w:szCs w:val="28"/>
        </w:rPr>
        <w:t>Збір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1B0C">
        <w:rPr>
          <w:rFonts w:ascii="Times New Roman" w:hAnsi="Times New Roman"/>
          <w:sz w:val="28"/>
          <w:szCs w:val="28"/>
        </w:rPr>
        <w:t>гербарних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1B0C">
        <w:rPr>
          <w:rFonts w:ascii="Times New Roman" w:hAnsi="Times New Roman"/>
          <w:sz w:val="28"/>
          <w:szCs w:val="28"/>
        </w:rPr>
        <w:t>зразків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1B0C">
        <w:rPr>
          <w:rFonts w:ascii="Times New Roman" w:hAnsi="Times New Roman"/>
          <w:sz w:val="28"/>
          <w:szCs w:val="28"/>
        </w:rPr>
        <w:t>видів</w:t>
      </w:r>
      <w:r w:rsidR="00BB6825">
        <w:rPr>
          <w:rFonts w:ascii="Times New Roman" w:hAnsi="Times New Roman"/>
          <w:sz w:val="28"/>
          <w:szCs w:val="28"/>
          <w:lang w:val="uk-UA"/>
        </w:rPr>
        <w:t>, що зростають на території парку,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1B0C">
        <w:rPr>
          <w:rFonts w:ascii="Times New Roman" w:hAnsi="Times New Roman"/>
          <w:sz w:val="28"/>
          <w:szCs w:val="28"/>
        </w:rPr>
        <w:t>проводився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1B0C">
        <w:rPr>
          <w:rFonts w:ascii="Times New Roman" w:hAnsi="Times New Roman"/>
          <w:sz w:val="28"/>
          <w:szCs w:val="28"/>
        </w:rPr>
        <w:t>відносно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1B0C">
        <w:rPr>
          <w:rFonts w:ascii="Times New Roman" w:hAnsi="Times New Roman"/>
          <w:sz w:val="28"/>
          <w:szCs w:val="28"/>
        </w:rPr>
        <w:t>рівномірно по всьому маршруту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, а </w:t>
      </w:r>
      <w:r w:rsidRPr="00081B0C">
        <w:rPr>
          <w:rFonts w:ascii="Times New Roman" w:hAnsi="Times New Roman"/>
          <w:sz w:val="28"/>
          <w:szCs w:val="28"/>
        </w:rPr>
        <w:t>також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6825">
        <w:rPr>
          <w:rFonts w:ascii="Times New Roman" w:hAnsi="Times New Roman"/>
          <w:sz w:val="28"/>
          <w:szCs w:val="28"/>
          <w:lang w:val="uk-UA"/>
        </w:rPr>
        <w:t xml:space="preserve">здійснювалось </w:t>
      </w:r>
      <w:r w:rsidRPr="00081B0C">
        <w:rPr>
          <w:rFonts w:ascii="Times New Roman" w:hAnsi="Times New Roman"/>
          <w:sz w:val="28"/>
          <w:szCs w:val="28"/>
        </w:rPr>
        <w:t>фотографування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6825">
        <w:rPr>
          <w:rFonts w:ascii="Times New Roman" w:hAnsi="Times New Roman"/>
          <w:sz w:val="28"/>
          <w:szCs w:val="28"/>
          <w:lang w:val="uk-UA"/>
        </w:rPr>
        <w:t>фітоценозів</w:t>
      </w:r>
      <w:r w:rsidRPr="00081B0C">
        <w:rPr>
          <w:rFonts w:ascii="Times New Roman" w:hAnsi="Times New Roman"/>
          <w:sz w:val="28"/>
          <w:szCs w:val="28"/>
        </w:rPr>
        <w:t xml:space="preserve"> та видів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1B0C">
        <w:rPr>
          <w:rFonts w:ascii="Times New Roman" w:hAnsi="Times New Roman"/>
          <w:sz w:val="28"/>
          <w:szCs w:val="28"/>
        </w:rPr>
        <w:t>данного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об’єкту</w:t>
      </w:r>
      <w:r w:rsidR="00D36268" w:rsidRPr="00D36268">
        <w:rPr>
          <w:rFonts w:ascii="Times New Roman" w:hAnsi="Times New Roman"/>
          <w:sz w:val="28"/>
          <w:szCs w:val="28"/>
        </w:rPr>
        <w:t xml:space="preserve"> [22]</w:t>
      </w:r>
      <w:r w:rsidRPr="00081B0C">
        <w:rPr>
          <w:rFonts w:ascii="Times New Roman" w:hAnsi="Times New Roman"/>
          <w:sz w:val="28"/>
          <w:szCs w:val="28"/>
        </w:rPr>
        <w:t xml:space="preserve">. </w:t>
      </w:r>
    </w:p>
    <w:p w:rsidR="007B41FC" w:rsidRPr="00081B0C" w:rsidRDefault="007B41FC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81B0C">
        <w:rPr>
          <w:rFonts w:ascii="Times New Roman" w:hAnsi="Times New Roman"/>
          <w:sz w:val="28"/>
          <w:szCs w:val="28"/>
        </w:rPr>
        <w:t>Крапкове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1B0C">
        <w:rPr>
          <w:rFonts w:ascii="Times New Roman" w:hAnsi="Times New Roman"/>
          <w:sz w:val="28"/>
          <w:szCs w:val="28"/>
        </w:rPr>
        <w:t>картування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1B0C">
        <w:rPr>
          <w:rFonts w:ascii="Times New Roman" w:hAnsi="Times New Roman"/>
          <w:sz w:val="28"/>
          <w:szCs w:val="28"/>
        </w:rPr>
        <w:t>видів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81B0C">
        <w:rPr>
          <w:rFonts w:ascii="Times New Roman" w:hAnsi="Times New Roman"/>
          <w:sz w:val="28"/>
          <w:szCs w:val="28"/>
        </w:rPr>
        <w:t>флори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здійснювалося</w:t>
      </w:r>
      <w:r w:rsidRPr="00081B0C">
        <w:rPr>
          <w:rFonts w:ascii="Times New Roman" w:hAnsi="Times New Roman"/>
          <w:sz w:val="28"/>
          <w:szCs w:val="28"/>
        </w:rPr>
        <w:t xml:space="preserve"> шляхом нанесення на карту-основу їх</w:t>
      </w:r>
      <w:r w:rsidRPr="00081B0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1B0C">
        <w:rPr>
          <w:rFonts w:ascii="Times New Roman" w:hAnsi="Times New Roman"/>
          <w:sz w:val="28"/>
          <w:szCs w:val="28"/>
        </w:rPr>
        <w:t>місцезнаходже</w:t>
      </w:r>
      <w:r w:rsidR="00081B0C">
        <w:rPr>
          <w:rFonts w:ascii="Times New Roman" w:hAnsi="Times New Roman"/>
          <w:sz w:val="28"/>
          <w:szCs w:val="28"/>
          <w:lang w:val="uk-UA"/>
        </w:rPr>
        <w:t>нь</w:t>
      </w:r>
      <w:r w:rsidR="00D36268" w:rsidRPr="00D36268">
        <w:rPr>
          <w:rFonts w:ascii="Times New Roman" w:hAnsi="Times New Roman"/>
          <w:sz w:val="28"/>
          <w:szCs w:val="28"/>
        </w:rPr>
        <w:t xml:space="preserve"> [10]</w:t>
      </w:r>
      <w:r w:rsidRPr="00081B0C">
        <w:rPr>
          <w:rFonts w:ascii="Times New Roman" w:hAnsi="Times New Roman"/>
          <w:sz w:val="28"/>
          <w:szCs w:val="28"/>
        </w:rPr>
        <w:t>.</w:t>
      </w:r>
    </w:p>
    <w:p w:rsidR="007B41FC" w:rsidRDefault="007B41FC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 складанні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анотованого списку флори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6825">
        <w:rPr>
          <w:rFonts w:ascii="Times New Roman" w:hAnsi="Times New Roman"/>
          <w:sz w:val="28"/>
          <w:szCs w:val="28"/>
          <w:lang w:val="uk-UA"/>
        </w:rPr>
        <w:t xml:space="preserve">парку </w:t>
      </w:r>
      <w:r>
        <w:rPr>
          <w:rFonts w:ascii="Times New Roman" w:hAnsi="Times New Roman"/>
          <w:sz w:val="28"/>
          <w:szCs w:val="28"/>
        </w:rPr>
        <w:t>використані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власні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дані автора</w:t>
      </w:r>
      <w:r>
        <w:rPr>
          <w:rFonts w:ascii="Times New Roman" w:hAnsi="Times New Roman"/>
          <w:sz w:val="28"/>
          <w:szCs w:val="28"/>
          <w:lang w:val="uk-UA"/>
        </w:rPr>
        <w:t xml:space="preserve"> та дані з літературних джерел</w:t>
      </w:r>
      <w:r>
        <w:rPr>
          <w:rFonts w:ascii="Times New Roman" w:hAnsi="Times New Roman"/>
          <w:sz w:val="28"/>
          <w:szCs w:val="28"/>
        </w:rPr>
        <w:t>.</w:t>
      </w:r>
    </w:p>
    <w:p w:rsidR="007B41FC" w:rsidRPr="00D36268" w:rsidRDefault="007B41FC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Номенклатура таксонів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вищих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судинних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рослин подана за “Определителем высших растений Украины” </w:t>
      </w:r>
      <w:r w:rsidR="00D36268" w:rsidRPr="00D36268">
        <w:rPr>
          <w:rFonts w:ascii="Times New Roman" w:hAnsi="Times New Roman"/>
          <w:sz w:val="28"/>
          <w:szCs w:val="28"/>
        </w:rPr>
        <w:t>[</w:t>
      </w:r>
      <w:r w:rsidR="00D36268">
        <w:rPr>
          <w:rFonts w:ascii="Times New Roman" w:hAnsi="Times New Roman"/>
          <w:sz w:val="28"/>
          <w:szCs w:val="28"/>
        </w:rPr>
        <w:t>1</w:t>
      </w:r>
      <w:r w:rsidR="00D36268" w:rsidRPr="00D36268">
        <w:rPr>
          <w:rFonts w:ascii="Times New Roman" w:hAnsi="Times New Roman"/>
          <w:sz w:val="28"/>
          <w:szCs w:val="28"/>
        </w:rPr>
        <w:t>7</w:t>
      </w:r>
      <w:r>
        <w:rPr>
          <w:rFonts w:ascii="Times New Roman" w:hAnsi="Times New Roman"/>
          <w:sz w:val="28"/>
          <w:szCs w:val="28"/>
        </w:rPr>
        <w:t>]. При дослідженні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угруповань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рослинності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використовувались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загальноприйняті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геоботанічні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36268">
        <w:rPr>
          <w:rFonts w:ascii="Times New Roman" w:hAnsi="Times New Roman"/>
          <w:sz w:val="28"/>
          <w:szCs w:val="28"/>
        </w:rPr>
        <w:t>методи [</w:t>
      </w:r>
      <w:r w:rsidR="00D36268" w:rsidRPr="00D36268">
        <w:rPr>
          <w:rFonts w:ascii="Times New Roman" w:hAnsi="Times New Roman"/>
          <w:sz w:val="28"/>
          <w:szCs w:val="28"/>
        </w:rPr>
        <w:t>1,</w:t>
      </w:r>
      <w:r w:rsidR="00D36268" w:rsidRPr="00AC73E9">
        <w:rPr>
          <w:rFonts w:ascii="Times New Roman" w:hAnsi="Times New Roman"/>
          <w:sz w:val="28"/>
          <w:szCs w:val="28"/>
        </w:rPr>
        <w:t>28, 32, 57,61,64</w:t>
      </w:r>
      <w:r w:rsidR="00D36268">
        <w:rPr>
          <w:rFonts w:ascii="Times New Roman" w:hAnsi="Times New Roman"/>
          <w:sz w:val="28"/>
          <w:szCs w:val="28"/>
        </w:rPr>
        <w:t>].</w:t>
      </w:r>
    </w:p>
    <w:p w:rsidR="007B41FC" w:rsidRPr="008B3544" w:rsidRDefault="007B41FC" w:rsidP="006862C3">
      <w:pPr>
        <w:shd w:val="clear" w:color="auto" w:fill="FFFFFF"/>
        <w:tabs>
          <w:tab w:val="left" w:pos="3110"/>
          <w:tab w:val="left" w:pos="5616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B3544">
        <w:rPr>
          <w:rFonts w:ascii="Times New Roman" w:hAnsi="Times New Roman"/>
          <w:b/>
          <w:spacing w:val="-6"/>
          <w:sz w:val="28"/>
          <w:szCs w:val="28"/>
          <w:lang w:val="uk-UA"/>
        </w:rPr>
        <w:t xml:space="preserve">Методика </w:t>
      </w:r>
      <w:r>
        <w:rPr>
          <w:rFonts w:ascii="Times New Roman" w:hAnsi="Times New Roman"/>
          <w:b/>
          <w:spacing w:val="-6"/>
          <w:sz w:val="28"/>
          <w:szCs w:val="28"/>
          <w:lang w:val="uk-UA"/>
        </w:rPr>
        <w:t xml:space="preserve">проведення екскурсій та </w:t>
      </w:r>
      <w:r w:rsidRPr="008B3544">
        <w:rPr>
          <w:rFonts w:ascii="Times New Roman" w:hAnsi="Times New Roman"/>
          <w:b/>
          <w:spacing w:val="-6"/>
          <w:sz w:val="28"/>
          <w:szCs w:val="28"/>
          <w:lang w:val="uk-UA"/>
        </w:rPr>
        <w:t>формування екологічної стежини.</w:t>
      </w:r>
      <w:r>
        <w:rPr>
          <w:rFonts w:ascii="Times New Roman" w:hAnsi="Times New Roman"/>
          <w:spacing w:val="6"/>
          <w:sz w:val="28"/>
          <w:szCs w:val="28"/>
          <w:lang w:val="uk-UA"/>
        </w:rPr>
        <w:t xml:space="preserve"> </w:t>
      </w:r>
      <w:r w:rsidRPr="008B3544">
        <w:rPr>
          <w:rFonts w:ascii="Times New Roman" w:hAnsi="Times New Roman"/>
          <w:spacing w:val="6"/>
          <w:sz w:val="28"/>
          <w:szCs w:val="28"/>
          <w:lang w:val="uk-UA"/>
        </w:rPr>
        <w:t>Екологічн</w:t>
      </w:r>
      <w:r>
        <w:rPr>
          <w:rFonts w:ascii="Times New Roman" w:hAnsi="Times New Roman"/>
          <w:spacing w:val="6"/>
          <w:sz w:val="28"/>
          <w:szCs w:val="28"/>
          <w:lang w:val="uk-UA"/>
        </w:rPr>
        <w:t>а стежина на території парку-пам’ятки</w:t>
      </w:r>
      <w:r w:rsidRPr="008B3544">
        <w:rPr>
          <w:rFonts w:ascii="Times New Roman" w:hAnsi="Times New Roman"/>
          <w:spacing w:val="6"/>
          <w:sz w:val="28"/>
          <w:szCs w:val="28"/>
          <w:lang w:val="uk-UA"/>
        </w:rPr>
        <w:t xml:space="preserve"> була розроблена згідно </w:t>
      </w:r>
      <w:r w:rsidR="003C7783">
        <w:rPr>
          <w:rFonts w:ascii="Times New Roman" w:hAnsi="Times New Roman"/>
          <w:spacing w:val="6"/>
          <w:sz w:val="28"/>
          <w:szCs w:val="28"/>
          <w:lang w:val="uk-UA"/>
        </w:rPr>
        <w:t xml:space="preserve">загальноприйнятих </w:t>
      </w:r>
      <w:r w:rsidRPr="008B3544">
        <w:rPr>
          <w:rFonts w:ascii="Times New Roman" w:hAnsi="Times New Roman"/>
          <w:spacing w:val="6"/>
          <w:sz w:val="28"/>
          <w:szCs w:val="28"/>
          <w:lang w:val="uk-UA"/>
        </w:rPr>
        <w:t>рекомендацій по формуванню екологічних стежин</w:t>
      </w:r>
      <w:r w:rsidR="003C7783">
        <w:rPr>
          <w:rFonts w:ascii="Times New Roman" w:hAnsi="Times New Roman"/>
          <w:spacing w:val="6"/>
          <w:sz w:val="28"/>
          <w:szCs w:val="28"/>
          <w:lang w:val="uk-UA"/>
        </w:rPr>
        <w:t xml:space="preserve"> </w:t>
      </w:r>
      <w:r w:rsidRPr="008B3544">
        <w:rPr>
          <w:rFonts w:ascii="Times New Roman" w:hAnsi="Times New Roman"/>
          <w:sz w:val="28"/>
          <w:szCs w:val="28"/>
          <w:lang w:val="uk-UA"/>
        </w:rPr>
        <w:t>[</w:t>
      </w:r>
      <w:r w:rsidR="00D36268" w:rsidRPr="00AC73E9">
        <w:rPr>
          <w:rFonts w:ascii="Times New Roman" w:hAnsi="Times New Roman"/>
          <w:sz w:val="28"/>
          <w:szCs w:val="28"/>
          <w:lang w:val="uk-UA"/>
        </w:rPr>
        <w:t>14, 45,46,55</w:t>
      </w:r>
      <w:r w:rsidRPr="008B3544">
        <w:rPr>
          <w:rFonts w:ascii="Times New Roman" w:hAnsi="Times New Roman"/>
          <w:sz w:val="28"/>
          <w:szCs w:val="28"/>
          <w:lang w:val="uk-UA"/>
        </w:rPr>
        <w:t>].</w:t>
      </w:r>
    </w:p>
    <w:p w:rsidR="007B41FC" w:rsidRDefault="007B41FC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43BFC" w:rsidRDefault="00B43BFC" w:rsidP="006862C3">
      <w:pPr>
        <w:spacing w:line="360" w:lineRule="auto"/>
        <w:ind w:firstLine="709"/>
        <w:jc w:val="both"/>
        <w:rPr>
          <w:rFonts w:ascii="Times New Roman" w:hAnsi="Times New Roman"/>
          <w:spacing w:val="-7"/>
          <w:sz w:val="28"/>
          <w:szCs w:val="28"/>
          <w:highlight w:val="yellow"/>
          <w:lang w:val="uk-UA"/>
        </w:rPr>
      </w:pPr>
      <w:r>
        <w:rPr>
          <w:rFonts w:ascii="Times New Roman" w:hAnsi="Times New Roman"/>
          <w:spacing w:val="-7"/>
          <w:sz w:val="28"/>
          <w:szCs w:val="28"/>
          <w:highlight w:val="yellow"/>
          <w:lang w:val="uk-UA"/>
        </w:rPr>
        <w:br w:type="page"/>
      </w:r>
    </w:p>
    <w:p w:rsidR="003B5D44" w:rsidRDefault="003B5D44" w:rsidP="001D3945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B68CD">
        <w:rPr>
          <w:rFonts w:ascii="Times New Roman" w:hAnsi="Times New Roman"/>
          <w:b/>
          <w:sz w:val="28"/>
          <w:szCs w:val="28"/>
          <w:lang w:val="uk-UA"/>
        </w:rPr>
        <w:lastRenderedPageBreak/>
        <w:t>РОЗДІЛ ІІІ.</w:t>
      </w:r>
    </w:p>
    <w:p w:rsidR="00AD3D70" w:rsidRDefault="00AD3D70" w:rsidP="001D3945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«ПАРК НІЖИНСЬКОГО ПЕДІНСТИТУТУ»</w:t>
      </w:r>
      <w:r w:rsidR="00081B0C">
        <w:rPr>
          <w:rFonts w:ascii="Times New Roman" w:hAnsi="Times New Roman"/>
          <w:b/>
          <w:sz w:val="28"/>
          <w:szCs w:val="28"/>
          <w:lang w:val="uk-UA"/>
        </w:rPr>
        <w:t>: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ІСТОРІЯ СТВОРЕННЯ ТА МІСЦЕ У МЕРЕЖІ ПРИРОДНО-ЗАПОВІДНОГО ФОНДУ</w:t>
      </w:r>
    </w:p>
    <w:p w:rsidR="00CA7B37" w:rsidRDefault="00CA7B37" w:rsidP="009A47D3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AD3D70" w:rsidRDefault="00AD3D70" w:rsidP="006862C3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3.1. Історія створення </w:t>
      </w:r>
      <w:r w:rsidR="00BB6825">
        <w:rPr>
          <w:rFonts w:ascii="Times New Roman" w:hAnsi="Times New Roman"/>
          <w:b/>
          <w:sz w:val="28"/>
          <w:szCs w:val="28"/>
          <w:lang w:val="uk-UA"/>
        </w:rPr>
        <w:t>парку Ніжинської вищої школи.</w:t>
      </w:r>
    </w:p>
    <w:p w:rsidR="00AD3D70" w:rsidRDefault="00081B0C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Історія створення Графського</w:t>
      </w:r>
      <w:r w:rsidR="00AD3D70">
        <w:rPr>
          <w:rFonts w:ascii="Times New Roman" w:hAnsi="Times New Roman"/>
          <w:sz w:val="28"/>
          <w:szCs w:val="28"/>
          <w:lang w:val="uk-UA"/>
        </w:rPr>
        <w:t xml:space="preserve"> парк</w:t>
      </w:r>
      <w:r>
        <w:rPr>
          <w:rFonts w:ascii="Times New Roman" w:hAnsi="Times New Roman"/>
          <w:sz w:val="28"/>
          <w:szCs w:val="28"/>
          <w:lang w:val="uk-UA"/>
        </w:rPr>
        <w:t xml:space="preserve">у, або Обідовщини, </w:t>
      </w:r>
      <w:r w:rsidR="00AD3D70">
        <w:rPr>
          <w:rFonts w:ascii="Times New Roman" w:hAnsi="Times New Roman"/>
          <w:sz w:val="28"/>
          <w:szCs w:val="28"/>
          <w:lang w:val="uk-UA"/>
        </w:rPr>
        <w:t xml:space="preserve">сягає аж у </w:t>
      </w:r>
      <w:r w:rsidR="00AD3D70">
        <w:rPr>
          <w:rFonts w:ascii="Times New Roman" w:hAnsi="Times New Roman"/>
          <w:sz w:val="28"/>
          <w:szCs w:val="28"/>
          <w:lang w:val="en-US"/>
        </w:rPr>
        <w:t>XVIII</w:t>
      </w:r>
      <w:r>
        <w:rPr>
          <w:rFonts w:ascii="Times New Roman" w:hAnsi="Times New Roman"/>
          <w:sz w:val="28"/>
          <w:szCs w:val="28"/>
          <w:lang w:val="uk-UA"/>
        </w:rPr>
        <w:t xml:space="preserve"> ст.</w:t>
      </w:r>
      <w:r w:rsidR="00684FB8">
        <w:rPr>
          <w:rFonts w:ascii="Times New Roman" w:hAnsi="Times New Roman"/>
          <w:sz w:val="28"/>
          <w:szCs w:val="28"/>
          <w:lang w:val="uk-UA"/>
        </w:rPr>
        <w:t xml:space="preserve"> Це </w:t>
      </w:r>
      <w:r>
        <w:rPr>
          <w:rFonts w:ascii="Times New Roman" w:hAnsi="Times New Roman"/>
          <w:sz w:val="28"/>
          <w:szCs w:val="28"/>
          <w:lang w:val="uk-UA"/>
        </w:rPr>
        <w:t>був перший парк</w:t>
      </w:r>
      <w:r w:rsidR="00AD3D70">
        <w:rPr>
          <w:rFonts w:ascii="Times New Roman" w:hAnsi="Times New Roman"/>
          <w:sz w:val="28"/>
          <w:szCs w:val="28"/>
          <w:lang w:val="uk-UA"/>
        </w:rPr>
        <w:t xml:space="preserve"> у </w:t>
      </w:r>
      <w:r w:rsidR="00684FB8">
        <w:rPr>
          <w:rFonts w:ascii="Times New Roman" w:hAnsi="Times New Roman"/>
          <w:sz w:val="28"/>
          <w:szCs w:val="28"/>
          <w:lang w:val="uk-UA"/>
        </w:rPr>
        <w:t>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84FB8">
        <w:rPr>
          <w:rFonts w:ascii="Times New Roman" w:hAnsi="Times New Roman"/>
          <w:sz w:val="28"/>
          <w:szCs w:val="28"/>
          <w:lang w:val="uk-UA"/>
        </w:rPr>
        <w:t>Ніжин</w:t>
      </w:r>
      <w:r>
        <w:rPr>
          <w:rFonts w:ascii="Times New Roman" w:hAnsi="Times New Roman"/>
          <w:sz w:val="28"/>
          <w:szCs w:val="28"/>
          <w:lang w:val="uk-UA"/>
        </w:rPr>
        <w:t>, який називали громадським садом</w:t>
      </w:r>
      <w:r w:rsidR="00AD3D70">
        <w:rPr>
          <w:rFonts w:ascii="Times New Roman" w:hAnsi="Times New Roman"/>
          <w:sz w:val="28"/>
          <w:szCs w:val="28"/>
          <w:lang w:val="uk-UA"/>
        </w:rPr>
        <w:t>. Його було закладено на правому березі</w:t>
      </w:r>
      <w:r w:rsidR="008675AD">
        <w:rPr>
          <w:rFonts w:ascii="Times New Roman" w:hAnsi="Times New Roman"/>
          <w:sz w:val="28"/>
          <w:szCs w:val="28"/>
          <w:lang w:val="uk-UA"/>
        </w:rPr>
        <w:t xml:space="preserve"> р. Остер у передмісті (район Ма</w:t>
      </w:r>
      <w:r w:rsidR="00AD3D70">
        <w:rPr>
          <w:rFonts w:ascii="Times New Roman" w:hAnsi="Times New Roman"/>
          <w:sz w:val="28"/>
          <w:szCs w:val="28"/>
          <w:lang w:val="uk-UA"/>
        </w:rPr>
        <w:t>герки)</w:t>
      </w:r>
      <w:r w:rsidR="0096271A" w:rsidRPr="0096271A">
        <w:rPr>
          <w:rFonts w:ascii="Times New Roman" w:hAnsi="Times New Roman"/>
          <w:sz w:val="28"/>
          <w:szCs w:val="28"/>
        </w:rPr>
        <w:t xml:space="preserve"> [26</w:t>
      </w:r>
      <w:r w:rsidR="000742A5" w:rsidRPr="000742A5">
        <w:rPr>
          <w:rFonts w:ascii="Times New Roman" w:hAnsi="Times New Roman"/>
          <w:sz w:val="28"/>
          <w:szCs w:val="28"/>
        </w:rPr>
        <w:t>,55</w:t>
      </w:r>
      <w:r w:rsidR="0096271A" w:rsidRPr="0096271A">
        <w:rPr>
          <w:rFonts w:ascii="Times New Roman" w:hAnsi="Times New Roman"/>
          <w:sz w:val="28"/>
          <w:szCs w:val="28"/>
        </w:rPr>
        <w:t>]</w:t>
      </w:r>
      <w:r w:rsidR="00AD3D70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AD3D70" w:rsidRDefault="000217E8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Основна частина території </w:t>
      </w:r>
      <w:r w:rsidR="00081B0C">
        <w:rPr>
          <w:rFonts w:ascii="Times New Roman" w:hAnsi="Times New Roman"/>
          <w:sz w:val="28"/>
          <w:szCs w:val="28"/>
          <w:lang w:val="uk-UA"/>
        </w:rPr>
        <w:t>Графського парку складалася</w:t>
      </w:r>
      <w:r w:rsidR="00AD3D70">
        <w:rPr>
          <w:rFonts w:ascii="Times New Roman" w:hAnsi="Times New Roman"/>
          <w:sz w:val="28"/>
          <w:szCs w:val="28"/>
          <w:lang w:val="uk-UA"/>
        </w:rPr>
        <w:t xml:space="preserve"> з парку та урочища, яке під кінець </w:t>
      </w:r>
      <w:r w:rsidR="00AD3D70">
        <w:rPr>
          <w:rFonts w:ascii="Times New Roman" w:hAnsi="Times New Roman"/>
          <w:sz w:val="28"/>
          <w:szCs w:val="28"/>
          <w:lang w:val="en-US"/>
        </w:rPr>
        <w:t>XVII</w:t>
      </w:r>
      <w:r w:rsidR="00AD3D70">
        <w:rPr>
          <w:rFonts w:ascii="Times New Roman" w:hAnsi="Times New Roman"/>
          <w:sz w:val="28"/>
          <w:szCs w:val="28"/>
          <w:lang w:val="uk-UA"/>
        </w:rPr>
        <w:t xml:space="preserve"> – на початку</w:t>
      </w:r>
      <w:r w:rsidR="00AD3D70">
        <w:rPr>
          <w:rFonts w:ascii="Times New Roman" w:hAnsi="Times New Roman"/>
          <w:sz w:val="28"/>
          <w:szCs w:val="28"/>
          <w:lang w:val="en-US"/>
        </w:rPr>
        <w:t>XVIII</w:t>
      </w:r>
      <w:r w:rsidR="00AD3D70">
        <w:rPr>
          <w:rFonts w:ascii="Times New Roman" w:hAnsi="Times New Roman"/>
          <w:sz w:val="28"/>
          <w:szCs w:val="28"/>
          <w:lang w:val="uk-UA"/>
        </w:rPr>
        <w:t xml:space="preserve"> ст. являлося власністю </w:t>
      </w:r>
      <w:r w:rsidR="00740DEE">
        <w:rPr>
          <w:rFonts w:ascii="Times New Roman" w:hAnsi="Times New Roman"/>
          <w:sz w:val="28"/>
          <w:szCs w:val="28"/>
          <w:lang w:val="uk-UA"/>
        </w:rPr>
        <w:t xml:space="preserve">ніжинського </w:t>
      </w:r>
      <w:r w:rsidR="00AD3D70">
        <w:rPr>
          <w:rFonts w:ascii="Times New Roman" w:hAnsi="Times New Roman"/>
          <w:sz w:val="28"/>
          <w:szCs w:val="28"/>
          <w:lang w:val="uk-UA"/>
        </w:rPr>
        <w:t xml:space="preserve">полковника </w:t>
      </w:r>
      <w:r w:rsidR="00740DEE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AD3D70">
        <w:rPr>
          <w:rFonts w:ascii="Times New Roman" w:hAnsi="Times New Roman"/>
          <w:sz w:val="28"/>
          <w:szCs w:val="28"/>
          <w:lang w:val="uk-UA"/>
        </w:rPr>
        <w:t xml:space="preserve">Івана Обідовського (племінника </w:t>
      </w:r>
      <w:r w:rsidR="00740DEE">
        <w:rPr>
          <w:rFonts w:ascii="Times New Roman" w:hAnsi="Times New Roman"/>
          <w:sz w:val="28"/>
          <w:szCs w:val="28"/>
          <w:lang w:val="uk-UA"/>
        </w:rPr>
        <w:t>Г</w:t>
      </w:r>
      <w:r w:rsidR="00AD3D70">
        <w:rPr>
          <w:rFonts w:ascii="Times New Roman" w:hAnsi="Times New Roman"/>
          <w:sz w:val="28"/>
          <w:szCs w:val="28"/>
          <w:lang w:val="uk-UA"/>
        </w:rPr>
        <w:t>етьмана Івана Мазепи). Вже з 1768 року</w:t>
      </w:r>
      <w:r w:rsidR="00081B0C">
        <w:rPr>
          <w:rFonts w:ascii="Times New Roman" w:hAnsi="Times New Roman"/>
          <w:sz w:val="28"/>
          <w:szCs w:val="28"/>
          <w:lang w:val="uk-UA"/>
        </w:rPr>
        <w:t xml:space="preserve"> територія</w:t>
      </w:r>
      <w:r w:rsidR="00AD3D70">
        <w:rPr>
          <w:rFonts w:ascii="Times New Roman" w:hAnsi="Times New Roman"/>
          <w:sz w:val="28"/>
          <w:szCs w:val="28"/>
          <w:lang w:val="uk-UA"/>
        </w:rPr>
        <w:t xml:space="preserve"> Обі</w:t>
      </w:r>
      <w:r w:rsidR="00081B0C">
        <w:rPr>
          <w:rFonts w:ascii="Times New Roman" w:hAnsi="Times New Roman"/>
          <w:sz w:val="28"/>
          <w:szCs w:val="28"/>
          <w:lang w:val="uk-UA"/>
        </w:rPr>
        <w:t>довщини перейшла у власність сім’</w:t>
      </w:r>
      <w:r w:rsidR="006C6F9D">
        <w:rPr>
          <w:rFonts w:ascii="Times New Roman" w:hAnsi="Times New Roman"/>
          <w:sz w:val="28"/>
          <w:szCs w:val="28"/>
          <w:lang w:val="uk-UA"/>
        </w:rPr>
        <w:t>ї графа Вітгенштейна, які</w:t>
      </w:r>
      <w:r w:rsidR="00081B0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D3D70">
        <w:rPr>
          <w:rFonts w:ascii="Times New Roman" w:hAnsi="Times New Roman"/>
          <w:sz w:val="28"/>
          <w:szCs w:val="28"/>
          <w:lang w:val="uk-UA"/>
        </w:rPr>
        <w:t xml:space="preserve">були вихідцями із стародавнього німецького роду. У другій половині </w:t>
      </w:r>
      <w:r w:rsidR="00AD3D70">
        <w:rPr>
          <w:rFonts w:ascii="Times New Roman" w:hAnsi="Times New Roman"/>
          <w:sz w:val="28"/>
          <w:szCs w:val="28"/>
          <w:lang w:val="en-US"/>
        </w:rPr>
        <w:t>XVIII</w:t>
      </w:r>
      <w:r w:rsidR="008675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D3D70">
        <w:rPr>
          <w:rFonts w:ascii="Times New Roman" w:hAnsi="Times New Roman"/>
          <w:sz w:val="28"/>
          <w:szCs w:val="28"/>
          <w:lang w:val="uk-UA"/>
        </w:rPr>
        <w:t xml:space="preserve">ст. будинок з ділянкою землі </w:t>
      </w:r>
      <w:r w:rsidR="006C6F9D">
        <w:rPr>
          <w:rFonts w:ascii="Times New Roman" w:hAnsi="Times New Roman"/>
          <w:sz w:val="28"/>
          <w:szCs w:val="28"/>
          <w:lang w:val="uk-UA"/>
        </w:rPr>
        <w:t>Вітгінштейнів переходить</w:t>
      </w:r>
      <w:r w:rsidR="00AD3D70">
        <w:rPr>
          <w:rFonts w:ascii="Times New Roman" w:hAnsi="Times New Roman"/>
          <w:sz w:val="28"/>
          <w:szCs w:val="28"/>
          <w:lang w:val="uk-UA"/>
        </w:rPr>
        <w:t xml:space="preserve"> у власність генерального судді Андрія Безбородька – рідного брата </w:t>
      </w:r>
      <w:r w:rsidR="006C6F9D">
        <w:rPr>
          <w:rFonts w:ascii="Times New Roman" w:hAnsi="Times New Roman"/>
          <w:sz w:val="28"/>
          <w:szCs w:val="28"/>
          <w:lang w:val="uk-UA"/>
        </w:rPr>
        <w:t>Олександра Безбородька, який на той час був канцлером</w:t>
      </w:r>
      <w:r w:rsidR="00AD3D70">
        <w:rPr>
          <w:rFonts w:ascii="Times New Roman" w:hAnsi="Times New Roman"/>
          <w:sz w:val="28"/>
          <w:szCs w:val="28"/>
          <w:lang w:val="uk-UA"/>
        </w:rPr>
        <w:t xml:space="preserve"> Катерини </w:t>
      </w:r>
      <w:r w:rsidR="00AD3D70">
        <w:rPr>
          <w:rFonts w:ascii="Times New Roman" w:hAnsi="Times New Roman"/>
          <w:sz w:val="28"/>
          <w:szCs w:val="28"/>
          <w:lang w:val="en-US"/>
        </w:rPr>
        <w:t>II</w:t>
      </w:r>
      <w:r w:rsidR="0096271A" w:rsidRPr="0096271A">
        <w:rPr>
          <w:rFonts w:ascii="Times New Roman" w:hAnsi="Times New Roman"/>
          <w:sz w:val="28"/>
          <w:szCs w:val="28"/>
        </w:rPr>
        <w:t xml:space="preserve"> [</w:t>
      </w:r>
      <w:r w:rsidR="000742A5" w:rsidRPr="000742A5">
        <w:rPr>
          <w:rFonts w:ascii="Times New Roman" w:hAnsi="Times New Roman"/>
          <w:sz w:val="28"/>
          <w:szCs w:val="28"/>
        </w:rPr>
        <w:t>9,</w:t>
      </w:r>
      <w:r w:rsidR="0096271A">
        <w:rPr>
          <w:rFonts w:ascii="Times New Roman" w:hAnsi="Times New Roman"/>
          <w:sz w:val="28"/>
          <w:szCs w:val="28"/>
        </w:rPr>
        <w:t>29</w:t>
      </w:r>
      <w:r w:rsidR="000742A5" w:rsidRPr="000742A5">
        <w:rPr>
          <w:rFonts w:ascii="Times New Roman" w:hAnsi="Times New Roman"/>
          <w:sz w:val="28"/>
          <w:szCs w:val="28"/>
        </w:rPr>
        <w:t>, 47</w:t>
      </w:r>
      <w:r w:rsidR="0096271A" w:rsidRPr="0096271A">
        <w:rPr>
          <w:rFonts w:ascii="Times New Roman" w:hAnsi="Times New Roman"/>
          <w:sz w:val="28"/>
          <w:szCs w:val="28"/>
        </w:rPr>
        <w:t>]</w:t>
      </w:r>
      <w:r w:rsidR="00AD3D70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AD3D70" w:rsidRDefault="00AD3D70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Будівництво п</w:t>
      </w:r>
      <w:r w:rsidR="00740DEE">
        <w:rPr>
          <w:rFonts w:ascii="Times New Roman" w:hAnsi="Times New Roman"/>
          <w:sz w:val="28"/>
          <w:szCs w:val="28"/>
          <w:lang w:val="uk-UA"/>
        </w:rPr>
        <w:t>арку</w:t>
      </w:r>
      <w:r w:rsidR="006C6F9D">
        <w:rPr>
          <w:rFonts w:ascii="Times New Roman" w:hAnsi="Times New Roman"/>
          <w:sz w:val="28"/>
          <w:szCs w:val="28"/>
          <w:lang w:val="uk-UA"/>
        </w:rPr>
        <w:t>,</w:t>
      </w:r>
      <w:r w:rsidR="00740DE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C6F9D">
        <w:rPr>
          <w:rFonts w:ascii="Times New Roman" w:hAnsi="Times New Roman"/>
          <w:sz w:val="28"/>
          <w:szCs w:val="28"/>
          <w:lang w:val="uk-UA"/>
        </w:rPr>
        <w:t>за проектами спеціалістів садово-паркової культури,</w:t>
      </w:r>
      <w:r w:rsidR="00740DE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C6F9D">
        <w:rPr>
          <w:rFonts w:ascii="Times New Roman" w:hAnsi="Times New Roman"/>
          <w:sz w:val="28"/>
          <w:szCs w:val="28"/>
          <w:lang w:val="uk-UA"/>
        </w:rPr>
        <w:t>розпочалося у другій половині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XVIII</w:t>
      </w:r>
      <w:r w:rsidR="006C6F9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ст. І</w:t>
      </w:r>
      <w:r w:rsidR="006C6F9D">
        <w:rPr>
          <w:rFonts w:ascii="Times New Roman" w:hAnsi="Times New Roman"/>
          <w:sz w:val="28"/>
          <w:szCs w:val="28"/>
          <w:lang w:val="uk-UA"/>
        </w:rPr>
        <w:t>ллею</w:t>
      </w:r>
      <w:r>
        <w:rPr>
          <w:rFonts w:ascii="Times New Roman" w:hAnsi="Times New Roman"/>
          <w:sz w:val="28"/>
          <w:szCs w:val="28"/>
          <w:lang w:val="uk-UA"/>
        </w:rPr>
        <w:t xml:space="preserve"> Безбородьком.</w:t>
      </w:r>
      <w:r w:rsidR="0096271A" w:rsidRPr="0096271A">
        <w:rPr>
          <w:rFonts w:ascii="Times New Roman" w:hAnsi="Times New Roman"/>
          <w:sz w:val="28"/>
          <w:szCs w:val="28"/>
        </w:rPr>
        <w:t xml:space="preserve"> </w:t>
      </w:r>
      <w:r w:rsidR="006C6F9D">
        <w:rPr>
          <w:rFonts w:ascii="Times New Roman" w:hAnsi="Times New Roman"/>
          <w:sz w:val="28"/>
          <w:szCs w:val="28"/>
          <w:lang w:val="uk-UA"/>
        </w:rPr>
        <w:t>Б</w:t>
      </w:r>
      <w:r>
        <w:rPr>
          <w:rFonts w:ascii="Times New Roman" w:hAnsi="Times New Roman"/>
          <w:sz w:val="28"/>
          <w:szCs w:val="28"/>
          <w:lang w:val="uk-UA"/>
        </w:rPr>
        <w:t>уло закладено парк в англійському стилі</w:t>
      </w:r>
      <w:r w:rsidR="006C6F9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висаджені дерева </w:t>
      </w:r>
      <w:r w:rsidR="006C6F9D">
        <w:rPr>
          <w:rFonts w:ascii="Times New Roman" w:hAnsi="Times New Roman"/>
          <w:sz w:val="28"/>
          <w:szCs w:val="28"/>
          <w:lang w:val="uk-UA"/>
        </w:rPr>
        <w:t>і чагарники з різних зон країни. Відбулися зміни і в ландшафті, р</w:t>
      </w:r>
      <w:r>
        <w:rPr>
          <w:rFonts w:ascii="Times New Roman" w:hAnsi="Times New Roman"/>
          <w:sz w:val="28"/>
          <w:szCs w:val="28"/>
          <w:lang w:val="uk-UA"/>
        </w:rPr>
        <w:t>уками кріпаків</w:t>
      </w:r>
      <w:r w:rsidR="006C6F9D">
        <w:rPr>
          <w:rFonts w:ascii="Times New Roman" w:hAnsi="Times New Roman"/>
          <w:sz w:val="28"/>
          <w:szCs w:val="28"/>
          <w:lang w:val="uk-UA"/>
        </w:rPr>
        <w:t xml:space="preserve"> було</w:t>
      </w:r>
      <w:r>
        <w:rPr>
          <w:rFonts w:ascii="Times New Roman" w:hAnsi="Times New Roman"/>
          <w:sz w:val="28"/>
          <w:szCs w:val="28"/>
          <w:lang w:val="uk-UA"/>
        </w:rPr>
        <w:t xml:space="preserve"> викопано ставок</w:t>
      </w:r>
      <w:r w:rsidR="006C6F9D">
        <w:rPr>
          <w:rFonts w:ascii="Times New Roman" w:hAnsi="Times New Roman"/>
          <w:sz w:val="28"/>
          <w:szCs w:val="28"/>
          <w:lang w:val="uk-UA"/>
        </w:rPr>
        <w:t>, який став окрасою даного парку</w:t>
      </w:r>
      <w:r w:rsidR="006C6F9D" w:rsidRPr="00740DEE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40DEE" w:rsidRPr="00740DEE">
        <w:rPr>
          <w:rFonts w:ascii="Times New Roman" w:hAnsi="Times New Roman"/>
          <w:sz w:val="28"/>
          <w:szCs w:val="28"/>
          <w:lang w:val="uk-UA"/>
        </w:rPr>
        <w:t xml:space="preserve">На території </w:t>
      </w:r>
      <w:r w:rsidR="006C6F9D" w:rsidRPr="00740DEE">
        <w:rPr>
          <w:rFonts w:ascii="Times New Roman" w:hAnsi="Times New Roman"/>
          <w:sz w:val="28"/>
          <w:szCs w:val="28"/>
          <w:lang w:val="uk-UA"/>
        </w:rPr>
        <w:t>парку було</w:t>
      </w:r>
      <w:r w:rsidR="006C6F9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побудовано одноповерхови</w:t>
      </w:r>
      <w:r w:rsidR="00254970">
        <w:rPr>
          <w:rFonts w:ascii="Times New Roman" w:hAnsi="Times New Roman"/>
          <w:sz w:val="28"/>
          <w:szCs w:val="28"/>
          <w:lang w:val="uk-UA"/>
        </w:rPr>
        <w:t>й довгий будинок І. Безбородька</w:t>
      </w:r>
      <w:r w:rsidR="0096271A">
        <w:rPr>
          <w:rFonts w:ascii="Times New Roman" w:hAnsi="Times New Roman"/>
          <w:sz w:val="28"/>
          <w:szCs w:val="28"/>
        </w:rPr>
        <w:t xml:space="preserve"> [</w:t>
      </w:r>
      <w:r w:rsidR="0096271A" w:rsidRPr="0096271A">
        <w:rPr>
          <w:rFonts w:ascii="Times New Roman" w:hAnsi="Times New Roman"/>
          <w:sz w:val="28"/>
          <w:szCs w:val="28"/>
        </w:rPr>
        <w:t>43,44</w:t>
      </w:r>
      <w:r w:rsidR="0096271A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5C0678" w:rsidRPr="00740DEE" w:rsidRDefault="00740DEE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Лише в неділ</w:t>
      </w:r>
      <w:r w:rsidR="00F81545">
        <w:rPr>
          <w:rFonts w:ascii="Times New Roman" w:hAnsi="Times New Roman"/>
          <w:sz w:val="28"/>
          <w:szCs w:val="28"/>
          <w:lang w:val="uk-UA"/>
        </w:rPr>
        <w:t>ю</w:t>
      </w:r>
      <w:r w:rsidR="00AD3D70">
        <w:rPr>
          <w:rFonts w:ascii="Times New Roman" w:hAnsi="Times New Roman"/>
          <w:sz w:val="28"/>
          <w:szCs w:val="28"/>
          <w:lang w:val="uk-UA"/>
        </w:rPr>
        <w:t xml:space="preserve"> парк був відкритий для мешканців міста. </w:t>
      </w:r>
      <w:r w:rsidR="00F81545">
        <w:rPr>
          <w:rFonts w:ascii="Times New Roman" w:hAnsi="Times New Roman"/>
          <w:sz w:val="28"/>
          <w:szCs w:val="28"/>
          <w:lang w:val="uk-UA"/>
        </w:rPr>
        <w:t xml:space="preserve">Його відвідували </w:t>
      </w:r>
      <w:r w:rsidR="00AD3D70">
        <w:rPr>
          <w:rFonts w:ascii="Times New Roman" w:hAnsi="Times New Roman"/>
          <w:sz w:val="28"/>
          <w:szCs w:val="28"/>
          <w:lang w:val="uk-UA"/>
        </w:rPr>
        <w:t>М. Гоголь, Є. Гребінка, В.Забіла, М. Гребель, Л. Глібов та ін.</w:t>
      </w:r>
      <w:r w:rsidR="00F81545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81545" w:rsidRPr="00740DEE">
        <w:rPr>
          <w:rFonts w:ascii="Times New Roman" w:hAnsi="Times New Roman"/>
          <w:sz w:val="28"/>
          <w:szCs w:val="28"/>
          <w:lang w:val="uk-UA"/>
        </w:rPr>
        <w:t xml:space="preserve">щоб </w:t>
      </w:r>
      <w:r w:rsidRPr="00740DEE">
        <w:rPr>
          <w:rFonts w:ascii="Times New Roman" w:hAnsi="Times New Roman"/>
          <w:sz w:val="28"/>
          <w:szCs w:val="28"/>
          <w:lang w:val="uk-UA"/>
        </w:rPr>
        <w:t xml:space="preserve">відпочити та насолодитись </w:t>
      </w:r>
      <w:r w:rsidR="00F81545" w:rsidRPr="00740DEE">
        <w:rPr>
          <w:rFonts w:ascii="Times New Roman" w:hAnsi="Times New Roman"/>
          <w:sz w:val="28"/>
          <w:szCs w:val="28"/>
          <w:lang w:val="uk-UA"/>
        </w:rPr>
        <w:t>крас</w:t>
      </w:r>
      <w:r w:rsidRPr="00740DEE">
        <w:rPr>
          <w:rFonts w:ascii="Times New Roman" w:hAnsi="Times New Roman"/>
          <w:sz w:val="28"/>
          <w:szCs w:val="28"/>
          <w:lang w:val="uk-UA"/>
        </w:rPr>
        <w:t>ою</w:t>
      </w:r>
      <w:r w:rsidR="00F81545" w:rsidRPr="00740DEE">
        <w:rPr>
          <w:rFonts w:ascii="Times New Roman" w:hAnsi="Times New Roman"/>
          <w:sz w:val="28"/>
          <w:szCs w:val="28"/>
          <w:lang w:val="uk-UA"/>
        </w:rPr>
        <w:t xml:space="preserve"> парку</w:t>
      </w:r>
      <w:r w:rsidRPr="00740DE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271A" w:rsidRPr="00740DEE">
        <w:rPr>
          <w:rFonts w:ascii="Times New Roman" w:hAnsi="Times New Roman"/>
          <w:sz w:val="28"/>
          <w:szCs w:val="28"/>
        </w:rPr>
        <w:t>[29].</w:t>
      </w:r>
    </w:p>
    <w:p w:rsidR="00081B0C" w:rsidRDefault="00205E98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40DEE">
        <w:rPr>
          <w:rFonts w:ascii="Times New Roman" w:hAnsi="Times New Roman"/>
          <w:sz w:val="28"/>
          <w:szCs w:val="28"/>
          <w:lang w:val="uk-UA"/>
        </w:rPr>
        <w:t>У 1879 році</w:t>
      </w:r>
      <w:r>
        <w:rPr>
          <w:rFonts w:ascii="Times New Roman" w:hAnsi="Times New Roman"/>
          <w:sz w:val="28"/>
          <w:szCs w:val="28"/>
          <w:lang w:val="uk-UA"/>
        </w:rPr>
        <w:t xml:space="preserve"> г</w:t>
      </w:r>
      <w:r w:rsidR="00AD3D70" w:rsidRPr="0021116D">
        <w:rPr>
          <w:rFonts w:ascii="Times New Roman" w:hAnsi="Times New Roman"/>
          <w:sz w:val="28"/>
          <w:szCs w:val="28"/>
          <w:lang w:val="uk-UA"/>
        </w:rPr>
        <w:t xml:space="preserve">рафиня </w:t>
      </w:r>
      <w:r w:rsidR="00740DEE" w:rsidRPr="00136E14">
        <w:rPr>
          <w:rFonts w:ascii="Times New Roman" w:hAnsi="Times New Roman"/>
          <w:sz w:val="28"/>
          <w:szCs w:val="28"/>
          <w:lang w:val="uk-UA"/>
        </w:rPr>
        <w:t>К.Д.</w:t>
      </w:r>
      <w:r w:rsidR="00AD3D70" w:rsidRPr="00136E14">
        <w:rPr>
          <w:rFonts w:ascii="Times New Roman" w:hAnsi="Times New Roman"/>
          <w:sz w:val="28"/>
          <w:szCs w:val="28"/>
          <w:lang w:val="uk-UA"/>
        </w:rPr>
        <w:t>Мусіна</w:t>
      </w:r>
      <w:r w:rsidR="00AD3D70" w:rsidRPr="0021116D">
        <w:rPr>
          <w:rFonts w:ascii="Times New Roman" w:hAnsi="Times New Roman"/>
          <w:sz w:val="28"/>
          <w:szCs w:val="28"/>
          <w:lang w:val="uk-UA"/>
        </w:rPr>
        <w:t xml:space="preserve">-Пушкіна </w:t>
      </w:r>
      <w:r w:rsidR="00F81545">
        <w:rPr>
          <w:rFonts w:ascii="Times New Roman" w:hAnsi="Times New Roman"/>
          <w:sz w:val="28"/>
          <w:szCs w:val="28"/>
          <w:lang w:val="uk-UA"/>
        </w:rPr>
        <w:t xml:space="preserve">– спадкоємиця Безбородьків, </w:t>
      </w:r>
      <w:r w:rsidR="00AD3D70" w:rsidRPr="0021116D">
        <w:rPr>
          <w:rFonts w:ascii="Times New Roman" w:hAnsi="Times New Roman"/>
          <w:sz w:val="28"/>
          <w:szCs w:val="28"/>
          <w:lang w:val="uk-UA"/>
        </w:rPr>
        <w:t>передала</w:t>
      </w:r>
      <w:r w:rsidR="00F81545">
        <w:rPr>
          <w:rFonts w:ascii="Times New Roman" w:hAnsi="Times New Roman"/>
          <w:sz w:val="28"/>
          <w:szCs w:val="28"/>
          <w:lang w:val="uk-UA"/>
        </w:rPr>
        <w:t xml:space="preserve"> парк в оренду на три роки </w:t>
      </w:r>
      <w:r w:rsidR="00740DEE">
        <w:rPr>
          <w:rFonts w:ascii="Times New Roman" w:hAnsi="Times New Roman"/>
          <w:sz w:val="28"/>
          <w:szCs w:val="28"/>
          <w:lang w:val="uk-UA"/>
        </w:rPr>
        <w:t>Ніжинській міській управі</w:t>
      </w:r>
      <w:r w:rsidR="00F81545">
        <w:rPr>
          <w:rFonts w:ascii="Times New Roman" w:hAnsi="Times New Roman"/>
          <w:sz w:val="28"/>
          <w:szCs w:val="28"/>
          <w:lang w:val="uk-UA"/>
        </w:rPr>
        <w:t xml:space="preserve">. Пізніше територію парку під назвою «Графський парк» </w:t>
      </w:r>
      <w:r w:rsidR="00AD3D70" w:rsidRPr="0021116D">
        <w:rPr>
          <w:rFonts w:ascii="Times New Roman" w:hAnsi="Times New Roman"/>
          <w:sz w:val="28"/>
          <w:szCs w:val="28"/>
          <w:lang w:val="uk-UA"/>
        </w:rPr>
        <w:t xml:space="preserve">разом з мурованим будинком </w:t>
      </w:r>
      <w:r w:rsidR="00AD3D70" w:rsidRPr="0021116D">
        <w:rPr>
          <w:rFonts w:ascii="Times New Roman" w:hAnsi="Times New Roman"/>
          <w:sz w:val="28"/>
          <w:szCs w:val="28"/>
          <w:lang w:val="uk-UA"/>
        </w:rPr>
        <w:lastRenderedPageBreak/>
        <w:t>та іншими спорудами,</w:t>
      </w:r>
      <w:r w:rsidR="00F81545">
        <w:rPr>
          <w:rFonts w:ascii="Times New Roman" w:hAnsi="Times New Roman"/>
          <w:sz w:val="28"/>
          <w:szCs w:val="28"/>
          <w:lang w:val="uk-UA"/>
        </w:rPr>
        <w:t xml:space="preserve"> вона</w:t>
      </w:r>
      <w:r w:rsidR="00AD3D70" w:rsidRPr="0021116D">
        <w:rPr>
          <w:rFonts w:ascii="Times New Roman" w:hAnsi="Times New Roman"/>
          <w:sz w:val="28"/>
          <w:szCs w:val="28"/>
          <w:lang w:val="uk-UA"/>
        </w:rPr>
        <w:t xml:space="preserve"> подарувала м</w:t>
      </w:r>
      <w:r w:rsidR="00F81545">
        <w:rPr>
          <w:rFonts w:ascii="Times New Roman" w:hAnsi="Times New Roman"/>
          <w:sz w:val="28"/>
          <w:szCs w:val="28"/>
          <w:lang w:val="uk-UA"/>
        </w:rPr>
        <w:t xml:space="preserve">істу. З того часу «Графський </w:t>
      </w:r>
      <w:r>
        <w:rPr>
          <w:rFonts w:ascii="Times New Roman" w:hAnsi="Times New Roman"/>
          <w:sz w:val="28"/>
          <w:szCs w:val="28"/>
          <w:lang w:val="uk-UA"/>
        </w:rPr>
        <w:t xml:space="preserve">парк» слугував для жителів </w:t>
      </w:r>
      <w:r w:rsidR="00F81545">
        <w:rPr>
          <w:rFonts w:ascii="Times New Roman" w:hAnsi="Times New Roman"/>
          <w:sz w:val="28"/>
          <w:szCs w:val="28"/>
          <w:lang w:val="uk-UA"/>
        </w:rPr>
        <w:t>Ніжин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F81545">
        <w:rPr>
          <w:rFonts w:ascii="Times New Roman" w:hAnsi="Times New Roman"/>
          <w:sz w:val="28"/>
          <w:szCs w:val="28"/>
          <w:lang w:val="uk-UA"/>
        </w:rPr>
        <w:t xml:space="preserve"> чудов</w:t>
      </w:r>
      <w:r w:rsidR="00740DEE">
        <w:rPr>
          <w:rFonts w:ascii="Times New Roman" w:hAnsi="Times New Roman"/>
          <w:sz w:val="28"/>
          <w:szCs w:val="28"/>
          <w:lang w:val="uk-UA"/>
        </w:rPr>
        <w:t>им</w:t>
      </w:r>
      <w:r w:rsidR="00F8154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0DEE">
        <w:rPr>
          <w:rFonts w:ascii="Times New Roman" w:hAnsi="Times New Roman"/>
          <w:sz w:val="28"/>
          <w:szCs w:val="28"/>
          <w:lang w:val="uk-UA"/>
        </w:rPr>
        <w:t>містом для</w:t>
      </w:r>
      <w:r w:rsidR="00F81545">
        <w:rPr>
          <w:rFonts w:ascii="Times New Roman" w:hAnsi="Times New Roman"/>
          <w:sz w:val="28"/>
          <w:szCs w:val="28"/>
          <w:lang w:val="uk-UA"/>
        </w:rPr>
        <w:t xml:space="preserve"> відпочинку</w:t>
      </w:r>
      <w:r w:rsidR="0096271A" w:rsidRPr="0096271A">
        <w:rPr>
          <w:rFonts w:ascii="Times New Roman" w:hAnsi="Times New Roman"/>
          <w:sz w:val="28"/>
          <w:szCs w:val="28"/>
        </w:rPr>
        <w:t xml:space="preserve"> [</w:t>
      </w:r>
      <w:r w:rsidR="000742A5" w:rsidRPr="000742A5">
        <w:rPr>
          <w:rFonts w:ascii="Times New Roman" w:hAnsi="Times New Roman"/>
          <w:sz w:val="28"/>
          <w:szCs w:val="28"/>
        </w:rPr>
        <w:t xml:space="preserve">9, </w:t>
      </w:r>
      <w:r w:rsidR="0096271A" w:rsidRPr="0096271A">
        <w:rPr>
          <w:rFonts w:ascii="Times New Roman" w:hAnsi="Times New Roman"/>
          <w:sz w:val="28"/>
          <w:szCs w:val="28"/>
        </w:rPr>
        <w:t>44]</w:t>
      </w:r>
      <w:r w:rsidR="00F81545">
        <w:rPr>
          <w:rFonts w:ascii="Times New Roman" w:hAnsi="Times New Roman"/>
          <w:sz w:val="28"/>
          <w:szCs w:val="28"/>
          <w:lang w:val="uk-UA"/>
        </w:rPr>
        <w:t>.</w:t>
      </w:r>
    </w:p>
    <w:p w:rsidR="00AD3D70" w:rsidRPr="00A44244" w:rsidRDefault="00AD3D70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 28 березня 1964 року (згідно з постановою № 121 Ніжинської міської ради народних депутатів) </w:t>
      </w:r>
      <w:r w:rsidR="00681FCB"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hAnsi="Times New Roman"/>
          <w:sz w:val="28"/>
          <w:szCs w:val="28"/>
          <w:lang w:val="uk-UA"/>
        </w:rPr>
        <w:t>Графський парк</w:t>
      </w:r>
      <w:r w:rsidR="00681FCB">
        <w:rPr>
          <w:rFonts w:ascii="Times New Roman" w:hAnsi="Times New Roman"/>
          <w:sz w:val="28"/>
          <w:szCs w:val="28"/>
          <w:lang w:val="uk-UA"/>
        </w:rPr>
        <w:t>»</w:t>
      </w:r>
      <w:r w:rsidR="00F8154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став </w:t>
      </w:r>
      <w:r w:rsidR="00F81545">
        <w:rPr>
          <w:rFonts w:ascii="Times New Roman" w:hAnsi="Times New Roman"/>
          <w:sz w:val="28"/>
          <w:szCs w:val="28"/>
          <w:lang w:val="uk-UA"/>
        </w:rPr>
        <w:t xml:space="preserve">парком-пам’яткою садово-паркового мистецтва місцевого значення </w:t>
      </w:r>
      <w:r w:rsidR="00205E98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F81545">
        <w:rPr>
          <w:rFonts w:ascii="Times New Roman" w:hAnsi="Times New Roman"/>
          <w:sz w:val="28"/>
          <w:szCs w:val="28"/>
          <w:lang w:val="uk-UA"/>
        </w:rPr>
        <w:t xml:space="preserve">об’єктом ПЗФ </w:t>
      </w:r>
      <w:r>
        <w:rPr>
          <w:rFonts w:ascii="Times New Roman" w:hAnsi="Times New Roman"/>
          <w:sz w:val="28"/>
          <w:szCs w:val="28"/>
          <w:lang w:val="uk-UA"/>
        </w:rPr>
        <w:t xml:space="preserve">Ніжинського району </w:t>
      </w:r>
      <w:r w:rsidR="0096271A" w:rsidRPr="0096271A">
        <w:rPr>
          <w:rFonts w:ascii="Times New Roman" w:hAnsi="Times New Roman"/>
          <w:sz w:val="28"/>
          <w:szCs w:val="28"/>
        </w:rPr>
        <w:t>[43]</w:t>
      </w:r>
      <w:r w:rsidR="00A44244" w:rsidRPr="00A4424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A44244">
        <w:rPr>
          <w:rFonts w:ascii="Times New Roman" w:hAnsi="Times New Roman"/>
          <w:b/>
          <w:sz w:val="28"/>
          <w:szCs w:val="28"/>
          <w:lang w:val="uk-UA"/>
        </w:rPr>
        <w:t>(додаток В</w:t>
      </w:r>
      <w:r w:rsidR="00A44244" w:rsidRPr="00390E0C">
        <w:rPr>
          <w:rFonts w:ascii="Times New Roman" w:hAnsi="Times New Roman"/>
          <w:b/>
          <w:sz w:val="28"/>
          <w:szCs w:val="28"/>
          <w:lang w:val="uk-UA"/>
        </w:rPr>
        <w:t>)</w:t>
      </w:r>
      <w:r w:rsidR="00A44244">
        <w:rPr>
          <w:rFonts w:ascii="Times New Roman" w:hAnsi="Times New Roman"/>
          <w:sz w:val="28"/>
          <w:szCs w:val="28"/>
          <w:lang w:val="uk-UA"/>
        </w:rPr>
        <w:t>.</w:t>
      </w:r>
    </w:p>
    <w:p w:rsidR="00065976" w:rsidRPr="00205E98" w:rsidRDefault="000217E8" w:rsidP="00065976">
      <w:pPr>
        <w:spacing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r w:rsidRPr="00E45DBC">
        <w:rPr>
          <w:rFonts w:ascii="Times New Roman" w:hAnsi="Times New Roman"/>
          <w:sz w:val="28"/>
          <w:szCs w:val="28"/>
          <w:lang w:val="uk-UA"/>
        </w:rPr>
        <w:t>З 1972</w:t>
      </w:r>
      <w:r w:rsidR="00E45DBC" w:rsidRPr="00E45DBC">
        <w:rPr>
          <w:rFonts w:ascii="Times New Roman" w:hAnsi="Times New Roman"/>
          <w:sz w:val="28"/>
          <w:szCs w:val="28"/>
          <w:lang w:val="uk-UA"/>
        </w:rPr>
        <w:t xml:space="preserve"> року даному </w:t>
      </w:r>
      <w:r w:rsidR="002D70C9" w:rsidRPr="00E45DBC">
        <w:rPr>
          <w:rFonts w:ascii="Times New Roman" w:hAnsi="Times New Roman"/>
          <w:sz w:val="28"/>
          <w:szCs w:val="28"/>
          <w:lang w:val="uk-UA"/>
        </w:rPr>
        <w:t>парк</w:t>
      </w:r>
      <w:r w:rsidR="00E45DBC" w:rsidRPr="00E45DBC">
        <w:rPr>
          <w:rFonts w:ascii="Times New Roman" w:hAnsi="Times New Roman"/>
          <w:sz w:val="28"/>
          <w:szCs w:val="28"/>
          <w:lang w:val="uk-UA"/>
        </w:rPr>
        <w:t xml:space="preserve">у присвоєно назву </w:t>
      </w:r>
      <w:r w:rsidR="002D70C9" w:rsidRPr="00E45DBC">
        <w:rPr>
          <w:rFonts w:ascii="Times New Roman" w:hAnsi="Times New Roman"/>
          <w:sz w:val="28"/>
          <w:szCs w:val="28"/>
          <w:lang w:val="uk-UA"/>
        </w:rPr>
        <w:t>«Парк Ніжинського педін</w:t>
      </w:r>
      <w:r w:rsidR="007B41FC">
        <w:rPr>
          <w:rFonts w:ascii="Times New Roman" w:hAnsi="Times New Roman"/>
          <w:sz w:val="28"/>
          <w:szCs w:val="28"/>
          <w:lang w:val="uk-UA"/>
        </w:rPr>
        <w:t>ституту»</w:t>
      </w:r>
      <w:r w:rsidR="00740DEE">
        <w:rPr>
          <w:rFonts w:ascii="Times New Roman" w:hAnsi="Times New Roman"/>
          <w:sz w:val="28"/>
          <w:szCs w:val="28"/>
          <w:lang w:val="uk-UA"/>
        </w:rPr>
        <w:t>, який</w:t>
      </w:r>
      <w:r w:rsidR="00205E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B0ABF">
        <w:rPr>
          <w:rFonts w:ascii="Times New Roman" w:hAnsi="Times New Roman"/>
          <w:sz w:val="28"/>
          <w:szCs w:val="28"/>
          <w:lang w:val="uk-UA"/>
        </w:rPr>
        <w:t xml:space="preserve">був підпорядкований Ніжинському державному педагогічному інституту ордена </w:t>
      </w:r>
      <w:r w:rsidR="00205E98">
        <w:rPr>
          <w:rFonts w:ascii="Times New Roman" w:hAnsi="Times New Roman"/>
          <w:sz w:val="28"/>
          <w:szCs w:val="28"/>
          <w:lang w:val="uk-UA"/>
        </w:rPr>
        <w:t>Трудового Червоного Прапора ім.</w:t>
      </w:r>
      <w:r w:rsidR="00740DEE">
        <w:rPr>
          <w:rFonts w:ascii="Times New Roman" w:hAnsi="Times New Roman"/>
          <w:sz w:val="28"/>
          <w:szCs w:val="28"/>
          <w:lang w:val="uk-UA"/>
        </w:rPr>
        <w:t xml:space="preserve"> М.В.</w:t>
      </w:r>
      <w:r w:rsidR="00FB0ABF">
        <w:rPr>
          <w:rFonts w:ascii="Times New Roman" w:hAnsi="Times New Roman"/>
          <w:sz w:val="28"/>
          <w:szCs w:val="28"/>
          <w:lang w:val="uk-UA"/>
        </w:rPr>
        <w:t>Гоголя.</w:t>
      </w:r>
      <w:r w:rsidR="00065976" w:rsidRPr="00065976"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</w:p>
    <w:p w:rsidR="00FB0ABF" w:rsidRDefault="00FB0ABF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Зі зміною назви навчального закладу на Ніжинський державний університет імені Миколи Гоголя парк переходить у підпорядкування комунального підприємства «Графський парк»</w:t>
      </w:r>
      <w:r w:rsidR="00740DEE" w:rsidRPr="00740DE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0DEE">
        <w:rPr>
          <w:rFonts w:ascii="Times New Roman" w:hAnsi="Times New Roman"/>
          <w:sz w:val="28"/>
          <w:szCs w:val="28"/>
          <w:lang w:val="uk-UA"/>
        </w:rPr>
        <w:t>(«Виробниче управління комунального господарства»)</w:t>
      </w:r>
    </w:p>
    <w:p w:rsidR="00E45DBC" w:rsidRDefault="00E45DBC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 п</w:t>
      </w:r>
      <w:r w:rsidR="00205E98">
        <w:rPr>
          <w:rFonts w:ascii="Times New Roman" w:hAnsi="Times New Roman"/>
          <w:sz w:val="28"/>
          <w:szCs w:val="28"/>
          <w:lang w:val="uk-UA"/>
        </w:rPr>
        <w:t>ередачею парку</w:t>
      </w:r>
      <w:r w:rsidR="00AB44C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40DEE">
        <w:rPr>
          <w:rFonts w:ascii="Times New Roman" w:hAnsi="Times New Roman"/>
          <w:sz w:val="28"/>
          <w:szCs w:val="28"/>
          <w:lang w:val="uk-UA"/>
        </w:rPr>
        <w:t>даній структурі у нього</w:t>
      </w:r>
      <w:r w:rsidR="00FB0AB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з’явилася назва</w:t>
      </w:r>
      <w:r w:rsidR="00FB0ABF">
        <w:rPr>
          <w:rFonts w:ascii="Times New Roman" w:hAnsi="Times New Roman"/>
          <w:sz w:val="28"/>
          <w:szCs w:val="28"/>
          <w:lang w:val="uk-UA"/>
        </w:rPr>
        <w:t xml:space="preserve"> за робочими</w:t>
      </w:r>
      <w:r w:rsidR="00853A20">
        <w:rPr>
          <w:rFonts w:ascii="Times New Roman" w:hAnsi="Times New Roman"/>
          <w:sz w:val="28"/>
          <w:szCs w:val="28"/>
          <w:lang w:val="uk-UA"/>
        </w:rPr>
        <w:t xml:space="preserve"> документами</w:t>
      </w:r>
      <w:r w:rsidR="00FB0ABF">
        <w:rPr>
          <w:rFonts w:ascii="Times New Roman" w:hAnsi="Times New Roman"/>
          <w:sz w:val="28"/>
          <w:szCs w:val="28"/>
          <w:lang w:val="uk-UA"/>
        </w:rPr>
        <w:t xml:space="preserve"> «Графський парк», яка</w:t>
      </w:r>
      <w:r w:rsidR="00853A2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B0ABF">
        <w:rPr>
          <w:rFonts w:ascii="Times New Roman" w:hAnsi="Times New Roman"/>
          <w:sz w:val="28"/>
          <w:szCs w:val="28"/>
          <w:lang w:val="uk-UA"/>
        </w:rPr>
        <w:t xml:space="preserve">офіційно не зареєстрована за даним об’єктом </w:t>
      </w:r>
      <w:r w:rsidR="00853A20">
        <w:rPr>
          <w:rFonts w:ascii="Times New Roman" w:hAnsi="Times New Roman"/>
          <w:sz w:val="28"/>
          <w:szCs w:val="28"/>
          <w:lang w:val="uk-UA"/>
        </w:rPr>
        <w:t>в Департаменті екології та природних ресурсів Чернігівської ОДА.</w:t>
      </w:r>
    </w:p>
    <w:p w:rsidR="00AD3D70" w:rsidRPr="00065976" w:rsidRDefault="00FB0ABF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той же час, на відміну від попередньої документації, територія парку-пам</w:t>
      </w:r>
      <w:r w:rsidR="00205E98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ятки садово-паркового мистецтва «</w:t>
      </w:r>
      <w:r w:rsidR="00145045">
        <w:rPr>
          <w:rFonts w:ascii="Times New Roman" w:hAnsi="Times New Roman"/>
          <w:sz w:val="28"/>
          <w:szCs w:val="28"/>
          <w:lang w:val="uk-UA"/>
        </w:rPr>
        <w:t>Парк Ніжинського педінституту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="00145045">
        <w:rPr>
          <w:rFonts w:ascii="Times New Roman" w:hAnsi="Times New Roman"/>
          <w:sz w:val="28"/>
          <w:szCs w:val="28"/>
          <w:lang w:val="uk-UA"/>
        </w:rPr>
        <w:t xml:space="preserve"> із цілісної розподіляється на дві частини</w:t>
      </w:r>
      <w:r w:rsidR="00145045" w:rsidRPr="00065976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356037">
        <w:rPr>
          <w:rFonts w:ascii="Times New Roman" w:hAnsi="Times New Roman"/>
          <w:sz w:val="28"/>
          <w:szCs w:val="28"/>
          <w:lang w:val="uk-UA"/>
        </w:rPr>
        <w:t>«Т</w:t>
      </w:r>
      <w:r w:rsidR="00145045" w:rsidRPr="00065976">
        <w:rPr>
          <w:rFonts w:ascii="Times New Roman" w:hAnsi="Times New Roman"/>
          <w:sz w:val="28"/>
          <w:szCs w:val="28"/>
          <w:lang w:val="uk-UA"/>
        </w:rPr>
        <w:t>еатральний сквер</w:t>
      </w:r>
      <w:r w:rsidR="00356037">
        <w:rPr>
          <w:rFonts w:ascii="Times New Roman" w:hAnsi="Times New Roman"/>
          <w:sz w:val="28"/>
          <w:szCs w:val="28"/>
          <w:lang w:val="uk-UA"/>
        </w:rPr>
        <w:t>»</w:t>
      </w:r>
      <w:r w:rsidR="00145045" w:rsidRPr="00065976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356037">
        <w:rPr>
          <w:rFonts w:ascii="Times New Roman" w:hAnsi="Times New Roman"/>
          <w:sz w:val="28"/>
          <w:szCs w:val="28"/>
          <w:lang w:val="uk-UA"/>
        </w:rPr>
        <w:t xml:space="preserve">власне </w:t>
      </w:r>
      <w:r w:rsidR="00145045" w:rsidRPr="00065976">
        <w:rPr>
          <w:rFonts w:ascii="Times New Roman" w:hAnsi="Times New Roman"/>
          <w:sz w:val="28"/>
          <w:szCs w:val="28"/>
          <w:lang w:val="uk-UA"/>
        </w:rPr>
        <w:t xml:space="preserve">парк. </w:t>
      </w:r>
    </w:p>
    <w:p w:rsidR="00065976" w:rsidRPr="00065976" w:rsidRDefault="00065976" w:rsidP="0006597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65976">
        <w:rPr>
          <w:rFonts w:ascii="Times New Roman" w:hAnsi="Times New Roman"/>
          <w:sz w:val="28"/>
          <w:szCs w:val="28"/>
          <w:lang w:val="uk-UA"/>
        </w:rPr>
        <w:t>Територія сучасного парку межує з територією Ніжинського державного університету імені Миколи Гоголя (рис. 3).</w:t>
      </w:r>
    </w:p>
    <w:p w:rsidR="008C2FB0" w:rsidRDefault="00065976" w:rsidP="006862C3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color w:val="FF0000"/>
          <w:sz w:val="28"/>
          <w:szCs w:val="28"/>
          <w:lang w:val="uk-UA"/>
        </w:rPr>
        <w:t>.</w:t>
      </w:r>
      <w:r w:rsidR="008C2FB0"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8C2FB0" w:rsidRDefault="008C2FB0" w:rsidP="00AD3D70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8C2FB0">
        <w:rPr>
          <w:rFonts w:ascii="Times New Roman" w:hAnsi="Times New Roman"/>
          <w:b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732463" cy="6507120"/>
            <wp:effectExtent l="38100" t="19050" r="20637" b="27030"/>
            <wp:docPr id="4" name="Рисунок 34" descr="C:\Users\user\Desktop\Безымянныйрппппппппппмао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user\Desktop\Безымянныйрппппппппппмао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r="46918" b="566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7995" cy="6513400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2FB0" w:rsidRDefault="008C2FB0" w:rsidP="008C2FB0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Рисунок 3. Картосхема «Розміщення Графського парку»</w:t>
      </w:r>
    </w:p>
    <w:p w:rsidR="008C2FB0" w:rsidRDefault="008C2FB0" w:rsidP="00AD3D70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8C2FB0" w:rsidRDefault="008C2FB0" w:rsidP="00AD3D70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8C2FB0" w:rsidRDefault="008C2FB0" w:rsidP="00AD3D70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8C2FB0" w:rsidRDefault="008C2FB0" w:rsidP="00AD3D70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8C2FB0" w:rsidRDefault="008C2FB0" w:rsidP="00AD3D70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AD3D70" w:rsidRDefault="00AD3D70" w:rsidP="006862C3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AD3D70">
        <w:rPr>
          <w:rFonts w:ascii="Times New Roman" w:hAnsi="Times New Roman"/>
          <w:b/>
          <w:sz w:val="28"/>
          <w:szCs w:val="28"/>
          <w:lang w:val="uk-UA"/>
        </w:rPr>
        <w:lastRenderedPageBreak/>
        <w:t>3.2.</w:t>
      </w:r>
      <w:r w:rsidR="00145045">
        <w:rPr>
          <w:b/>
          <w:szCs w:val="28"/>
          <w:lang w:val="uk-UA"/>
        </w:rPr>
        <w:t xml:space="preserve"> </w:t>
      </w:r>
      <w:r w:rsidR="00145045">
        <w:rPr>
          <w:rFonts w:ascii="Times New Roman" w:hAnsi="Times New Roman"/>
          <w:b/>
          <w:sz w:val="28"/>
          <w:szCs w:val="28"/>
          <w:lang w:val="uk-UA"/>
        </w:rPr>
        <w:t>П</w:t>
      </w:r>
      <w:r w:rsidRPr="00AD3D70">
        <w:rPr>
          <w:rFonts w:ascii="Times New Roman" w:hAnsi="Times New Roman"/>
          <w:b/>
          <w:sz w:val="28"/>
          <w:szCs w:val="28"/>
          <w:lang w:val="uk-UA"/>
        </w:rPr>
        <w:t>арк-пам’ятка садово-паркового мистецтва</w:t>
      </w:r>
      <w:r w:rsidR="0014504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145045" w:rsidRPr="00AD3D70">
        <w:rPr>
          <w:rFonts w:ascii="Times New Roman" w:hAnsi="Times New Roman"/>
          <w:b/>
          <w:sz w:val="28"/>
          <w:szCs w:val="28"/>
          <w:lang w:val="uk-UA"/>
        </w:rPr>
        <w:t>«Парк Ніжинського педінституту»</w:t>
      </w:r>
      <w:r w:rsidRPr="00AD3D70">
        <w:rPr>
          <w:rFonts w:ascii="Times New Roman" w:hAnsi="Times New Roman"/>
          <w:b/>
          <w:sz w:val="28"/>
          <w:szCs w:val="28"/>
          <w:lang w:val="uk-UA"/>
        </w:rPr>
        <w:t xml:space="preserve">, як об’єкт ПЗФ </w:t>
      </w:r>
      <w:r w:rsidR="00205E98">
        <w:rPr>
          <w:rFonts w:ascii="Times New Roman" w:hAnsi="Times New Roman"/>
          <w:b/>
          <w:sz w:val="28"/>
          <w:szCs w:val="28"/>
          <w:lang w:val="uk-UA"/>
        </w:rPr>
        <w:t xml:space="preserve">Ніжинського району та </w:t>
      </w:r>
      <w:r w:rsidRPr="00AD3D70">
        <w:rPr>
          <w:rFonts w:ascii="Times New Roman" w:hAnsi="Times New Roman"/>
          <w:b/>
          <w:sz w:val="28"/>
          <w:szCs w:val="28"/>
          <w:lang w:val="uk-UA"/>
        </w:rPr>
        <w:t>Чернігівської області</w:t>
      </w:r>
      <w:r w:rsidR="00205E98">
        <w:rPr>
          <w:rFonts w:ascii="Times New Roman" w:hAnsi="Times New Roman"/>
          <w:b/>
          <w:sz w:val="28"/>
          <w:szCs w:val="28"/>
          <w:lang w:val="uk-UA"/>
        </w:rPr>
        <w:t xml:space="preserve"> в цілому</w:t>
      </w:r>
      <w:r w:rsidR="00356037">
        <w:rPr>
          <w:rFonts w:ascii="Times New Roman" w:hAnsi="Times New Roman"/>
          <w:b/>
          <w:sz w:val="28"/>
          <w:szCs w:val="28"/>
          <w:lang w:val="uk-UA"/>
        </w:rPr>
        <w:t>.</w:t>
      </w:r>
    </w:p>
    <w:p w:rsidR="00AB44C2" w:rsidRDefault="00AD3D70" w:rsidP="006862C3">
      <w:pPr>
        <w:pStyle w:val="aa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925DD">
        <w:rPr>
          <w:color w:val="000000"/>
          <w:sz w:val="28"/>
          <w:szCs w:val="28"/>
          <w:lang w:val="uk-UA"/>
        </w:rPr>
        <w:t xml:space="preserve">Охорона </w:t>
      </w:r>
      <w:r>
        <w:rPr>
          <w:color w:val="000000"/>
          <w:sz w:val="28"/>
          <w:szCs w:val="28"/>
          <w:lang w:val="uk-UA"/>
        </w:rPr>
        <w:t>оточуючого</w:t>
      </w:r>
      <w:r w:rsidRPr="000925DD">
        <w:rPr>
          <w:color w:val="000000"/>
          <w:sz w:val="28"/>
          <w:szCs w:val="28"/>
          <w:lang w:val="uk-UA"/>
        </w:rPr>
        <w:t xml:space="preserve"> природного середовища, </w:t>
      </w:r>
      <w:r>
        <w:rPr>
          <w:color w:val="000000"/>
          <w:sz w:val="28"/>
          <w:szCs w:val="28"/>
          <w:lang w:val="uk-UA"/>
        </w:rPr>
        <w:t>доцільного</w:t>
      </w:r>
      <w:r w:rsidRPr="000925DD">
        <w:rPr>
          <w:color w:val="000000"/>
          <w:sz w:val="28"/>
          <w:szCs w:val="28"/>
          <w:lang w:val="uk-UA"/>
        </w:rPr>
        <w:t xml:space="preserve"> використання природних ресурсів, </w:t>
      </w:r>
      <w:r w:rsidR="00065976">
        <w:rPr>
          <w:color w:val="000000"/>
          <w:sz w:val="28"/>
          <w:szCs w:val="28"/>
          <w:lang w:val="uk-UA"/>
        </w:rPr>
        <w:t>за</w:t>
      </w:r>
      <w:r w:rsidRPr="000925DD">
        <w:rPr>
          <w:color w:val="000000"/>
          <w:sz w:val="28"/>
          <w:szCs w:val="28"/>
          <w:lang w:val="uk-UA"/>
        </w:rPr>
        <w:t>безпечення екологічної безпеки життєдіяльності людини</w:t>
      </w:r>
      <w:r>
        <w:rPr>
          <w:color w:val="000000"/>
          <w:sz w:val="28"/>
          <w:szCs w:val="28"/>
          <w:lang w:val="uk-UA"/>
        </w:rPr>
        <w:t xml:space="preserve"> є </w:t>
      </w:r>
      <w:r w:rsidRPr="000925DD">
        <w:rPr>
          <w:color w:val="000000"/>
          <w:sz w:val="28"/>
          <w:szCs w:val="28"/>
          <w:lang w:val="uk-UA"/>
        </w:rPr>
        <w:t>невід’ємн</w:t>
      </w:r>
      <w:r>
        <w:rPr>
          <w:color w:val="000000"/>
          <w:sz w:val="28"/>
          <w:szCs w:val="28"/>
          <w:lang w:val="uk-UA"/>
        </w:rPr>
        <w:t>ою</w:t>
      </w:r>
      <w:r w:rsidRPr="000925DD">
        <w:rPr>
          <w:color w:val="000000"/>
          <w:sz w:val="28"/>
          <w:szCs w:val="28"/>
          <w:lang w:val="uk-UA"/>
        </w:rPr>
        <w:t xml:space="preserve"> умов</w:t>
      </w:r>
      <w:r>
        <w:rPr>
          <w:color w:val="000000"/>
          <w:sz w:val="28"/>
          <w:szCs w:val="28"/>
          <w:lang w:val="uk-UA"/>
        </w:rPr>
        <w:t>ою сталого соціального та економічного</w:t>
      </w:r>
      <w:r w:rsidRPr="000925DD">
        <w:rPr>
          <w:color w:val="000000"/>
          <w:sz w:val="28"/>
          <w:szCs w:val="28"/>
          <w:lang w:val="uk-UA"/>
        </w:rPr>
        <w:t xml:space="preserve"> розвитку України.</w:t>
      </w:r>
      <w:r w:rsidR="00145045">
        <w:rPr>
          <w:color w:val="000000"/>
          <w:sz w:val="28"/>
          <w:szCs w:val="28"/>
          <w:lang w:val="uk-UA"/>
        </w:rPr>
        <w:t xml:space="preserve"> </w:t>
      </w:r>
      <w:r w:rsidR="00FA0F55">
        <w:rPr>
          <w:color w:val="000000"/>
          <w:sz w:val="28"/>
          <w:szCs w:val="28"/>
          <w:lang w:val="uk-UA"/>
        </w:rPr>
        <w:t>Ці з</w:t>
      </w:r>
      <w:r>
        <w:rPr>
          <w:color w:val="000000"/>
          <w:sz w:val="28"/>
          <w:szCs w:val="28"/>
          <w:lang w:val="uk-UA"/>
        </w:rPr>
        <w:t>в’я</w:t>
      </w:r>
      <w:r w:rsidR="00FA0F55">
        <w:rPr>
          <w:color w:val="000000"/>
          <w:sz w:val="28"/>
          <w:szCs w:val="28"/>
          <w:lang w:val="uk-UA"/>
        </w:rPr>
        <w:t>зки</w:t>
      </w:r>
      <w:r w:rsidR="00145045">
        <w:rPr>
          <w:color w:val="000000"/>
          <w:sz w:val="28"/>
          <w:szCs w:val="28"/>
          <w:lang w:val="uk-UA"/>
        </w:rPr>
        <w:t xml:space="preserve"> </w:t>
      </w:r>
      <w:r w:rsidRPr="00872015">
        <w:rPr>
          <w:color w:val="000000"/>
          <w:sz w:val="28"/>
          <w:szCs w:val="28"/>
        </w:rPr>
        <w:t>в Украї</w:t>
      </w:r>
      <w:r>
        <w:rPr>
          <w:color w:val="000000"/>
          <w:sz w:val="28"/>
          <w:szCs w:val="28"/>
        </w:rPr>
        <w:t>ні</w:t>
      </w:r>
      <w:r w:rsidR="00B86B1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регулюються законом України</w:t>
      </w:r>
      <w:r w:rsidR="00065976">
        <w:rPr>
          <w:color w:val="000000"/>
          <w:sz w:val="28"/>
          <w:szCs w:val="28"/>
          <w:lang w:val="uk-UA"/>
        </w:rPr>
        <w:t>, який було</w:t>
      </w:r>
      <w:r w:rsidR="000742A5" w:rsidRPr="000742A5">
        <w:rPr>
          <w:color w:val="000000"/>
          <w:sz w:val="28"/>
          <w:szCs w:val="28"/>
        </w:rPr>
        <w:t xml:space="preserve"> </w:t>
      </w:r>
      <w:r w:rsidR="00FA0F55">
        <w:rPr>
          <w:color w:val="000000"/>
          <w:sz w:val="28"/>
          <w:szCs w:val="28"/>
          <w:lang w:val="uk-UA"/>
        </w:rPr>
        <w:t>прийнят</w:t>
      </w:r>
      <w:r w:rsidR="00065976">
        <w:rPr>
          <w:color w:val="000000"/>
          <w:sz w:val="28"/>
          <w:szCs w:val="28"/>
          <w:lang w:val="uk-UA"/>
        </w:rPr>
        <w:t>о</w:t>
      </w:r>
      <w:r w:rsidR="00FA0F55">
        <w:rPr>
          <w:color w:val="000000"/>
          <w:sz w:val="28"/>
          <w:szCs w:val="28"/>
          <w:lang w:val="uk-UA"/>
        </w:rPr>
        <w:t xml:space="preserve"> 16 червня 1992 року</w:t>
      </w:r>
      <w:r w:rsidR="00065976">
        <w:rPr>
          <w:color w:val="000000"/>
          <w:sz w:val="28"/>
          <w:szCs w:val="28"/>
          <w:lang w:val="uk-UA"/>
        </w:rPr>
        <w:t>,</w:t>
      </w:r>
      <w:r w:rsidR="00FA0F55">
        <w:rPr>
          <w:color w:val="000000"/>
          <w:sz w:val="28"/>
          <w:szCs w:val="28"/>
          <w:lang w:val="uk-UA"/>
        </w:rPr>
        <w:t xml:space="preserve"> № 2456-</w:t>
      </w:r>
      <w:r w:rsidR="00FA0F55">
        <w:rPr>
          <w:color w:val="000000"/>
          <w:sz w:val="28"/>
          <w:szCs w:val="28"/>
          <w:lang w:val="en-US"/>
        </w:rPr>
        <w:t>XII</w:t>
      </w:r>
      <w:r w:rsidR="00FA0F55">
        <w:rPr>
          <w:color w:val="000000"/>
          <w:sz w:val="28"/>
          <w:szCs w:val="28"/>
          <w:lang w:val="uk-UA"/>
        </w:rPr>
        <w:t xml:space="preserve"> Відом. ВВР</w:t>
      </w:r>
      <w:r w:rsidR="00145045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«</w:t>
      </w:r>
      <w:r w:rsidRPr="00872015">
        <w:rPr>
          <w:color w:val="000000"/>
          <w:sz w:val="28"/>
          <w:szCs w:val="28"/>
        </w:rPr>
        <w:t>Про охорону</w:t>
      </w:r>
      <w:r w:rsidR="00B86B12">
        <w:rPr>
          <w:color w:val="000000"/>
          <w:sz w:val="28"/>
          <w:szCs w:val="28"/>
          <w:lang w:val="uk-UA"/>
        </w:rPr>
        <w:t xml:space="preserve"> </w:t>
      </w:r>
      <w:r w:rsidRPr="00872015">
        <w:rPr>
          <w:color w:val="000000"/>
          <w:sz w:val="28"/>
          <w:szCs w:val="28"/>
        </w:rPr>
        <w:t>навк</w:t>
      </w:r>
      <w:r>
        <w:rPr>
          <w:color w:val="000000"/>
          <w:sz w:val="28"/>
          <w:szCs w:val="28"/>
        </w:rPr>
        <w:t>олишнього природного середовища</w:t>
      </w:r>
      <w:r>
        <w:rPr>
          <w:color w:val="000000"/>
          <w:sz w:val="28"/>
          <w:szCs w:val="28"/>
          <w:lang w:val="uk-UA"/>
        </w:rPr>
        <w:t>»</w:t>
      </w:r>
      <w:r w:rsidR="000742A5" w:rsidRPr="000742A5">
        <w:rPr>
          <w:color w:val="000000"/>
          <w:sz w:val="28"/>
          <w:szCs w:val="28"/>
        </w:rPr>
        <w:t xml:space="preserve"> [2, 19]</w:t>
      </w:r>
      <w:r w:rsidR="00AB44C2">
        <w:rPr>
          <w:color w:val="000000"/>
          <w:sz w:val="28"/>
          <w:szCs w:val="28"/>
          <w:lang w:val="uk-UA"/>
        </w:rPr>
        <w:t>.</w:t>
      </w:r>
    </w:p>
    <w:p w:rsidR="00AD3D70" w:rsidRPr="00AB44C2" w:rsidRDefault="00AD3D70" w:rsidP="006862C3">
      <w:pPr>
        <w:pStyle w:val="aa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 особливої державної охорони належать території та об’єкти природно-заповідного фонду </w:t>
      </w:r>
      <w:r w:rsidR="00345931">
        <w:rPr>
          <w:sz w:val="28"/>
          <w:szCs w:val="28"/>
          <w:lang w:val="uk-UA"/>
        </w:rPr>
        <w:t>та інші території й об’єкти</w:t>
      </w:r>
      <w:r>
        <w:rPr>
          <w:sz w:val="28"/>
          <w:szCs w:val="28"/>
          <w:lang w:val="uk-UA"/>
        </w:rPr>
        <w:t>, що визначені відповідно до законодавства України.</w:t>
      </w:r>
    </w:p>
    <w:p w:rsidR="00AD3D70" w:rsidRDefault="00AD3D70" w:rsidP="006862C3">
      <w:pPr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Природно-заповідний</w:t>
      </w:r>
      <w:r w:rsidRPr="00D4545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фонд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(ПЗФ) – ділянки, або території суходолу та </w:t>
      </w:r>
      <w:r w:rsidRPr="00D4545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водного простору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, а</w:t>
      </w:r>
      <w:r w:rsidRPr="00D4545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також пр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иродні комплекси та об’єкти, що мають унікальну</w:t>
      </w:r>
      <w:r w:rsidRPr="00D4545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природоохоронну, наукову, естетичну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, рекреаційну значущість. Їх виокремлюють</w:t>
      </w:r>
      <w:r w:rsidR="0006597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,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з м</w:t>
      </w:r>
      <w:r w:rsidR="00145045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етою зберігання </w:t>
      </w:r>
      <w:r w:rsidR="00145045" w:rsidRPr="008C2FB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природних</w:t>
      </w:r>
      <w:r w:rsidRPr="00D4545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ландшафтів, генофонду рослинного й тваринного</w:t>
      </w:r>
      <w:r w:rsidRPr="00D4545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світу, підтримання загал</w:t>
      </w:r>
      <w:r w:rsidR="00CD7C69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ьного екологічного балансу </w:t>
      </w:r>
      <w:r w:rsidRPr="00D4545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нав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колишнього природного осередку</w:t>
      </w:r>
      <w:r w:rsidR="00FA0F55" w:rsidRPr="00FA0F55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[33, 42]</w:t>
      </w:r>
      <w:r w:rsidRPr="00D4545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</w:p>
    <w:p w:rsidR="002D70C9" w:rsidRPr="00C76A99" w:rsidRDefault="00145045" w:rsidP="006862C3">
      <w:pPr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З</w:t>
      </w:r>
      <w:r w:rsidR="002D70C9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авдання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ми</w:t>
      </w:r>
      <w:r w:rsidR="002D70C9" w:rsidRPr="00C76A99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природоохоронних територій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є</w:t>
      </w:r>
      <w:r w:rsidR="008B4C4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: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розширення меж природного існування певних видів, покращення міграцій та генетичного обміну видів</w:t>
      </w:r>
      <w:r w:rsidR="008B4C4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, поновлення рівню якості ареалів існування, контроль за ерозією, захист ландшафтів, а також </w:t>
      </w:r>
      <w:r w:rsidR="008B4C41" w:rsidRPr="000659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</w:t>
      </w:r>
      <w:r w:rsidR="00065976" w:rsidRPr="000659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берігання</w:t>
      </w:r>
      <w:r w:rsidR="008B4C41" w:rsidRPr="000659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видів різних категорій охорони (регіональної, державної, міжна</w:t>
      </w:r>
      <w:r w:rsidR="008B4C4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родної) тощо</w:t>
      </w:r>
      <w:r w:rsidR="00FA0F55" w:rsidRPr="00FA0F55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[19]</w:t>
      </w:r>
      <w:r w:rsidR="008B4C4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AD3D70" w:rsidRDefault="00AD3D70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11753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Одним </w:t>
      </w:r>
      <w:r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і</w:t>
      </w:r>
      <w:r w:rsidRPr="00711753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з</w:t>
      </w:r>
      <w:r w:rsidR="00B86B12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8B4C41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таких </w:t>
      </w:r>
      <w:r w:rsidRPr="00711753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об’єктів</w:t>
      </w:r>
      <w:r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2241B5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є досліджуваний нами</w:t>
      </w:r>
      <w:r w:rsidRPr="00711753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«Пар</w:t>
      </w:r>
      <w:r w:rsidR="008B4C41">
        <w:rPr>
          <w:rFonts w:ascii="Times New Roman" w:hAnsi="Times New Roman"/>
          <w:sz w:val="28"/>
          <w:szCs w:val="28"/>
          <w:lang w:val="uk-UA"/>
        </w:rPr>
        <w:t xml:space="preserve">к Ніжинського педінституту» </w:t>
      </w:r>
      <w:r w:rsidRPr="00711753">
        <w:rPr>
          <w:rFonts w:ascii="Times New Roman" w:hAnsi="Times New Roman"/>
          <w:sz w:val="28"/>
          <w:szCs w:val="28"/>
          <w:lang w:val="uk-UA"/>
        </w:rPr>
        <w:t>парк-пам’ятка садово-паркового мистецтва</w:t>
      </w:r>
      <w:r w:rsidR="00151925">
        <w:rPr>
          <w:rFonts w:ascii="Times New Roman" w:hAnsi="Times New Roman"/>
          <w:sz w:val="28"/>
          <w:szCs w:val="28"/>
          <w:lang w:val="uk-UA"/>
        </w:rPr>
        <w:t xml:space="preserve"> (рис. 4</w:t>
      </w:r>
      <w:r>
        <w:rPr>
          <w:rFonts w:ascii="Times New Roman" w:hAnsi="Times New Roman"/>
          <w:sz w:val="28"/>
          <w:szCs w:val="28"/>
          <w:lang w:val="uk-UA"/>
        </w:rPr>
        <w:t>).</w:t>
      </w:r>
    </w:p>
    <w:p w:rsidR="00854742" w:rsidRDefault="00854742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54742" w:rsidRDefault="00854742" w:rsidP="006862C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54742" w:rsidRDefault="00854742" w:rsidP="00AD3D7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54742" w:rsidRDefault="00854742" w:rsidP="00AD3D7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54742" w:rsidRDefault="00854742" w:rsidP="00AD3D7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54742" w:rsidRDefault="00854742" w:rsidP="00AD3D7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54742" w:rsidRDefault="00854742" w:rsidP="00BC2B4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54742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5940425" cy="8260379"/>
            <wp:effectExtent l="19050" t="0" r="3175" b="0"/>
            <wp:docPr id="1" name="Рисунок 2" descr="C:\Users\user\Desktop\Безымянный оопмо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Безымянный оопмо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2603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54742" w:rsidRPr="00660AB0" w:rsidRDefault="00854742" w:rsidP="00854742">
      <w:pPr>
        <w:suppressAutoHyphens/>
        <w:spacing w:after="200"/>
        <w:jc w:val="center"/>
        <w:rPr>
          <w:rFonts w:ascii="Times New Roman" w:eastAsia="Times New Roman" w:hAnsi="Times New Roman" w:cs="Calibri"/>
          <w:sz w:val="28"/>
          <w:szCs w:val="28"/>
          <w:lang w:val="uk-UA" w:eastAsia="ar-SA"/>
        </w:rPr>
      </w:pPr>
      <w:r w:rsidRPr="005804AF">
        <w:rPr>
          <w:rFonts w:ascii="Times New Roman" w:eastAsia="Times New Roman" w:hAnsi="Times New Roman" w:cs="Calibri"/>
          <w:sz w:val="28"/>
          <w:szCs w:val="28"/>
          <w:lang w:val="uk-UA" w:eastAsia="ar-SA"/>
        </w:rPr>
        <w:t>Рис</w:t>
      </w:r>
      <w:r w:rsidR="00151925">
        <w:rPr>
          <w:rFonts w:ascii="Times New Roman" w:eastAsia="Times New Roman" w:hAnsi="Times New Roman" w:cs="Calibri"/>
          <w:sz w:val="28"/>
          <w:szCs w:val="28"/>
          <w:lang w:val="uk-UA" w:eastAsia="ar-SA"/>
        </w:rPr>
        <w:t>унок 4</w:t>
      </w:r>
      <w:r w:rsidRPr="005804AF">
        <w:rPr>
          <w:rFonts w:ascii="Times New Roman" w:eastAsia="Times New Roman" w:hAnsi="Times New Roman" w:cs="Calibri"/>
          <w:sz w:val="28"/>
          <w:szCs w:val="28"/>
          <w:lang w:val="uk-UA" w:eastAsia="ar-SA"/>
        </w:rPr>
        <w:t>.</w:t>
      </w:r>
      <w:r w:rsidRPr="00660AB0"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 Картосхема </w:t>
      </w:r>
      <w:r w:rsidR="00BC2B4D">
        <w:rPr>
          <w:rFonts w:ascii="Times New Roman" w:eastAsia="Times New Roman" w:hAnsi="Times New Roman" w:cs="Calibri"/>
          <w:sz w:val="28"/>
          <w:szCs w:val="28"/>
          <w:lang w:val="uk-UA" w:eastAsia="ar-SA"/>
        </w:rPr>
        <w:t xml:space="preserve">розташування </w:t>
      </w:r>
      <w:r w:rsidRPr="00660AB0">
        <w:rPr>
          <w:rFonts w:ascii="Times New Roman" w:eastAsia="Times New Roman" w:hAnsi="Times New Roman" w:cs="Calibri"/>
          <w:sz w:val="28"/>
          <w:szCs w:val="28"/>
          <w:lang w:val="uk-UA" w:eastAsia="ar-SA"/>
        </w:rPr>
        <w:t>об</w:t>
      </w:r>
      <w:r w:rsidRPr="00660AB0">
        <w:rPr>
          <w:rFonts w:ascii="Times New Roman" w:eastAsia="Times New Roman" w:hAnsi="Times New Roman" w:cs="Calibri"/>
          <w:iCs/>
          <w:sz w:val="28"/>
          <w:szCs w:val="28"/>
          <w:lang w:val="uk-UA" w:eastAsia="ar-SA"/>
        </w:rPr>
        <w:t>’</w:t>
      </w:r>
      <w:r w:rsidRPr="00660AB0">
        <w:rPr>
          <w:rFonts w:ascii="Times New Roman" w:eastAsia="Times New Roman" w:hAnsi="Times New Roman" w:cs="Calibri"/>
          <w:sz w:val="28"/>
          <w:szCs w:val="28"/>
          <w:lang w:val="uk-UA" w:eastAsia="ar-SA"/>
        </w:rPr>
        <w:t>єктів природно-зап</w:t>
      </w:r>
      <w:r>
        <w:rPr>
          <w:rFonts w:ascii="Times New Roman" w:eastAsia="Times New Roman" w:hAnsi="Times New Roman" w:cs="Calibri"/>
          <w:sz w:val="28"/>
          <w:szCs w:val="28"/>
          <w:lang w:val="uk-UA" w:eastAsia="ar-SA"/>
        </w:rPr>
        <w:t>овідного фонду Ніжинського району</w:t>
      </w:r>
    </w:p>
    <w:p w:rsidR="00AD3D70" w:rsidRPr="00872015" w:rsidRDefault="008B4C41" w:rsidP="008B4C4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Даний об’єкт належить до категорії </w:t>
      </w:r>
      <w:r w:rsidR="00065976"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hAnsi="Times New Roman"/>
          <w:sz w:val="28"/>
          <w:szCs w:val="28"/>
          <w:lang w:val="uk-UA"/>
        </w:rPr>
        <w:t>парки-пам’ятки садово-паркового</w:t>
      </w:r>
      <w:r w:rsidR="002241B5">
        <w:rPr>
          <w:rFonts w:ascii="Times New Roman" w:hAnsi="Times New Roman"/>
          <w:sz w:val="28"/>
          <w:szCs w:val="28"/>
          <w:lang w:val="uk-UA"/>
        </w:rPr>
        <w:t xml:space="preserve"> мистецтва</w:t>
      </w:r>
      <w:r w:rsidR="00065976">
        <w:rPr>
          <w:rFonts w:ascii="Times New Roman" w:hAnsi="Times New Roman"/>
          <w:sz w:val="28"/>
          <w:szCs w:val="28"/>
          <w:lang w:val="uk-UA"/>
        </w:rPr>
        <w:t>»</w:t>
      </w:r>
      <w:r w:rsidR="002241B5">
        <w:rPr>
          <w:rFonts w:ascii="Times New Roman" w:hAnsi="Times New Roman"/>
          <w:sz w:val="28"/>
          <w:szCs w:val="28"/>
          <w:lang w:val="uk-UA"/>
        </w:rPr>
        <w:t xml:space="preserve">. Їх основна мета </w:t>
      </w:r>
      <w:r>
        <w:rPr>
          <w:rFonts w:ascii="Times New Roman" w:hAnsi="Times New Roman"/>
          <w:sz w:val="28"/>
          <w:szCs w:val="28"/>
          <w:lang w:val="uk-UA"/>
        </w:rPr>
        <w:t xml:space="preserve">задовольнити естетичні потреби людини. </w:t>
      </w:r>
      <w:r w:rsidR="00AD3D70" w:rsidRPr="00872015">
        <w:rPr>
          <w:rFonts w:ascii="Times New Roman" w:hAnsi="Times New Roman"/>
          <w:sz w:val="28"/>
          <w:szCs w:val="28"/>
          <w:lang w:val="uk-UA"/>
        </w:rPr>
        <w:t>Для цього використовують як природні так і штучні компоненти, але найважливіше значення в цьо</w:t>
      </w:r>
      <w:r>
        <w:rPr>
          <w:rFonts w:ascii="Times New Roman" w:hAnsi="Times New Roman"/>
          <w:sz w:val="28"/>
          <w:szCs w:val="28"/>
          <w:lang w:val="uk-UA"/>
        </w:rPr>
        <w:t xml:space="preserve">му комплексі має рослинність. На сьогоднішній день </w:t>
      </w:r>
      <w:r w:rsidR="00065976" w:rsidRPr="00065976">
        <w:rPr>
          <w:rFonts w:ascii="Times New Roman" w:hAnsi="Times New Roman"/>
          <w:sz w:val="28"/>
          <w:szCs w:val="28"/>
          <w:lang w:val="uk-UA"/>
        </w:rPr>
        <w:t>дані парки</w:t>
      </w:r>
      <w:r w:rsidR="002241B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можуть використовуватися у наукових, виховних та оздоровчих цілях</w:t>
      </w:r>
      <w:r w:rsidR="000742A5" w:rsidRPr="000742A5">
        <w:rPr>
          <w:rFonts w:ascii="Times New Roman" w:hAnsi="Times New Roman"/>
          <w:sz w:val="28"/>
          <w:szCs w:val="28"/>
        </w:rPr>
        <w:t xml:space="preserve"> [4,13]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AD3D70" w:rsidRDefault="00AD3D70" w:rsidP="00AD3D7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72015">
        <w:rPr>
          <w:rFonts w:ascii="Times New Roman" w:hAnsi="Times New Roman"/>
          <w:sz w:val="28"/>
          <w:szCs w:val="28"/>
          <w:lang w:val="uk-UA"/>
        </w:rPr>
        <w:t>Парки-пам’ятки садово-паркового мистецтва загальнодержавного значення є природоохо</w:t>
      </w:r>
      <w:r w:rsidR="00B86B12">
        <w:rPr>
          <w:rFonts w:ascii="Times New Roman" w:hAnsi="Times New Roman"/>
          <w:sz w:val="28"/>
          <w:szCs w:val="28"/>
          <w:lang w:val="uk-UA"/>
        </w:rPr>
        <w:t>ронними рекреаційними об’єктами на території яких</w:t>
      </w:r>
      <w:r w:rsidRPr="00872015">
        <w:rPr>
          <w:rFonts w:ascii="Times New Roman" w:hAnsi="Times New Roman"/>
          <w:sz w:val="28"/>
          <w:szCs w:val="28"/>
          <w:lang w:val="uk-UA"/>
        </w:rPr>
        <w:t xml:space="preserve"> забороняється будь-яка діяльність, </w:t>
      </w:r>
      <w:r w:rsidR="00AC6D38">
        <w:rPr>
          <w:rFonts w:ascii="Times New Roman" w:hAnsi="Times New Roman"/>
          <w:sz w:val="28"/>
          <w:szCs w:val="28"/>
          <w:lang w:val="uk-UA"/>
        </w:rPr>
        <w:t xml:space="preserve">що </w:t>
      </w:r>
      <w:r w:rsidRPr="00872015">
        <w:rPr>
          <w:rFonts w:ascii="Times New Roman" w:hAnsi="Times New Roman"/>
          <w:sz w:val="28"/>
          <w:szCs w:val="28"/>
          <w:lang w:val="uk-UA"/>
        </w:rPr>
        <w:t>не пов’язана з виконанням та реалізаці</w:t>
      </w:r>
      <w:r w:rsidR="00AC6D38">
        <w:rPr>
          <w:rFonts w:ascii="Times New Roman" w:hAnsi="Times New Roman"/>
          <w:sz w:val="28"/>
          <w:szCs w:val="28"/>
          <w:lang w:val="uk-UA"/>
        </w:rPr>
        <w:t>єю покладених на них завдань й</w:t>
      </w:r>
      <w:r w:rsidRPr="00872015">
        <w:rPr>
          <w:rFonts w:ascii="Times New Roman" w:hAnsi="Times New Roman"/>
          <w:sz w:val="28"/>
          <w:szCs w:val="28"/>
          <w:lang w:val="uk-UA"/>
        </w:rPr>
        <w:t xml:space="preserve"> загрожує їх збереженню</w:t>
      </w:r>
      <w:r w:rsidR="00FA0F55" w:rsidRPr="00FA0F55">
        <w:rPr>
          <w:rFonts w:ascii="Times New Roman" w:hAnsi="Times New Roman"/>
          <w:sz w:val="28"/>
          <w:szCs w:val="28"/>
        </w:rPr>
        <w:t xml:space="preserve"> [</w:t>
      </w:r>
      <w:r w:rsidR="00FA0F55" w:rsidRPr="00315296">
        <w:rPr>
          <w:rFonts w:ascii="Times New Roman" w:hAnsi="Times New Roman"/>
          <w:sz w:val="28"/>
          <w:szCs w:val="28"/>
        </w:rPr>
        <w:t>19</w:t>
      </w:r>
      <w:r w:rsidR="00FA0F55" w:rsidRPr="00FA0F55">
        <w:rPr>
          <w:rFonts w:ascii="Times New Roman" w:hAnsi="Times New Roman"/>
          <w:sz w:val="28"/>
          <w:szCs w:val="28"/>
        </w:rPr>
        <w:t>]</w:t>
      </w:r>
      <w:r w:rsidRPr="00872015">
        <w:rPr>
          <w:rFonts w:ascii="Times New Roman" w:hAnsi="Times New Roman"/>
          <w:sz w:val="28"/>
          <w:szCs w:val="28"/>
          <w:lang w:val="uk-UA"/>
        </w:rPr>
        <w:t>.</w:t>
      </w:r>
    </w:p>
    <w:p w:rsidR="00377B03" w:rsidRPr="00FA0F55" w:rsidRDefault="008B4C41" w:rsidP="00B86B1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Аналізуючи показник заповідності України за інформаційними джерелами</w:t>
      </w:r>
      <w:r w:rsidR="002241B5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ми встановили, що на 01.01.2018</w:t>
      </w:r>
      <w:r w:rsidR="005D383C">
        <w:rPr>
          <w:rFonts w:ascii="Times New Roman" w:hAnsi="Times New Roman"/>
          <w:sz w:val="28"/>
          <w:szCs w:val="28"/>
          <w:lang w:val="uk-UA"/>
        </w:rPr>
        <w:t xml:space="preserve"> р. </w:t>
      </w:r>
      <w:r w:rsidR="007C45DF">
        <w:rPr>
          <w:rFonts w:ascii="Times New Roman" w:hAnsi="Times New Roman"/>
          <w:sz w:val="28"/>
          <w:szCs w:val="28"/>
          <w:lang w:val="uk-UA"/>
        </w:rPr>
        <w:t>він становить 6,</w:t>
      </w:r>
      <w:r>
        <w:rPr>
          <w:rFonts w:ascii="Times New Roman" w:hAnsi="Times New Roman"/>
          <w:sz w:val="28"/>
          <w:szCs w:val="28"/>
          <w:lang w:val="uk-UA"/>
        </w:rPr>
        <w:t>6 % (віднош</w:t>
      </w:r>
      <w:r w:rsidR="00377B03">
        <w:rPr>
          <w:rFonts w:ascii="Times New Roman" w:hAnsi="Times New Roman"/>
          <w:sz w:val="28"/>
          <w:szCs w:val="28"/>
          <w:lang w:val="uk-UA"/>
        </w:rPr>
        <w:t>ення</w:t>
      </w:r>
      <w:r>
        <w:rPr>
          <w:rFonts w:ascii="Times New Roman" w:hAnsi="Times New Roman"/>
          <w:sz w:val="28"/>
          <w:szCs w:val="28"/>
          <w:lang w:val="uk-UA"/>
        </w:rPr>
        <w:t xml:space="preserve"> площі України до</w:t>
      </w:r>
      <w:r w:rsidR="00377B03">
        <w:rPr>
          <w:rFonts w:ascii="Times New Roman" w:hAnsi="Times New Roman"/>
          <w:sz w:val="28"/>
          <w:szCs w:val="28"/>
          <w:lang w:val="uk-UA"/>
        </w:rPr>
        <w:t xml:space="preserve"> фактичної площі ПЗФ України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="00FA0F55" w:rsidRPr="00FA0F55">
        <w:rPr>
          <w:rFonts w:ascii="Times New Roman" w:hAnsi="Times New Roman"/>
          <w:sz w:val="28"/>
          <w:szCs w:val="28"/>
        </w:rPr>
        <w:t xml:space="preserve"> [33</w:t>
      </w:r>
      <w:r w:rsidR="00315296" w:rsidRPr="00315296">
        <w:rPr>
          <w:rFonts w:ascii="Times New Roman" w:hAnsi="Times New Roman"/>
          <w:sz w:val="28"/>
          <w:szCs w:val="28"/>
        </w:rPr>
        <w:t>, 49</w:t>
      </w:r>
      <w:r w:rsidR="00FA0F55" w:rsidRPr="00FA0F55">
        <w:rPr>
          <w:rFonts w:ascii="Times New Roman" w:hAnsi="Times New Roman"/>
          <w:sz w:val="28"/>
          <w:szCs w:val="28"/>
        </w:rPr>
        <w:t>].</w:t>
      </w:r>
    </w:p>
    <w:p w:rsidR="00B86B12" w:rsidRPr="00377B03" w:rsidRDefault="00377B03" w:rsidP="00377B0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Даний показник Чернігівської області</w:t>
      </w:r>
      <w:r w:rsidR="005D383C">
        <w:rPr>
          <w:rFonts w:ascii="Times New Roman" w:hAnsi="Times New Roman"/>
          <w:sz w:val="28"/>
          <w:szCs w:val="28"/>
          <w:lang w:val="uk-UA"/>
        </w:rPr>
        <w:t>,</w:t>
      </w:r>
      <w:r w:rsidR="002241B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зокрема</w:t>
      </w:r>
      <w:r w:rsidR="005D383C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становить на 0</w:t>
      </w:r>
      <w:r w:rsidR="002241B5">
        <w:rPr>
          <w:rFonts w:ascii="Times New Roman" w:hAnsi="Times New Roman"/>
          <w:sz w:val="28"/>
          <w:szCs w:val="28"/>
          <w:lang w:val="uk-UA"/>
        </w:rPr>
        <w:t xml:space="preserve">1.01.2019 </w:t>
      </w:r>
      <w:r w:rsidR="005D383C">
        <w:rPr>
          <w:rFonts w:ascii="Times New Roman" w:hAnsi="Times New Roman"/>
          <w:sz w:val="28"/>
          <w:szCs w:val="28"/>
          <w:lang w:val="uk-UA"/>
        </w:rPr>
        <w:t xml:space="preserve">р. </w:t>
      </w:r>
      <w:r w:rsidR="002241B5">
        <w:rPr>
          <w:rFonts w:ascii="Times New Roman" w:hAnsi="Times New Roman"/>
          <w:sz w:val="28"/>
          <w:szCs w:val="28"/>
          <w:lang w:val="uk-UA"/>
        </w:rPr>
        <w:t>– 8,2 % (261244,3 га). П</w:t>
      </w:r>
      <w:r>
        <w:rPr>
          <w:rFonts w:ascii="Times New Roman" w:hAnsi="Times New Roman"/>
          <w:sz w:val="28"/>
          <w:szCs w:val="28"/>
          <w:lang w:val="uk-UA"/>
        </w:rPr>
        <w:t>роаналізувавши категорію «парки-пам</w:t>
      </w:r>
      <w:r w:rsidR="002241B5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ятки </w:t>
      </w:r>
      <w:r w:rsidR="002241B5">
        <w:rPr>
          <w:rFonts w:ascii="Times New Roman" w:hAnsi="Times New Roman"/>
          <w:sz w:val="28"/>
          <w:szCs w:val="28"/>
          <w:lang w:val="uk-UA"/>
        </w:rPr>
        <w:t>садово-паркового мистецтва</w:t>
      </w:r>
      <w:r>
        <w:rPr>
          <w:rFonts w:ascii="Times New Roman" w:hAnsi="Times New Roman"/>
          <w:sz w:val="28"/>
          <w:szCs w:val="28"/>
          <w:lang w:val="uk-UA"/>
        </w:rPr>
        <w:t>» Чернігівської</w:t>
      </w:r>
      <w:r w:rsidR="002241B5">
        <w:rPr>
          <w:rFonts w:ascii="Times New Roman" w:hAnsi="Times New Roman"/>
          <w:sz w:val="28"/>
          <w:szCs w:val="28"/>
          <w:lang w:val="uk-UA"/>
        </w:rPr>
        <w:t xml:space="preserve"> області</w:t>
      </w:r>
      <w:r>
        <w:rPr>
          <w:rFonts w:ascii="Times New Roman" w:hAnsi="Times New Roman"/>
          <w:sz w:val="28"/>
          <w:szCs w:val="28"/>
          <w:lang w:val="uk-UA"/>
        </w:rPr>
        <w:t>, ми встановили, що вони займають 348,9 га площі природно-заповідних земель, що становить 0,13 % від загальної площі ПЗФ області.</w:t>
      </w:r>
      <w:r w:rsidR="00C07C2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07C2E" w:rsidRPr="00C07C2E">
        <w:rPr>
          <w:rFonts w:ascii="Times New Roman" w:hAnsi="Times New Roman"/>
          <w:sz w:val="28"/>
          <w:szCs w:val="28"/>
        </w:rPr>
        <w:t>[</w:t>
      </w:r>
      <w:r w:rsidR="000742A5" w:rsidRPr="00EC0F12">
        <w:rPr>
          <w:rFonts w:ascii="Times New Roman" w:hAnsi="Times New Roman"/>
          <w:sz w:val="28"/>
          <w:szCs w:val="28"/>
        </w:rPr>
        <w:t xml:space="preserve">15, </w:t>
      </w:r>
      <w:r w:rsidR="00EC0F12" w:rsidRPr="00EC0F12">
        <w:rPr>
          <w:rFonts w:ascii="Times New Roman" w:hAnsi="Times New Roman"/>
          <w:sz w:val="28"/>
          <w:szCs w:val="28"/>
        </w:rPr>
        <w:t>50, 51</w:t>
      </w:r>
      <w:r w:rsidR="00C07C2E" w:rsidRPr="00C07C2E">
        <w:rPr>
          <w:rFonts w:ascii="Times New Roman" w:hAnsi="Times New Roman"/>
          <w:sz w:val="28"/>
          <w:szCs w:val="28"/>
        </w:rPr>
        <w:t>]</w:t>
      </w:r>
      <w:r w:rsidR="00B86B12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B86B12" w:rsidRDefault="00377B03" w:rsidP="00B86B1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</w:t>
      </w:r>
      <w:r w:rsidR="00B86B12">
        <w:rPr>
          <w:rFonts w:ascii="Times New Roman" w:hAnsi="Times New Roman"/>
          <w:sz w:val="28"/>
          <w:szCs w:val="28"/>
          <w:lang w:val="uk-UA"/>
        </w:rPr>
        <w:t>дійсн</w:t>
      </w:r>
      <w:r>
        <w:rPr>
          <w:rFonts w:ascii="Times New Roman" w:hAnsi="Times New Roman"/>
          <w:sz w:val="28"/>
          <w:szCs w:val="28"/>
          <w:lang w:val="uk-UA"/>
        </w:rPr>
        <w:t>ивши</w:t>
      </w:r>
      <w:r w:rsidR="00B86B12">
        <w:rPr>
          <w:rFonts w:ascii="Times New Roman" w:hAnsi="Times New Roman"/>
          <w:sz w:val="28"/>
          <w:szCs w:val="28"/>
          <w:lang w:val="uk-UA"/>
        </w:rPr>
        <w:t xml:space="preserve"> порівняльний аналіз</w:t>
      </w:r>
      <w:r>
        <w:rPr>
          <w:rFonts w:ascii="Times New Roman" w:hAnsi="Times New Roman"/>
          <w:sz w:val="28"/>
          <w:szCs w:val="28"/>
          <w:lang w:val="uk-UA"/>
        </w:rPr>
        <w:t xml:space="preserve"> за даним показником із сусідніми областями, а саме</w:t>
      </w:r>
      <w:r w:rsidR="002241B5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Полтавською та Сумською (табл</w:t>
      </w:r>
      <w:r w:rsidR="00A44244">
        <w:rPr>
          <w:rFonts w:ascii="Times New Roman" w:hAnsi="Times New Roman"/>
          <w:sz w:val="28"/>
          <w:szCs w:val="28"/>
          <w:lang w:val="uk-UA"/>
        </w:rPr>
        <w:t>иця 3.</w:t>
      </w:r>
      <w:r w:rsidR="002241B5">
        <w:rPr>
          <w:rFonts w:ascii="Times New Roman" w:hAnsi="Times New Roman"/>
          <w:sz w:val="28"/>
          <w:szCs w:val="28"/>
          <w:lang w:val="uk-UA"/>
        </w:rPr>
        <w:t>2</w:t>
      </w:r>
      <w:r w:rsidR="00A44244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), ми можемо зазначити, що Чернігівська область характеризується низьким показником об’єктів даної категорії</w:t>
      </w:r>
      <w:r w:rsidR="00EC0F12" w:rsidRPr="00EC0F12">
        <w:rPr>
          <w:rFonts w:ascii="Times New Roman" w:hAnsi="Times New Roman"/>
          <w:sz w:val="28"/>
          <w:szCs w:val="28"/>
        </w:rPr>
        <w:t xml:space="preserve"> [50,51, 52, 53]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71F36" w:rsidRDefault="001D3945" w:rsidP="00C07C2E">
      <w:pPr>
        <w:spacing w:line="360" w:lineRule="auto"/>
        <w:jc w:val="right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Таблиця 3.2</w:t>
      </w:r>
      <w:r w:rsidR="00A55D40" w:rsidRPr="00771F36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BC2B4D" w:rsidRPr="00C07C2E" w:rsidRDefault="00BC2B4D" w:rsidP="00C07C2E">
      <w:pPr>
        <w:spacing w:line="360" w:lineRule="auto"/>
        <w:jc w:val="right"/>
        <w:rPr>
          <w:rFonts w:ascii="Times New Roman" w:hAnsi="Times New Roman"/>
          <w:i/>
          <w:sz w:val="28"/>
          <w:szCs w:val="28"/>
          <w:lang w:val="uk-UA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2376"/>
        <w:gridCol w:w="2694"/>
        <w:gridCol w:w="2755"/>
        <w:gridCol w:w="1746"/>
      </w:tblGrid>
      <w:tr w:rsidR="00A55D40" w:rsidTr="001C39FB">
        <w:tc>
          <w:tcPr>
            <w:tcW w:w="2376" w:type="dxa"/>
          </w:tcPr>
          <w:p w:rsidR="00A55D40" w:rsidRDefault="00A55D40" w:rsidP="001C39FB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Назва області</w:t>
            </w:r>
          </w:p>
        </w:tc>
        <w:tc>
          <w:tcPr>
            <w:tcW w:w="2694" w:type="dxa"/>
          </w:tcPr>
          <w:p w:rsidR="00A55D40" w:rsidRDefault="00A55D40" w:rsidP="001C39FB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Загальна площа об’єктів ПЗФ (га)</w:t>
            </w:r>
          </w:p>
        </w:tc>
        <w:tc>
          <w:tcPr>
            <w:tcW w:w="2755" w:type="dxa"/>
            <w:tcBorders>
              <w:right w:val="single" w:sz="4" w:space="0" w:color="auto"/>
            </w:tcBorders>
          </w:tcPr>
          <w:p w:rsidR="00A55D40" w:rsidRDefault="00A55D40" w:rsidP="001C39FB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Площа парків-пам’яток садово-паркового мистецтва (га)</w:t>
            </w:r>
          </w:p>
        </w:tc>
        <w:tc>
          <w:tcPr>
            <w:tcW w:w="1746" w:type="dxa"/>
            <w:tcBorders>
              <w:left w:val="single" w:sz="4" w:space="0" w:color="auto"/>
            </w:tcBorders>
          </w:tcPr>
          <w:p w:rsidR="00A55D40" w:rsidRDefault="00A55D40" w:rsidP="001C39FB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% від загальної площі</w:t>
            </w:r>
          </w:p>
        </w:tc>
      </w:tr>
      <w:tr w:rsidR="00A55D40" w:rsidTr="001C39FB">
        <w:tc>
          <w:tcPr>
            <w:tcW w:w="2376" w:type="dxa"/>
          </w:tcPr>
          <w:p w:rsidR="00A55D40" w:rsidRDefault="00A55D40" w:rsidP="001C39F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Чернігівська</w:t>
            </w:r>
          </w:p>
        </w:tc>
        <w:tc>
          <w:tcPr>
            <w:tcW w:w="2694" w:type="dxa"/>
          </w:tcPr>
          <w:p w:rsidR="00A55D40" w:rsidRDefault="00A55D40" w:rsidP="001C39F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261214,3</w:t>
            </w:r>
          </w:p>
        </w:tc>
        <w:tc>
          <w:tcPr>
            <w:tcW w:w="2755" w:type="dxa"/>
            <w:tcBorders>
              <w:right w:val="single" w:sz="4" w:space="0" w:color="auto"/>
            </w:tcBorders>
          </w:tcPr>
          <w:p w:rsidR="00A55D40" w:rsidRDefault="00A55D40" w:rsidP="001C39F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348,9</w:t>
            </w:r>
          </w:p>
        </w:tc>
        <w:tc>
          <w:tcPr>
            <w:tcW w:w="1746" w:type="dxa"/>
            <w:tcBorders>
              <w:left w:val="single" w:sz="4" w:space="0" w:color="auto"/>
            </w:tcBorders>
          </w:tcPr>
          <w:p w:rsidR="00A55D40" w:rsidRDefault="00A55D40" w:rsidP="001C39F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0,13</w:t>
            </w:r>
          </w:p>
        </w:tc>
      </w:tr>
      <w:tr w:rsidR="00A55D40" w:rsidTr="001C39FB">
        <w:tc>
          <w:tcPr>
            <w:tcW w:w="2376" w:type="dxa"/>
          </w:tcPr>
          <w:p w:rsidR="00A55D40" w:rsidRDefault="00A55D40" w:rsidP="001C39F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Полтавська </w:t>
            </w:r>
          </w:p>
        </w:tc>
        <w:tc>
          <w:tcPr>
            <w:tcW w:w="2694" w:type="dxa"/>
          </w:tcPr>
          <w:p w:rsidR="00A55D40" w:rsidRDefault="00A55D40" w:rsidP="001C39F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142473,3</w:t>
            </w:r>
          </w:p>
        </w:tc>
        <w:tc>
          <w:tcPr>
            <w:tcW w:w="2755" w:type="dxa"/>
            <w:tcBorders>
              <w:right w:val="single" w:sz="4" w:space="0" w:color="auto"/>
            </w:tcBorders>
          </w:tcPr>
          <w:p w:rsidR="00A55D40" w:rsidRDefault="00A55D40" w:rsidP="001C39F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622,14</w:t>
            </w:r>
          </w:p>
        </w:tc>
        <w:tc>
          <w:tcPr>
            <w:tcW w:w="1746" w:type="dxa"/>
            <w:tcBorders>
              <w:left w:val="single" w:sz="4" w:space="0" w:color="auto"/>
            </w:tcBorders>
          </w:tcPr>
          <w:p w:rsidR="00A55D40" w:rsidRDefault="00A55D40" w:rsidP="001C39F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0,43</w:t>
            </w:r>
          </w:p>
        </w:tc>
      </w:tr>
      <w:tr w:rsidR="007350EE" w:rsidTr="007350EE">
        <w:trPr>
          <w:trHeight w:val="70"/>
        </w:trPr>
        <w:tc>
          <w:tcPr>
            <w:tcW w:w="2376" w:type="dxa"/>
          </w:tcPr>
          <w:p w:rsidR="007350EE" w:rsidRDefault="007350EE" w:rsidP="001C39F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Сумська </w:t>
            </w:r>
          </w:p>
        </w:tc>
        <w:tc>
          <w:tcPr>
            <w:tcW w:w="2694" w:type="dxa"/>
          </w:tcPr>
          <w:p w:rsidR="007350EE" w:rsidRDefault="007350EE" w:rsidP="001C39F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176813,4</w:t>
            </w:r>
          </w:p>
        </w:tc>
        <w:tc>
          <w:tcPr>
            <w:tcW w:w="2755" w:type="dxa"/>
            <w:tcBorders>
              <w:right w:val="single" w:sz="4" w:space="0" w:color="auto"/>
            </w:tcBorders>
          </w:tcPr>
          <w:p w:rsidR="007350EE" w:rsidRDefault="007350EE" w:rsidP="001C39F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638,07</w:t>
            </w:r>
          </w:p>
        </w:tc>
        <w:tc>
          <w:tcPr>
            <w:tcW w:w="1746" w:type="dxa"/>
            <w:tcBorders>
              <w:left w:val="single" w:sz="4" w:space="0" w:color="auto"/>
            </w:tcBorders>
          </w:tcPr>
          <w:p w:rsidR="007350EE" w:rsidRDefault="007350EE" w:rsidP="001C39F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0,36</w:t>
            </w:r>
          </w:p>
        </w:tc>
      </w:tr>
    </w:tbl>
    <w:p w:rsidR="00A55D40" w:rsidRDefault="00A55D40" w:rsidP="00A55D4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За результатами аналізу складу </w:t>
      </w:r>
      <w:r w:rsidR="00377B03">
        <w:rPr>
          <w:rFonts w:ascii="Times New Roman" w:hAnsi="Times New Roman"/>
          <w:sz w:val="28"/>
          <w:szCs w:val="28"/>
          <w:lang w:val="uk-UA"/>
        </w:rPr>
        <w:t xml:space="preserve">об’єктів </w:t>
      </w:r>
      <w:r>
        <w:rPr>
          <w:rFonts w:ascii="Times New Roman" w:hAnsi="Times New Roman"/>
          <w:sz w:val="28"/>
          <w:szCs w:val="28"/>
          <w:lang w:val="uk-UA"/>
        </w:rPr>
        <w:t>ПЗФ</w:t>
      </w:r>
      <w:r w:rsidR="005D383C" w:rsidRPr="005D383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D383C">
        <w:rPr>
          <w:rFonts w:ascii="Times New Roman" w:hAnsi="Times New Roman"/>
          <w:sz w:val="28"/>
          <w:szCs w:val="28"/>
          <w:lang w:val="uk-UA"/>
        </w:rPr>
        <w:t xml:space="preserve">Чернігівської області в цілому, а саме </w:t>
      </w:r>
      <w:r w:rsidR="00377B03">
        <w:rPr>
          <w:rFonts w:ascii="Times New Roman" w:hAnsi="Times New Roman"/>
          <w:sz w:val="28"/>
          <w:szCs w:val="28"/>
          <w:lang w:val="uk-UA"/>
        </w:rPr>
        <w:t>категорії «п</w:t>
      </w:r>
      <w:r w:rsidR="002241B5">
        <w:rPr>
          <w:rFonts w:ascii="Times New Roman" w:hAnsi="Times New Roman"/>
          <w:sz w:val="28"/>
          <w:szCs w:val="28"/>
          <w:lang w:val="uk-UA"/>
        </w:rPr>
        <w:t xml:space="preserve">арки-пам’ятки </w:t>
      </w:r>
      <w:r w:rsidR="00377B03">
        <w:rPr>
          <w:rFonts w:ascii="Times New Roman" w:hAnsi="Times New Roman"/>
          <w:sz w:val="28"/>
          <w:szCs w:val="28"/>
          <w:lang w:val="uk-UA"/>
        </w:rPr>
        <w:t>с</w:t>
      </w:r>
      <w:r w:rsidR="002241B5">
        <w:rPr>
          <w:rFonts w:ascii="Times New Roman" w:hAnsi="Times New Roman"/>
          <w:sz w:val="28"/>
          <w:szCs w:val="28"/>
          <w:lang w:val="uk-UA"/>
        </w:rPr>
        <w:t>адово-</w:t>
      </w:r>
      <w:r w:rsidR="00377B03">
        <w:rPr>
          <w:rFonts w:ascii="Times New Roman" w:hAnsi="Times New Roman"/>
          <w:sz w:val="28"/>
          <w:szCs w:val="28"/>
          <w:lang w:val="uk-UA"/>
        </w:rPr>
        <w:t>п</w:t>
      </w:r>
      <w:r w:rsidR="002241B5">
        <w:rPr>
          <w:rFonts w:ascii="Times New Roman" w:hAnsi="Times New Roman"/>
          <w:sz w:val="28"/>
          <w:szCs w:val="28"/>
          <w:lang w:val="uk-UA"/>
        </w:rPr>
        <w:t xml:space="preserve">аркового </w:t>
      </w:r>
      <w:r w:rsidR="00377B03">
        <w:rPr>
          <w:rFonts w:ascii="Times New Roman" w:hAnsi="Times New Roman"/>
          <w:sz w:val="28"/>
          <w:szCs w:val="28"/>
          <w:lang w:val="uk-UA"/>
        </w:rPr>
        <w:t>м</w:t>
      </w:r>
      <w:r w:rsidR="002241B5">
        <w:rPr>
          <w:rFonts w:ascii="Times New Roman" w:hAnsi="Times New Roman"/>
          <w:sz w:val="28"/>
          <w:szCs w:val="28"/>
          <w:lang w:val="uk-UA"/>
        </w:rPr>
        <w:t>истецтва</w:t>
      </w:r>
      <w:r w:rsidR="00377B03">
        <w:rPr>
          <w:rFonts w:ascii="Times New Roman" w:hAnsi="Times New Roman"/>
          <w:sz w:val="28"/>
          <w:szCs w:val="28"/>
          <w:lang w:val="uk-UA"/>
        </w:rPr>
        <w:t>»</w:t>
      </w:r>
      <w:r w:rsidR="005D383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(Департамент екології та природних ресурсів Чернігівської ОДА), нами встановлено, що</w:t>
      </w:r>
      <w:r w:rsidR="002241B5">
        <w:rPr>
          <w:rFonts w:ascii="Times New Roman" w:hAnsi="Times New Roman"/>
          <w:sz w:val="28"/>
          <w:szCs w:val="28"/>
          <w:lang w:val="uk-UA"/>
        </w:rPr>
        <w:t xml:space="preserve"> їх кількісний склад становить – </w:t>
      </w:r>
      <w:r>
        <w:rPr>
          <w:rFonts w:ascii="Times New Roman" w:hAnsi="Times New Roman"/>
          <w:sz w:val="28"/>
          <w:szCs w:val="28"/>
          <w:lang w:val="uk-UA"/>
        </w:rPr>
        <w:t xml:space="preserve">19. </w:t>
      </w:r>
      <w:r w:rsidRPr="00D40BAA">
        <w:rPr>
          <w:rFonts w:ascii="Times New Roman" w:hAnsi="Times New Roman"/>
          <w:sz w:val="28"/>
          <w:szCs w:val="28"/>
          <w:lang w:val="uk-UA"/>
        </w:rPr>
        <w:t>Так</w:t>
      </w:r>
      <w:r w:rsidR="00243484">
        <w:rPr>
          <w:rFonts w:ascii="Times New Roman" w:hAnsi="Times New Roman"/>
          <w:sz w:val="28"/>
          <w:szCs w:val="28"/>
          <w:lang w:val="uk-UA"/>
        </w:rPr>
        <w:t xml:space="preserve">, у Городнянському районі їх 4 </w:t>
      </w:r>
      <w:r w:rsidRPr="00D40BAA">
        <w:rPr>
          <w:rFonts w:ascii="Times New Roman" w:hAnsi="Times New Roman"/>
          <w:sz w:val="28"/>
          <w:szCs w:val="28"/>
          <w:lang w:val="uk-UA"/>
        </w:rPr>
        <w:t>(загальною площею 29 га); Бахмацькому – 2 (29,9 га), Носівському – 2 (65 га), Талалаївському – 2 (116 га), м. Чернігів – 2 (17,2 га), Менському – 1 (12 га), Козелецькому – 1 (</w:t>
      </w:r>
      <w:r>
        <w:rPr>
          <w:rFonts w:ascii="Times New Roman" w:hAnsi="Times New Roman"/>
          <w:sz w:val="28"/>
          <w:szCs w:val="28"/>
          <w:lang w:val="uk-UA"/>
        </w:rPr>
        <w:t xml:space="preserve">1 га); Срібнянському – 1 (25, 8 </w:t>
      </w:r>
      <w:r w:rsidRPr="00D40BAA">
        <w:rPr>
          <w:rFonts w:ascii="Times New Roman" w:hAnsi="Times New Roman"/>
          <w:sz w:val="28"/>
          <w:szCs w:val="28"/>
          <w:lang w:val="uk-UA"/>
        </w:rPr>
        <w:t>га), Новгород-Сіверському – 1 (10 га), Чернігівському – 1 (22 га), Прилуцькому – 1 (16 га)  та Ніжинському – 1 (5 га)</w:t>
      </w:r>
      <w:r>
        <w:rPr>
          <w:rFonts w:ascii="Times New Roman" w:hAnsi="Times New Roman"/>
          <w:sz w:val="28"/>
          <w:szCs w:val="28"/>
          <w:lang w:val="uk-UA"/>
        </w:rPr>
        <w:t xml:space="preserve"> (діаграма 1.)</w:t>
      </w:r>
      <w:r w:rsidR="00EC0F12" w:rsidRPr="00EC0F12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17106C">
        <w:rPr>
          <w:rFonts w:ascii="Times New Roman" w:hAnsi="Times New Roman"/>
          <w:sz w:val="28"/>
          <w:szCs w:val="28"/>
          <w:lang w:val="uk-UA"/>
        </w:rPr>
        <w:t xml:space="preserve">29, </w:t>
      </w:r>
      <w:r w:rsidR="00315296">
        <w:rPr>
          <w:rFonts w:ascii="Times New Roman" w:hAnsi="Times New Roman"/>
          <w:sz w:val="28"/>
          <w:szCs w:val="28"/>
          <w:lang w:val="en-US"/>
        </w:rPr>
        <w:t>50</w:t>
      </w:r>
      <w:r w:rsidR="00EC0F12">
        <w:rPr>
          <w:rFonts w:ascii="Times New Roman" w:hAnsi="Times New Roman"/>
          <w:sz w:val="28"/>
          <w:szCs w:val="28"/>
          <w:lang w:val="en-US"/>
        </w:rPr>
        <w:t>]</w:t>
      </w:r>
      <w:r w:rsidRPr="00D40BAA">
        <w:rPr>
          <w:rFonts w:ascii="Times New Roman" w:hAnsi="Times New Roman"/>
          <w:sz w:val="28"/>
          <w:szCs w:val="28"/>
          <w:lang w:val="uk-UA"/>
        </w:rPr>
        <w:t>.</w:t>
      </w:r>
    </w:p>
    <w:p w:rsidR="00C07C2E" w:rsidRDefault="00854742" w:rsidP="00854742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5486400" cy="3419475"/>
            <wp:effectExtent l="19050" t="0" r="19050" b="0"/>
            <wp:docPr id="10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442866" w:rsidRPr="00442866" w:rsidRDefault="00854742" w:rsidP="00442866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442866">
        <w:rPr>
          <w:rFonts w:ascii="Times New Roman" w:hAnsi="Times New Roman"/>
          <w:sz w:val="28"/>
          <w:szCs w:val="28"/>
          <w:lang w:val="uk-UA"/>
        </w:rPr>
        <w:t>Діаграма 1</w:t>
      </w:r>
      <w:r w:rsidR="00442866" w:rsidRPr="00442866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442866" w:rsidRPr="00442866">
        <w:rPr>
          <w:rFonts w:ascii="Times New Roman" w:hAnsi="Times New Roman"/>
          <w:bCs/>
          <w:sz w:val="28"/>
          <w:szCs w:val="28"/>
          <w:lang w:val="uk-UA"/>
        </w:rPr>
        <w:t>Порівняльний аналіз загальних площ парк-пам’яток садово-паркового мистецтв</w:t>
      </w:r>
      <w:r w:rsidR="00442866">
        <w:rPr>
          <w:rFonts w:ascii="Times New Roman" w:hAnsi="Times New Roman"/>
          <w:bCs/>
          <w:sz w:val="28"/>
          <w:szCs w:val="28"/>
          <w:lang w:val="uk-UA"/>
        </w:rPr>
        <w:t>а районів Чернігівської області</w:t>
      </w:r>
    </w:p>
    <w:p w:rsidR="00DA430F" w:rsidRDefault="00DA430F" w:rsidP="00995608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Найвищим показником серед районів області характеризується Талалаївський та Носівський.</w:t>
      </w:r>
    </w:p>
    <w:p w:rsidR="005D383C" w:rsidRDefault="00DA430F" w:rsidP="00995608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Одним із завдань наших д</w:t>
      </w:r>
      <w:r w:rsidR="002241B5">
        <w:rPr>
          <w:rFonts w:ascii="Times New Roman" w:hAnsi="Times New Roman"/>
          <w:sz w:val="28"/>
          <w:szCs w:val="28"/>
          <w:lang w:val="uk-UA"/>
        </w:rPr>
        <w:t xml:space="preserve">осліджень було встановити </w:t>
      </w:r>
      <w:r>
        <w:rPr>
          <w:rFonts w:ascii="Times New Roman" w:hAnsi="Times New Roman"/>
          <w:sz w:val="28"/>
          <w:szCs w:val="28"/>
          <w:lang w:val="uk-UA"/>
        </w:rPr>
        <w:t xml:space="preserve">місце об’єкту «Парк Ніжинського педінституту» </w:t>
      </w:r>
      <w:r w:rsidR="000F7C71">
        <w:rPr>
          <w:rFonts w:ascii="Times New Roman" w:hAnsi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/>
          <w:sz w:val="28"/>
          <w:szCs w:val="28"/>
          <w:lang w:val="uk-UA"/>
        </w:rPr>
        <w:t xml:space="preserve">складі природно-заповідної мережі Ніжинського району. </w:t>
      </w:r>
      <w:r w:rsidR="00151925">
        <w:rPr>
          <w:rFonts w:ascii="Times New Roman" w:hAnsi="Times New Roman"/>
          <w:sz w:val="28"/>
          <w:szCs w:val="28"/>
          <w:lang w:val="uk-UA"/>
        </w:rPr>
        <w:t>Станом на 01.01.19</w:t>
      </w:r>
      <w:r w:rsidR="005D383C">
        <w:rPr>
          <w:rFonts w:ascii="Times New Roman" w:hAnsi="Times New Roman"/>
          <w:sz w:val="28"/>
          <w:szCs w:val="28"/>
          <w:lang w:val="uk-UA"/>
        </w:rPr>
        <w:t xml:space="preserve"> р.</w:t>
      </w:r>
      <w:r w:rsidR="00151925">
        <w:rPr>
          <w:rFonts w:ascii="Times New Roman" w:hAnsi="Times New Roman"/>
          <w:sz w:val="28"/>
          <w:szCs w:val="28"/>
          <w:lang w:val="uk-UA"/>
        </w:rPr>
        <w:t xml:space="preserve"> показник природно-заповідної площі</w:t>
      </w:r>
      <w:r>
        <w:rPr>
          <w:rFonts w:ascii="Times New Roman" w:hAnsi="Times New Roman"/>
          <w:sz w:val="28"/>
          <w:szCs w:val="28"/>
          <w:lang w:val="uk-UA"/>
        </w:rPr>
        <w:t xml:space="preserve"> по Ніжинському району</w:t>
      </w:r>
      <w:r w:rsidR="0015192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D383C">
        <w:rPr>
          <w:rFonts w:ascii="Times New Roman" w:hAnsi="Times New Roman"/>
          <w:sz w:val="28"/>
          <w:szCs w:val="28"/>
          <w:lang w:val="uk-UA"/>
        </w:rPr>
        <w:t>становить</w:t>
      </w:r>
      <w:r w:rsidR="00243484">
        <w:rPr>
          <w:rFonts w:ascii="Times New Roman" w:hAnsi="Times New Roman"/>
          <w:sz w:val="28"/>
          <w:szCs w:val="28"/>
          <w:lang w:val="uk-UA"/>
        </w:rPr>
        <w:t>10228,</w:t>
      </w:r>
      <w:r>
        <w:rPr>
          <w:rFonts w:ascii="Times New Roman" w:hAnsi="Times New Roman"/>
          <w:sz w:val="28"/>
          <w:szCs w:val="28"/>
          <w:lang w:val="uk-UA"/>
        </w:rPr>
        <w:t>02 га</w:t>
      </w:r>
      <w:r w:rsidR="005D383C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="000F7C71">
        <w:rPr>
          <w:rFonts w:ascii="Times New Roman" w:hAnsi="Times New Roman"/>
          <w:sz w:val="28"/>
          <w:szCs w:val="28"/>
          <w:lang w:val="uk-UA"/>
        </w:rPr>
        <w:t xml:space="preserve"> 6,7 %, а на «Парк Ніжинського педінституту</w:t>
      </w:r>
      <w:r>
        <w:rPr>
          <w:rFonts w:ascii="Times New Roman" w:hAnsi="Times New Roman"/>
          <w:sz w:val="28"/>
          <w:szCs w:val="28"/>
          <w:lang w:val="uk-UA"/>
        </w:rPr>
        <w:t xml:space="preserve">» загальною площею 5 га припадає </w:t>
      </w:r>
      <w:r w:rsidR="00A16D2B">
        <w:rPr>
          <w:rFonts w:ascii="Times New Roman" w:hAnsi="Times New Roman"/>
          <w:sz w:val="28"/>
          <w:szCs w:val="28"/>
          <w:lang w:val="uk-UA"/>
        </w:rPr>
        <w:t>0,04 %</w:t>
      </w:r>
      <w:r w:rsidR="00315296" w:rsidRPr="005D383C">
        <w:rPr>
          <w:rFonts w:ascii="Times New Roman" w:hAnsi="Times New Roman"/>
          <w:sz w:val="28"/>
          <w:szCs w:val="28"/>
        </w:rPr>
        <w:t xml:space="preserve"> [50]</w:t>
      </w:r>
      <w:r w:rsidR="005D383C">
        <w:rPr>
          <w:rFonts w:ascii="Times New Roman" w:hAnsi="Times New Roman"/>
          <w:sz w:val="28"/>
          <w:szCs w:val="28"/>
          <w:lang w:val="uk-UA"/>
        </w:rPr>
        <w:t>.</w:t>
      </w:r>
      <w:r w:rsidR="00A16D2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D3D70" w:rsidRPr="00C371D3" w:rsidRDefault="005D383C" w:rsidP="00927CB9">
      <w:pPr>
        <w:spacing w:after="20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  <w:r w:rsidR="00AD3D70" w:rsidRPr="00986717"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РОЗДІЛ </w:t>
      </w:r>
      <w:r w:rsidR="00AD3D70" w:rsidRPr="00986717">
        <w:rPr>
          <w:rFonts w:ascii="Times New Roman" w:hAnsi="Times New Roman"/>
          <w:b/>
          <w:sz w:val="28"/>
          <w:szCs w:val="28"/>
          <w:lang w:val="en-US"/>
        </w:rPr>
        <w:t>IV</w:t>
      </w:r>
      <w:r w:rsidR="00AD3D70">
        <w:rPr>
          <w:rFonts w:ascii="Times New Roman" w:hAnsi="Times New Roman"/>
          <w:b/>
          <w:sz w:val="28"/>
          <w:szCs w:val="28"/>
          <w:lang w:val="uk-UA"/>
        </w:rPr>
        <w:t>.</w:t>
      </w:r>
    </w:p>
    <w:p w:rsidR="00AD3D70" w:rsidRPr="00986717" w:rsidRDefault="00AD3D70" w:rsidP="00FB6181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86717">
        <w:rPr>
          <w:rFonts w:ascii="Times New Roman" w:hAnsi="Times New Roman"/>
          <w:b/>
          <w:sz w:val="28"/>
          <w:szCs w:val="28"/>
          <w:lang w:val="uk-UA"/>
        </w:rPr>
        <w:t>ЗАГАЛЬНА ХАРАКТЕРИСТИКА РОСЛИННОГО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ПОКРИВУ ОБ’ЄКТУ «ПАРК НІЖИНСЬКОГО ПЕДІНСТИТУТУ</w:t>
      </w:r>
      <w:r w:rsidRPr="00986717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AD3D70" w:rsidRDefault="00AD3D70" w:rsidP="00AD3D70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D3D70" w:rsidRPr="00982069" w:rsidRDefault="00AD3D70" w:rsidP="006862C3">
      <w:pPr>
        <w:pStyle w:val="a6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82069">
        <w:rPr>
          <w:rFonts w:ascii="Times New Roman" w:hAnsi="Times New Roman"/>
          <w:sz w:val="28"/>
          <w:szCs w:val="28"/>
        </w:rPr>
        <w:t>«Парк Ніжинського педінституту»</w:t>
      </w:r>
      <w:r w:rsidR="00887F76">
        <w:rPr>
          <w:rFonts w:ascii="Times New Roman" w:hAnsi="Times New Roman"/>
          <w:sz w:val="28"/>
          <w:szCs w:val="28"/>
        </w:rPr>
        <w:t xml:space="preserve"> </w:t>
      </w:r>
      <w:r w:rsidRPr="00982069">
        <w:rPr>
          <w:rFonts w:ascii="Times New Roman" w:hAnsi="Times New Roman"/>
          <w:sz w:val="28"/>
          <w:szCs w:val="28"/>
        </w:rPr>
        <w:t xml:space="preserve">– парк-пам’ятка садово-паркового мистецтва, площею 5 га, розміщений у м. Ніжин Чернігівської області. </w:t>
      </w:r>
    </w:p>
    <w:p w:rsidR="00AD3D70" w:rsidRDefault="00AD3D70" w:rsidP="006862C3">
      <w:pPr>
        <w:pStyle w:val="a6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82069">
        <w:rPr>
          <w:rFonts w:ascii="Times New Roman" w:hAnsi="Times New Roman"/>
          <w:sz w:val="28"/>
          <w:szCs w:val="28"/>
        </w:rPr>
        <w:t>Згідно з геоботанічним районуванням УРСР (1977) територія парку розташована на межі двох областей: Європейської широколистянолісової області (Поліська підпровінція, Східнополіський геоботанічний округ дубово-соснових і соснових лісів) і Європейсько-Сибірської лісостепової області (Східно-Європейська провінція, Бахмацько-Кременчуцький геоботанічний округ терасових лучних степів, дубово-соснових лісів та галофітних луків</w:t>
      </w:r>
      <w:r w:rsidR="00814A3E" w:rsidRPr="00814A3E">
        <w:rPr>
          <w:rFonts w:ascii="Times New Roman" w:hAnsi="Times New Roman"/>
          <w:sz w:val="28"/>
          <w:szCs w:val="28"/>
        </w:rPr>
        <w:t xml:space="preserve"> [</w:t>
      </w:r>
      <w:r w:rsidR="00274BAB" w:rsidRPr="00274BAB">
        <w:rPr>
          <w:rFonts w:ascii="Times New Roman" w:hAnsi="Times New Roman"/>
          <w:sz w:val="28"/>
          <w:szCs w:val="28"/>
        </w:rPr>
        <w:t>3, 62</w:t>
      </w:r>
      <w:r w:rsidR="00814A3E" w:rsidRPr="00814A3E">
        <w:rPr>
          <w:rFonts w:ascii="Times New Roman" w:hAnsi="Times New Roman"/>
          <w:sz w:val="28"/>
          <w:szCs w:val="28"/>
        </w:rPr>
        <w:t>]</w:t>
      </w:r>
      <w:r w:rsidRPr="00982069">
        <w:rPr>
          <w:rFonts w:ascii="Times New Roman" w:hAnsi="Times New Roman"/>
          <w:sz w:val="28"/>
          <w:szCs w:val="28"/>
        </w:rPr>
        <w:t>.</w:t>
      </w:r>
    </w:p>
    <w:p w:rsidR="007E53F9" w:rsidRDefault="007E53F9" w:rsidP="006862C3">
      <w:pPr>
        <w:pStyle w:val="a5"/>
        <w:ind w:firstLine="709"/>
        <w:rPr>
          <w:szCs w:val="28"/>
          <w:lang w:val="uk-UA"/>
        </w:rPr>
      </w:pPr>
      <w:r>
        <w:rPr>
          <w:szCs w:val="28"/>
          <w:lang w:val="uk-UA"/>
        </w:rPr>
        <w:t>Досліджуваний парк у зв’язку з реконструкцією поділений на дві частини</w:t>
      </w:r>
      <w:r w:rsidRPr="00982069">
        <w:rPr>
          <w:szCs w:val="28"/>
          <w:lang w:val="uk-UA"/>
        </w:rPr>
        <w:t xml:space="preserve">: </w:t>
      </w:r>
      <w:r>
        <w:rPr>
          <w:szCs w:val="28"/>
          <w:lang w:val="uk-UA"/>
        </w:rPr>
        <w:t>власне парк та «Театральний</w:t>
      </w:r>
      <w:r w:rsidR="00B376FC">
        <w:rPr>
          <w:szCs w:val="28"/>
          <w:lang w:val="uk-UA"/>
        </w:rPr>
        <w:t xml:space="preserve"> сквер</w:t>
      </w:r>
      <w:r>
        <w:rPr>
          <w:szCs w:val="28"/>
          <w:lang w:val="uk-UA"/>
        </w:rPr>
        <w:t>», який характеризується значною кільк</w:t>
      </w:r>
      <w:r w:rsidR="006862C3">
        <w:rPr>
          <w:szCs w:val="28"/>
          <w:lang w:val="uk-UA"/>
        </w:rPr>
        <w:t xml:space="preserve">істю молодих деревних насаджень </w:t>
      </w:r>
      <w:r w:rsidR="00B376FC">
        <w:rPr>
          <w:szCs w:val="28"/>
          <w:lang w:val="uk-UA"/>
        </w:rPr>
        <w:t>(</w:t>
      </w:r>
      <w:r w:rsidR="00A44244">
        <w:rPr>
          <w:b/>
          <w:szCs w:val="28"/>
          <w:lang w:val="uk-UA"/>
        </w:rPr>
        <w:t>д</w:t>
      </w:r>
      <w:r w:rsidR="00B376FC" w:rsidRPr="00B376FC">
        <w:rPr>
          <w:b/>
          <w:szCs w:val="28"/>
          <w:lang w:val="uk-UA"/>
        </w:rPr>
        <w:t>одаток Г</w:t>
      </w:r>
      <w:r w:rsidR="00B376FC">
        <w:rPr>
          <w:szCs w:val="28"/>
          <w:lang w:val="uk-UA"/>
        </w:rPr>
        <w:t>).</w:t>
      </w:r>
    </w:p>
    <w:p w:rsidR="00B376FC" w:rsidRDefault="00B376FC" w:rsidP="006862C3">
      <w:pPr>
        <w:pStyle w:val="a5"/>
        <w:ind w:firstLine="709"/>
        <w:rPr>
          <w:szCs w:val="28"/>
          <w:lang w:val="uk-UA"/>
        </w:rPr>
      </w:pPr>
    </w:p>
    <w:p w:rsidR="00B376FC" w:rsidRDefault="00B376FC" w:rsidP="006862C3">
      <w:pPr>
        <w:pStyle w:val="a5"/>
        <w:ind w:firstLine="709"/>
        <w:rPr>
          <w:b/>
          <w:szCs w:val="28"/>
          <w:lang w:val="uk-UA"/>
        </w:rPr>
      </w:pPr>
      <w:r w:rsidRPr="00B376FC">
        <w:rPr>
          <w:b/>
          <w:szCs w:val="28"/>
          <w:lang w:val="uk-UA"/>
        </w:rPr>
        <w:t>4.1. Рослинний покрив «Парку Ніжинського педінституту»</w:t>
      </w:r>
      <w:r w:rsidR="005D383C">
        <w:rPr>
          <w:b/>
          <w:szCs w:val="28"/>
          <w:lang w:val="uk-UA"/>
        </w:rPr>
        <w:t>.</w:t>
      </w:r>
    </w:p>
    <w:p w:rsidR="00310AA4" w:rsidRDefault="00AD3D70" w:rsidP="00473424">
      <w:pPr>
        <w:pStyle w:val="a6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82069">
        <w:rPr>
          <w:rFonts w:ascii="Times New Roman" w:hAnsi="Times New Roman"/>
          <w:sz w:val="28"/>
          <w:szCs w:val="28"/>
        </w:rPr>
        <w:t>Рослинний покрив даного об’єкту</w:t>
      </w:r>
      <w:r w:rsidR="00201D9F">
        <w:rPr>
          <w:rFonts w:ascii="Times New Roman" w:hAnsi="Times New Roman"/>
          <w:sz w:val="28"/>
          <w:szCs w:val="28"/>
        </w:rPr>
        <w:t xml:space="preserve"> </w:t>
      </w:r>
      <w:r w:rsidRPr="00982069">
        <w:rPr>
          <w:rFonts w:ascii="Times New Roman" w:hAnsi="Times New Roman"/>
          <w:sz w:val="28"/>
          <w:szCs w:val="28"/>
        </w:rPr>
        <w:t>представлений угрупованнями</w:t>
      </w:r>
      <w:r w:rsidR="00887F76">
        <w:rPr>
          <w:rFonts w:ascii="Times New Roman" w:hAnsi="Times New Roman"/>
          <w:sz w:val="28"/>
          <w:szCs w:val="28"/>
        </w:rPr>
        <w:t xml:space="preserve"> віком 60-</w:t>
      </w:r>
      <w:r w:rsidR="00887F76" w:rsidRPr="005D383C">
        <w:rPr>
          <w:rFonts w:ascii="Times New Roman" w:hAnsi="Times New Roman"/>
          <w:sz w:val="28"/>
          <w:szCs w:val="28"/>
        </w:rPr>
        <w:t>70 (160</w:t>
      </w:r>
      <w:r w:rsidR="005D383C" w:rsidRPr="005D383C">
        <w:rPr>
          <w:rFonts w:ascii="Times New Roman" w:hAnsi="Times New Roman"/>
          <w:sz w:val="28"/>
          <w:szCs w:val="28"/>
        </w:rPr>
        <w:t>-200</w:t>
      </w:r>
      <w:r w:rsidR="00887F76" w:rsidRPr="005D383C">
        <w:rPr>
          <w:rFonts w:ascii="Times New Roman" w:hAnsi="Times New Roman"/>
          <w:sz w:val="28"/>
          <w:szCs w:val="28"/>
        </w:rPr>
        <w:t xml:space="preserve"> років).</w:t>
      </w:r>
      <w:r w:rsidR="00887F76">
        <w:rPr>
          <w:rFonts w:ascii="Times New Roman" w:hAnsi="Times New Roman"/>
          <w:sz w:val="28"/>
          <w:szCs w:val="28"/>
        </w:rPr>
        <w:t xml:space="preserve"> Д</w:t>
      </w:r>
      <w:r w:rsidRPr="00982069">
        <w:rPr>
          <w:rFonts w:ascii="Times New Roman" w:hAnsi="Times New Roman"/>
          <w:sz w:val="28"/>
          <w:szCs w:val="28"/>
        </w:rPr>
        <w:t xml:space="preserve">еревостан </w:t>
      </w:r>
      <w:r w:rsidR="00887F76">
        <w:rPr>
          <w:rFonts w:ascii="Times New Roman" w:hAnsi="Times New Roman"/>
          <w:sz w:val="28"/>
          <w:szCs w:val="28"/>
        </w:rPr>
        <w:t>сформований</w:t>
      </w:r>
      <w:r w:rsidRPr="00982069">
        <w:rPr>
          <w:rFonts w:ascii="Times New Roman" w:hAnsi="Times New Roman"/>
          <w:sz w:val="28"/>
          <w:szCs w:val="28"/>
        </w:rPr>
        <w:t xml:space="preserve"> переважно з </w:t>
      </w:r>
      <w:r w:rsidRPr="00982069">
        <w:rPr>
          <w:rFonts w:ascii="Times New Roman" w:hAnsi="Times New Roman"/>
          <w:bCs/>
          <w:color w:val="222222"/>
          <w:sz w:val="28"/>
          <w:szCs w:val="28"/>
        </w:rPr>
        <w:t>в'язу гладкого (</w:t>
      </w:r>
      <w:r w:rsidRPr="00982069">
        <w:rPr>
          <w:rFonts w:ascii="Times New Roman" w:hAnsi="Times New Roman"/>
          <w:bCs/>
          <w:i/>
          <w:color w:val="222222"/>
          <w:sz w:val="28"/>
          <w:szCs w:val="28"/>
          <w:lang w:val="en-US"/>
        </w:rPr>
        <w:t>Ulmus</w:t>
      </w:r>
      <w:r w:rsidR="00783391">
        <w:rPr>
          <w:rFonts w:ascii="Times New Roman" w:hAnsi="Times New Roman"/>
          <w:bCs/>
          <w:i/>
          <w:color w:val="222222"/>
          <w:sz w:val="28"/>
          <w:szCs w:val="28"/>
        </w:rPr>
        <w:t xml:space="preserve"> </w:t>
      </w:r>
      <w:r w:rsidRPr="00982069">
        <w:rPr>
          <w:rFonts w:ascii="Times New Roman" w:hAnsi="Times New Roman"/>
          <w:bCs/>
          <w:i/>
          <w:color w:val="222222"/>
          <w:sz w:val="28"/>
          <w:szCs w:val="28"/>
          <w:lang w:val="en-US"/>
        </w:rPr>
        <w:t>laevis</w:t>
      </w:r>
      <w:r w:rsidR="00783391">
        <w:rPr>
          <w:rFonts w:ascii="Times New Roman" w:hAnsi="Times New Roman"/>
          <w:bCs/>
          <w:i/>
          <w:color w:val="222222"/>
          <w:sz w:val="28"/>
          <w:szCs w:val="28"/>
        </w:rPr>
        <w:t xml:space="preserve"> </w:t>
      </w:r>
      <w:r w:rsidRPr="00982069">
        <w:rPr>
          <w:rFonts w:ascii="Times New Roman" w:hAnsi="Times New Roman"/>
          <w:bCs/>
          <w:color w:val="222222"/>
          <w:sz w:val="28"/>
          <w:szCs w:val="28"/>
          <w:lang w:val="en-US"/>
        </w:rPr>
        <w:t>Pall</w:t>
      </w:r>
      <w:r w:rsidRPr="00982069">
        <w:rPr>
          <w:rFonts w:ascii="Times New Roman" w:hAnsi="Times New Roman"/>
          <w:bCs/>
          <w:color w:val="222222"/>
          <w:sz w:val="28"/>
          <w:szCs w:val="28"/>
        </w:rPr>
        <w:t>.)</w:t>
      </w:r>
      <w:r w:rsidRPr="00982069">
        <w:rPr>
          <w:rFonts w:ascii="Times New Roman" w:hAnsi="Times New Roman"/>
          <w:color w:val="222222"/>
          <w:sz w:val="28"/>
          <w:szCs w:val="28"/>
        </w:rPr>
        <w:t xml:space="preserve">, </w:t>
      </w:r>
      <w:r w:rsidR="00887F76" w:rsidRPr="00982069">
        <w:rPr>
          <w:rFonts w:ascii="Times New Roman" w:hAnsi="Times New Roman"/>
          <w:sz w:val="28"/>
          <w:szCs w:val="28"/>
        </w:rPr>
        <w:t>липи серцелистої (</w:t>
      </w:r>
      <w:r w:rsidR="00887F76" w:rsidRPr="00982069">
        <w:rPr>
          <w:rFonts w:ascii="Times New Roman" w:hAnsi="Times New Roman"/>
          <w:i/>
          <w:sz w:val="28"/>
          <w:szCs w:val="28"/>
          <w:lang w:val="en-US"/>
        </w:rPr>
        <w:t>Tilia</w:t>
      </w:r>
      <w:r w:rsidR="00887F76">
        <w:rPr>
          <w:rFonts w:ascii="Times New Roman" w:hAnsi="Times New Roman"/>
          <w:i/>
          <w:sz w:val="28"/>
          <w:szCs w:val="28"/>
        </w:rPr>
        <w:t xml:space="preserve"> </w:t>
      </w:r>
      <w:r w:rsidR="00887F76" w:rsidRPr="00982069">
        <w:rPr>
          <w:rFonts w:ascii="Times New Roman" w:hAnsi="Times New Roman"/>
          <w:i/>
          <w:sz w:val="28"/>
          <w:szCs w:val="28"/>
          <w:lang w:val="en-US"/>
        </w:rPr>
        <w:t>cordata</w:t>
      </w:r>
      <w:r w:rsidR="00887F76">
        <w:rPr>
          <w:rFonts w:ascii="Times New Roman" w:hAnsi="Times New Roman"/>
          <w:i/>
          <w:sz w:val="28"/>
          <w:szCs w:val="28"/>
        </w:rPr>
        <w:t xml:space="preserve"> </w:t>
      </w:r>
      <w:r w:rsidR="00887F76" w:rsidRPr="00982069">
        <w:rPr>
          <w:rFonts w:ascii="Times New Roman" w:hAnsi="Times New Roman"/>
          <w:sz w:val="28"/>
          <w:szCs w:val="28"/>
          <w:lang w:val="en-US"/>
        </w:rPr>
        <w:t>Mill</w:t>
      </w:r>
      <w:r w:rsidR="00887F76">
        <w:rPr>
          <w:rFonts w:ascii="Times New Roman" w:hAnsi="Times New Roman"/>
          <w:sz w:val="28"/>
          <w:szCs w:val="28"/>
        </w:rPr>
        <w:t>.),</w:t>
      </w:r>
      <w:r w:rsidR="00887F76" w:rsidRPr="00887F76">
        <w:rPr>
          <w:szCs w:val="28"/>
        </w:rPr>
        <w:t xml:space="preserve"> </w:t>
      </w:r>
      <w:r w:rsidR="00887F76" w:rsidRPr="00887F76">
        <w:rPr>
          <w:rFonts w:ascii="Times New Roman" w:hAnsi="Times New Roman"/>
          <w:sz w:val="28"/>
          <w:szCs w:val="28"/>
        </w:rPr>
        <w:t>клен</w:t>
      </w:r>
      <w:r w:rsidR="00887F76">
        <w:rPr>
          <w:rFonts w:ascii="Times New Roman" w:hAnsi="Times New Roman"/>
          <w:sz w:val="28"/>
          <w:szCs w:val="28"/>
        </w:rPr>
        <w:t>у гостролистого</w:t>
      </w:r>
      <w:r w:rsidR="00887F76" w:rsidRPr="00887F76">
        <w:rPr>
          <w:rFonts w:ascii="Times New Roman" w:hAnsi="Times New Roman"/>
          <w:sz w:val="28"/>
          <w:szCs w:val="28"/>
        </w:rPr>
        <w:t xml:space="preserve"> (</w:t>
      </w:r>
      <w:r w:rsidR="00887F76" w:rsidRPr="00887F76">
        <w:rPr>
          <w:rFonts w:ascii="Times New Roman" w:eastAsia="Times New Roman" w:hAnsi="Times New Roman"/>
          <w:i/>
          <w:sz w:val="28"/>
          <w:szCs w:val="28"/>
          <w:lang w:val="en-GB" w:eastAsia="ar-SA"/>
        </w:rPr>
        <w:t>Acer</w:t>
      </w:r>
      <w:r w:rsidR="00887F76" w:rsidRPr="00887F76">
        <w:rPr>
          <w:rFonts w:ascii="Times New Roman" w:eastAsia="Times New Roman" w:hAnsi="Times New Roman"/>
          <w:i/>
          <w:sz w:val="28"/>
          <w:szCs w:val="28"/>
          <w:lang w:eastAsia="ar-SA"/>
        </w:rPr>
        <w:t xml:space="preserve"> </w:t>
      </w:r>
      <w:r w:rsidR="00887F76" w:rsidRPr="00887F76">
        <w:rPr>
          <w:rFonts w:ascii="Times New Roman" w:eastAsia="Times New Roman" w:hAnsi="Times New Roman"/>
          <w:i/>
          <w:sz w:val="28"/>
          <w:szCs w:val="28"/>
          <w:lang w:val="en-GB" w:eastAsia="ar-SA"/>
        </w:rPr>
        <w:t>platanoides</w:t>
      </w:r>
      <w:r w:rsidR="00887F76" w:rsidRPr="00887F76">
        <w:rPr>
          <w:rFonts w:ascii="Times New Roman" w:eastAsia="Times New Roman" w:hAnsi="Times New Roman"/>
          <w:i/>
          <w:sz w:val="28"/>
          <w:szCs w:val="28"/>
          <w:lang w:eastAsia="ar-SA"/>
        </w:rPr>
        <w:t xml:space="preserve"> </w:t>
      </w:r>
      <w:r w:rsidR="00887F76" w:rsidRPr="00887F76">
        <w:rPr>
          <w:rFonts w:ascii="Times New Roman" w:eastAsia="Times New Roman" w:hAnsi="Times New Roman"/>
          <w:sz w:val="28"/>
          <w:szCs w:val="28"/>
          <w:lang w:val="en-GB" w:eastAsia="ar-SA"/>
        </w:rPr>
        <w:t>L</w:t>
      </w:r>
      <w:r w:rsidR="00995608">
        <w:rPr>
          <w:rFonts w:ascii="Times New Roman" w:eastAsia="Times New Roman" w:hAnsi="Times New Roman"/>
          <w:sz w:val="28"/>
          <w:szCs w:val="28"/>
          <w:lang w:eastAsia="ar-SA"/>
        </w:rPr>
        <w:t xml:space="preserve">.), </w:t>
      </w:r>
      <w:r w:rsidR="00887F76">
        <w:rPr>
          <w:rFonts w:ascii="Times New Roman" w:eastAsia="Times New Roman" w:hAnsi="Times New Roman"/>
          <w:sz w:val="28"/>
          <w:szCs w:val="28"/>
          <w:lang w:eastAsia="ar-SA"/>
        </w:rPr>
        <w:t>менш чисельні такі породи:</w:t>
      </w:r>
      <w:r w:rsidR="00887F76" w:rsidRPr="00887F76">
        <w:rPr>
          <w:rFonts w:ascii="Times New Roman" w:hAnsi="Times New Roman"/>
          <w:sz w:val="28"/>
          <w:szCs w:val="28"/>
        </w:rPr>
        <w:t xml:space="preserve"> </w:t>
      </w:r>
      <w:r w:rsidRPr="00982069">
        <w:rPr>
          <w:rFonts w:ascii="Times New Roman" w:hAnsi="Times New Roman"/>
          <w:bCs/>
          <w:sz w:val="28"/>
          <w:szCs w:val="28"/>
        </w:rPr>
        <w:t>дуб</w:t>
      </w:r>
      <w:r w:rsidR="00887F76">
        <w:rPr>
          <w:rStyle w:val="apple-converted-space"/>
          <w:rFonts w:ascii="Times New Roman" w:eastAsia="Arial Narrow" w:hAnsi="Times New Roman"/>
          <w:sz w:val="28"/>
          <w:szCs w:val="28"/>
        </w:rPr>
        <w:t xml:space="preserve"> звичайний</w:t>
      </w:r>
      <w:r w:rsidRPr="00982069">
        <w:rPr>
          <w:rStyle w:val="apple-converted-space"/>
          <w:rFonts w:ascii="Times New Roman" w:eastAsia="Arial Narrow" w:hAnsi="Times New Roman"/>
          <w:sz w:val="28"/>
          <w:szCs w:val="28"/>
        </w:rPr>
        <w:t xml:space="preserve"> </w:t>
      </w:r>
      <w:r w:rsidRPr="00982069">
        <w:rPr>
          <w:rFonts w:ascii="Times New Roman" w:hAnsi="Times New Roman"/>
          <w:sz w:val="28"/>
          <w:szCs w:val="28"/>
        </w:rPr>
        <w:t>(</w:t>
      </w:r>
      <w:r w:rsidRPr="00982069">
        <w:rPr>
          <w:rFonts w:ascii="Times New Roman" w:hAnsi="Times New Roman"/>
          <w:i/>
          <w:sz w:val="28"/>
          <w:szCs w:val="28"/>
          <w:lang w:val="en-US"/>
        </w:rPr>
        <w:t>Quercus</w:t>
      </w:r>
      <w:r w:rsidR="00783391">
        <w:rPr>
          <w:rFonts w:ascii="Times New Roman" w:hAnsi="Times New Roman"/>
          <w:i/>
          <w:sz w:val="28"/>
          <w:szCs w:val="28"/>
        </w:rPr>
        <w:t xml:space="preserve"> </w:t>
      </w:r>
      <w:r w:rsidRPr="00982069">
        <w:rPr>
          <w:rFonts w:ascii="Times New Roman" w:hAnsi="Times New Roman"/>
          <w:i/>
          <w:sz w:val="28"/>
          <w:szCs w:val="28"/>
          <w:lang w:val="en-US"/>
        </w:rPr>
        <w:t>robur</w:t>
      </w:r>
      <w:r w:rsidR="00783391">
        <w:rPr>
          <w:rFonts w:ascii="Times New Roman" w:hAnsi="Times New Roman"/>
          <w:i/>
          <w:sz w:val="28"/>
          <w:szCs w:val="28"/>
        </w:rPr>
        <w:t xml:space="preserve"> </w:t>
      </w:r>
      <w:r w:rsidRPr="00982069">
        <w:rPr>
          <w:rFonts w:ascii="Times New Roman" w:hAnsi="Times New Roman"/>
          <w:sz w:val="28"/>
          <w:szCs w:val="28"/>
          <w:lang w:val="en-US"/>
        </w:rPr>
        <w:t>L</w:t>
      </w:r>
      <w:r w:rsidRPr="00982069">
        <w:rPr>
          <w:rFonts w:ascii="Times New Roman" w:hAnsi="Times New Roman"/>
          <w:sz w:val="28"/>
          <w:szCs w:val="28"/>
        </w:rPr>
        <w:t>.)</w:t>
      </w:r>
      <w:r w:rsidRPr="00982069">
        <w:rPr>
          <w:rStyle w:val="apple-converted-space"/>
          <w:rFonts w:ascii="Times New Roman" w:eastAsia="Arial Narrow" w:hAnsi="Times New Roman"/>
          <w:sz w:val="28"/>
          <w:szCs w:val="28"/>
        </w:rPr>
        <w:t>,</w:t>
      </w:r>
      <w:r w:rsidR="00887F76">
        <w:rPr>
          <w:rFonts w:ascii="Times New Roman" w:hAnsi="Times New Roman"/>
          <w:sz w:val="28"/>
          <w:szCs w:val="28"/>
        </w:rPr>
        <w:t xml:space="preserve"> </w:t>
      </w:r>
      <w:r w:rsidR="00887F76" w:rsidRPr="00982069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</w:rPr>
        <w:t>тополя чорна (</w:t>
      </w:r>
      <w:r w:rsidR="00887F76" w:rsidRPr="00982069">
        <w:rPr>
          <w:rFonts w:ascii="Times New Roman" w:hAnsi="Times New Roman"/>
          <w:bCs/>
          <w:i/>
          <w:color w:val="222222"/>
          <w:sz w:val="28"/>
          <w:szCs w:val="28"/>
          <w:shd w:val="clear" w:color="auto" w:fill="FFFFFF"/>
          <w:lang w:val="en-US"/>
        </w:rPr>
        <w:t>Populus</w:t>
      </w:r>
      <w:r w:rsidR="00887F76">
        <w:rPr>
          <w:rFonts w:ascii="Times New Roman" w:hAnsi="Times New Roman"/>
          <w:bCs/>
          <w:i/>
          <w:color w:val="222222"/>
          <w:sz w:val="28"/>
          <w:szCs w:val="28"/>
          <w:shd w:val="clear" w:color="auto" w:fill="FFFFFF"/>
        </w:rPr>
        <w:t xml:space="preserve"> </w:t>
      </w:r>
      <w:r w:rsidR="00887F76" w:rsidRPr="00982069">
        <w:rPr>
          <w:rFonts w:ascii="Times New Roman" w:hAnsi="Times New Roman"/>
          <w:bCs/>
          <w:i/>
          <w:color w:val="222222"/>
          <w:sz w:val="28"/>
          <w:szCs w:val="28"/>
          <w:shd w:val="clear" w:color="auto" w:fill="FFFFFF"/>
          <w:lang w:val="en-US"/>
        </w:rPr>
        <w:t>nigra</w:t>
      </w:r>
      <w:r w:rsidR="00887F76">
        <w:rPr>
          <w:rFonts w:ascii="Times New Roman" w:hAnsi="Times New Roman"/>
          <w:bCs/>
          <w:i/>
          <w:color w:val="222222"/>
          <w:sz w:val="28"/>
          <w:szCs w:val="28"/>
          <w:shd w:val="clear" w:color="auto" w:fill="FFFFFF"/>
        </w:rPr>
        <w:t xml:space="preserve"> </w:t>
      </w:r>
      <w:r w:rsidR="00887F76" w:rsidRPr="00982069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  <w:lang w:val="en-US"/>
        </w:rPr>
        <w:t>L</w:t>
      </w:r>
      <w:r w:rsidR="00887F76" w:rsidRPr="00982069">
        <w:rPr>
          <w:rFonts w:ascii="Times New Roman" w:hAnsi="Times New Roman"/>
          <w:bCs/>
          <w:color w:val="222222"/>
          <w:sz w:val="28"/>
          <w:szCs w:val="28"/>
          <w:shd w:val="clear" w:color="auto" w:fill="FFFFFF"/>
        </w:rPr>
        <w:t>.)</w:t>
      </w:r>
      <w:r w:rsidR="00887F76">
        <w:rPr>
          <w:rFonts w:ascii="Times New Roman" w:hAnsi="Times New Roman"/>
          <w:sz w:val="28"/>
          <w:szCs w:val="28"/>
        </w:rPr>
        <w:t>.</w:t>
      </w:r>
      <w:r w:rsidR="00887F76" w:rsidRPr="00887F76">
        <w:rPr>
          <w:rFonts w:ascii="Times New Roman" w:hAnsi="Times New Roman"/>
          <w:sz w:val="28"/>
          <w:szCs w:val="28"/>
        </w:rPr>
        <w:t xml:space="preserve"> </w:t>
      </w:r>
      <w:r w:rsidR="00887F76">
        <w:rPr>
          <w:rFonts w:ascii="Times New Roman" w:hAnsi="Times New Roman"/>
          <w:sz w:val="28"/>
          <w:szCs w:val="28"/>
        </w:rPr>
        <w:t>С</w:t>
      </w:r>
      <w:r w:rsidR="00310AA4">
        <w:rPr>
          <w:rFonts w:ascii="Times New Roman" w:hAnsi="Times New Roman"/>
          <w:sz w:val="28"/>
          <w:szCs w:val="28"/>
        </w:rPr>
        <w:t>лід зазначити, що у деревоста</w:t>
      </w:r>
      <w:r w:rsidR="00887F76">
        <w:rPr>
          <w:rFonts w:ascii="Times New Roman" w:hAnsi="Times New Roman"/>
          <w:sz w:val="28"/>
          <w:szCs w:val="28"/>
        </w:rPr>
        <w:t xml:space="preserve">ні трапляється </w:t>
      </w:r>
      <w:r w:rsidR="00310AA4">
        <w:rPr>
          <w:rFonts w:ascii="Times New Roman" w:hAnsi="Times New Roman"/>
          <w:sz w:val="28"/>
          <w:szCs w:val="28"/>
        </w:rPr>
        <w:t>горіх сірий</w:t>
      </w:r>
      <w:r w:rsidR="003F7385">
        <w:rPr>
          <w:rFonts w:ascii="Times New Roman" w:hAnsi="Times New Roman"/>
          <w:sz w:val="28"/>
          <w:szCs w:val="28"/>
        </w:rPr>
        <w:t xml:space="preserve"> (</w:t>
      </w:r>
      <w:r w:rsidR="003F7385" w:rsidRPr="00A80045">
        <w:rPr>
          <w:rFonts w:ascii="Times New Roman" w:eastAsia="Times New Roman" w:hAnsi="Times New Roman"/>
          <w:i/>
          <w:sz w:val="28"/>
          <w:szCs w:val="28"/>
          <w:lang w:val="en-US" w:eastAsia="ar-SA"/>
        </w:rPr>
        <w:t>Juglans</w:t>
      </w:r>
      <w:r w:rsidR="003F7385" w:rsidRPr="00A80045">
        <w:rPr>
          <w:rFonts w:ascii="Times New Roman" w:eastAsia="Times New Roman" w:hAnsi="Times New Roman"/>
          <w:i/>
          <w:sz w:val="28"/>
          <w:szCs w:val="28"/>
          <w:lang w:eastAsia="ar-SA"/>
        </w:rPr>
        <w:t xml:space="preserve"> </w:t>
      </w:r>
      <w:r w:rsidR="003F7385" w:rsidRPr="00A80045">
        <w:rPr>
          <w:rFonts w:ascii="Times New Roman" w:eastAsia="Times New Roman" w:hAnsi="Times New Roman"/>
          <w:i/>
          <w:sz w:val="28"/>
          <w:szCs w:val="28"/>
          <w:lang w:val="en-US" w:eastAsia="ar-SA"/>
        </w:rPr>
        <w:t>cinerea</w:t>
      </w:r>
      <w:r w:rsidR="003F7385" w:rsidRPr="00A80045">
        <w:rPr>
          <w:rFonts w:ascii="Times New Roman" w:eastAsia="Times New Roman" w:hAnsi="Times New Roman"/>
          <w:i/>
          <w:sz w:val="28"/>
          <w:szCs w:val="28"/>
          <w:lang w:eastAsia="ar-SA"/>
        </w:rPr>
        <w:t xml:space="preserve"> </w:t>
      </w:r>
      <w:r w:rsidR="003F7385" w:rsidRPr="00A80045">
        <w:rPr>
          <w:rFonts w:ascii="Times New Roman" w:eastAsia="Times New Roman" w:hAnsi="Times New Roman"/>
          <w:sz w:val="28"/>
          <w:szCs w:val="28"/>
          <w:lang w:val="en-US" w:eastAsia="ar-SA"/>
        </w:rPr>
        <w:t>L</w:t>
      </w:r>
      <w:r w:rsidR="003F7385" w:rsidRPr="00A80045">
        <w:rPr>
          <w:rFonts w:ascii="Times New Roman" w:eastAsia="Times New Roman" w:hAnsi="Times New Roman"/>
          <w:sz w:val="28"/>
          <w:szCs w:val="28"/>
          <w:lang w:eastAsia="ar-SA"/>
        </w:rPr>
        <w:t>.</w:t>
      </w:r>
      <w:r w:rsidR="003F7385">
        <w:rPr>
          <w:rFonts w:ascii="Times New Roman" w:eastAsia="Times New Roman" w:hAnsi="Times New Roman"/>
          <w:sz w:val="28"/>
          <w:szCs w:val="28"/>
          <w:lang w:eastAsia="ar-SA"/>
        </w:rPr>
        <w:t>)</w:t>
      </w:r>
      <w:r w:rsidR="0039418C">
        <w:rPr>
          <w:rFonts w:ascii="Times New Roman" w:hAnsi="Times New Roman"/>
          <w:sz w:val="28"/>
          <w:szCs w:val="28"/>
        </w:rPr>
        <w:t xml:space="preserve"> </w:t>
      </w:r>
      <w:r w:rsidR="00310AA4">
        <w:rPr>
          <w:rFonts w:ascii="Times New Roman" w:hAnsi="Times New Roman"/>
          <w:sz w:val="28"/>
          <w:szCs w:val="28"/>
        </w:rPr>
        <w:t xml:space="preserve">, </w:t>
      </w:r>
      <w:r w:rsidR="005D383C" w:rsidRPr="00356037">
        <w:rPr>
          <w:rFonts w:ascii="Times New Roman" w:hAnsi="Times New Roman"/>
          <w:sz w:val="28"/>
          <w:szCs w:val="28"/>
        </w:rPr>
        <w:t>горіх</w:t>
      </w:r>
      <w:r w:rsidR="00356037">
        <w:rPr>
          <w:rFonts w:ascii="Times New Roman" w:hAnsi="Times New Roman"/>
          <w:sz w:val="28"/>
          <w:szCs w:val="28"/>
        </w:rPr>
        <w:t xml:space="preserve"> маньчжурський (</w:t>
      </w:r>
      <w:r w:rsidR="00356037" w:rsidRPr="00A80045">
        <w:rPr>
          <w:rFonts w:ascii="Times New Roman" w:eastAsia="Times New Roman" w:hAnsi="Times New Roman"/>
          <w:i/>
          <w:sz w:val="28"/>
          <w:szCs w:val="28"/>
          <w:lang w:val="en-US" w:eastAsia="ar-SA"/>
        </w:rPr>
        <w:t>Juglans</w:t>
      </w:r>
      <w:r w:rsidR="00356037" w:rsidRPr="00AC73E9">
        <w:rPr>
          <w:rFonts w:ascii="Times New Roman" w:eastAsia="Times New Roman" w:hAnsi="Times New Roman"/>
          <w:i/>
          <w:sz w:val="28"/>
          <w:szCs w:val="28"/>
          <w:lang w:eastAsia="ar-SA"/>
        </w:rPr>
        <w:t xml:space="preserve"> </w:t>
      </w:r>
      <w:r w:rsidR="00356037" w:rsidRPr="00A80045">
        <w:rPr>
          <w:rFonts w:ascii="Times New Roman" w:eastAsia="Times New Roman" w:hAnsi="Times New Roman"/>
          <w:i/>
          <w:sz w:val="28"/>
          <w:szCs w:val="28"/>
          <w:lang w:val="en-US" w:eastAsia="ar-SA"/>
        </w:rPr>
        <w:t>mandshurica</w:t>
      </w:r>
      <w:r w:rsidR="00356037" w:rsidRPr="00AC73E9">
        <w:rPr>
          <w:rFonts w:ascii="Times New Roman" w:eastAsia="Times New Roman" w:hAnsi="Times New Roman"/>
          <w:i/>
          <w:sz w:val="28"/>
          <w:szCs w:val="28"/>
          <w:lang w:eastAsia="ar-SA"/>
        </w:rPr>
        <w:t xml:space="preserve"> </w:t>
      </w:r>
      <w:r w:rsidR="00356037" w:rsidRPr="00A80045">
        <w:rPr>
          <w:rFonts w:ascii="Times New Roman" w:eastAsia="Times New Roman" w:hAnsi="Times New Roman"/>
          <w:sz w:val="28"/>
          <w:szCs w:val="28"/>
          <w:lang w:val="en-US" w:eastAsia="ar-SA"/>
        </w:rPr>
        <w:t>Maxim</w:t>
      </w:r>
      <w:r w:rsidR="00356037" w:rsidRPr="00AC73E9">
        <w:rPr>
          <w:rFonts w:ascii="Times New Roman" w:eastAsia="Times New Roman" w:hAnsi="Times New Roman"/>
          <w:sz w:val="28"/>
          <w:szCs w:val="28"/>
          <w:lang w:eastAsia="ar-SA"/>
        </w:rPr>
        <w:t>.</w:t>
      </w:r>
      <w:r w:rsidR="00356037">
        <w:rPr>
          <w:rFonts w:ascii="Times New Roman" w:hAnsi="Times New Roman"/>
          <w:sz w:val="28"/>
          <w:szCs w:val="28"/>
        </w:rPr>
        <w:t>)</w:t>
      </w:r>
      <w:r w:rsidR="005D383C">
        <w:rPr>
          <w:rFonts w:ascii="Times New Roman" w:hAnsi="Times New Roman"/>
          <w:sz w:val="28"/>
          <w:szCs w:val="28"/>
        </w:rPr>
        <w:t xml:space="preserve"> </w:t>
      </w:r>
      <w:r w:rsidRPr="00982069">
        <w:rPr>
          <w:rFonts w:ascii="Times New Roman" w:hAnsi="Times New Roman"/>
          <w:iCs/>
          <w:sz w:val="28"/>
          <w:szCs w:val="28"/>
        </w:rPr>
        <w:t>дуб північний (</w:t>
      </w:r>
      <w:r w:rsidRPr="00982069">
        <w:rPr>
          <w:rFonts w:ascii="Times New Roman" w:hAnsi="Times New Roman"/>
          <w:i/>
          <w:iCs/>
          <w:sz w:val="28"/>
          <w:szCs w:val="28"/>
          <w:lang w:val="en-US"/>
        </w:rPr>
        <w:t>Quercus</w:t>
      </w:r>
      <w:r w:rsidR="00A05637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982069">
        <w:rPr>
          <w:rFonts w:ascii="Times New Roman" w:hAnsi="Times New Roman"/>
          <w:i/>
          <w:iCs/>
          <w:sz w:val="28"/>
          <w:szCs w:val="28"/>
          <w:lang w:val="en-US"/>
        </w:rPr>
        <w:t>borealis</w:t>
      </w:r>
      <w:r w:rsidR="00A05637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982069">
        <w:rPr>
          <w:rFonts w:ascii="Times New Roman" w:hAnsi="Times New Roman"/>
          <w:iCs/>
          <w:sz w:val="28"/>
          <w:szCs w:val="28"/>
          <w:lang w:val="en-US"/>
        </w:rPr>
        <w:t>Michx</w:t>
      </w:r>
      <w:r w:rsidR="0039418C">
        <w:rPr>
          <w:rFonts w:ascii="Times New Roman" w:hAnsi="Times New Roman"/>
          <w:iCs/>
          <w:sz w:val="28"/>
          <w:szCs w:val="28"/>
        </w:rPr>
        <w:t>) та</w:t>
      </w:r>
      <w:r w:rsidR="00887F76" w:rsidRPr="00887F76">
        <w:rPr>
          <w:rFonts w:ascii="Times New Roman" w:hAnsi="Times New Roman"/>
          <w:sz w:val="28"/>
          <w:szCs w:val="28"/>
        </w:rPr>
        <w:t xml:space="preserve"> </w:t>
      </w:r>
      <w:r w:rsidR="00B376FC">
        <w:rPr>
          <w:rFonts w:ascii="Times New Roman" w:hAnsi="Times New Roman"/>
          <w:sz w:val="28"/>
          <w:szCs w:val="28"/>
        </w:rPr>
        <w:t xml:space="preserve">береза бородавчаста </w:t>
      </w:r>
      <w:r w:rsidR="00887F76" w:rsidRPr="00982069">
        <w:rPr>
          <w:rFonts w:ascii="Times New Roman" w:hAnsi="Times New Roman"/>
          <w:sz w:val="28"/>
          <w:szCs w:val="28"/>
        </w:rPr>
        <w:t>(</w:t>
      </w:r>
      <w:r w:rsidR="00887F76" w:rsidRPr="00982069">
        <w:rPr>
          <w:rFonts w:ascii="Times New Roman" w:hAnsi="Times New Roman"/>
          <w:i/>
          <w:sz w:val="28"/>
          <w:szCs w:val="28"/>
          <w:lang w:val="en-US"/>
        </w:rPr>
        <w:t>Betula</w:t>
      </w:r>
      <w:r w:rsidR="00887F76">
        <w:rPr>
          <w:rFonts w:ascii="Times New Roman" w:hAnsi="Times New Roman"/>
          <w:i/>
          <w:sz w:val="28"/>
          <w:szCs w:val="28"/>
        </w:rPr>
        <w:t xml:space="preserve"> </w:t>
      </w:r>
      <w:r w:rsidR="00887F76" w:rsidRPr="00982069">
        <w:rPr>
          <w:rFonts w:ascii="Times New Roman" w:hAnsi="Times New Roman"/>
          <w:i/>
          <w:sz w:val="28"/>
          <w:szCs w:val="28"/>
          <w:lang w:val="en-US"/>
        </w:rPr>
        <w:t>pendula</w:t>
      </w:r>
      <w:r w:rsidR="00887F76">
        <w:rPr>
          <w:rFonts w:ascii="Times New Roman" w:hAnsi="Times New Roman"/>
          <w:i/>
          <w:sz w:val="28"/>
          <w:szCs w:val="28"/>
        </w:rPr>
        <w:t xml:space="preserve"> </w:t>
      </w:r>
      <w:r w:rsidR="00887F76" w:rsidRPr="00982069">
        <w:rPr>
          <w:rFonts w:ascii="Times New Roman" w:hAnsi="Times New Roman"/>
          <w:sz w:val="28"/>
          <w:szCs w:val="28"/>
          <w:lang w:val="en-US"/>
        </w:rPr>
        <w:t>Roth</w:t>
      </w:r>
      <w:r w:rsidR="00473424">
        <w:rPr>
          <w:rFonts w:ascii="Times New Roman" w:hAnsi="Times New Roman"/>
          <w:sz w:val="28"/>
          <w:szCs w:val="28"/>
        </w:rPr>
        <w:t xml:space="preserve">.). </w:t>
      </w:r>
      <w:r w:rsidR="00310AA4">
        <w:rPr>
          <w:rFonts w:ascii="Times New Roman" w:hAnsi="Times New Roman"/>
          <w:sz w:val="28"/>
          <w:szCs w:val="28"/>
        </w:rPr>
        <w:t>По периферії значна кількість екземп</w:t>
      </w:r>
      <w:r w:rsidR="003F7385">
        <w:rPr>
          <w:rFonts w:ascii="Times New Roman" w:hAnsi="Times New Roman"/>
          <w:sz w:val="28"/>
          <w:szCs w:val="28"/>
        </w:rPr>
        <w:t>лярів клену ясено</w:t>
      </w:r>
      <w:r w:rsidR="00310AA4">
        <w:rPr>
          <w:rFonts w:ascii="Times New Roman" w:hAnsi="Times New Roman"/>
          <w:sz w:val="28"/>
          <w:szCs w:val="28"/>
        </w:rPr>
        <w:t>листого</w:t>
      </w:r>
      <w:r w:rsidR="003F7385">
        <w:rPr>
          <w:rFonts w:ascii="Times New Roman" w:hAnsi="Times New Roman"/>
          <w:sz w:val="28"/>
          <w:szCs w:val="28"/>
        </w:rPr>
        <w:t xml:space="preserve"> (</w:t>
      </w:r>
      <w:r w:rsidR="003F7385" w:rsidRPr="00A80045">
        <w:rPr>
          <w:rFonts w:ascii="Times New Roman" w:eastAsia="Times New Roman" w:hAnsi="Times New Roman"/>
          <w:i/>
          <w:sz w:val="28"/>
          <w:szCs w:val="28"/>
          <w:lang w:val="en-GB" w:eastAsia="ar-SA"/>
        </w:rPr>
        <w:t>Acer</w:t>
      </w:r>
      <w:r w:rsidR="003F7385" w:rsidRPr="00A80045">
        <w:rPr>
          <w:rFonts w:ascii="Times New Roman" w:eastAsia="Times New Roman" w:hAnsi="Times New Roman"/>
          <w:i/>
          <w:sz w:val="28"/>
          <w:szCs w:val="28"/>
          <w:lang w:eastAsia="ar-SA"/>
        </w:rPr>
        <w:t xml:space="preserve"> </w:t>
      </w:r>
      <w:r w:rsidR="003F7385" w:rsidRPr="00A80045">
        <w:rPr>
          <w:rFonts w:ascii="Times New Roman" w:eastAsia="Times New Roman" w:hAnsi="Times New Roman"/>
          <w:i/>
          <w:sz w:val="28"/>
          <w:szCs w:val="28"/>
          <w:lang w:val="en-US" w:eastAsia="ar-SA"/>
        </w:rPr>
        <w:t>negundo</w:t>
      </w:r>
      <w:r w:rsidR="00A849F3">
        <w:rPr>
          <w:rFonts w:ascii="Times New Roman" w:eastAsia="Times New Roman" w:hAnsi="Times New Roman"/>
          <w:i/>
          <w:sz w:val="28"/>
          <w:szCs w:val="28"/>
          <w:lang w:eastAsia="ar-SA"/>
        </w:rPr>
        <w:t xml:space="preserve"> </w:t>
      </w:r>
      <w:r w:rsidR="00A849F3" w:rsidRPr="00A849F3">
        <w:rPr>
          <w:rFonts w:ascii="Times New Roman" w:eastAsia="Times New Roman" w:hAnsi="Times New Roman"/>
          <w:sz w:val="28"/>
          <w:szCs w:val="28"/>
          <w:lang w:val="en-US" w:eastAsia="ar-SA"/>
        </w:rPr>
        <w:t>L</w:t>
      </w:r>
      <w:r w:rsidR="00A849F3" w:rsidRPr="00A849F3">
        <w:rPr>
          <w:rFonts w:ascii="Times New Roman" w:eastAsia="Times New Roman" w:hAnsi="Times New Roman"/>
          <w:sz w:val="28"/>
          <w:szCs w:val="28"/>
          <w:lang w:eastAsia="ar-SA"/>
        </w:rPr>
        <w:t>.</w:t>
      </w:r>
      <w:r w:rsidR="003F7385" w:rsidRPr="00A849F3">
        <w:rPr>
          <w:rFonts w:ascii="Times New Roman" w:hAnsi="Times New Roman"/>
          <w:sz w:val="28"/>
          <w:szCs w:val="28"/>
        </w:rPr>
        <w:t>)</w:t>
      </w:r>
      <w:r w:rsidR="003F7385">
        <w:rPr>
          <w:rFonts w:ascii="Times New Roman" w:hAnsi="Times New Roman"/>
          <w:sz w:val="28"/>
          <w:szCs w:val="28"/>
        </w:rPr>
        <w:t xml:space="preserve"> та робінії звичайної (</w:t>
      </w:r>
      <w:r w:rsidR="003F7385" w:rsidRPr="00A80045">
        <w:rPr>
          <w:rFonts w:ascii="Times New Roman" w:eastAsia="Times New Roman" w:hAnsi="Times New Roman"/>
          <w:i/>
          <w:sz w:val="28"/>
          <w:szCs w:val="28"/>
          <w:lang w:val="es-ES_tradnl" w:eastAsia="ar-SA"/>
        </w:rPr>
        <w:t xml:space="preserve">Robinia pseudoacacia </w:t>
      </w:r>
      <w:r w:rsidR="003F7385" w:rsidRPr="00A80045">
        <w:rPr>
          <w:rFonts w:ascii="Times New Roman" w:eastAsia="Times New Roman" w:hAnsi="Times New Roman"/>
          <w:sz w:val="28"/>
          <w:szCs w:val="28"/>
          <w:lang w:val="es-ES_tradnl" w:eastAsia="ar-SA"/>
        </w:rPr>
        <w:t>L.</w:t>
      </w:r>
      <w:r w:rsidR="003F7385">
        <w:rPr>
          <w:rFonts w:ascii="Times New Roman" w:hAnsi="Times New Roman"/>
          <w:sz w:val="28"/>
          <w:szCs w:val="28"/>
        </w:rPr>
        <w:t>)</w:t>
      </w:r>
      <w:r w:rsidR="00274BAB" w:rsidRPr="00274BAB">
        <w:rPr>
          <w:rFonts w:ascii="Times New Roman" w:hAnsi="Times New Roman"/>
          <w:sz w:val="28"/>
          <w:szCs w:val="28"/>
        </w:rPr>
        <w:t xml:space="preserve"> [</w:t>
      </w:r>
      <w:r w:rsidR="00274BAB" w:rsidRPr="00AC73E9">
        <w:rPr>
          <w:rFonts w:ascii="Times New Roman" w:hAnsi="Times New Roman"/>
          <w:sz w:val="28"/>
          <w:szCs w:val="28"/>
        </w:rPr>
        <w:t>37,41]</w:t>
      </w:r>
      <w:r w:rsidR="00310AA4">
        <w:rPr>
          <w:rFonts w:ascii="Times New Roman" w:hAnsi="Times New Roman"/>
          <w:sz w:val="28"/>
          <w:szCs w:val="28"/>
        </w:rPr>
        <w:t xml:space="preserve">. </w:t>
      </w:r>
    </w:p>
    <w:p w:rsidR="00310AA4" w:rsidRDefault="00310AA4" w:rsidP="006862C3">
      <w:pPr>
        <w:pStyle w:val="a6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Середня висота основних порід </w:t>
      </w:r>
      <w:r w:rsidR="005D383C">
        <w:rPr>
          <w:rFonts w:ascii="Times New Roman" w:hAnsi="Times New Roman"/>
          <w:sz w:val="28"/>
          <w:szCs w:val="28"/>
        </w:rPr>
        <w:t xml:space="preserve">деревостану </w:t>
      </w:r>
      <w:r>
        <w:rPr>
          <w:rFonts w:ascii="Times New Roman" w:hAnsi="Times New Roman"/>
          <w:sz w:val="28"/>
          <w:szCs w:val="28"/>
        </w:rPr>
        <w:t xml:space="preserve">сягає 24-26 м, але трапляються екземпляри серед в’язів, дубів та тополі чорної, які значно </w:t>
      </w:r>
      <w:r>
        <w:rPr>
          <w:rFonts w:ascii="Times New Roman" w:hAnsi="Times New Roman"/>
          <w:sz w:val="28"/>
          <w:szCs w:val="28"/>
        </w:rPr>
        <w:lastRenderedPageBreak/>
        <w:t>старші за віком від загальної маси та характеризуються висотою до 30 метрів</w:t>
      </w:r>
      <w:r w:rsidR="00EB6E5D">
        <w:rPr>
          <w:rFonts w:ascii="Times New Roman" w:hAnsi="Times New Roman"/>
          <w:sz w:val="28"/>
          <w:szCs w:val="28"/>
        </w:rPr>
        <w:t xml:space="preserve"> </w:t>
      </w:r>
      <w:r w:rsidR="00EB6E5D" w:rsidRPr="001D502D">
        <w:rPr>
          <w:rFonts w:ascii="Times New Roman" w:hAnsi="Times New Roman"/>
          <w:b/>
          <w:sz w:val="28"/>
          <w:szCs w:val="28"/>
        </w:rPr>
        <w:t>(додаток Д)</w:t>
      </w:r>
      <w:r>
        <w:rPr>
          <w:rFonts w:ascii="Times New Roman" w:hAnsi="Times New Roman"/>
          <w:sz w:val="28"/>
          <w:szCs w:val="28"/>
        </w:rPr>
        <w:t>.</w:t>
      </w:r>
    </w:p>
    <w:p w:rsidR="00310AA4" w:rsidRDefault="00310AA4" w:rsidP="006862C3">
      <w:pPr>
        <w:pStyle w:val="a6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підрості нами відмічено клен гостролистий</w:t>
      </w:r>
      <w:r w:rsidR="003F7385">
        <w:rPr>
          <w:rFonts w:ascii="Times New Roman" w:hAnsi="Times New Roman"/>
          <w:sz w:val="28"/>
          <w:szCs w:val="28"/>
        </w:rPr>
        <w:t xml:space="preserve"> (</w:t>
      </w:r>
      <w:r w:rsidR="003F7385" w:rsidRPr="00A80045">
        <w:rPr>
          <w:rFonts w:ascii="Times New Roman" w:eastAsia="Times New Roman" w:hAnsi="Times New Roman"/>
          <w:i/>
          <w:sz w:val="28"/>
          <w:szCs w:val="28"/>
          <w:lang w:val="en-GB" w:eastAsia="ar-SA"/>
        </w:rPr>
        <w:t>Acer</w:t>
      </w:r>
      <w:r w:rsidR="003F7385" w:rsidRPr="00A80045">
        <w:rPr>
          <w:rFonts w:ascii="Times New Roman" w:eastAsia="Times New Roman" w:hAnsi="Times New Roman"/>
          <w:i/>
          <w:sz w:val="28"/>
          <w:szCs w:val="28"/>
          <w:lang w:eastAsia="ar-SA"/>
        </w:rPr>
        <w:t xml:space="preserve"> </w:t>
      </w:r>
      <w:r w:rsidR="003F7385" w:rsidRPr="00A80045">
        <w:rPr>
          <w:rFonts w:ascii="Times New Roman" w:eastAsia="Times New Roman" w:hAnsi="Times New Roman"/>
          <w:i/>
          <w:sz w:val="28"/>
          <w:szCs w:val="28"/>
          <w:lang w:val="en-GB" w:eastAsia="ar-SA"/>
        </w:rPr>
        <w:t>platanoides</w:t>
      </w:r>
      <w:r w:rsidR="003F7385" w:rsidRPr="00A80045">
        <w:rPr>
          <w:rFonts w:ascii="Times New Roman" w:eastAsia="Times New Roman" w:hAnsi="Times New Roman"/>
          <w:i/>
          <w:sz w:val="28"/>
          <w:szCs w:val="28"/>
          <w:lang w:eastAsia="ar-SA"/>
        </w:rPr>
        <w:t xml:space="preserve"> </w:t>
      </w:r>
      <w:r w:rsidR="003F7385" w:rsidRPr="00A80045">
        <w:rPr>
          <w:rFonts w:ascii="Times New Roman" w:eastAsia="Times New Roman" w:hAnsi="Times New Roman"/>
          <w:sz w:val="28"/>
          <w:szCs w:val="28"/>
          <w:lang w:val="en-GB" w:eastAsia="ar-SA"/>
        </w:rPr>
        <w:t>L</w:t>
      </w:r>
      <w:r w:rsidR="003F7385" w:rsidRPr="00A80045">
        <w:rPr>
          <w:rFonts w:ascii="Times New Roman" w:eastAsia="Times New Roman" w:hAnsi="Times New Roman"/>
          <w:sz w:val="28"/>
          <w:szCs w:val="28"/>
          <w:lang w:eastAsia="ar-SA"/>
        </w:rPr>
        <w:t>.</w:t>
      </w:r>
      <w:r w:rsidR="003F7385">
        <w:rPr>
          <w:rFonts w:ascii="Times New Roman" w:hAnsi="Times New Roman"/>
          <w:sz w:val="28"/>
          <w:szCs w:val="28"/>
        </w:rPr>
        <w:t>), липа серцелиста (</w:t>
      </w:r>
      <w:r w:rsidR="003F7385" w:rsidRPr="00A80045">
        <w:rPr>
          <w:rFonts w:ascii="Times New Roman" w:eastAsia="Times New Roman" w:hAnsi="Times New Roman"/>
          <w:i/>
          <w:sz w:val="28"/>
          <w:szCs w:val="28"/>
          <w:lang w:val="es-ES_tradnl" w:eastAsia="ar-SA"/>
        </w:rPr>
        <w:t>Tilia</w:t>
      </w:r>
      <w:r w:rsidR="003F7385" w:rsidRPr="00E64A5E">
        <w:rPr>
          <w:rFonts w:ascii="Times New Roman" w:eastAsia="Times New Roman" w:hAnsi="Times New Roman"/>
          <w:i/>
          <w:sz w:val="28"/>
          <w:szCs w:val="28"/>
          <w:lang w:eastAsia="ar-SA"/>
        </w:rPr>
        <w:t xml:space="preserve"> </w:t>
      </w:r>
      <w:r w:rsidR="003F7385" w:rsidRPr="00A80045">
        <w:rPr>
          <w:rFonts w:ascii="Times New Roman" w:eastAsia="Times New Roman" w:hAnsi="Times New Roman"/>
          <w:i/>
          <w:sz w:val="28"/>
          <w:szCs w:val="28"/>
          <w:lang w:val="es-ES_tradnl" w:eastAsia="ar-SA"/>
        </w:rPr>
        <w:t>cordata</w:t>
      </w:r>
      <w:r w:rsidR="003F7385" w:rsidRPr="00E64A5E">
        <w:rPr>
          <w:rFonts w:ascii="Times New Roman" w:eastAsia="Times New Roman" w:hAnsi="Times New Roman"/>
          <w:i/>
          <w:sz w:val="28"/>
          <w:szCs w:val="28"/>
          <w:lang w:eastAsia="ar-SA"/>
        </w:rPr>
        <w:t xml:space="preserve"> </w:t>
      </w:r>
      <w:r w:rsidR="003F7385" w:rsidRPr="00A80045">
        <w:rPr>
          <w:rFonts w:ascii="Times New Roman" w:eastAsia="Times New Roman" w:hAnsi="Times New Roman"/>
          <w:sz w:val="28"/>
          <w:szCs w:val="28"/>
          <w:lang w:val="es-ES_tradnl" w:eastAsia="ar-SA"/>
        </w:rPr>
        <w:t>Mill</w:t>
      </w:r>
      <w:r w:rsidR="003F7385" w:rsidRPr="00E64A5E">
        <w:rPr>
          <w:rFonts w:ascii="Times New Roman" w:eastAsia="Times New Roman" w:hAnsi="Times New Roman"/>
          <w:sz w:val="28"/>
          <w:szCs w:val="28"/>
          <w:lang w:eastAsia="ar-SA"/>
        </w:rPr>
        <w:t>.</w:t>
      </w:r>
      <w:r w:rsidR="003F7385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 xml:space="preserve"> та в</w:t>
      </w:r>
      <w:r w:rsidR="003F7385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>яз</w:t>
      </w:r>
      <w:r w:rsidR="003F7385">
        <w:rPr>
          <w:rFonts w:ascii="Times New Roman" w:hAnsi="Times New Roman"/>
          <w:sz w:val="28"/>
          <w:szCs w:val="28"/>
        </w:rPr>
        <w:t xml:space="preserve"> гладкий (</w:t>
      </w:r>
      <w:r w:rsidR="003F7385" w:rsidRPr="00A80045">
        <w:rPr>
          <w:rFonts w:ascii="Times New Roman" w:eastAsia="Times New Roman" w:hAnsi="Times New Roman"/>
          <w:i/>
          <w:sz w:val="28"/>
          <w:szCs w:val="28"/>
          <w:lang w:val="pt-PT" w:eastAsia="ar-SA"/>
        </w:rPr>
        <w:t>Ulmus</w:t>
      </w:r>
      <w:r w:rsidR="003F7385" w:rsidRPr="00A80045">
        <w:rPr>
          <w:rFonts w:ascii="Times New Roman" w:eastAsia="Times New Roman" w:hAnsi="Times New Roman"/>
          <w:i/>
          <w:sz w:val="28"/>
          <w:szCs w:val="28"/>
          <w:lang w:eastAsia="ar-SA"/>
        </w:rPr>
        <w:t xml:space="preserve"> </w:t>
      </w:r>
      <w:r w:rsidR="003F7385" w:rsidRPr="00A80045">
        <w:rPr>
          <w:rFonts w:ascii="Times New Roman" w:eastAsia="Times New Roman" w:hAnsi="Times New Roman"/>
          <w:i/>
          <w:sz w:val="28"/>
          <w:szCs w:val="28"/>
          <w:lang w:val="pt-PT" w:eastAsia="ar-SA"/>
        </w:rPr>
        <w:t>laevis</w:t>
      </w:r>
      <w:r w:rsidR="003F7385" w:rsidRPr="00A80045">
        <w:rPr>
          <w:rFonts w:ascii="Times New Roman" w:eastAsia="Times New Roman" w:hAnsi="Times New Roman"/>
          <w:i/>
          <w:sz w:val="28"/>
          <w:szCs w:val="28"/>
          <w:lang w:eastAsia="ar-SA"/>
        </w:rPr>
        <w:t xml:space="preserve"> </w:t>
      </w:r>
      <w:r w:rsidR="003F7385" w:rsidRPr="00A80045">
        <w:rPr>
          <w:rFonts w:ascii="Times New Roman" w:eastAsia="Times New Roman" w:hAnsi="Times New Roman"/>
          <w:sz w:val="28"/>
          <w:szCs w:val="28"/>
          <w:lang w:val="pt-PT" w:eastAsia="ar-SA"/>
        </w:rPr>
        <w:t>Pall</w:t>
      </w:r>
      <w:r w:rsidR="003F7385" w:rsidRPr="00A80045">
        <w:rPr>
          <w:rFonts w:ascii="Times New Roman" w:eastAsia="Times New Roman" w:hAnsi="Times New Roman"/>
          <w:sz w:val="28"/>
          <w:szCs w:val="28"/>
          <w:lang w:eastAsia="ar-SA"/>
        </w:rPr>
        <w:t>.</w:t>
      </w:r>
      <w:r w:rsidR="003F7385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>.</w:t>
      </w:r>
    </w:p>
    <w:p w:rsidR="00310AA4" w:rsidRPr="00473424" w:rsidRDefault="00310AA4" w:rsidP="006862C3">
      <w:pPr>
        <w:pStyle w:val="a6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73424">
        <w:rPr>
          <w:rFonts w:ascii="Times New Roman" w:hAnsi="Times New Roman"/>
          <w:sz w:val="28"/>
          <w:szCs w:val="28"/>
        </w:rPr>
        <w:t>Підлісок переважно з ліщини звичайної</w:t>
      </w:r>
      <w:r w:rsidR="00473424" w:rsidRPr="00473424">
        <w:rPr>
          <w:rFonts w:ascii="Times New Roman" w:hAnsi="Times New Roman"/>
          <w:sz w:val="28"/>
          <w:szCs w:val="28"/>
        </w:rPr>
        <w:t xml:space="preserve"> (</w:t>
      </w:r>
      <w:r w:rsidR="00473424" w:rsidRPr="00473424">
        <w:rPr>
          <w:rFonts w:ascii="Times New Roman" w:hAnsi="Times New Roman"/>
          <w:i/>
          <w:sz w:val="28"/>
          <w:szCs w:val="28"/>
          <w:lang w:val="en-US"/>
        </w:rPr>
        <w:t>Corylus</w:t>
      </w:r>
      <w:r w:rsidR="00473424" w:rsidRPr="00473424">
        <w:rPr>
          <w:rFonts w:ascii="Times New Roman" w:hAnsi="Times New Roman"/>
          <w:i/>
          <w:sz w:val="28"/>
          <w:szCs w:val="28"/>
        </w:rPr>
        <w:t xml:space="preserve"> </w:t>
      </w:r>
      <w:r w:rsidR="00473424" w:rsidRPr="00473424">
        <w:rPr>
          <w:rFonts w:ascii="Times New Roman" w:hAnsi="Times New Roman"/>
          <w:i/>
          <w:sz w:val="28"/>
          <w:szCs w:val="28"/>
          <w:lang w:val="en-US"/>
        </w:rPr>
        <w:t>avellana</w:t>
      </w:r>
      <w:r w:rsidR="00473424" w:rsidRPr="00473424">
        <w:rPr>
          <w:rFonts w:ascii="Times New Roman" w:hAnsi="Times New Roman"/>
          <w:i/>
          <w:sz w:val="28"/>
          <w:szCs w:val="28"/>
        </w:rPr>
        <w:t xml:space="preserve"> </w:t>
      </w:r>
      <w:r w:rsidR="00473424" w:rsidRPr="00473424">
        <w:rPr>
          <w:rFonts w:ascii="Times New Roman" w:hAnsi="Times New Roman"/>
          <w:sz w:val="28"/>
          <w:szCs w:val="28"/>
          <w:lang w:val="en-US"/>
        </w:rPr>
        <w:t>L</w:t>
      </w:r>
      <w:r w:rsidR="00473424" w:rsidRPr="00473424">
        <w:rPr>
          <w:rFonts w:ascii="Times New Roman" w:hAnsi="Times New Roman"/>
          <w:sz w:val="28"/>
          <w:szCs w:val="28"/>
        </w:rPr>
        <w:t>.)</w:t>
      </w:r>
      <w:r w:rsidRPr="00473424">
        <w:rPr>
          <w:rFonts w:ascii="Times New Roman" w:hAnsi="Times New Roman"/>
          <w:sz w:val="28"/>
          <w:szCs w:val="28"/>
        </w:rPr>
        <w:t xml:space="preserve"> та крушини ламкої</w:t>
      </w:r>
      <w:r w:rsidR="00473424" w:rsidRPr="00473424">
        <w:rPr>
          <w:rFonts w:ascii="Times New Roman" w:hAnsi="Times New Roman"/>
          <w:sz w:val="28"/>
          <w:szCs w:val="28"/>
        </w:rPr>
        <w:t xml:space="preserve"> (</w:t>
      </w:r>
      <w:r w:rsidR="00473424" w:rsidRPr="00473424">
        <w:rPr>
          <w:rFonts w:ascii="Times New Roman" w:hAnsi="Times New Roman"/>
          <w:i/>
          <w:sz w:val="28"/>
          <w:szCs w:val="28"/>
          <w:lang w:val="en-US"/>
        </w:rPr>
        <w:t>Frangula</w:t>
      </w:r>
      <w:r w:rsidR="00703037">
        <w:rPr>
          <w:rFonts w:ascii="Times New Roman" w:hAnsi="Times New Roman"/>
          <w:i/>
          <w:sz w:val="28"/>
          <w:szCs w:val="28"/>
        </w:rPr>
        <w:t xml:space="preserve"> </w:t>
      </w:r>
      <w:r w:rsidR="00473424" w:rsidRPr="00473424">
        <w:rPr>
          <w:rFonts w:ascii="Times New Roman" w:hAnsi="Times New Roman"/>
          <w:i/>
          <w:sz w:val="28"/>
          <w:szCs w:val="28"/>
          <w:lang w:val="en-US"/>
        </w:rPr>
        <w:t>alnus</w:t>
      </w:r>
      <w:r w:rsidR="00473424" w:rsidRPr="00473424">
        <w:rPr>
          <w:rFonts w:ascii="Times New Roman" w:hAnsi="Times New Roman"/>
          <w:i/>
          <w:sz w:val="28"/>
          <w:szCs w:val="28"/>
        </w:rPr>
        <w:t xml:space="preserve"> </w:t>
      </w:r>
      <w:r w:rsidR="00473424" w:rsidRPr="00703037">
        <w:rPr>
          <w:rFonts w:ascii="Times New Roman" w:hAnsi="Times New Roman"/>
          <w:sz w:val="28"/>
          <w:szCs w:val="28"/>
          <w:lang w:val="en-US"/>
        </w:rPr>
        <w:t>Mill</w:t>
      </w:r>
      <w:r w:rsidR="00473424" w:rsidRPr="00703037">
        <w:rPr>
          <w:rFonts w:ascii="Times New Roman" w:hAnsi="Times New Roman"/>
          <w:sz w:val="28"/>
          <w:szCs w:val="28"/>
        </w:rPr>
        <w:t>.)</w:t>
      </w:r>
      <w:r w:rsidRPr="00703037">
        <w:rPr>
          <w:rFonts w:ascii="Times New Roman" w:hAnsi="Times New Roman"/>
          <w:sz w:val="28"/>
          <w:szCs w:val="28"/>
        </w:rPr>
        <w:t xml:space="preserve">, </w:t>
      </w:r>
      <w:r w:rsidR="00703037" w:rsidRPr="00703037">
        <w:rPr>
          <w:rFonts w:ascii="Times New Roman" w:hAnsi="Times New Roman"/>
          <w:sz w:val="28"/>
          <w:szCs w:val="28"/>
        </w:rPr>
        <w:t>клен польовий (</w:t>
      </w:r>
      <w:r w:rsidR="00703037" w:rsidRPr="00703037">
        <w:rPr>
          <w:rFonts w:ascii="Times New Roman" w:eastAsia="Times New Roman" w:hAnsi="Times New Roman"/>
          <w:i/>
          <w:sz w:val="28"/>
          <w:szCs w:val="28"/>
          <w:lang w:val="en-GB" w:eastAsia="ar-SA"/>
        </w:rPr>
        <w:t>Acer</w:t>
      </w:r>
      <w:r w:rsidR="00703037" w:rsidRPr="00703037">
        <w:rPr>
          <w:rFonts w:ascii="Times New Roman" w:eastAsia="Times New Roman" w:hAnsi="Times New Roman"/>
          <w:i/>
          <w:sz w:val="28"/>
          <w:szCs w:val="28"/>
          <w:lang w:eastAsia="ar-SA"/>
        </w:rPr>
        <w:t xml:space="preserve"> </w:t>
      </w:r>
      <w:r w:rsidR="00703037" w:rsidRPr="00703037">
        <w:rPr>
          <w:rFonts w:ascii="Times New Roman" w:eastAsia="Times New Roman" w:hAnsi="Times New Roman"/>
          <w:i/>
          <w:sz w:val="28"/>
          <w:szCs w:val="28"/>
          <w:lang w:val="en-GB" w:eastAsia="ar-SA"/>
        </w:rPr>
        <w:t>campestre</w:t>
      </w:r>
      <w:r w:rsidR="00703037" w:rsidRPr="00703037">
        <w:rPr>
          <w:rFonts w:ascii="Times New Roman" w:eastAsia="Times New Roman" w:hAnsi="Times New Roman"/>
          <w:i/>
          <w:sz w:val="28"/>
          <w:szCs w:val="28"/>
          <w:lang w:eastAsia="ar-SA"/>
        </w:rPr>
        <w:t xml:space="preserve"> </w:t>
      </w:r>
      <w:r w:rsidR="00703037" w:rsidRPr="00703037">
        <w:rPr>
          <w:rFonts w:ascii="Times New Roman" w:eastAsia="Times New Roman" w:hAnsi="Times New Roman"/>
          <w:sz w:val="28"/>
          <w:szCs w:val="28"/>
          <w:lang w:val="en-GB" w:eastAsia="ar-SA"/>
        </w:rPr>
        <w:t>L</w:t>
      </w:r>
      <w:r w:rsidR="00703037" w:rsidRPr="00703037">
        <w:rPr>
          <w:rFonts w:ascii="Times New Roman" w:eastAsia="Times New Roman" w:hAnsi="Times New Roman"/>
          <w:sz w:val="28"/>
          <w:szCs w:val="28"/>
          <w:lang w:eastAsia="ar-SA"/>
        </w:rPr>
        <w:t>.</w:t>
      </w:r>
      <w:r w:rsidR="00703037" w:rsidRPr="00703037">
        <w:rPr>
          <w:rFonts w:ascii="Times New Roman" w:hAnsi="Times New Roman"/>
          <w:sz w:val="28"/>
          <w:szCs w:val="28"/>
        </w:rPr>
        <w:t>)</w:t>
      </w:r>
      <w:r w:rsidR="00703037">
        <w:rPr>
          <w:rFonts w:ascii="Times New Roman" w:hAnsi="Times New Roman"/>
          <w:sz w:val="28"/>
          <w:szCs w:val="28"/>
        </w:rPr>
        <w:t xml:space="preserve">, </w:t>
      </w:r>
      <w:r w:rsidRPr="00703037">
        <w:rPr>
          <w:rFonts w:ascii="Times New Roman" w:hAnsi="Times New Roman"/>
          <w:sz w:val="28"/>
          <w:szCs w:val="28"/>
        </w:rPr>
        <w:t>зрідка</w:t>
      </w:r>
      <w:r w:rsidRPr="00473424">
        <w:rPr>
          <w:rFonts w:ascii="Times New Roman" w:hAnsi="Times New Roman"/>
          <w:sz w:val="28"/>
          <w:szCs w:val="28"/>
        </w:rPr>
        <w:t>, на більш освітлених ділянках, трапляється бруслина європейська</w:t>
      </w:r>
      <w:r w:rsidR="00473424" w:rsidRPr="00473424">
        <w:rPr>
          <w:rFonts w:ascii="Times New Roman" w:hAnsi="Times New Roman"/>
          <w:sz w:val="28"/>
          <w:szCs w:val="28"/>
        </w:rPr>
        <w:t xml:space="preserve"> (</w:t>
      </w:r>
      <w:r w:rsidR="00473424" w:rsidRPr="00473424">
        <w:rPr>
          <w:rFonts w:ascii="Times New Roman" w:hAnsi="Times New Roman"/>
          <w:i/>
          <w:sz w:val="28"/>
          <w:szCs w:val="28"/>
          <w:lang w:val="en-US"/>
        </w:rPr>
        <w:t>Euonymus</w:t>
      </w:r>
      <w:r w:rsidR="00473424" w:rsidRPr="00473424">
        <w:rPr>
          <w:rFonts w:ascii="Times New Roman" w:hAnsi="Times New Roman"/>
          <w:i/>
          <w:sz w:val="28"/>
          <w:szCs w:val="28"/>
        </w:rPr>
        <w:t xml:space="preserve"> </w:t>
      </w:r>
      <w:r w:rsidR="00473424" w:rsidRPr="00473424">
        <w:rPr>
          <w:rFonts w:ascii="Times New Roman" w:hAnsi="Times New Roman"/>
          <w:i/>
          <w:sz w:val="28"/>
          <w:szCs w:val="28"/>
          <w:lang w:val="en-US"/>
        </w:rPr>
        <w:t>europea</w:t>
      </w:r>
      <w:r w:rsidR="00473424" w:rsidRPr="00473424">
        <w:rPr>
          <w:rFonts w:ascii="Times New Roman" w:hAnsi="Times New Roman"/>
          <w:i/>
          <w:sz w:val="28"/>
          <w:szCs w:val="28"/>
        </w:rPr>
        <w:t xml:space="preserve"> </w:t>
      </w:r>
      <w:r w:rsidR="00473424" w:rsidRPr="00473424">
        <w:rPr>
          <w:rFonts w:ascii="Times New Roman" w:hAnsi="Times New Roman"/>
          <w:sz w:val="28"/>
          <w:szCs w:val="28"/>
          <w:lang w:val="en-US"/>
        </w:rPr>
        <w:t>L</w:t>
      </w:r>
      <w:r w:rsidR="00473424" w:rsidRPr="00473424">
        <w:rPr>
          <w:rFonts w:ascii="Times New Roman" w:hAnsi="Times New Roman"/>
          <w:sz w:val="28"/>
          <w:szCs w:val="28"/>
        </w:rPr>
        <w:t>.)</w:t>
      </w:r>
      <w:r w:rsidR="00274BAB" w:rsidRPr="00274BAB">
        <w:rPr>
          <w:rFonts w:ascii="Times New Roman" w:hAnsi="Times New Roman"/>
          <w:sz w:val="28"/>
          <w:szCs w:val="28"/>
        </w:rPr>
        <w:t xml:space="preserve"> </w:t>
      </w:r>
      <w:r w:rsidR="00274BAB" w:rsidRPr="00AC73E9">
        <w:rPr>
          <w:rFonts w:ascii="Times New Roman" w:hAnsi="Times New Roman"/>
          <w:sz w:val="28"/>
          <w:szCs w:val="28"/>
        </w:rPr>
        <w:t>[36,59]</w:t>
      </w:r>
      <w:r w:rsidRPr="00473424">
        <w:rPr>
          <w:rFonts w:ascii="Times New Roman" w:hAnsi="Times New Roman"/>
          <w:sz w:val="28"/>
          <w:szCs w:val="28"/>
        </w:rPr>
        <w:t>.</w:t>
      </w:r>
    </w:p>
    <w:p w:rsidR="00D736C2" w:rsidRDefault="00310AA4" w:rsidP="006862C3">
      <w:pPr>
        <w:pStyle w:val="a5"/>
        <w:ind w:firstLine="709"/>
        <w:rPr>
          <w:szCs w:val="28"/>
          <w:lang w:val="uk-UA"/>
        </w:rPr>
      </w:pPr>
      <w:r>
        <w:rPr>
          <w:szCs w:val="28"/>
          <w:lang w:val="uk-UA"/>
        </w:rPr>
        <w:t>Травостій у різні сезони характеризується різними домінантами</w:t>
      </w:r>
      <w:r w:rsidR="00D736C2">
        <w:rPr>
          <w:szCs w:val="28"/>
          <w:lang w:val="uk-UA"/>
        </w:rPr>
        <w:t>.</w:t>
      </w:r>
      <w:r w:rsidR="00AD3D70" w:rsidRPr="00D736C2">
        <w:rPr>
          <w:szCs w:val="28"/>
          <w:lang w:val="uk-UA"/>
        </w:rPr>
        <w:t>Так</w:t>
      </w:r>
      <w:r w:rsidR="00D736C2">
        <w:rPr>
          <w:szCs w:val="28"/>
          <w:lang w:val="uk-UA"/>
        </w:rPr>
        <w:t xml:space="preserve"> – </w:t>
      </w:r>
      <w:r w:rsidR="00AD3D70" w:rsidRPr="00D736C2">
        <w:rPr>
          <w:szCs w:val="28"/>
          <w:lang w:val="uk-UA"/>
        </w:rPr>
        <w:t>у березні-квітні</w:t>
      </w:r>
      <w:r w:rsidR="005D383C">
        <w:rPr>
          <w:szCs w:val="28"/>
          <w:lang w:val="uk-UA"/>
        </w:rPr>
        <w:t xml:space="preserve"> домінують </w:t>
      </w:r>
      <w:r w:rsidR="00AD3D70" w:rsidRPr="00D736C2">
        <w:rPr>
          <w:szCs w:val="28"/>
          <w:lang w:val="uk-UA"/>
        </w:rPr>
        <w:t>представники</w:t>
      </w:r>
      <w:r w:rsidR="00A05637">
        <w:rPr>
          <w:szCs w:val="28"/>
          <w:lang w:val="uk-UA"/>
        </w:rPr>
        <w:t xml:space="preserve"> </w:t>
      </w:r>
      <w:r w:rsidR="00AD3D70" w:rsidRPr="00D736C2">
        <w:rPr>
          <w:szCs w:val="28"/>
          <w:lang w:val="uk-UA"/>
        </w:rPr>
        <w:t>родини</w:t>
      </w:r>
      <w:r w:rsidR="00D736C2">
        <w:rPr>
          <w:szCs w:val="28"/>
          <w:lang w:val="uk-UA"/>
        </w:rPr>
        <w:t xml:space="preserve"> з</w:t>
      </w:r>
      <w:r w:rsidR="00A05637">
        <w:rPr>
          <w:szCs w:val="28"/>
          <w:lang w:val="uk-UA"/>
        </w:rPr>
        <w:t xml:space="preserve"> </w:t>
      </w:r>
      <w:r w:rsidR="00D736C2">
        <w:rPr>
          <w:szCs w:val="28"/>
          <w:lang w:val="uk-UA"/>
        </w:rPr>
        <w:t>Жовтецевих</w:t>
      </w:r>
      <w:r w:rsidR="00B276CB">
        <w:rPr>
          <w:szCs w:val="28"/>
          <w:lang w:val="uk-UA"/>
        </w:rPr>
        <w:t xml:space="preserve"> (</w:t>
      </w:r>
      <w:r w:rsidR="00B276CB" w:rsidRPr="00B276CB">
        <w:rPr>
          <w:rFonts w:eastAsia="Times New Roman"/>
          <w:i/>
          <w:szCs w:val="28"/>
          <w:lang w:val="en-US" w:eastAsia="ar-SA"/>
        </w:rPr>
        <w:t>Ranunculaceae</w:t>
      </w:r>
      <w:r w:rsidR="00B276CB">
        <w:rPr>
          <w:szCs w:val="28"/>
          <w:lang w:val="uk-UA"/>
        </w:rPr>
        <w:t>)</w:t>
      </w:r>
      <w:r w:rsidR="00AD3D70" w:rsidRPr="00982069">
        <w:rPr>
          <w:szCs w:val="28"/>
          <w:lang w:val="uk-UA"/>
        </w:rPr>
        <w:t>:</w:t>
      </w:r>
      <w:r w:rsidR="00A05637">
        <w:rPr>
          <w:szCs w:val="28"/>
          <w:lang w:val="uk-UA"/>
        </w:rPr>
        <w:t xml:space="preserve"> </w:t>
      </w:r>
      <w:r w:rsidR="00AD3D70" w:rsidRPr="00D736C2">
        <w:rPr>
          <w:szCs w:val="28"/>
          <w:lang w:val="uk-UA"/>
        </w:rPr>
        <w:t>пшінка</w:t>
      </w:r>
      <w:r w:rsidR="00A05637">
        <w:rPr>
          <w:szCs w:val="28"/>
          <w:lang w:val="uk-UA"/>
        </w:rPr>
        <w:t xml:space="preserve"> </w:t>
      </w:r>
      <w:r w:rsidR="00AD3D70" w:rsidRPr="00D736C2">
        <w:rPr>
          <w:szCs w:val="28"/>
          <w:lang w:val="uk-UA"/>
        </w:rPr>
        <w:t>весняна</w:t>
      </w:r>
      <w:r w:rsidR="00A05637">
        <w:rPr>
          <w:szCs w:val="28"/>
          <w:lang w:val="uk-UA"/>
        </w:rPr>
        <w:t xml:space="preserve"> </w:t>
      </w:r>
      <w:r w:rsidR="00AD3D70" w:rsidRPr="00982069">
        <w:rPr>
          <w:szCs w:val="28"/>
          <w:lang w:val="uk-UA"/>
        </w:rPr>
        <w:t>(</w:t>
      </w:r>
      <w:r w:rsidR="00AD3D70" w:rsidRPr="00982069">
        <w:rPr>
          <w:i/>
          <w:iCs/>
          <w:szCs w:val="28"/>
          <w:shd w:val="clear" w:color="auto" w:fill="FFFFFF"/>
          <w:lang w:val="en-US"/>
        </w:rPr>
        <w:t>Ficaria</w:t>
      </w:r>
      <w:r w:rsidR="00A05637">
        <w:rPr>
          <w:i/>
          <w:iCs/>
          <w:szCs w:val="28"/>
          <w:shd w:val="clear" w:color="auto" w:fill="FFFFFF"/>
          <w:lang w:val="uk-UA"/>
        </w:rPr>
        <w:t xml:space="preserve"> </w:t>
      </w:r>
      <w:r w:rsidR="00AD3D70" w:rsidRPr="00982069">
        <w:rPr>
          <w:i/>
          <w:iCs/>
          <w:szCs w:val="28"/>
          <w:shd w:val="clear" w:color="auto" w:fill="FFFFFF"/>
          <w:lang w:val="en-US"/>
        </w:rPr>
        <w:t>verna</w:t>
      </w:r>
      <w:r w:rsidR="00A05637">
        <w:rPr>
          <w:i/>
          <w:iCs/>
          <w:szCs w:val="28"/>
          <w:shd w:val="clear" w:color="auto" w:fill="FFFFFF"/>
          <w:lang w:val="uk-UA"/>
        </w:rPr>
        <w:t xml:space="preserve"> </w:t>
      </w:r>
      <w:r w:rsidR="00AD3D70" w:rsidRPr="00982069">
        <w:rPr>
          <w:iCs/>
          <w:szCs w:val="28"/>
          <w:shd w:val="clear" w:color="auto" w:fill="FFFFFF"/>
          <w:lang w:val="en-US"/>
        </w:rPr>
        <w:t>Huds</w:t>
      </w:r>
      <w:r w:rsidR="00AD3D70" w:rsidRPr="00982069">
        <w:rPr>
          <w:iCs/>
          <w:szCs w:val="28"/>
          <w:shd w:val="clear" w:color="auto" w:fill="FFFFFF"/>
          <w:lang w:val="uk-UA"/>
        </w:rPr>
        <w:t>.)</w:t>
      </w:r>
      <w:r w:rsidR="00A05637">
        <w:rPr>
          <w:iCs/>
          <w:szCs w:val="28"/>
          <w:shd w:val="clear" w:color="auto" w:fill="FFFFFF"/>
          <w:lang w:val="uk-UA"/>
        </w:rPr>
        <w:t xml:space="preserve"> </w:t>
      </w:r>
      <w:r w:rsidR="00AD3D70" w:rsidRPr="00D736C2">
        <w:rPr>
          <w:iCs/>
          <w:szCs w:val="28"/>
          <w:shd w:val="clear" w:color="auto" w:fill="FFFFFF"/>
          <w:lang w:val="uk-UA"/>
        </w:rPr>
        <w:t>та анемона жовтецева</w:t>
      </w:r>
      <w:r w:rsidR="00A05637">
        <w:rPr>
          <w:iCs/>
          <w:szCs w:val="28"/>
          <w:shd w:val="clear" w:color="auto" w:fill="FFFFFF"/>
          <w:lang w:val="uk-UA"/>
        </w:rPr>
        <w:t xml:space="preserve"> </w:t>
      </w:r>
      <w:r w:rsidR="00AD3D70" w:rsidRPr="00982069">
        <w:rPr>
          <w:color w:val="222222"/>
          <w:szCs w:val="28"/>
          <w:shd w:val="clear" w:color="auto" w:fill="FFFFFF"/>
          <w:lang w:val="uk-UA"/>
        </w:rPr>
        <w:t>(</w:t>
      </w:r>
      <w:r w:rsidR="00AD3D70" w:rsidRPr="00A05637">
        <w:rPr>
          <w:i/>
          <w:iCs/>
          <w:color w:val="000000" w:themeColor="text1"/>
          <w:szCs w:val="28"/>
          <w:shd w:val="clear" w:color="auto" w:fill="FFFFFF"/>
        </w:rPr>
        <w:t>Anemone</w:t>
      </w:r>
      <w:r w:rsidR="00A05637">
        <w:rPr>
          <w:i/>
          <w:iCs/>
          <w:color w:val="000000" w:themeColor="text1"/>
          <w:szCs w:val="28"/>
          <w:shd w:val="clear" w:color="auto" w:fill="FFFFFF"/>
          <w:lang w:val="uk-UA"/>
        </w:rPr>
        <w:t xml:space="preserve"> </w:t>
      </w:r>
      <w:r w:rsidR="00AD3D70" w:rsidRPr="00A05637">
        <w:rPr>
          <w:i/>
          <w:iCs/>
          <w:color w:val="000000" w:themeColor="text1"/>
          <w:szCs w:val="28"/>
          <w:shd w:val="clear" w:color="auto" w:fill="FFFFFF"/>
        </w:rPr>
        <w:t>ranunculoides</w:t>
      </w:r>
      <w:r w:rsidR="00A05637">
        <w:rPr>
          <w:i/>
          <w:iCs/>
          <w:color w:val="000000" w:themeColor="text1"/>
          <w:szCs w:val="28"/>
          <w:shd w:val="clear" w:color="auto" w:fill="FFFFFF"/>
          <w:lang w:val="uk-UA"/>
        </w:rPr>
        <w:t xml:space="preserve"> </w:t>
      </w:r>
      <w:r w:rsidR="00AD3D70" w:rsidRPr="00A05637">
        <w:rPr>
          <w:color w:val="000000" w:themeColor="text1"/>
          <w:szCs w:val="28"/>
        </w:rPr>
        <w:t>L</w:t>
      </w:r>
      <w:r w:rsidR="00AD3D70" w:rsidRPr="00A05637">
        <w:rPr>
          <w:color w:val="000000" w:themeColor="text1"/>
          <w:szCs w:val="28"/>
          <w:lang w:val="uk-UA"/>
        </w:rPr>
        <w:t>.</w:t>
      </w:r>
      <w:r w:rsidR="00AD3D70" w:rsidRPr="00A05637">
        <w:rPr>
          <w:color w:val="000000" w:themeColor="text1"/>
          <w:szCs w:val="28"/>
          <w:shd w:val="clear" w:color="auto" w:fill="FFFFFF"/>
          <w:lang w:val="uk-UA"/>
        </w:rPr>
        <w:t>)</w:t>
      </w:r>
      <w:r w:rsidR="00473424">
        <w:rPr>
          <w:color w:val="000000" w:themeColor="text1"/>
          <w:szCs w:val="28"/>
          <w:shd w:val="clear" w:color="auto" w:fill="FFFFFF"/>
          <w:lang w:val="uk-UA"/>
        </w:rPr>
        <w:t>,</w:t>
      </w:r>
      <w:r w:rsidR="00D736C2">
        <w:rPr>
          <w:color w:val="000000" w:themeColor="text1"/>
          <w:szCs w:val="28"/>
          <w:shd w:val="clear" w:color="auto" w:fill="FFFFFF"/>
          <w:lang w:val="uk-UA"/>
        </w:rPr>
        <w:t xml:space="preserve"> які з проективним покриттям до 60% формують асоціації з ранньоквітучими ефемероїдами</w:t>
      </w:r>
      <w:r w:rsidR="00AD3D70" w:rsidRPr="00A05637">
        <w:rPr>
          <w:iCs/>
          <w:color w:val="000000" w:themeColor="text1"/>
          <w:szCs w:val="28"/>
          <w:shd w:val="clear" w:color="auto" w:fill="FFFFFF"/>
          <w:lang w:val="uk-UA"/>
        </w:rPr>
        <w:t>.</w:t>
      </w:r>
      <w:r w:rsidR="00AD3D70" w:rsidRPr="00A05637">
        <w:rPr>
          <w:color w:val="000000" w:themeColor="text1"/>
          <w:szCs w:val="28"/>
          <w:lang w:val="uk-UA"/>
        </w:rPr>
        <w:t xml:space="preserve"> У меншій мірі </w:t>
      </w:r>
      <w:r w:rsidR="00D736C2">
        <w:rPr>
          <w:color w:val="000000" w:themeColor="text1"/>
          <w:szCs w:val="28"/>
          <w:lang w:val="uk-UA"/>
        </w:rPr>
        <w:t xml:space="preserve">трапляються </w:t>
      </w:r>
      <w:r w:rsidR="00AD3D70" w:rsidRPr="00A05637">
        <w:rPr>
          <w:color w:val="000000" w:themeColor="text1"/>
          <w:szCs w:val="28"/>
          <w:lang w:val="uk-UA"/>
        </w:rPr>
        <w:t>зірочки жовті (</w:t>
      </w:r>
      <w:r w:rsidR="00AD3D70" w:rsidRPr="00A05637">
        <w:rPr>
          <w:i/>
          <w:color w:val="000000" w:themeColor="text1"/>
          <w:szCs w:val="28"/>
          <w:lang w:val="en-US"/>
        </w:rPr>
        <w:t>Gagea</w:t>
      </w:r>
      <w:r w:rsidR="00A05637">
        <w:rPr>
          <w:i/>
          <w:color w:val="000000" w:themeColor="text1"/>
          <w:szCs w:val="28"/>
          <w:lang w:val="uk-UA"/>
        </w:rPr>
        <w:t xml:space="preserve"> </w:t>
      </w:r>
      <w:r w:rsidR="00AD3D70" w:rsidRPr="00A05637">
        <w:rPr>
          <w:i/>
          <w:color w:val="000000" w:themeColor="text1"/>
          <w:szCs w:val="28"/>
          <w:lang w:val="en-US"/>
        </w:rPr>
        <w:t>lutea</w:t>
      </w:r>
      <w:r w:rsidR="0063204C">
        <w:rPr>
          <w:i/>
          <w:color w:val="000000" w:themeColor="text1"/>
          <w:szCs w:val="28"/>
          <w:lang w:val="uk-UA"/>
        </w:rPr>
        <w:t xml:space="preserve"> </w:t>
      </w:r>
      <w:r w:rsidR="00AD3D70" w:rsidRPr="00A05637">
        <w:rPr>
          <w:color w:val="000000" w:themeColor="text1"/>
          <w:szCs w:val="28"/>
          <w:lang w:val="uk-UA"/>
        </w:rPr>
        <w:t>(</w:t>
      </w:r>
      <w:r w:rsidR="00AD3D70" w:rsidRPr="00A05637">
        <w:rPr>
          <w:color w:val="000000" w:themeColor="text1"/>
          <w:szCs w:val="28"/>
          <w:lang w:val="en-US"/>
        </w:rPr>
        <w:t>L</w:t>
      </w:r>
      <w:r w:rsidR="00AD3D70" w:rsidRPr="00A05637">
        <w:rPr>
          <w:color w:val="000000" w:themeColor="text1"/>
          <w:szCs w:val="28"/>
          <w:lang w:val="uk-UA"/>
        </w:rPr>
        <w:t xml:space="preserve">.) </w:t>
      </w:r>
      <w:r w:rsidR="00AD3D70" w:rsidRPr="00A05637">
        <w:rPr>
          <w:color w:val="000000" w:themeColor="text1"/>
          <w:szCs w:val="28"/>
          <w:lang w:val="en-US"/>
        </w:rPr>
        <w:t>Ker</w:t>
      </w:r>
      <w:r w:rsidR="00AD3D70" w:rsidRPr="00A05637">
        <w:rPr>
          <w:color w:val="000000" w:themeColor="text1"/>
          <w:szCs w:val="28"/>
          <w:lang w:val="uk-UA"/>
        </w:rPr>
        <w:t>-</w:t>
      </w:r>
      <w:r w:rsidR="00AD3D70" w:rsidRPr="00A05637">
        <w:rPr>
          <w:color w:val="000000" w:themeColor="text1"/>
          <w:szCs w:val="28"/>
          <w:lang w:val="en-US"/>
        </w:rPr>
        <w:t>Gawl</w:t>
      </w:r>
      <w:r w:rsidR="00AD3D70" w:rsidRPr="00A05637">
        <w:rPr>
          <w:color w:val="000000" w:themeColor="text1"/>
          <w:szCs w:val="28"/>
          <w:lang w:val="uk-UA"/>
        </w:rPr>
        <w:t>.) та зірочки малі</w:t>
      </w:r>
      <w:r w:rsidR="00AD3D70" w:rsidRPr="00982069">
        <w:rPr>
          <w:szCs w:val="28"/>
          <w:lang w:val="uk-UA"/>
        </w:rPr>
        <w:t xml:space="preserve"> (</w:t>
      </w:r>
      <w:r w:rsidR="00AD3D70" w:rsidRPr="00982069">
        <w:rPr>
          <w:i/>
          <w:szCs w:val="28"/>
          <w:lang w:val="en-US"/>
        </w:rPr>
        <w:t>Gagea</w:t>
      </w:r>
      <w:r w:rsidR="00A05637">
        <w:rPr>
          <w:i/>
          <w:szCs w:val="28"/>
          <w:lang w:val="uk-UA"/>
        </w:rPr>
        <w:t xml:space="preserve"> </w:t>
      </w:r>
      <w:r w:rsidR="00AD3D70" w:rsidRPr="00982069">
        <w:rPr>
          <w:i/>
          <w:szCs w:val="28"/>
          <w:lang w:val="en-US"/>
        </w:rPr>
        <w:t>minima</w:t>
      </w:r>
      <w:r w:rsidR="00A05637">
        <w:rPr>
          <w:i/>
          <w:szCs w:val="28"/>
          <w:lang w:val="uk-UA"/>
        </w:rPr>
        <w:t xml:space="preserve"> </w:t>
      </w:r>
      <w:r w:rsidR="00AD3D70" w:rsidRPr="00982069">
        <w:rPr>
          <w:szCs w:val="28"/>
          <w:lang w:val="uk-UA"/>
        </w:rPr>
        <w:t>(</w:t>
      </w:r>
      <w:r w:rsidR="00AD3D70" w:rsidRPr="00982069">
        <w:rPr>
          <w:szCs w:val="28"/>
          <w:lang w:val="en-US"/>
        </w:rPr>
        <w:t>L</w:t>
      </w:r>
      <w:r w:rsidR="00AD3D70" w:rsidRPr="00982069">
        <w:rPr>
          <w:szCs w:val="28"/>
          <w:lang w:val="uk-UA"/>
        </w:rPr>
        <w:t xml:space="preserve">.) </w:t>
      </w:r>
      <w:r w:rsidR="00AD3D70" w:rsidRPr="00982069">
        <w:rPr>
          <w:szCs w:val="28"/>
          <w:lang w:val="en-US"/>
        </w:rPr>
        <w:t>Ker</w:t>
      </w:r>
      <w:r w:rsidR="00AD3D70" w:rsidRPr="00982069">
        <w:rPr>
          <w:szCs w:val="28"/>
          <w:lang w:val="uk-UA"/>
        </w:rPr>
        <w:t>-</w:t>
      </w:r>
      <w:r w:rsidR="00AD3D70" w:rsidRPr="00982069">
        <w:rPr>
          <w:szCs w:val="28"/>
          <w:lang w:val="en-US"/>
        </w:rPr>
        <w:t>Gawl</w:t>
      </w:r>
      <w:r w:rsidR="00AD3D70" w:rsidRPr="00982069">
        <w:rPr>
          <w:szCs w:val="28"/>
          <w:lang w:val="uk-UA"/>
        </w:rPr>
        <w:t>.)</w:t>
      </w:r>
      <w:r w:rsidR="00274BAB" w:rsidRPr="001D502D">
        <w:rPr>
          <w:szCs w:val="28"/>
          <w:lang w:val="uk-UA"/>
        </w:rPr>
        <w:t xml:space="preserve"> [35]</w:t>
      </w:r>
      <w:r w:rsidR="00AD3D70" w:rsidRPr="00982069">
        <w:rPr>
          <w:szCs w:val="28"/>
          <w:lang w:val="uk-UA"/>
        </w:rPr>
        <w:t xml:space="preserve">. </w:t>
      </w:r>
    </w:p>
    <w:p w:rsidR="00AD3D70" w:rsidRDefault="00AD3D70" w:rsidP="006862C3">
      <w:pPr>
        <w:pStyle w:val="a5"/>
        <w:ind w:firstLine="709"/>
        <w:rPr>
          <w:szCs w:val="28"/>
          <w:lang w:val="uk-UA"/>
        </w:rPr>
      </w:pPr>
      <w:r w:rsidRPr="00982069">
        <w:rPr>
          <w:szCs w:val="28"/>
          <w:lang w:val="uk-UA"/>
        </w:rPr>
        <w:t xml:space="preserve">У </w:t>
      </w:r>
      <w:r w:rsidRPr="00982069">
        <w:rPr>
          <w:iCs/>
          <w:szCs w:val="28"/>
          <w:shd w:val="clear" w:color="auto" w:fill="FFFFFF"/>
          <w:lang w:val="uk-UA"/>
        </w:rPr>
        <w:t>травні</w:t>
      </w:r>
      <w:r w:rsidR="00D736C2">
        <w:rPr>
          <w:iCs/>
          <w:szCs w:val="28"/>
          <w:shd w:val="clear" w:color="auto" w:fill="FFFFFF"/>
          <w:lang w:val="uk-UA"/>
        </w:rPr>
        <w:t xml:space="preserve"> на місці ранньоквітучих в домінанти </w:t>
      </w:r>
      <w:r w:rsidR="00703037">
        <w:rPr>
          <w:iCs/>
          <w:szCs w:val="28"/>
          <w:shd w:val="clear" w:color="auto" w:fill="FFFFFF"/>
          <w:lang w:val="uk-UA"/>
        </w:rPr>
        <w:t xml:space="preserve">та співдомінанти </w:t>
      </w:r>
      <w:r w:rsidR="00D736C2">
        <w:rPr>
          <w:iCs/>
          <w:szCs w:val="28"/>
          <w:shd w:val="clear" w:color="auto" w:fill="FFFFFF"/>
          <w:lang w:val="uk-UA"/>
        </w:rPr>
        <w:t>виход</w:t>
      </w:r>
      <w:r w:rsidR="00703037">
        <w:rPr>
          <w:iCs/>
          <w:szCs w:val="28"/>
          <w:shd w:val="clear" w:color="auto" w:fill="FFFFFF"/>
          <w:lang w:val="uk-UA"/>
        </w:rPr>
        <w:t>я</w:t>
      </w:r>
      <w:r w:rsidR="00D736C2">
        <w:rPr>
          <w:iCs/>
          <w:szCs w:val="28"/>
          <w:shd w:val="clear" w:color="auto" w:fill="FFFFFF"/>
          <w:lang w:val="uk-UA"/>
        </w:rPr>
        <w:t>ть</w:t>
      </w:r>
      <w:r w:rsidR="00703037">
        <w:rPr>
          <w:iCs/>
          <w:szCs w:val="28"/>
          <w:shd w:val="clear" w:color="auto" w:fill="FFFFFF"/>
          <w:lang w:val="uk-UA"/>
        </w:rPr>
        <w:t>:</w:t>
      </w:r>
      <w:r w:rsidRPr="00982069">
        <w:rPr>
          <w:iCs/>
          <w:szCs w:val="28"/>
          <w:shd w:val="clear" w:color="auto" w:fill="FFFFFF"/>
          <w:lang w:val="uk-UA"/>
        </w:rPr>
        <w:t xml:space="preserve"> яглиця звичайна </w:t>
      </w:r>
      <w:r w:rsidRPr="00982069">
        <w:rPr>
          <w:szCs w:val="28"/>
          <w:lang w:val="uk-UA"/>
        </w:rPr>
        <w:t>(</w:t>
      </w:r>
      <w:r w:rsidRPr="00982069">
        <w:rPr>
          <w:i/>
          <w:szCs w:val="28"/>
          <w:lang w:val="en-US"/>
        </w:rPr>
        <w:t>Aegopodium</w:t>
      </w:r>
      <w:r w:rsidR="00A05637">
        <w:rPr>
          <w:i/>
          <w:szCs w:val="28"/>
          <w:lang w:val="uk-UA"/>
        </w:rPr>
        <w:t xml:space="preserve"> </w:t>
      </w:r>
      <w:r w:rsidRPr="00982069">
        <w:rPr>
          <w:i/>
          <w:szCs w:val="28"/>
          <w:lang w:val="en-US"/>
        </w:rPr>
        <w:t>podagraria</w:t>
      </w:r>
      <w:r w:rsidR="00A05637">
        <w:rPr>
          <w:i/>
          <w:szCs w:val="28"/>
          <w:lang w:val="uk-UA"/>
        </w:rPr>
        <w:t xml:space="preserve"> </w:t>
      </w:r>
      <w:r w:rsidRPr="00982069">
        <w:rPr>
          <w:szCs w:val="28"/>
          <w:lang w:val="en-US"/>
        </w:rPr>
        <w:t>L</w:t>
      </w:r>
      <w:r w:rsidRPr="00982069">
        <w:rPr>
          <w:szCs w:val="28"/>
          <w:lang w:val="uk-UA"/>
        </w:rPr>
        <w:t>.)</w:t>
      </w:r>
      <w:r w:rsidR="00703037">
        <w:rPr>
          <w:szCs w:val="28"/>
          <w:lang w:val="uk-UA"/>
        </w:rPr>
        <w:t xml:space="preserve">, </w:t>
      </w:r>
      <w:r w:rsidR="00D736C2">
        <w:rPr>
          <w:szCs w:val="28"/>
          <w:lang w:val="uk-UA"/>
        </w:rPr>
        <w:t>разом з нею</w:t>
      </w:r>
      <w:r w:rsidRPr="00982069">
        <w:rPr>
          <w:iCs/>
          <w:szCs w:val="28"/>
          <w:shd w:val="clear" w:color="auto" w:fill="FFFFFF"/>
          <w:lang w:val="uk-UA"/>
        </w:rPr>
        <w:t xml:space="preserve"> </w:t>
      </w:r>
      <w:r w:rsidRPr="00982069">
        <w:rPr>
          <w:szCs w:val="28"/>
          <w:lang w:val="uk-UA"/>
        </w:rPr>
        <w:t>глуха кропива біла (</w:t>
      </w:r>
      <w:r w:rsidRPr="00982069">
        <w:rPr>
          <w:i/>
          <w:szCs w:val="28"/>
          <w:lang w:val="en-US"/>
        </w:rPr>
        <w:t>Lamium</w:t>
      </w:r>
      <w:r w:rsidR="00A05637">
        <w:rPr>
          <w:i/>
          <w:szCs w:val="28"/>
          <w:lang w:val="uk-UA"/>
        </w:rPr>
        <w:t xml:space="preserve"> </w:t>
      </w:r>
      <w:r w:rsidRPr="00982069">
        <w:rPr>
          <w:i/>
          <w:szCs w:val="28"/>
          <w:lang w:val="en-US"/>
        </w:rPr>
        <w:t>album</w:t>
      </w:r>
      <w:r w:rsidR="00A05637">
        <w:rPr>
          <w:i/>
          <w:szCs w:val="28"/>
          <w:lang w:val="uk-UA"/>
        </w:rPr>
        <w:t xml:space="preserve"> </w:t>
      </w:r>
      <w:r w:rsidRPr="00982069">
        <w:rPr>
          <w:szCs w:val="28"/>
          <w:lang w:val="en-US"/>
        </w:rPr>
        <w:t>L</w:t>
      </w:r>
      <w:r w:rsidRPr="00982069">
        <w:rPr>
          <w:szCs w:val="28"/>
          <w:lang w:val="uk-UA"/>
        </w:rPr>
        <w:t>.), глуха кропива пурпурова (</w:t>
      </w:r>
      <w:r w:rsidRPr="00982069">
        <w:rPr>
          <w:i/>
          <w:szCs w:val="28"/>
          <w:lang w:val="en-US"/>
        </w:rPr>
        <w:t>Lamium</w:t>
      </w:r>
      <w:r w:rsidR="00A05637">
        <w:rPr>
          <w:i/>
          <w:szCs w:val="28"/>
          <w:lang w:val="uk-UA"/>
        </w:rPr>
        <w:t xml:space="preserve"> </w:t>
      </w:r>
      <w:r w:rsidRPr="00982069">
        <w:rPr>
          <w:i/>
          <w:szCs w:val="28"/>
          <w:lang w:val="en-US"/>
        </w:rPr>
        <w:t>purpureum</w:t>
      </w:r>
      <w:r w:rsidR="00A05637">
        <w:rPr>
          <w:i/>
          <w:szCs w:val="28"/>
          <w:lang w:val="uk-UA"/>
        </w:rPr>
        <w:t xml:space="preserve"> </w:t>
      </w:r>
      <w:r w:rsidRPr="00982069">
        <w:rPr>
          <w:szCs w:val="28"/>
          <w:lang w:val="en-US"/>
        </w:rPr>
        <w:t>L</w:t>
      </w:r>
      <w:r w:rsidRPr="00982069">
        <w:rPr>
          <w:szCs w:val="28"/>
          <w:lang w:val="uk-UA"/>
        </w:rPr>
        <w:t>.), розхідник звичайний (</w:t>
      </w:r>
      <w:r w:rsidRPr="00982069">
        <w:rPr>
          <w:i/>
          <w:szCs w:val="28"/>
          <w:lang w:val="en-US"/>
        </w:rPr>
        <w:t>Glechoma</w:t>
      </w:r>
      <w:r w:rsidR="00A05637">
        <w:rPr>
          <w:i/>
          <w:szCs w:val="28"/>
          <w:lang w:val="uk-UA"/>
        </w:rPr>
        <w:t xml:space="preserve"> </w:t>
      </w:r>
      <w:r w:rsidRPr="00982069">
        <w:rPr>
          <w:i/>
          <w:szCs w:val="28"/>
          <w:lang w:val="en-US"/>
        </w:rPr>
        <w:t>hederacea</w:t>
      </w:r>
      <w:r w:rsidR="00A05637">
        <w:rPr>
          <w:i/>
          <w:szCs w:val="28"/>
          <w:lang w:val="uk-UA"/>
        </w:rPr>
        <w:t xml:space="preserve"> </w:t>
      </w:r>
      <w:r w:rsidRPr="00982069">
        <w:rPr>
          <w:szCs w:val="28"/>
          <w:lang w:val="en-US"/>
        </w:rPr>
        <w:t>L</w:t>
      </w:r>
      <w:r w:rsidRPr="00982069">
        <w:rPr>
          <w:szCs w:val="28"/>
          <w:lang w:val="uk-UA"/>
        </w:rPr>
        <w:t>.)</w:t>
      </w:r>
      <w:r w:rsidR="00D736C2">
        <w:rPr>
          <w:szCs w:val="28"/>
          <w:lang w:val="uk-UA"/>
        </w:rPr>
        <w:t>,</w:t>
      </w:r>
      <w:r w:rsidRPr="00982069">
        <w:rPr>
          <w:szCs w:val="28"/>
          <w:lang w:val="uk-UA"/>
        </w:rPr>
        <w:t xml:space="preserve"> </w:t>
      </w:r>
      <w:r w:rsidR="00703037">
        <w:rPr>
          <w:szCs w:val="28"/>
          <w:lang w:val="uk-UA"/>
        </w:rPr>
        <w:t xml:space="preserve">копитняк європейський </w:t>
      </w:r>
      <w:r w:rsidR="00703037" w:rsidRPr="00356037">
        <w:rPr>
          <w:szCs w:val="28"/>
          <w:lang w:val="uk-UA"/>
        </w:rPr>
        <w:t>(</w:t>
      </w:r>
      <w:r w:rsidR="00356037" w:rsidRPr="00356037">
        <w:rPr>
          <w:rFonts w:eastAsia="Times New Roman"/>
          <w:i/>
          <w:iCs/>
          <w:szCs w:val="28"/>
          <w:lang w:val="en-US" w:eastAsia="ar-SA"/>
        </w:rPr>
        <w:t>Asarum</w:t>
      </w:r>
      <w:r w:rsidR="00356037" w:rsidRPr="00356037">
        <w:rPr>
          <w:rFonts w:eastAsia="Times New Roman"/>
          <w:i/>
          <w:iCs/>
          <w:szCs w:val="28"/>
          <w:lang w:val="uk-UA" w:eastAsia="ar-SA"/>
        </w:rPr>
        <w:t xml:space="preserve"> </w:t>
      </w:r>
      <w:r w:rsidR="00356037" w:rsidRPr="00356037">
        <w:rPr>
          <w:rFonts w:eastAsia="Times New Roman"/>
          <w:i/>
          <w:iCs/>
          <w:szCs w:val="28"/>
          <w:lang w:val="en-US" w:eastAsia="ar-SA"/>
        </w:rPr>
        <w:t>europaeum</w:t>
      </w:r>
      <w:r w:rsidR="00356037" w:rsidRPr="00356037">
        <w:rPr>
          <w:rFonts w:eastAsia="Times New Roman"/>
          <w:iCs/>
          <w:szCs w:val="28"/>
          <w:lang w:val="uk-UA" w:eastAsia="ar-SA"/>
        </w:rPr>
        <w:t xml:space="preserve"> </w:t>
      </w:r>
      <w:r w:rsidR="00356037" w:rsidRPr="00356037">
        <w:rPr>
          <w:rFonts w:eastAsia="Times New Roman"/>
          <w:iCs/>
          <w:szCs w:val="28"/>
          <w:lang w:val="en-US" w:eastAsia="ar-SA"/>
        </w:rPr>
        <w:t>L</w:t>
      </w:r>
      <w:r w:rsidR="00356037" w:rsidRPr="00356037">
        <w:rPr>
          <w:rFonts w:eastAsia="Times New Roman"/>
          <w:iCs/>
          <w:szCs w:val="28"/>
          <w:lang w:val="uk-UA" w:eastAsia="ar-SA"/>
        </w:rPr>
        <w:t>.</w:t>
      </w:r>
      <w:r w:rsidR="00703037" w:rsidRPr="00356037">
        <w:rPr>
          <w:szCs w:val="28"/>
          <w:lang w:val="uk-UA"/>
        </w:rPr>
        <w:t xml:space="preserve">), зірочник </w:t>
      </w:r>
      <w:r w:rsidR="00356037">
        <w:rPr>
          <w:szCs w:val="28"/>
          <w:lang w:val="uk-UA"/>
        </w:rPr>
        <w:t xml:space="preserve">ланцетовидний </w:t>
      </w:r>
      <w:r w:rsidR="00703037" w:rsidRPr="00356037">
        <w:rPr>
          <w:szCs w:val="28"/>
          <w:lang w:val="uk-UA"/>
        </w:rPr>
        <w:t>(</w:t>
      </w:r>
      <w:r w:rsidR="00356037" w:rsidRPr="00A80045">
        <w:rPr>
          <w:rFonts w:eastAsia="Times New Roman"/>
          <w:i/>
          <w:szCs w:val="28"/>
          <w:lang w:val="en-US" w:eastAsia="ar-SA"/>
        </w:rPr>
        <w:t>Stellaria</w:t>
      </w:r>
      <w:r w:rsidR="00356037" w:rsidRPr="00AC73E9">
        <w:rPr>
          <w:rFonts w:eastAsia="Times New Roman"/>
          <w:i/>
          <w:szCs w:val="28"/>
          <w:lang w:val="uk-UA" w:eastAsia="ar-SA"/>
        </w:rPr>
        <w:t xml:space="preserve"> </w:t>
      </w:r>
      <w:r w:rsidR="00356037" w:rsidRPr="00A80045">
        <w:rPr>
          <w:i/>
          <w:szCs w:val="28"/>
          <w:lang w:val="en-US"/>
        </w:rPr>
        <w:t>holostea</w:t>
      </w:r>
      <w:r w:rsidR="00356037" w:rsidRPr="00AC73E9">
        <w:rPr>
          <w:rFonts w:eastAsia="Times New Roman"/>
          <w:szCs w:val="28"/>
          <w:lang w:val="uk-UA" w:eastAsia="ar-SA"/>
        </w:rPr>
        <w:t xml:space="preserve"> </w:t>
      </w:r>
      <w:r w:rsidR="00356037" w:rsidRPr="00A80045">
        <w:rPr>
          <w:rFonts w:eastAsia="Times New Roman"/>
          <w:szCs w:val="28"/>
          <w:lang w:val="en-US" w:eastAsia="ar-SA"/>
        </w:rPr>
        <w:t>L</w:t>
      </w:r>
      <w:r w:rsidR="00356037" w:rsidRPr="00AC73E9">
        <w:rPr>
          <w:rFonts w:eastAsia="Times New Roman"/>
          <w:szCs w:val="28"/>
          <w:lang w:val="uk-UA" w:eastAsia="ar-SA"/>
        </w:rPr>
        <w:t>.</w:t>
      </w:r>
      <w:r w:rsidR="00703037" w:rsidRPr="00356037">
        <w:rPr>
          <w:szCs w:val="28"/>
          <w:lang w:val="uk-UA"/>
        </w:rPr>
        <w:t>),</w:t>
      </w:r>
      <w:r w:rsidR="00703037">
        <w:rPr>
          <w:szCs w:val="28"/>
          <w:lang w:val="uk-UA"/>
        </w:rPr>
        <w:t xml:space="preserve"> </w:t>
      </w:r>
      <w:r w:rsidRPr="00982069">
        <w:rPr>
          <w:szCs w:val="28"/>
          <w:lang w:val="uk-UA"/>
        </w:rPr>
        <w:t>тощо</w:t>
      </w:r>
      <w:r w:rsidR="00274BAB" w:rsidRPr="00274BAB">
        <w:rPr>
          <w:szCs w:val="28"/>
          <w:lang w:val="uk-UA"/>
        </w:rPr>
        <w:t xml:space="preserve"> </w:t>
      </w:r>
      <w:r w:rsidR="001D502D" w:rsidRPr="001D502D">
        <w:rPr>
          <w:b/>
          <w:szCs w:val="28"/>
          <w:lang w:val="uk-UA"/>
        </w:rPr>
        <w:t>(</w:t>
      </w:r>
      <w:r w:rsidR="00B83EE4">
        <w:rPr>
          <w:b/>
          <w:szCs w:val="28"/>
          <w:lang w:val="uk-UA"/>
        </w:rPr>
        <w:t>додаток Е</w:t>
      </w:r>
      <w:r w:rsidR="001D502D" w:rsidRPr="001D502D">
        <w:rPr>
          <w:b/>
          <w:szCs w:val="28"/>
          <w:lang w:val="uk-UA"/>
        </w:rPr>
        <w:t>)</w:t>
      </w:r>
      <w:r w:rsidR="001D502D">
        <w:rPr>
          <w:szCs w:val="28"/>
          <w:lang w:val="uk-UA"/>
        </w:rPr>
        <w:t xml:space="preserve"> </w:t>
      </w:r>
      <w:r w:rsidR="00274BAB" w:rsidRPr="00274BAB">
        <w:rPr>
          <w:szCs w:val="28"/>
          <w:lang w:val="uk-UA"/>
        </w:rPr>
        <w:t>[30, 31]</w:t>
      </w:r>
      <w:r w:rsidRPr="00982069">
        <w:rPr>
          <w:szCs w:val="28"/>
          <w:lang w:val="uk-UA"/>
        </w:rPr>
        <w:t>.</w:t>
      </w:r>
    </w:p>
    <w:p w:rsidR="00D736C2" w:rsidRPr="00982069" w:rsidRDefault="00D736C2" w:rsidP="006862C3">
      <w:pPr>
        <w:pStyle w:val="a5"/>
        <w:ind w:firstLine="709"/>
        <w:rPr>
          <w:szCs w:val="28"/>
          <w:lang w:val="uk-UA"/>
        </w:rPr>
      </w:pPr>
      <w:r>
        <w:rPr>
          <w:szCs w:val="28"/>
          <w:lang w:val="uk-UA"/>
        </w:rPr>
        <w:t>Дана територія потерпає від надмірного а</w:t>
      </w:r>
      <w:r w:rsidR="00473424">
        <w:rPr>
          <w:szCs w:val="28"/>
          <w:lang w:val="uk-UA"/>
        </w:rPr>
        <w:t>нтропогенного тиску, тому в її</w:t>
      </w:r>
      <w:r>
        <w:rPr>
          <w:szCs w:val="28"/>
          <w:lang w:val="uk-UA"/>
        </w:rPr>
        <w:t xml:space="preserve"> угрупованнях відмічаються значні популяції з чистотіла великого (</w:t>
      </w:r>
      <w:r w:rsidR="003F7385" w:rsidRPr="00A80045">
        <w:rPr>
          <w:rFonts w:eastAsia="Times New Roman"/>
          <w:i/>
          <w:szCs w:val="28"/>
          <w:lang w:val="pt-PT" w:eastAsia="ar-SA"/>
        </w:rPr>
        <w:t>Celidonium</w:t>
      </w:r>
      <w:r w:rsidR="003F7385" w:rsidRPr="003F7385">
        <w:rPr>
          <w:rFonts w:eastAsia="Times New Roman"/>
          <w:i/>
          <w:szCs w:val="28"/>
          <w:lang w:val="uk-UA" w:eastAsia="ar-SA"/>
        </w:rPr>
        <w:t xml:space="preserve"> </w:t>
      </w:r>
      <w:r w:rsidR="003F7385" w:rsidRPr="00A80045">
        <w:rPr>
          <w:rFonts w:eastAsia="Times New Roman"/>
          <w:i/>
          <w:szCs w:val="28"/>
          <w:lang w:val="pt-PT" w:eastAsia="ar-SA"/>
        </w:rPr>
        <w:t>majus</w:t>
      </w:r>
      <w:r w:rsidR="003F7385" w:rsidRPr="003F7385">
        <w:rPr>
          <w:rFonts w:eastAsia="Times New Roman"/>
          <w:i/>
          <w:szCs w:val="28"/>
          <w:lang w:val="uk-UA" w:eastAsia="ar-SA"/>
        </w:rPr>
        <w:t xml:space="preserve"> </w:t>
      </w:r>
      <w:r w:rsidR="003F7385" w:rsidRPr="00A80045">
        <w:rPr>
          <w:rFonts w:eastAsia="Times New Roman"/>
          <w:szCs w:val="28"/>
          <w:lang w:val="pt-PT" w:eastAsia="ar-SA"/>
        </w:rPr>
        <w:t>L</w:t>
      </w:r>
      <w:r w:rsidR="003F7385" w:rsidRPr="003F7385">
        <w:rPr>
          <w:rFonts w:eastAsia="Times New Roman"/>
          <w:szCs w:val="28"/>
          <w:lang w:val="uk-UA" w:eastAsia="ar-SA"/>
        </w:rPr>
        <w:t>.</w:t>
      </w:r>
      <w:r>
        <w:rPr>
          <w:szCs w:val="28"/>
          <w:lang w:val="uk-UA"/>
        </w:rPr>
        <w:t>) та кропиви дводомної</w:t>
      </w:r>
      <w:r w:rsidR="003F7385">
        <w:rPr>
          <w:szCs w:val="28"/>
          <w:lang w:val="uk-UA"/>
        </w:rPr>
        <w:t xml:space="preserve"> </w:t>
      </w:r>
      <w:r>
        <w:rPr>
          <w:szCs w:val="28"/>
          <w:lang w:val="uk-UA"/>
        </w:rPr>
        <w:t>(</w:t>
      </w:r>
      <w:r w:rsidR="003F7385" w:rsidRPr="00A80045">
        <w:rPr>
          <w:rFonts w:eastAsia="Times New Roman"/>
          <w:i/>
          <w:szCs w:val="28"/>
          <w:lang w:val="pt-PT" w:eastAsia="ar-SA"/>
        </w:rPr>
        <w:t>Urtica</w:t>
      </w:r>
      <w:r w:rsidR="003F7385" w:rsidRPr="003F7385">
        <w:rPr>
          <w:rFonts w:eastAsia="Times New Roman"/>
          <w:i/>
          <w:szCs w:val="28"/>
          <w:lang w:val="uk-UA" w:eastAsia="ar-SA"/>
        </w:rPr>
        <w:t xml:space="preserve"> </w:t>
      </w:r>
      <w:r w:rsidR="003F7385" w:rsidRPr="00A80045">
        <w:rPr>
          <w:rFonts w:eastAsia="Times New Roman"/>
          <w:i/>
          <w:szCs w:val="28"/>
          <w:lang w:val="pt-PT" w:eastAsia="ar-SA"/>
        </w:rPr>
        <w:t>dioica</w:t>
      </w:r>
      <w:r w:rsidR="003F7385" w:rsidRPr="003F7385">
        <w:rPr>
          <w:rFonts w:eastAsia="Times New Roman"/>
          <w:i/>
          <w:szCs w:val="28"/>
          <w:lang w:val="uk-UA" w:eastAsia="ar-SA"/>
        </w:rPr>
        <w:t xml:space="preserve"> </w:t>
      </w:r>
      <w:r w:rsidR="003F7385" w:rsidRPr="00A80045">
        <w:rPr>
          <w:rFonts w:eastAsia="Times New Roman"/>
          <w:szCs w:val="28"/>
          <w:lang w:val="pt-PT" w:eastAsia="ar-SA"/>
        </w:rPr>
        <w:t>L</w:t>
      </w:r>
      <w:r w:rsidR="003F7385" w:rsidRPr="003F7385">
        <w:rPr>
          <w:rFonts w:eastAsia="Times New Roman"/>
          <w:szCs w:val="28"/>
          <w:lang w:val="uk-UA" w:eastAsia="ar-SA"/>
        </w:rPr>
        <w:t>.</w:t>
      </w:r>
      <w:r>
        <w:rPr>
          <w:szCs w:val="28"/>
          <w:lang w:val="uk-UA"/>
        </w:rPr>
        <w:t>)</w:t>
      </w:r>
      <w:r w:rsidR="00DB7FB6">
        <w:rPr>
          <w:szCs w:val="28"/>
          <w:lang w:val="uk-UA"/>
        </w:rPr>
        <w:t xml:space="preserve"> </w:t>
      </w:r>
      <w:r w:rsidR="00DB7FB6" w:rsidRPr="00AC73E9">
        <w:rPr>
          <w:szCs w:val="28"/>
          <w:lang w:val="uk-UA"/>
        </w:rPr>
        <w:t>[12, 18]</w:t>
      </w:r>
      <w:r>
        <w:rPr>
          <w:szCs w:val="28"/>
          <w:lang w:val="uk-UA"/>
        </w:rPr>
        <w:t>.</w:t>
      </w:r>
    </w:p>
    <w:p w:rsidR="007E53F9" w:rsidRDefault="00AD3D70" w:rsidP="006862C3">
      <w:pPr>
        <w:pStyle w:val="a5"/>
        <w:ind w:firstLine="709"/>
        <w:rPr>
          <w:szCs w:val="28"/>
          <w:lang w:val="uk-UA"/>
        </w:rPr>
      </w:pPr>
      <w:r w:rsidRPr="00982069">
        <w:rPr>
          <w:szCs w:val="28"/>
          <w:lang w:val="uk-UA"/>
        </w:rPr>
        <w:t>Біля ставу найчастіше</w:t>
      </w:r>
      <w:r w:rsidR="00D736C2">
        <w:rPr>
          <w:szCs w:val="28"/>
          <w:lang w:val="uk-UA"/>
        </w:rPr>
        <w:t xml:space="preserve"> </w:t>
      </w:r>
      <w:r w:rsidRPr="00982069">
        <w:rPr>
          <w:szCs w:val="28"/>
          <w:lang w:val="uk-UA"/>
        </w:rPr>
        <w:t>трапляється вільха чорна (</w:t>
      </w:r>
      <w:r w:rsidRPr="00982069">
        <w:rPr>
          <w:i/>
          <w:szCs w:val="28"/>
          <w:lang w:val="en-US"/>
        </w:rPr>
        <w:t>Alnus</w:t>
      </w:r>
      <w:r w:rsidR="00A05637">
        <w:rPr>
          <w:i/>
          <w:szCs w:val="28"/>
          <w:lang w:val="uk-UA"/>
        </w:rPr>
        <w:t xml:space="preserve"> </w:t>
      </w:r>
      <w:r w:rsidRPr="00982069">
        <w:rPr>
          <w:i/>
          <w:szCs w:val="28"/>
          <w:lang w:val="en-US"/>
        </w:rPr>
        <w:t>glutinosa</w:t>
      </w:r>
      <w:r w:rsidR="00A05637">
        <w:rPr>
          <w:i/>
          <w:szCs w:val="28"/>
          <w:lang w:val="uk-UA"/>
        </w:rPr>
        <w:t xml:space="preserve"> </w:t>
      </w:r>
      <w:r w:rsidRPr="00982069">
        <w:rPr>
          <w:szCs w:val="28"/>
          <w:lang w:val="uk-UA"/>
        </w:rPr>
        <w:t>(</w:t>
      </w:r>
      <w:r w:rsidRPr="00982069">
        <w:rPr>
          <w:szCs w:val="28"/>
          <w:lang w:val="en-US"/>
        </w:rPr>
        <w:t>L</w:t>
      </w:r>
      <w:r w:rsidRPr="00982069">
        <w:rPr>
          <w:szCs w:val="28"/>
          <w:lang w:val="uk-UA"/>
        </w:rPr>
        <w:t xml:space="preserve">.) </w:t>
      </w:r>
      <w:r w:rsidRPr="00982069">
        <w:rPr>
          <w:szCs w:val="28"/>
          <w:lang w:val="en-US"/>
        </w:rPr>
        <w:t>Gaertn</w:t>
      </w:r>
      <w:r w:rsidRPr="00982069">
        <w:rPr>
          <w:szCs w:val="28"/>
          <w:lang w:val="uk-UA"/>
        </w:rPr>
        <w:t xml:space="preserve">.), </w:t>
      </w:r>
      <w:r w:rsidR="00D736C2" w:rsidRPr="00813697">
        <w:rPr>
          <w:szCs w:val="28"/>
          <w:lang w:val="uk-UA"/>
        </w:rPr>
        <w:t>верба біла</w:t>
      </w:r>
      <w:r w:rsidR="00D736C2">
        <w:rPr>
          <w:szCs w:val="28"/>
          <w:lang w:val="uk-UA"/>
        </w:rPr>
        <w:t xml:space="preserve"> (</w:t>
      </w:r>
      <w:r w:rsidR="00D736C2" w:rsidRPr="00ED2783">
        <w:rPr>
          <w:i/>
          <w:szCs w:val="28"/>
          <w:lang w:val="en-US"/>
        </w:rPr>
        <w:t>Salix</w:t>
      </w:r>
      <w:r w:rsidR="00D736C2" w:rsidRPr="00ED2783">
        <w:rPr>
          <w:i/>
          <w:szCs w:val="28"/>
          <w:lang w:val="uk-UA"/>
        </w:rPr>
        <w:t xml:space="preserve"> </w:t>
      </w:r>
      <w:r w:rsidR="00D736C2" w:rsidRPr="00ED2783">
        <w:rPr>
          <w:i/>
          <w:szCs w:val="28"/>
          <w:lang w:val="en-US"/>
        </w:rPr>
        <w:t>alba</w:t>
      </w:r>
      <w:r w:rsidR="00D736C2" w:rsidRPr="00ED2783">
        <w:rPr>
          <w:szCs w:val="28"/>
          <w:lang w:val="uk-UA"/>
        </w:rPr>
        <w:t xml:space="preserve"> </w:t>
      </w:r>
      <w:r w:rsidR="00D736C2">
        <w:rPr>
          <w:szCs w:val="28"/>
          <w:lang w:val="en-US"/>
        </w:rPr>
        <w:t>L</w:t>
      </w:r>
      <w:r w:rsidR="00D736C2" w:rsidRPr="00ED2783">
        <w:rPr>
          <w:szCs w:val="28"/>
          <w:lang w:val="uk-UA"/>
        </w:rPr>
        <w:t>.</w:t>
      </w:r>
      <w:r w:rsidR="00D736C2">
        <w:rPr>
          <w:szCs w:val="28"/>
          <w:lang w:val="uk-UA"/>
        </w:rPr>
        <w:t xml:space="preserve">), </w:t>
      </w:r>
      <w:r w:rsidRPr="00982069">
        <w:rPr>
          <w:szCs w:val="28"/>
          <w:lang w:val="uk-UA"/>
        </w:rPr>
        <w:t>верба попеляста (</w:t>
      </w:r>
      <w:r w:rsidRPr="00982069">
        <w:rPr>
          <w:i/>
          <w:szCs w:val="28"/>
          <w:lang w:val="en-US"/>
        </w:rPr>
        <w:t>Salix</w:t>
      </w:r>
      <w:r w:rsidR="00A05637">
        <w:rPr>
          <w:i/>
          <w:szCs w:val="28"/>
          <w:lang w:val="uk-UA"/>
        </w:rPr>
        <w:t xml:space="preserve"> </w:t>
      </w:r>
      <w:r w:rsidRPr="00982069">
        <w:rPr>
          <w:i/>
          <w:szCs w:val="28"/>
          <w:lang w:val="en-US"/>
        </w:rPr>
        <w:t>cinerea</w:t>
      </w:r>
      <w:r w:rsidR="00A05637">
        <w:rPr>
          <w:i/>
          <w:szCs w:val="28"/>
          <w:lang w:val="uk-UA"/>
        </w:rPr>
        <w:t xml:space="preserve"> </w:t>
      </w:r>
      <w:r w:rsidRPr="00982069">
        <w:rPr>
          <w:szCs w:val="28"/>
          <w:lang w:val="en-US"/>
        </w:rPr>
        <w:t>L</w:t>
      </w:r>
      <w:r w:rsidRPr="00982069">
        <w:rPr>
          <w:szCs w:val="28"/>
          <w:lang w:val="uk-UA"/>
        </w:rPr>
        <w:t>.)</w:t>
      </w:r>
      <w:r w:rsidR="0039418C">
        <w:rPr>
          <w:szCs w:val="28"/>
          <w:lang w:val="uk-UA"/>
        </w:rPr>
        <w:t xml:space="preserve"> та</w:t>
      </w:r>
      <w:r w:rsidR="00813697">
        <w:rPr>
          <w:szCs w:val="28"/>
          <w:lang w:val="uk-UA"/>
        </w:rPr>
        <w:t xml:space="preserve"> </w:t>
      </w:r>
      <w:r w:rsidR="00D736C2" w:rsidRPr="00982069">
        <w:rPr>
          <w:szCs w:val="28"/>
          <w:lang w:val="uk-UA"/>
        </w:rPr>
        <w:t>верба ламка (</w:t>
      </w:r>
      <w:r w:rsidR="00D736C2" w:rsidRPr="00982069">
        <w:rPr>
          <w:i/>
          <w:szCs w:val="28"/>
          <w:lang w:val="en-US"/>
        </w:rPr>
        <w:t>Salix</w:t>
      </w:r>
      <w:r w:rsidR="00D736C2">
        <w:rPr>
          <w:i/>
          <w:szCs w:val="28"/>
          <w:lang w:val="uk-UA"/>
        </w:rPr>
        <w:t xml:space="preserve"> </w:t>
      </w:r>
      <w:r w:rsidR="00D736C2" w:rsidRPr="00982069">
        <w:rPr>
          <w:i/>
          <w:szCs w:val="28"/>
          <w:lang w:val="en-US"/>
        </w:rPr>
        <w:t>fragilis</w:t>
      </w:r>
      <w:r w:rsidR="00D736C2">
        <w:rPr>
          <w:i/>
          <w:szCs w:val="28"/>
          <w:lang w:val="uk-UA"/>
        </w:rPr>
        <w:t xml:space="preserve"> </w:t>
      </w:r>
      <w:r w:rsidR="00D736C2" w:rsidRPr="00982069">
        <w:rPr>
          <w:szCs w:val="28"/>
          <w:lang w:val="en-US"/>
        </w:rPr>
        <w:t>L</w:t>
      </w:r>
      <w:r w:rsidR="007E53F9">
        <w:rPr>
          <w:szCs w:val="28"/>
          <w:lang w:val="uk-UA"/>
        </w:rPr>
        <w:t>.).</w:t>
      </w:r>
      <w:r w:rsidRPr="00982069">
        <w:rPr>
          <w:szCs w:val="28"/>
          <w:lang w:val="uk-UA"/>
        </w:rPr>
        <w:t xml:space="preserve"> </w:t>
      </w:r>
    </w:p>
    <w:p w:rsidR="0039418C" w:rsidRDefault="00AD3D70" w:rsidP="0039418C">
      <w:pPr>
        <w:pStyle w:val="a5"/>
        <w:ind w:firstLine="709"/>
        <w:rPr>
          <w:szCs w:val="28"/>
          <w:lang w:val="uk-UA"/>
        </w:rPr>
      </w:pPr>
      <w:r w:rsidRPr="00982069">
        <w:rPr>
          <w:szCs w:val="28"/>
          <w:lang w:val="uk-UA"/>
        </w:rPr>
        <w:t>Водна</w:t>
      </w:r>
      <w:r w:rsidR="007E53F9">
        <w:rPr>
          <w:szCs w:val="28"/>
          <w:lang w:val="uk-UA"/>
        </w:rPr>
        <w:t xml:space="preserve"> рослинність зосереджена у штучному ставі парку </w:t>
      </w:r>
      <w:r w:rsidR="0039418C">
        <w:rPr>
          <w:szCs w:val="28"/>
          <w:lang w:val="uk-UA"/>
        </w:rPr>
        <w:t xml:space="preserve">й </w:t>
      </w:r>
      <w:r w:rsidR="007E53F9">
        <w:rPr>
          <w:szCs w:val="28"/>
          <w:lang w:val="uk-UA"/>
        </w:rPr>
        <w:t>переважно представлена угрупованнями з ряски малої</w:t>
      </w:r>
      <w:r w:rsidR="007E53F9" w:rsidRPr="00DE5BAE">
        <w:rPr>
          <w:szCs w:val="28"/>
          <w:lang w:val="uk-UA"/>
        </w:rPr>
        <w:t xml:space="preserve"> (</w:t>
      </w:r>
      <w:r w:rsidR="007E53F9" w:rsidRPr="00982069">
        <w:rPr>
          <w:i/>
          <w:szCs w:val="28"/>
          <w:lang w:val="en-US"/>
        </w:rPr>
        <w:t>Lemna</w:t>
      </w:r>
      <w:r w:rsidR="007E53F9">
        <w:rPr>
          <w:i/>
          <w:szCs w:val="28"/>
          <w:lang w:val="uk-UA"/>
        </w:rPr>
        <w:t xml:space="preserve"> </w:t>
      </w:r>
      <w:r w:rsidR="007E53F9" w:rsidRPr="00982069">
        <w:rPr>
          <w:i/>
          <w:szCs w:val="28"/>
          <w:lang w:val="en-US"/>
        </w:rPr>
        <w:t>minor</w:t>
      </w:r>
      <w:r w:rsidR="007E53F9">
        <w:rPr>
          <w:i/>
          <w:szCs w:val="28"/>
          <w:lang w:val="uk-UA"/>
        </w:rPr>
        <w:t xml:space="preserve"> </w:t>
      </w:r>
      <w:r w:rsidR="007E53F9" w:rsidRPr="00982069">
        <w:rPr>
          <w:szCs w:val="28"/>
          <w:lang w:val="en-US"/>
        </w:rPr>
        <w:t>L</w:t>
      </w:r>
      <w:r w:rsidR="007E53F9" w:rsidRPr="00DE5BAE">
        <w:rPr>
          <w:szCs w:val="28"/>
          <w:lang w:val="uk-UA"/>
        </w:rPr>
        <w:t>.)</w:t>
      </w:r>
      <w:r w:rsidR="007E53F9">
        <w:rPr>
          <w:szCs w:val="28"/>
          <w:lang w:val="uk-UA"/>
        </w:rPr>
        <w:t xml:space="preserve">, ряски </w:t>
      </w:r>
      <w:r w:rsidR="007E53F9">
        <w:rPr>
          <w:szCs w:val="28"/>
          <w:lang w:val="uk-UA"/>
        </w:rPr>
        <w:lastRenderedPageBreak/>
        <w:t>триборозенчастої</w:t>
      </w:r>
      <w:r w:rsidR="007E53F9" w:rsidRPr="00DE5BAE">
        <w:rPr>
          <w:szCs w:val="28"/>
          <w:lang w:val="uk-UA"/>
        </w:rPr>
        <w:t xml:space="preserve"> (</w:t>
      </w:r>
      <w:r w:rsidR="007E53F9" w:rsidRPr="00982069">
        <w:rPr>
          <w:i/>
          <w:szCs w:val="28"/>
          <w:lang w:val="en-US"/>
        </w:rPr>
        <w:t>Lemna</w:t>
      </w:r>
      <w:r w:rsidR="007E53F9">
        <w:rPr>
          <w:i/>
          <w:szCs w:val="28"/>
          <w:lang w:val="uk-UA"/>
        </w:rPr>
        <w:t xml:space="preserve"> </w:t>
      </w:r>
      <w:r w:rsidR="007E53F9" w:rsidRPr="00982069">
        <w:rPr>
          <w:i/>
          <w:szCs w:val="28"/>
          <w:lang w:val="en-US"/>
        </w:rPr>
        <w:t>trisulca</w:t>
      </w:r>
      <w:r w:rsidR="007E53F9">
        <w:rPr>
          <w:i/>
          <w:szCs w:val="28"/>
          <w:lang w:val="uk-UA"/>
        </w:rPr>
        <w:t xml:space="preserve"> </w:t>
      </w:r>
      <w:r w:rsidR="007E53F9" w:rsidRPr="00982069">
        <w:rPr>
          <w:szCs w:val="28"/>
          <w:lang w:val="en-US"/>
        </w:rPr>
        <w:t>L</w:t>
      </w:r>
      <w:r w:rsidR="007E53F9" w:rsidRPr="00DE5BAE">
        <w:rPr>
          <w:szCs w:val="28"/>
          <w:lang w:val="uk-UA"/>
        </w:rPr>
        <w:t>.)</w:t>
      </w:r>
      <w:r w:rsidR="007E53F9" w:rsidRPr="00982069">
        <w:rPr>
          <w:szCs w:val="28"/>
          <w:lang w:val="uk-UA"/>
        </w:rPr>
        <w:t>,</w:t>
      </w:r>
      <w:r w:rsidR="007E53F9">
        <w:rPr>
          <w:szCs w:val="28"/>
          <w:lang w:val="uk-UA"/>
        </w:rPr>
        <w:t xml:space="preserve"> жабурник</w:t>
      </w:r>
      <w:r w:rsidR="0039418C">
        <w:rPr>
          <w:szCs w:val="28"/>
          <w:lang w:val="uk-UA"/>
        </w:rPr>
        <w:t>а звичайного (</w:t>
      </w:r>
      <w:r w:rsidR="00DB7FB6" w:rsidRPr="00A80045">
        <w:rPr>
          <w:rFonts w:eastAsia="Times New Roman"/>
          <w:i/>
          <w:szCs w:val="28"/>
          <w:lang w:val="en-US" w:eastAsia="ar-SA"/>
        </w:rPr>
        <w:t>Hydrocharis</w:t>
      </w:r>
      <w:r w:rsidR="00DB7FB6" w:rsidRPr="00DB7FB6">
        <w:rPr>
          <w:rFonts w:eastAsia="Times New Roman"/>
          <w:i/>
          <w:szCs w:val="28"/>
          <w:lang w:val="uk-UA" w:eastAsia="ar-SA"/>
        </w:rPr>
        <w:t xml:space="preserve"> </w:t>
      </w:r>
      <w:r w:rsidR="00DB7FB6" w:rsidRPr="00A80045">
        <w:rPr>
          <w:rFonts w:eastAsia="Times New Roman"/>
          <w:i/>
          <w:szCs w:val="28"/>
          <w:lang w:val="en-US" w:eastAsia="ar-SA"/>
        </w:rPr>
        <w:t>morsus</w:t>
      </w:r>
      <w:r w:rsidR="00DB7FB6" w:rsidRPr="00DB7FB6">
        <w:rPr>
          <w:rFonts w:eastAsia="Times New Roman"/>
          <w:i/>
          <w:szCs w:val="28"/>
          <w:lang w:val="uk-UA" w:eastAsia="ar-SA"/>
        </w:rPr>
        <w:t>-</w:t>
      </w:r>
      <w:r w:rsidR="00DB7FB6" w:rsidRPr="00A80045">
        <w:rPr>
          <w:rFonts w:eastAsia="Times New Roman"/>
          <w:i/>
          <w:szCs w:val="28"/>
          <w:lang w:val="en-US" w:eastAsia="ar-SA"/>
        </w:rPr>
        <w:t>ranae</w:t>
      </w:r>
      <w:r w:rsidR="00DB7FB6" w:rsidRPr="00DB7FB6">
        <w:rPr>
          <w:rFonts w:eastAsia="Times New Roman"/>
          <w:i/>
          <w:szCs w:val="28"/>
          <w:lang w:val="uk-UA" w:eastAsia="ar-SA"/>
        </w:rPr>
        <w:t xml:space="preserve"> </w:t>
      </w:r>
      <w:r w:rsidR="00DB7FB6" w:rsidRPr="00DB7FB6">
        <w:rPr>
          <w:rFonts w:eastAsia="Times New Roman"/>
          <w:szCs w:val="28"/>
          <w:lang w:val="uk-UA" w:eastAsia="ar-SA"/>
        </w:rPr>
        <w:t xml:space="preserve"> </w:t>
      </w:r>
      <w:r w:rsidR="00DB7FB6" w:rsidRPr="00A80045">
        <w:rPr>
          <w:rFonts w:eastAsia="Times New Roman"/>
          <w:szCs w:val="28"/>
          <w:lang w:val="en-US" w:eastAsia="ar-SA"/>
        </w:rPr>
        <w:t>L</w:t>
      </w:r>
      <w:r w:rsidR="00DB7FB6" w:rsidRPr="00DB7FB6">
        <w:rPr>
          <w:rFonts w:eastAsia="Times New Roman"/>
          <w:szCs w:val="28"/>
          <w:lang w:val="uk-UA" w:eastAsia="ar-SA"/>
        </w:rPr>
        <w:t>.</w:t>
      </w:r>
      <w:r w:rsidR="0039418C">
        <w:rPr>
          <w:szCs w:val="28"/>
          <w:lang w:val="uk-UA"/>
        </w:rPr>
        <w:t>)</w:t>
      </w:r>
      <w:r w:rsidR="007E53F9">
        <w:rPr>
          <w:szCs w:val="28"/>
          <w:lang w:val="uk-UA"/>
        </w:rPr>
        <w:t xml:space="preserve"> та кушир</w:t>
      </w:r>
      <w:r w:rsidR="0039418C">
        <w:rPr>
          <w:szCs w:val="28"/>
          <w:lang w:val="uk-UA"/>
        </w:rPr>
        <w:t>у темно-зеленого (</w:t>
      </w:r>
      <w:r w:rsidR="003F7385" w:rsidRPr="00A80045">
        <w:rPr>
          <w:rFonts w:eastAsia="Times New Roman"/>
          <w:i/>
          <w:szCs w:val="28"/>
          <w:lang w:val="en-US" w:eastAsia="ar-SA"/>
        </w:rPr>
        <w:t>Ceratophyllum</w:t>
      </w:r>
      <w:r w:rsidR="003F7385" w:rsidRPr="003F7385">
        <w:rPr>
          <w:rFonts w:eastAsia="Times New Roman"/>
          <w:i/>
          <w:szCs w:val="28"/>
          <w:lang w:val="uk-UA" w:eastAsia="ar-SA"/>
        </w:rPr>
        <w:t xml:space="preserve"> </w:t>
      </w:r>
      <w:r w:rsidR="003F7385" w:rsidRPr="00A80045">
        <w:rPr>
          <w:rFonts w:eastAsia="Times New Roman"/>
          <w:i/>
          <w:szCs w:val="28"/>
          <w:lang w:val="en-US" w:eastAsia="ar-SA"/>
        </w:rPr>
        <w:t>demersum</w:t>
      </w:r>
      <w:r w:rsidR="003F7385" w:rsidRPr="003F7385">
        <w:rPr>
          <w:rFonts w:eastAsia="Times New Roman"/>
          <w:i/>
          <w:szCs w:val="28"/>
          <w:lang w:val="uk-UA" w:eastAsia="ar-SA"/>
        </w:rPr>
        <w:t xml:space="preserve"> </w:t>
      </w:r>
      <w:r w:rsidR="003F7385" w:rsidRPr="00A80045">
        <w:rPr>
          <w:rFonts w:eastAsia="Times New Roman"/>
          <w:szCs w:val="28"/>
          <w:lang w:val="en-US" w:eastAsia="ar-SA"/>
        </w:rPr>
        <w:t>L</w:t>
      </w:r>
      <w:r w:rsidR="003F7385" w:rsidRPr="003F7385">
        <w:rPr>
          <w:rFonts w:eastAsia="Times New Roman"/>
          <w:szCs w:val="28"/>
          <w:lang w:val="uk-UA" w:eastAsia="ar-SA"/>
        </w:rPr>
        <w:t>.</w:t>
      </w:r>
      <w:r w:rsidR="0039418C">
        <w:rPr>
          <w:szCs w:val="28"/>
          <w:lang w:val="uk-UA"/>
        </w:rPr>
        <w:t>)</w:t>
      </w:r>
      <w:r w:rsidR="00274BAB" w:rsidRPr="00274BAB">
        <w:rPr>
          <w:szCs w:val="28"/>
          <w:lang w:val="uk-UA"/>
        </w:rPr>
        <w:t xml:space="preserve"> </w:t>
      </w:r>
      <w:r w:rsidR="00274BAB" w:rsidRPr="00EB6E5D">
        <w:rPr>
          <w:szCs w:val="28"/>
        </w:rPr>
        <w:t>[20]</w:t>
      </w:r>
      <w:r w:rsidR="007E53F9">
        <w:rPr>
          <w:szCs w:val="28"/>
          <w:lang w:val="uk-UA"/>
        </w:rPr>
        <w:t>.</w:t>
      </w:r>
      <w:r w:rsidR="0039418C">
        <w:rPr>
          <w:szCs w:val="28"/>
          <w:lang w:val="uk-UA"/>
        </w:rPr>
        <w:t xml:space="preserve"> </w:t>
      </w:r>
    </w:p>
    <w:p w:rsidR="00AD3D70" w:rsidRDefault="007E53F9" w:rsidP="0039418C">
      <w:pPr>
        <w:pStyle w:val="a5"/>
        <w:ind w:firstLine="709"/>
        <w:rPr>
          <w:szCs w:val="28"/>
          <w:lang w:val="uk-UA"/>
        </w:rPr>
      </w:pPr>
      <w:r>
        <w:rPr>
          <w:szCs w:val="28"/>
          <w:lang w:val="uk-UA"/>
        </w:rPr>
        <w:t>Група прибережно-водної характеризується переважанням очерету</w:t>
      </w:r>
      <w:r w:rsidR="00AD3D70" w:rsidRPr="00982069">
        <w:rPr>
          <w:szCs w:val="28"/>
          <w:lang w:val="uk-UA"/>
        </w:rPr>
        <w:t xml:space="preserve"> звича</w:t>
      </w:r>
      <w:r>
        <w:rPr>
          <w:szCs w:val="28"/>
          <w:lang w:val="uk-UA"/>
        </w:rPr>
        <w:t>йного</w:t>
      </w:r>
      <w:r w:rsidR="00AD3D70" w:rsidRPr="00DE5BAE">
        <w:rPr>
          <w:szCs w:val="28"/>
          <w:lang w:val="uk-UA"/>
        </w:rPr>
        <w:t xml:space="preserve"> (</w:t>
      </w:r>
      <w:r w:rsidR="00AD3D70" w:rsidRPr="00982069">
        <w:rPr>
          <w:i/>
          <w:szCs w:val="28"/>
          <w:lang w:val="en-US"/>
        </w:rPr>
        <w:t>Phragmites</w:t>
      </w:r>
      <w:r w:rsidR="00A05637">
        <w:rPr>
          <w:i/>
          <w:szCs w:val="28"/>
          <w:lang w:val="uk-UA"/>
        </w:rPr>
        <w:t xml:space="preserve"> </w:t>
      </w:r>
      <w:r w:rsidR="00AD3D70" w:rsidRPr="00982069">
        <w:rPr>
          <w:i/>
          <w:szCs w:val="28"/>
          <w:lang w:val="en-US"/>
        </w:rPr>
        <w:t>australis</w:t>
      </w:r>
      <w:r w:rsidR="00A05637">
        <w:rPr>
          <w:i/>
          <w:szCs w:val="28"/>
          <w:lang w:val="uk-UA"/>
        </w:rPr>
        <w:t xml:space="preserve"> </w:t>
      </w:r>
      <w:r w:rsidR="00AD3D70" w:rsidRPr="00DE5BAE">
        <w:rPr>
          <w:szCs w:val="28"/>
          <w:lang w:val="uk-UA"/>
        </w:rPr>
        <w:t>(</w:t>
      </w:r>
      <w:r w:rsidR="00AD3D70" w:rsidRPr="00982069">
        <w:rPr>
          <w:szCs w:val="28"/>
          <w:lang w:val="en-US"/>
        </w:rPr>
        <w:t>Cav</w:t>
      </w:r>
      <w:r w:rsidR="00AD3D70" w:rsidRPr="00DE5BAE">
        <w:rPr>
          <w:szCs w:val="28"/>
          <w:lang w:val="uk-UA"/>
        </w:rPr>
        <w:t xml:space="preserve">.) </w:t>
      </w:r>
      <w:r w:rsidR="00AD3D70" w:rsidRPr="00982069">
        <w:rPr>
          <w:szCs w:val="28"/>
          <w:lang w:val="en-US"/>
        </w:rPr>
        <w:t>Trin</w:t>
      </w:r>
      <w:r w:rsidR="00AD3D70" w:rsidRPr="00DE5BAE">
        <w:rPr>
          <w:szCs w:val="28"/>
          <w:lang w:val="uk-UA"/>
        </w:rPr>
        <w:t>.</w:t>
      </w:r>
      <w:r w:rsidR="00356037">
        <w:rPr>
          <w:szCs w:val="28"/>
          <w:lang w:val="uk-UA"/>
        </w:rPr>
        <w:t xml:space="preserve"> </w:t>
      </w:r>
      <w:r w:rsidR="00AD3D70" w:rsidRPr="00982069">
        <w:rPr>
          <w:szCs w:val="28"/>
          <w:lang w:val="en-US"/>
        </w:rPr>
        <w:t>ex</w:t>
      </w:r>
      <w:r w:rsidR="00356037">
        <w:rPr>
          <w:szCs w:val="28"/>
          <w:lang w:val="uk-UA"/>
        </w:rPr>
        <w:t xml:space="preserve"> </w:t>
      </w:r>
      <w:r w:rsidR="00AD3D70" w:rsidRPr="00982069">
        <w:rPr>
          <w:szCs w:val="28"/>
          <w:lang w:val="en-US"/>
        </w:rPr>
        <w:t>Stud</w:t>
      </w:r>
      <w:r w:rsidR="00AD3D70" w:rsidRPr="00DE5BAE">
        <w:rPr>
          <w:szCs w:val="28"/>
          <w:lang w:val="uk-UA"/>
        </w:rPr>
        <w:t>.)</w:t>
      </w:r>
      <w:r w:rsidR="00356037">
        <w:rPr>
          <w:szCs w:val="28"/>
          <w:lang w:val="uk-UA"/>
        </w:rPr>
        <w:t xml:space="preserve"> та рогозу широколистого</w:t>
      </w:r>
      <w:r w:rsidR="00AD3D70" w:rsidRPr="00DE5BAE">
        <w:rPr>
          <w:szCs w:val="28"/>
          <w:lang w:val="uk-UA"/>
        </w:rPr>
        <w:t xml:space="preserve"> (</w:t>
      </w:r>
      <w:r w:rsidR="00AD3D70" w:rsidRPr="00982069">
        <w:rPr>
          <w:i/>
          <w:szCs w:val="28"/>
          <w:lang w:val="en-US"/>
        </w:rPr>
        <w:t>Typha</w:t>
      </w:r>
      <w:r w:rsidR="00A05637">
        <w:rPr>
          <w:i/>
          <w:szCs w:val="28"/>
          <w:lang w:val="uk-UA"/>
        </w:rPr>
        <w:t xml:space="preserve"> </w:t>
      </w:r>
      <w:r w:rsidR="00AD3D70" w:rsidRPr="00982069">
        <w:rPr>
          <w:i/>
          <w:szCs w:val="28"/>
          <w:lang w:val="en-US"/>
        </w:rPr>
        <w:t>latifolia</w:t>
      </w:r>
      <w:r w:rsidR="00690758">
        <w:rPr>
          <w:i/>
          <w:szCs w:val="28"/>
          <w:lang w:val="uk-UA"/>
        </w:rPr>
        <w:t xml:space="preserve"> </w:t>
      </w:r>
      <w:r w:rsidR="00AD3D70" w:rsidRPr="00982069">
        <w:rPr>
          <w:szCs w:val="28"/>
          <w:lang w:val="en-US"/>
        </w:rPr>
        <w:t>L</w:t>
      </w:r>
      <w:r w:rsidR="00AD3D70" w:rsidRPr="00DE5BAE">
        <w:rPr>
          <w:szCs w:val="28"/>
          <w:lang w:val="uk-UA"/>
        </w:rPr>
        <w:t>.)</w:t>
      </w:r>
      <w:r w:rsidR="00E93FA4">
        <w:rPr>
          <w:szCs w:val="28"/>
          <w:lang w:val="uk-UA"/>
        </w:rPr>
        <w:t>.</w:t>
      </w:r>
    </w:p>
    <w:p w:rsidR="0039418C" w:rsidRPr="00982069" w:rsidRDefault="0039418C" w:rsidP="0039418C">
      <w:pPr>
        <w:pStyle w:val="a5"/>
        <w:ind w:firstLine="709"/>
        <w:rPr>
          <w:szCs w:val="28"/>
          <w:lang w:val="uk-UA"/>
        </w:rPr>
      </w:pPr>
    </w:p>
    <w:p w:rsidR="00E36EA7" w:rsidRPr="00703037" w:rsidRDefault="00927CB9" w:rsidP="00703037">
      <w:pPr>
        <w:pStyle w:val="a5"/>
        <w:ind w:firstLine="709"/>
        <w:rPr>
          <w:b/>
          <w:szCs w:val="28"/>
          <w:lang w:val="uk-UA"/>
        </w:rPr>
      </w:pPr>
      <w:r>
        <w:rPr>
          <w:b/>
          <w:szCs w:val="28"/>
          <w:lang w:val="uk-UA"/>
        </w:rPr>
        <w:t>4.2</w:t>
      </w:r>
      <w:r w:rsidR="00E36EA7">
        <w:rPr>
          <w:b/>
          <w:szCs w:val="28"/>
          <w:lang w:val="uk-UA"/>
        </w:rPr>
        <w:t>. «Театральний сквер</w:t>
      </w:r>
      <w:r w:rsidR="00AD3D70" w:rsidRPr="006862C3">
        <w:rPr>
          <w:b/>
          <w:szCs w:val="28"/>
          <w:lang w:val="uk-UA"/>
        </w:rPr>
        <w:t>»</w:t>
      </w:r>
      <w:r w:rsidR="00E36EA7">
        <w:rPr>
          <w:b/>
          <w:szCs w:val="28"/>
          <w:lang w:val="uk-UA"/>
        </w:rPr>
        <w:t xml:space="preserve">, як складова </w:t>
      </w:r>
      <w:r w:rsidR="00A44244">
        <w:rPr>
          <w:b/>
          <w:szCs w:val="28"/>
          <w:lang w:val="uk-UA"/>
        </w:rPr>
        <w:t>Графського парку</w:t>
      </w:r>
      <w:r w:rsidR="00703037">
        <w:rPr>
          <w:b/>
          <w:szCs w:val="28"/>
          <w:lang w:val="uk-UA"/>
        </w:rPr>
        <w:t>.</w:t>
      </w:r>
    </w:p>
    <w:p w:rsidR="00D815D6" w:rsidRDefault="00B376FC" w:rsidP="006862C3">
      <w:pPr>
        <w:pStyle w:val="a5"/>
        <w:ind w:firstLine="709"/>
        <w:rPr>
          <w:szCs w:val="28"/>
          <w:lang w:val="uk-UA"/>
        </w:rPr>
      </w:pPr>
      <w:r>
        <w:rPr>
          <w:szCs w:val="28"/>
          <w:lang w:val="uk-UA"/>
        </w:rPr>
        <w:t>Рослинний покрив «Театрального скверу</w:t>
      </w:r>
      <w:r w:rsidR="007E53F9">
        <w:rPr>
          <w:szCs w:val="28"/>
          <w:lang w:val="uk-UA"/>
        </w:rPr>
        <w:t>» кардинал</w:t>
      </w:r>
      <w:r w:rsidR="00995608">
        <w:rPr>
          <w:szCs w:val="28"/>
          <w:lang w:val="uk-UA"/>
        </w:rPr>
        <w:t>ьно відрізняються від паркової ч</w:t>
      </w:r>
      <w:r w:rsidR="007E53F9">
        <w:rPr>
          <w:szCs w:val="28"/>
          <w:lang w:val="uk-UA"/>
        </w:rPr>
        <w:t xml:space="preserve">астини. Він </w:t>
      </w:r>
      <w:r w:rsidR="00AD3D70" w:rsidRPr="00982069">
        <w:rPr>
          <w:szCs w:val="28"/>
          <w:lang w:val="uk-UA"/>
        </w:rPr>
        <w:t>має вигляд прямокутника</w:t>
      </w:r>
      <w:r w:rsidR="007E53F9">
        <w:rPr>
          <w:szCs w:val="28"/>
          <w:lang w:val="uk-UA"/>
        </w:rPr>
        <w:t xml:space="preserve"> з рядом алей</w:t>
      </w:r>
      <w:r w:rsidR="00995608">
        <w:rPr>
          <w:szCs w:val="28"/>
          <w:lang w:val="uk-UA"/>
        </w:rPr>
        <w:t>, п</w:t>
      </w:r>
      <w:r w:rsidR="00AD3D70" w:rsidRPr="00982069">
        <w:rPr>
          <w:szCs w:val="28"/>
          <w:lang w:val="uk-UA"/>
        </w:rPr>
        <w:t>о периферії якого зростають вікові дуби, в’язи, липи</w:t>
      </w:r>
      <w:r w:rsidR="002E063B">
        <w:rPr>
          <w:szCs w:val="28"/>
          <w:lang w:val="uk-UA"/>
        </w:rPr>
        <w:t xml:space="preserve"> (близько 70-80 років)</w:t>
      </w:r>
      <w:r w:rsidR="00AD3D70" w:rsidRPr="00982069">
        <w:rPr>
          <w:szCs w:val="28"/>
          <w:lang w:val="uk-UA"/>
        </w:rPr>
        <w:t xml:space="preserve">. </w:t>
      </w:r>
      <w:r w:rsidR="00D815D6">
        <w:rPr>
          <w:szCs w:val="28"/>
          <w:lang w:val="uk-UA"/>
        </w:rPr>
        <w:t>Екземпляри дерев зосереджені нерівномірно і перева</w:t>
      </w:r>
      <w:r w:rsidR="00703037">
        <w:rPr>
          <w:szCs w:val="28"/>
          <w:lang w:val="uk-UA"/>
        </w:rPr>
        <w:t xml:space="preserve">жно окремими групами </w:t>
      </w:r>
      <w:r w:rsidR="006862C3">
        <w:rPr>
          <w:szCs w:val="28"/>
          <w:lang w:val="uk-UA"/>
        </w:rPr>
        <w:t>(рис 5</w:t>
      </w:r>
      <w:r w:rsidR="00D815D6">
        <w:rPr>
          <w:szCs w:val="28"/>
          <w:lang w:val="uk-UA"/>
        </w:rPr>
        <w:t>.)</w:t>
      </w:r>
      <w:r w:rsidR="00DB7FB6">
        <w:rPr>
          <w:szCs w:val="28"/>
          <w:lang w:val="uk-UA"/>
        </w:rPr>
        <w:t xml:space="preserve"> </w:t>
      </w:r>
      <w:r w:rsidR="00DB7FB6" w:rsidRPr="00A44244">
        <w:rPr>
          <w:b/>
          <w:szCs w:val="28"/>
          <w:lang w:val="uk-UA"/>
        </w:rPr>
        <w:t xml:space="preserve">(додаток </w:t>
      </w:r>
      <w:r w:rsidR="00E93FA4">
        <w:rPr>
          <w:b/>
          <w:szCs w:val="28"/>
          <w:lang w:val="uk-UA"/>
        </w:rPr>
        <w:t>Є</w:t>
      </w:r>
      <w:r w:rsidR="00DB7FB6" w:rsidRPr="00A44244">
        <w:rPr>
          <w:b/>
          <w:szCs w:val="28"/>
          <w:lang w:val="uk-UA"/>
        </w:rPr>
        <w:t>)</w:t>
      </w:r>
      <w:r w:rsidR="006862C3">
        <w:rPr>
          <w:szCs w:val="28"/>
          <w:lang w:val="uk-UA"/>
        </w:rPr>
        <w:t>.</w:t>
      </w:r>
    </w:p>
    <w:p w:rsidR="006862C3" w:rsidRDefault="006862C3" w:rsidP="006862C3">
      <w:pPr>
        <w:pStyle w:val="a5"/>
        <w:ind w:firstLine="426"/>
        <w:rPr>
          <w:szCs w:val="28"/>
          <w:lang w:val="uk-UA"/>
        </w:rPr>
      </w:pPr>
      <w:r>
        <w:rPr>
          <w:szCs w:val="28"/>
          <w:lang w:val="uk-UA"/>
        </w:rPr>
        <w:t>Проаналізувавши видовий склад деревних порід нами встановлено</w:t>
      </w:r>
      <w:r w:rsidR="00201D9F">
        <w:rPr>
          <w:szCs w:val="28"/>
          <w:lang w:val="uk-UA"/>
        </w:rPr>
        <w:t>, що</w:t>
      </w:r>
      <w:r>
        <w:rPr>
          <w:szCs w:val="28"/>
          <w:lang w:val="uk-UA"/>
        </w:rPr>
        <w:t xml:space="preserve"> з</w:t>
      </w:r>
      <w:r w:rsidRPr="00982069">
        <w:rPr>
          <w:szCs w:val="28"/>
          <w:lang w:val="uk-UA"/>
        </w:rPr>
        <w:t xml:space="preserve"> відділу Голонасінні наявні представники родини Сосно</w:t>
      </w:r>
      <w:r>
        <w:rPr>
          <w:szCs w:val="28"/>
          <w:lang w:val="uk-UA"/>
        </w:rPr>
        <w:t>ві (</w:t>
      </w:r>
      <w:r w:rsidR="00DB7FB6" w:rsidRPr="00DB7FB6">
        <w:rPr>
          <w:rFonts w:eastAsia="Times New Roman"/>
          <w:i/>
          <w:szCs w:val="28"/>
          <w:lang w:val="en-US" w:eastAsia="ar-SA"/>
        </w:rPr>
        <w:t>Pinaceae</w:t>
      </w:r>
      <w:r>
        <w:rPr>
          <w:szCs w:val="28"/>
          <w:lang w:val="uk-UA"/>
        </w:rPr>
        <w:t xml:space="preserve">): </w:t>
      </w:r>
      <w:r w:rsidRPr="00982069">
        <w:rPr>
          <w:szCs w:val="28"/>
          <w:lang w:val="uk-UA"/>
        </w:rPr>
        <w:t>ялина колюча</w:t>
      </w:r>
      <w:r>
        <w:rPr>
          <w:szCs w:val="28"/>
          <w:lang w:val="uk-UA"/>
        </w:rPr>
        <w:t xml:space="preserve"> (</w:t>
      </w:r>
      <w:r w:rsidRPr="00EF59CA">
        <w:rPr>
          <w:rFonts w:eastAsia="Times New Roman"/>
          <w:i/>
          <w:szCs w:val="28"/>
          <w:lang w:val="en-US" w:eastAsia="ar-SA"/>
        </w:rPr>
        <w:t>Picea</w:t>
      </w:r>
      <w:r w:rsidRPr="00FB6181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n-US" w:eastAsia="ar-SA"/>
        </w:rPr>
        <w:t>pungens</w:t>
      </w:r>
      <w:r w:rsidRPr="00FB6181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szCs w:val="28"/>
          <w:lang w:val="en-US" w:eastAsia="ar-SA"/>
        </w:rPr>
        <w:t>Engelm</w:t>
      </w:r>
      <w:r w:rsidRPr="00FB6181">
        <w:rPr>
          <w:rFonts w:eastAsia="Times New Roman"/>
          <w:szCs w:val="28"/>
          <w:lang w:val="uk-UA" w:eastAsia="ar-SA"/>
        </w:rPr>
        <w:t>.</w:t>
      </w:r>
      <w:r>
        <w:rPr>
          <w:rFonts w:eastAsia="Times New Roman"/>
          <w:szCs w:val="28"/>
          <w:lang w:val="uk-UA" w:eastAsia="ar-SA"/>
        </w:rPr>
        <w:t>)</w:t>
      </w:r>
      <w:r w:rsidRPr="00982069">
        <w:rPr>
          <w:szCs w:val="28"/>
          <w:lang w:val="uk-UA"/>
        </w:rPr>
        <w:t>, ял</w:t>
      </w:r>
      <w:r>
        <w:rPr>
          <w:szCs w:val="28"/>
          <w:lang w:val="uk-UA"/>
        </w:rPr>
        <w:t>ина європейська (</w:t>
      </w:r>
      <w:r w:rsidRPr="00EF59CA">
        <w:rPr>
          <w:rFonts w:eastAsia="Times New Roman"/>
          <w:i/>
          <w:szCs w:val="28"/>
          <w:lang w:val="en-US" w:eastAsia="ar-SA"/>
        </w:rPr>
        <w:t>Picea</w:t>
      </w:r>
      <w:r w:rsidRPr="00EF59CA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n-US" w:eastAsia="ar-SA"/>
        </w:rPr>
        <w:t>abies</w:t>
      </w:r>
      <w:r w:rsidRPr="00EF59CA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szCs w:val="28"/>
          <w:lang w:val="uk-UA" w:eastAsia="ar-SA"/>
        </w:rPr>
        <w:t>(</w:t>
      </w:r>
      <w:r w:rsidRPr="00EF59CA">
        <w:rPr>
          <w:rFonts w:eastAsia="Times New Roman"/>
          <w:szCs w:val="28"/>
          <w:lang w:val="en-US" w:eastAsia="ar-SA"/>
        </w:rPr>
        <w:t>L</w:t>
      </w:r>
      <w:r w:rsidRPr="00EF59CA">
        <w:rPr>
          <w:rFonts w:eastAsia="Times New Roman"/>
          <w:szCs w:val="28"/>
          <w:lang w:val="uk-UA" w:eastAsia="ar-SA"/>
        </w:rPr>
        <w:t xml:space="preserve">.) </w:t>
      </w:r>
      <w:r w:rsidRPr="00EF59CA">
        <w:rPr>
          <w:rFonts w:eastAsia="Times New Roman"/>
          <w:szCs w:val="28"/>
          <w:lang w:val="en-US" w:eastAsia="ar-SA"/>
        </w:rPr>
        <w:t>Karst</w:t>
      </w:r>
      <w:r>
        <w:rPr>
          <w:rFonts w:eastAsia="Times New Roman"/>
          <w:szCs w:val="28"/>
          <w:lang w:val="uk-UA" w:eastAsia="ar-SA"/>
        </w:rPr>
        <w:t>)</w:t>
      </w:r>
      <w:r>
        <w:rPr>
          <w:szCs w:val="28"/>
          <w:lang w:val="uk-UA"/>
        </w:rPr>
        <w:t>, сосна звичайна (</w:t>
      </w:r>
      <w:r w:rsidRPr="00EF59CA">
        <w:rPr>
          <w:rFonts w:eastAsia="Times New Roman"/>
          <w:i/>
          <w:szCs w:val="28"/>
          <w:lang w:val="pt-PT" w:eastAsia="ar-SA"/>
        </w:rPr>
        <w:t>Pinus</w:t>
      </w:r>
      <w:r w:rsidRPr="00FB6181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pt-PT" w:eastAsia="ar-SA"/>
        </w:rPr>
        <w:t>sylvestris</w:t>
      </w:r>
      <w:r w:rsidRPr="00FB6181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szCs w:val="28"/>
          <w:lang w:val="pt-PT" w:eastAsia="ar-SA"/>
        </w:rPr>
        <w:t>L</w:t>
      </w:r>
      <w:r w:rsidR="00703037">
        <w:rPr>
          <w:rFonts w:eastAsia="Times New Roman"/>
          <w:szCs w:val="28"/>
          <w:lang w:val="uk-UA" w:eastAsia="ar-SA"/>
        </w:rPr>
        <w:t>.</w:t>
      </w:r>
      <w:r>
        <w:rPr>
          <w:rFonts w:eastAsia="Times New Roman"/>
          <w:szCs w:val="28"/>
          <w:lang w:val="uk-UA" w:eastAsia="ar-SA"/>
        </w:rPr>
        <w:t>)</w:t>
      </w:r>
      <w:r w:rsidR="00DB7FB6">
        <w:rPr>
          <w:szCs w:val="28"/>
          <w:lang w:val="uk-UA"/>
        </w:rPr>
        <w:t xml:space="preserve"> та родини Кипарисові</w:t>
      </w:r>
      <w:r>
        <w:rPr>
          <w:szCs w:val="28"/>
          <w:lang w:val="uk-UA"/>
        </w:rPr>
        <w:t xml:space="preserve"> (</w:t>
      </w:r>
      <w:r w:rsidR="00DB7FB6" w:rsidRPr="00DB7FB6">
        <w:rPr>
          <w:rFonts w:eastAsia="Times New Roman"/>
          <w:i/>
          <w:szCs w:val="28"/>
          <w:lang w:val="en-US" w:eastAsia="ar-SA"/>
        </w:rPr>
        <w:t>Cupressaceae</w:t>
      </w:r>
      <w:r w:rsidRPr="00DB7FB6">
        <w:rPr>
          <w:szCs w:val="28"/>
          <w:lang w:val="uk-UA"/>
        </w:rPr>
        <w:t>)</w:t>
      </w:r>
      <w:r>
        <w:rPr>
          <w:szCs w:val="28"/>
          <w:lang w:val="uk-UA"/>
        </w:rPr>
        <w:t xml:space="preserve"> – туя західна (</w:t>
      </w:r>
      <w:r w:rsidRPr="00EF59CA">
        <w:rPr>
          <w:rFonts w:eastAsia="Times New Roman"/>
          <w:i/>
          <w:szCs w:val="28"/>
          <w:lang w:val="en-US" w:eastAsia="ar-SA"/>
        </w:rPr>
        <w:t>Thuja</w:t>
      </w:r>
      <w:r w:rsidRPr="00DF65F4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n-US" w:eastAsia="ar-SA"/>
        </w:rPr>
        <w:t>occidentalis</w:t>
      </w:r>
      <w:r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szCs w:val="28"/>
          <w:lang w:val="en-US" w:eastAsia="ar-SA"/>
        </w:rPr>
        <w:t>L</w:t>
      </w:r>
      <w:r w:rsidRPr="00DF65F4">
        <w:rPr>
          <w:rFonts w:eastAsia="Times New Roman"/>
          <w:szCs w:val="28"/>
          <w:lang w:val="uk-UA" w:eastAsia="ar-SA"/>
        </w:rPr>
        <w:t>.</w:t>
      </w:r>
      <w:r>
        <w:rPr>
          <w:rFonts w:eastAsia="Times New Roman"/>
          <w:szCs w:val="28"/>
          <w:lang w:val="uk-UA" w:eastAsia="ar-SA"/>
        </w:rPr>
        <w:t>)</w:t>
      </w:r>
      <w:r w:rsidR="00274BAB" w:rsidRPr="00274BAB">
        <w:rPr>
          <w:rFonts w:eastAsia="Times New Roman"/>
          <w:szCs w:val="28"/>
          <w:lang w:val="uk-UA" w:eastAsia="ar-SA"/>
        </w:rPr>
        <w:t xml:space="preserve"> [</w:t>
      </w:r>
      <w:r w:rsidR="00274BAB" w:rsidRPr="00AC73E9">
        <w:rPr>
          <w:rFonts w:eastAsia="Times New Roman"/>
          <w:szCs w:val="28"/>
          <w:lang w:val="uk-UA" w:eastAsia="ar-SA"/>
        </w:rPr>
        <w:t>36,37]</w:t>
      </w:r>
      <w:r w:rsidRPr="00982069">
        <w:rPr>
          <w:szCs w:val="28"/>
          <w:lang w:val="uk-UA"/>
        </w:rPr>
        <w:t xml:space="preserve">. </w:t>
      </w:r>
    </w:p>
    <w:p w:rsidR="006862C3" w:rsidRDefault="006862C3" w:rsidP="006862C3">
      <w:pPr>
        <w:pStyle w:val="a5"/>
        <w:ind w:firstLine="426"/>
        <w:rPr>
          <w:szCs w:val="28"/>
          <w:lang w:val="uk-UA"/>
        </w:rPr>
      </w:pPr>
      <w:r w:rsidRPr="00982069">
        <w:rPr>
          <w:szCs w:val="28"/>
          <w:lang w:val="uk-UA"/>
        </w:rPr>
        <w:t>Основну частку дендрофлори складають предс</w:t>
      </w:r>
      <w:r>
        <w:rPr>
          <w:szCs w:val="28"/>
          <w:lang w:val="uk-UA"/>
        </w:rPr>
        <w:t>тавники відділу Покритонасінні. Серед деревних порід є види: дуб звичайний (</w:t>
      </w:r>
      <w:r w:rsidRPr="00EF59CA">
        <w:rPr>
          <w:rFonts w:eastAsia="Times New Roman"/>
          <w:i/>
          <w:iCs/>
          <w:szCs w:val="28"/>
          <w:lang w:val="en-GB" w:eastAsia="ar-SA"/>
        </w:rPr>
        <w:t>Quercus</w:t>
      </w:r>
      <w:r w:rsidR="00DB7FB6">
        <w:rPr>
          <w:rFonts w:eastAsia="Times New Roman"/>
          <w:i/>
          <w:iCs/>
          <w:szCs w:val="28"/>
          <w:lang w:val="uk-UA" w:eastAsia="ar-SA"/>
        </w:rPr>
        <w:t xml:space="preserve"> </w:t>
      </w:r>
      <w:r w:rsidR="00DB7FB6" w:rsidRPr="00982069">
        <w:rPr>
          <w:i/>
          <w:szCs w:val="28"/>
          <w:lang w:val="en-US"/>
        </w:rPr>
        <w:t>robur</w:t>
      </w:r>
      <w:r>
        <w:rPr>
          <w:rFonts w:eastAsia="Times New Roman"/>
          <w:szCs w:val="28"/>
          <w:lang w:val="uk-UA" w:eastAsia="ar-SA"/>
        </w:rPr>
        <w:t>)</w:t>
      </w:r>
      <w:r w:rsidR="00703037">
        <w:rPr>
          <w:szCs w:val="28"/>
          <w:lang w:val="uk-UA"/>
        </w:rPr>
        <w:t>, липа серце</w:t>
      </w:r>
      <w:r>
        <w:rPr>
          <w:szCs w:val="28"/>
          <w:lang w:val="uk-UA"/>
        </w:rPr>
        <w:t>листа (</w:t>
      </w:r>
      <w:r w:rsidRPr="00EF59CA">
        <w:rPr>
          <w:rFonts w:eastAsia="Times New Roman"/>
          <w:i/>
          <w:szCs w:val="28"/>
          <w:lang w:val="es-ES_tradnl" w:eastAsia="ar-SA"/>
        </w:rPr>
        <w:t>Tilia</w:t>
      </w:r>
      <w:r w:rsidRPr="00DF65F4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s-ES_tradnl" w:eastAsia="ar-SA"/>
        </w:rPr>
        <w:t>cordata</w:t>
      </w:r>
      <w:r>
        <w:rPr>
          <w:szCs w:val="28"/>
          <w:lang w:val="uk-UA"/>
        </w:rPr>
        <w:t>), береза бородавчаста (</w:t>
      </w:r>
      <w:r w:rsidRPr="00EF59CA">
        <w:rPr>
          <w:rFonts w:eastAsia="Times New Roman"/>
          <w:i/>
          <w:szCs w:val="28"/>
          <w:lang w:val="pt-PT" w:eastAsia="ar-SA"/>
        </w:rPr>
        <w:t>Betula</w:t>
      </w:r>
      <w:r w:rsidRPr="00614679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pt-PT" w:eastAsia="ar-SA"/>
        </w:rPr>
        <w:t>pendula</w:t>
      </w:r>
      <w:r>
        <w:rPr>
          <w:szCs w:val="28"/>
          <w:lang w:val="uk-UA"/>
        </w:rPr>
        <w:t>), клен цукровий (</w:t>
      </w:r>
      <w:r w:rsidRPr="00EF59CA">
        <w:rPr>
          <w:rFonts w:eastAsia="Times New Roman"/>
          <w:i/>
          <w:szCs w:val="28"/>
          <w:lang w:val="en-GB" w:eastAsia="ar-SA"/>
        </w:rPr>
        <w:t>Acer</w:t>
      </w:r>
      <w:r w:rsidRPr="0099493D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n-GB" w:eastAsia="ar-SA"/>
        </w:rPr>
        <w:t>saccharinum</w:t>
      </w:r>
      <w:r w:rsidRPr="0099493D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szCs w:val="28"/>
          <w:lang w:val="en-GB" w:eastAsia="ar-SA"/>
        </w:rPr>
        <w:t>L</w:t>
      </w:r>
      <w:r w:rsidRPr="0099493D">
        <w:rPr>
          <w:rFonts w:eastAsia="Times New Roman"/>
          <w:szCs w:val="28"/>
          <w:lang w:val="uk-UA" w:eastAsia="ar-SA"/>
        </w:rPr>
        <w:t>.</w:t>
      </w:r>
      <w:r>
        <w:rPr>
          <w:szCs w:val="28"/>
          <w:lang w:val="uk-UA"/>
        </w:rPr>
        <w:t>), клен гостролистий (</w:t>
      </w:r>
      <w:r w:rsidRPr="00EF59CA">
        <w:rPr>
          <w:rFonts w:eastAsia="Times New Roman"/>
          <w:i/>
          <w:szCs w:val="28"/>
          <w:lang w:val="en-GB" w:eastAsia="ar-SA"/>
        </w:rPr>
        <w:t>Acer</w:t>
      </w:r>
      <w:r w:rsidRPr="00873274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n-GB" w:eastAsia="ar-SA"/>
        </w:rPr>
        <w:t>platanoides</w:t>
      </w:r>
      <w:r>
        <w:rPr>
          <w:szCs w:val="28"/>
          <w:lang w:val="uk-UA"/>
        </w:rPr>
        <w:t>), тополя чорна (</w:t>
      </w:r>
      <w:r w:rsidRPr="00EF59CA">
        <w:rPr>
          <w:rFonts w:eastAsia="Times New Roman"/>
          <w:i/>
          <w:szCs w:val="28"/>
          <w:lang w:val="es-ES_tradnl" w:eastAsia="ar-SA"/>
        </w:rPr>
        <w:t>Populus</w:t>
      </w:r>
      <w:r w:rsidRPr="0099493D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n-US" w:eastAsia="ar-SA"/>
        </w:rPr>
        <w:t>nigra</w:t>
      </w:r>
      <w:r>
        <w:rPr>
          <w:szCs w:val="28"/>
          <w:lang w:val="uk-UA"/>
        </w:rPr>
        <w:t>), горіх грецький (</w:t>
      </w:r>
      <w:r w:rsidRPr="00EF59CA">
        <w:rPr>
          <w:rFonts w:eastAsia="Times New Roman"/>
          <w:i/>
          <w:szCs w:val="28"/>
          <w:lang w:val="en-US" w:eastAsia="ar-SA"/>
        </w:rPr>
        <w:t>Juglans</w:t>
      </w:r>
      <w:r w:rsidRPr="00614679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n-US" w:eastAsia="ar-SA"/>
        </w:rPr>
        <w:t>regia</w:t>
      </w:r>
      <w:r w:rsidRPr="00614679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szCs w:val="28"/>
          <w:lang w:val="en-US" w:eastAsia="ar-SA"/>
        </w:rPr>
        <w:t>L</w:t>
      </w:r>
      <w:r w:rsidRPr="00614679">
        <w:rPr>
          <w:rFonts w:eastAsia="Times New Roman"/>
          <w:szCs w:val="28"/>
          <w:lang w:val="uk-UA" w:eastAsia="ar-SA"/>
        </w:rPr>
        <w:t>.</w:t>
      </w:r>
      <w:r>
        <w:rPr>
          <w:szCs w:val="28"/>
          <w:lang w:val="uk-UA"/>
        </w:rPr>
        <w:t>), в’яз гладкий (</w:t>
      </w:r>
      <w:r w:rsidRPr="00EF59CA">
        <w:rPr>
          <w:rFonts w:eastAsia="Times New Roman"/>
          <w:i/>
          <w:szCs w:val="28"/>
          <w:lang w:val="pt-PT" w:eastAsia="ar-SA"/>
        </w:rPr>
        <w:t>Ulmus</w:t>
      </w:r>
      <w:r w:rsidRPr="00614679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pt-PT" w:eastAsia="ar-SA"/>
        </w:rPr>
        <w:t>laevis</w:t>
      </w:r>
      <w:r>
        <w:rPr>
          <w:szCs w:val="28"/>
          <w:lang w:val="uk-UA"/>
        </w:rPr>
        <w:t>), ясен звичайний (</w:t>
      </w:r>
      <w:r w:rsidRPr="00EF59CA">
        <w:rPr>
          <w:rFonts w:eastAsia="Times New Roman"/>
          <w:i/>
          <w:szCs w:val="28"/>
          <w:lang w:val="es-ES_tradnl" w:eastAsia="ar-SA"/>
        </w:rPr>
        <w:t>Fraxinus</w:t>
      </w:r>
      <w:r w:rsidRPr="00EF59CA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s-ES_tradnl" w:eastAsia="ar-SA"/>
        </w:rPr>
        <w:t>excelsior</w:t>
      </w:r>
      <w:r>
        <w:rPr>
          <w:szCs w:val="28"/>
          <w:lang w:val="uk-UA"/>
        </w:rPr>
        <w:t>), клен польовий (</w:t>
      </w:r>
      <w:r w:rsidRPr="00EF59CA">
        <w:rPr>
          <w:rFonts w:eastAsia="Times New Roman"/>
          <w:i/>
          <w:szCs w:val="28"/>
          <w:lang w:val="en-GB" w:eastAsia="ar-SA"/>
        </w:rPr>
        <w:t>Acer</w:t>
      </w:r>
      <w:r w:rsidRPr="00873274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n-GB" w:eastAsia="ar-SA"/>
        </w:rPr>
        <w:t>campestre</w:t>
      </w:r>
      <w:r>
        <w:rPr>
          <w:szCs w:val="28"/>
          <w:lang w:val="uk-UA"/>
        </w:rPr>
        <w:t>) та клен ясенолистий (</w:t>
      </w:r>
      <w:r w:rsidRPr="00EF59CA">
        <w:rPr>
          <w:rFonts w:eastAsia="Times New Roman"/>
          <w:i/>
          <w:szCs w:val="28"/>
          <w:lang w:val="en-GB" w:eastAsia="ar-SA"/>
        </w:rPr>
        <w:t>Acer</w:t>
      </w:r>
      <w:r w:rsidRPr="00EF59CA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n-US" w:eastAsia="ar-SA"/>
        </w:rPr>
        <w:t>negundo</w:t>
      </w:r>
      <w:r w:rsidRPr="00EF59CA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szCs w:val="28"/>
          <w:lang w:val="en-GB" w:eastAsia="ar-SA"/>
        </w:rPr>
        <w:t>L</w:t>
      </w:r>
      <w:r w:rsidRPr="00EF59CA">
        <w:rPr>
          <w:rFonts w:eastAsia="Times New Roman"/>
          <w:szCs w:val="28"/>
          <w:lang w:val="uk-UA" w:eastAsia="ar-SA"/>
        </w:rPr>
        <w:t>.</w:t>
      </w:r>
      <w:r>
        <w:rPr>
          <w:szCs w:val="28"/>
          <w:lang w:val="uk-UA"/>
        </w:rPr>
        <w:t xml:space="preserve">), верба </w:t>
      </w:r>
      <w:r w:rsidR="00201D9F">
        <w:rPr>
          <w:szCs w:val="28"/>
          <w:lang w:val="uk-UA"/>
        </w:rPr>
        <w:t>біла</w:t>
      </w:r>
      <w:r>
        <w:rPr>
          <w:szCs w:val="28"/>
          <w:lang w:val="uk-UA"/>
        </w:rPr>
        <w:t xml:space="preserve"> (</w:t>
      </w:r>
      <w:r w:rsidRPr="00EF59CA">
        <w:rPr>
          <w:rFonts w:eastAsia="Times New Roman"/>
          <w:i/>
          <w:szCs w:val="28"/>
          <w:lang w:val="en-US" w:eastAsia="ar-SA"/>
        </w:rPr>
        <w:t>Salix</w:t>
      </w:r>
      <w:r w:rsidRPr="00EF59CA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n-US" w:eastAsia="ar-SA"/>
        </w:rPr>
        <w:t>alba</w:t>
      </w:r>
      <w:r w:rsidRPr="00EF59CA">
        <w:rPr>
          <w:rFonts w:eastAsia="Times New Roman"/>
          <w:szCs w:val="28"/>
          <w:lang w:val="uk-UA" w:eastAsia="ar-SA"/>
        </w:rPr>
        <w:t xml:space="preserve"> </w:t>
      </w:r>
      <w:r w:rsidRPr="00EF59CA">
        <w:rPr>
          <w:rFonts w:eastAsia="Times New Roman"/>
          <w:szCs w:val="28"/>
          <w:lang w:eastAsia="ar-SA"/>
        </w:rPr>
        <w:t>L</w:t>
      </w:r>
      <w:r w:rsidRPr="00EF59CA">
        <w:rPr>
          <w:rFonts w:eastAsia="Times New Roman"/>
          <w:szCs w:val="28"/>
          <w:lang w:val="uk-UA" w:eastAsia="ar-SA"/>
        </w:rPr>
        <w:t>.</w:t>
      </w:r>
      <w:r>
        <w:rPr>
          <w:szCs w:val="28"/>
          <w:lang w:val="uk-UA"/>
        </w:rPr>
        <w:t>), верба козяча (</w:t>
      </w:r>
      <w:r w:rsidRPr="00EF59CA">
        <w:rPr>
          <w:rFonts w:eastAsia="Times New Roman"/>
          <w:i/>
          <w:szCs w:val="28"/>
          <w:lang w:val="en-US" w:eastAsia="ar-SA"/>
        </w:rPr>
        <w:t>Salix</w:t>
      </w:r>
      <w:r w:rsidRPr="00EF59CA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n-US" w:eastAsia="ar-SA"/>
        </w:rPr>
        <w:t>caprea</w:t>
      </w:r>
      <w:r w:rsidRPr="00EF59CA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szCs w:val="28"/>
          <w:lang w:eastAsia="ar-SA"/>
        </w:rPr>
        <w:t>L</w:t>
      </w:r>
      <w:r w:rsidRPr="00EF59CA">
        <w:rPr>
          <w:rFonts w:eastAsia="Times New Roman"/>
          <w:szCs w:val="28"/>
          <w:lang w:val="uk-UA" w:eastAsia="ar-SA"/>
        </w:rPr>
        <w:t>.</w:t>
      </w:r>
      <w:r>
        <w:rPr>
          <w:szCs w:val="28"/>
          <w:lang w:val="uk-UA"/>
        </w:rPr>
        <w:t>),</w:t>
      </w:r>
      <w:r w:rsidR="00703037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горобина звичайна (</w:t>
      </w:r>
      <w:r w:rsidRPr="00EF59CA">
        <w:rPr>
          <w:rFonts w:eastAsia="Times New Roman"/>
          <w:i/>
          <w:szCs w:val="28"/>
          <w:lang w:val="es-ES_tradnl" w:eastAsia="ar-SA"/>
        </w:rPr>
        <w:t>Sorbus</w:t>
      </w:r>
      <w:r w:rsidRPr="00EF59CA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s-ES_tradnl" w:eastAsia="ar-SA"/>
        </w:rPr>
        <w:t>aucuparia</w:t>
      </w:r>
      <w:r w:rsidRPr="00EF59CA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szCs w:val="28"/>
          <w:lang w:val="es-ES_tradnl" w:eastAsia="ar-SA"/>
        </w:rPr>
        <w:t>L</w:t>
      </w:r>
      <w:r w:rsidRPr="00EF59CA">
        <w:rPr>
          <w:rFonts w:eastAsia="Times New Roman"/>
          <w:i/>
          <w:szCs w:val="28"/>
          <w:lang w:val="uk-UA" w:eastAsia="ar-SA"/>
        </w:rPr>
        <w:t>.</w:t>
      </w:r>
      <w:r>
        <w:rPr>
          <w:szCs w:val="28"/>
          <w:lang w:val="uk-UA"/>
        </w:rPr>
        <w:t>)</w:t>
      </w:r>
      <w:r w:rsidR="00526AB8" w:rsidRPr="00526AB8">
        <w:rPr>
          <w:szCs w:val="28"/>
          <w:lang w:val="uk-UA"/>
        </w:rPr>
        <w:t xml:space="preserve"> [</w:t>
      </w:r>
      <w:r w:rsidR="00526AB8" w:rsidRPr="00AC73E9">
        <w:rPr>
          <w:szCs w:val="28"/>
          <w:lang w:val="uk-UA"/>
        </w:rPr>
        <w:t>59, 66]</w:t>
      </w:r>
      <w:r>
        <w:rPr>
          <w:szCs w:val="28"/>
          <w:lang w:val="uk-UA"/>
        </w:rPr>
        <w:t>.</w:t>
      </w:r>
    </w:p>
    <w:p w:rsidR="006862C3" w:rsidRDefault="006862C3" w:rsidP="006862C3">
      <w:pPr>
        <w:pStyle w:val="a5"/>
        <w:ind w:firstLine="426"/>
        <w:rPr>
          <w:szCs w:val="28"/>
          <w:lang w:val="uk-UA"/>
        </w:rPr>
      </w:pPr>
      <w:r>
        <w:rPr>
          <w:szCs w:val="28"/>
          <w:lang w:val="uk-UA"/>
        </w:rPr>
        <w:t>Серед чагарників поширені бузина чорна (</w:t>
      </w:r>
      <w:r w:rsidRPr="00EF59CA">
        <w:rPr>
          <w:rFonts w:eastAsia="Times New Roman"/>
          <w:i/>
          <w:szCs w:val="28"/>
          <w:lang w:val="en-US" w:eastAsia="ar-SA"/>
        </w:rPr>
        <w:t>Sambucus</w:t>
      </w:r>
      <w:r w:rsidRPr="00614679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n-US" w:eastAsia="ar-SA"/>
        </w:rPr>
        <w:t>nigra</w:t>
      </w:r>
      <w:r w:rsidRPr="00614679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szCs w:val="28"/>
          <w:lang w:val="en-US" w:eastAsia="ar-SA"/>
        </w:rPr>
        <w:t>L</w:t>
      </w:r>
      <w:r w:rsidRPr="00614679">
        <w:rPr>
          <w:rFonts w:eastAsia="Times New Roman"/>
          <w:szCs w:val="28"/>
          <w:lang w:val="uk-UA" w:eastAsia="ar-SA"/>
        </w:rPr>
        <w:t>.</w:t>
      </w:r>
      <w:r>
        <w:rPr>
          <w:szCs w:val="28"/>
          <w:lang w:val="uk-UA"/>
        </w:rPr>
        <w:t>) та бузок звичайний (</w:t>
      </w:r>
      <w:r w:rsidRPr="00EF59CA">
        <w:rPr>
          <w:rFonts w:eastAsia="Times New Roman"/>
          <w:i/>
          <w:szCs w:val="28"/>
          <w:lang w:val="en-US" w:eastAsia="ar-SA"/>
        </w:rPr>
        <w:t>Syringa</w:t>
      </w:r>
      <w:r w:rsidRPr="00EF59CA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n-US" w:eastAsia="ar-SA"/>
        </w:rPr>
        <w:t>vulgaris</w:t>
      </w:r>
      <w:r w:rsidRPr="00EF59CA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szCs w:val="28"/>
          <w:lang w:val="en-US" w:eastAsia="ar-SA"/>
        </w:rPr>
        <w:t>L</w:t>
      </w:r>
      <w:r w:rsidRPr="00EF59CA">
        <w:rPr>
          <w:rFonts w:eastAsia="Times New Roman"/>
          <w:szCs w:val="28"/>
          <w:lang w:val="uk-UA" w:eastAsia="ar-SA"/>
        </w:rPr>
        <w:t>.</w:t>
      </w:r>
      <w:r>
        <w:rPr>
          <w:szCs w:val="28"/>
          <w:lang w:val="uk-UA"/>
        </w:rPr>
        <w:t xml:space="preserve">). </w:t>
      </w:r>
    </w:p>
    <w:p w:rsidR="006862C3" w:rsidRDefault="006862C3" w:rsidP="006862C3">
      <w:pPr>
        <w:pStyle w:val="a5"/>
        <w:ind w:firstLine="426"/>
        <w:rPr>
          <w:szCs w:val="28"/>
          <w:lang w:val="uk-UA"/>
        </w:rPr>
      </w:pPr>
      <w:r>
        <w:rPr>
          <w:szCs w:val="28"/>
          <w:lang w:val="uk-UA"/>
        </w:rPr>
        <w:t>Прикрасою скверу є декоративні види рослин: сумах (</w:t>
      </w:r>
      <w:r w:rsidRPr="00EF59CA">
        <w:rPr>
          <w:rFonts w:eastAsia="Times New Roman"/>
          <w:i/>
          <w:szCs w:val="28"/>
          <w:lang w:val="en-US" w:eastAsia="ar-SA"/>
        </w:rPr>
        <w:t>Rhus</w:t>
      </w:r>
      <w:r w:rsidRPr="00614679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n-US" w:eastAsia="ar-SA"/>
        </w:rPr>
        <w:t>typhina</w:t>
      </w:r>
      <w:r w:rsidRPr="00614679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szCs w:val="28"/>
          <w:lang w:val="en-US" w:eastAsia="ar-SA"/>
        </w:rPr>
        <w:t>L</w:t>
      </w:r>
      <w:r w:rsidRPr="00614679">
        <w:rPr>
          <w:rFonts w:eastAsia="Times New Roman"/>
          <w:szCs w:val="28"/>
          <w:lang w:val="uk-UA" w:eastAsia="ar-SA"/>
        </w:rPr>
        <w:t>.</w:t>
      </w:r>
      <w:r>
        <w:rPr>
          <w:szCs w:val="28"/>
          <w:lang w:val="uk-UA"/>
        </w:rPr>
        <w:t>), форзиція зелена (</w:t>
      </w:r>
      <w:r w:rsidRPr="00EF59CA">
        <w:rPr>
          <w:rFonts w:eastAsia="Times New Roman"/>
          <w:i/>
          <w:szCs w:val="28"/>
          <w:lang w:val="en-US" w:eastAsia="ar-SA"/>
        </w:rPr>
        <w:t>Forsythia</w:t>
      </w:r>
      <w:r w:rsidRPr="00614679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n-US" w:eastAsia="ar-SA"/>
        </w:rPr>
        <w:t>viridissima</w:t>
      </w:r>
      <w:r w:rsidRPr="00614679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szCs w:val="28"/>
          <w:lang w:val="en-US" w:eastAsia="ar-SA"/>
        </w:rPr>
        <w:t>Lindl</w:t>
      </w:r>
      <w:r w:rsidRPr="00614679">
        <w:rPr>
          <w:rFonts w:eastAsia="Times New Roman"/>
          <w:szCs w:val="28"/>
          <w:lang w:val="uk-UA" w:eastAsia="ar-SA"/>
        </w:rPr>
        <w:t>.</w:t>
      </w:r>
      <w:r>
        <w:rPr>
          <w:szCs w:val="28"/>
          <w:lang w:val="uk-UA"/>
        </w:rPr>
        <w:t>) та катальпа бігноєвидна (</w:t>
      </w:r>
      <w:r w:rsidRPr="00EF59CA">
        <w:rPr>
          <w:rFonts w:eastAsia="Times New Roman"/>
          <w:i/>
          <w:szCs w:val="28"/>
          <w:lang w:val="en-US" w:eastAsia="ar-SA"/>
        </w:rPr>
        <w:t>Catalpa</w:t>
      </w:r>
      <w:r w:rsidRPr="00EF59CA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n-US" w:eastAsia="ar-SA"/>
        </w:rPr>
        <w:t>bignonioides</w:t>
      </w:r>
      <w:r w:rsidRPr="00EF59CA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szCs w:val="28"/>
          <w:lang w:val="en-US" w:eastAsia="ar-SA"/>
        </w:rPr>
        <w:t>Walt</w:t>
      </w:r>
      <w:r w:rsidRPr="00EF59CA">
        <w:rPr>
          <w:rFonts w:eastAsia="Times New Roman"/>
          <w:szCs w:val="28"/>
          <w:lang w:val="uk-UA" w:eastAsia="ar-SA"/>
        </w:rPr>
        <w:t>.</w:t>
      </w:r>
      <w:r>
        <w:rPr>
          <w:szCs w:val="28"/>
          <w:lang w:val="uk-UA"/>
        </w:rPr>
        <w:t xml:space="preserve">). </w:t>
      </w:r>
    </w:p>
    <w:p w:rsidR="00995608" w:rsidRDefault="00995608" w:rsidP="00D815D6">
      <w:pPr>
        <w:pStyle w:val="a5"/>
        <w:ind w:firstLine="426"/>
        <w:rPr>
          <w:szCs w:val="28"/>
          <w:lang w:val="uk-UA"/>
        </w:rPr>
      </w:pPr>
      <w:r w:rsidRPr="00995608">
        <w:rPr>
          <w:noProof/>
          <w:szCs w:val="28"/>
          <w:lang w:eastAsia="ru-RU"/>
        </w:rPr>
        <w:lastRenderedPageBreak/>
        <w:drawing>
          <wp:anchor distT="0" distB="0" distL="114300" distR="114300" simplePos="0" relativeHeight="251668480" behindDoc="0" locked="0" layoutInCell="1" allowOverlap="1">
            <wp:simplePos x="0" y="0"/>
            <wp:positionH relativeFrom="margin">
              <wp:posOffset>-60960</wp:posOffset>
            </wp:positionH>
            <wp:positionV relativeFrom="paragraph">
              <wp:posOffset>280035</wp:posOffset>
            </wp:positionV>
            <wp:extent cx="6370955" cy="6506845"/>
            <wp:effectExtent l="38100" t="19050" r="10795" b="27305"/>
            <wp:wrapSquare wrapText="bothSides"/>
            <wp:docPr id="8" name="Рисунок 1" descr="C:\Users\user\Desktop\Дендроплан Театральни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Дендроплан Театральний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 l="22622" t="16422" r="27056" b="387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0955" cy="650684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C2B4D" w:rsidRPr="00BC2B4D" w:rsidRDefault="0017106C" w:rsidP="00BC2B4D">
      <w:pPr>
        <w:pStyle w:val="a5"/>
        <w:jc w:val="center"/>
      </w:pPr>
      <w:r>
        <w:rPr>
          <w:lang w:val="uk-UA"/>
        </w:rPr>
        <w:t>Рисунок 5.</w:t>
      </w:r>
      <w:r w:rsidR="00BC2B4D">
        <w:rPr>
          <w:b/>
          <w:bCs/>
          <w:color w:val="000000"/>
          <w:kern w:val="24"/>
          <w:sz w:val="40"/>
          <w:szCs w:val="40"/>
          <w:lang w:val="uk-UA" w:eastAsia="ru-RU"/>
        </w:rPr>
        <w:t xml:space="preserve"> </w:t>
      </w:r>
      <w:r w:rsidR="00BC2B4D">
        <w:rPr>
          <w:bCs/>
          <w:lang w:val="uk-UA"/>
        </w:rPr>
        <w:t>Картосхема дендрофлори «</w:t>
      </w:r>
      <w:r w:rsidR="00BC2B4D" w:rsidRPr="00BC2B4D">
        <w:rPr>
          <w:bCs/>
          <w:lang w:val="uk-UA"/>
        </w:rPr>
        <w:t>Парку Ніжинського п</w:t>
      </w:r>
      <w:r w:rsidR="00BC2B4D">
        <w:rPr>
          <w:bCs/>
          <w:lang w:val="uk-UA"/>
        </w:rPr>
        <w:t>едінституту (Театральний сквер)»</w:t>
      </w:r>
    </w:p>
    <w:p w:rsidR="00E870BE" w:rsidRDefault="00E870BE" w:rsidP="00E870BE">
      <w:pPr>
        <w:pStyle w:val="a5"/>
        <w:rPr>
          <w:lang w:val="uk-UA"/>
        </w:rPr>
      </w:pPr>
    </w:p>
    <w:p w:rsidR="003222A9" w:rsidRDefault="003222A9" w:rsidP="00201D9F">
      <w:pPr>
        <w:pStyle w:val="a5"/>
        <w:ind w:firstLine="0"/>
        <w:rPr>
          <w:lang w:val="uk-UA"/>
        </w:rPr>
      </w:pPr>
    </w:p>
    <w:p w:rsidR="00201D9F" w:rsidRDefault="00201D9F" w:rsidP="00201D9F">
      <w:pPr>
        <w:pStyle w:val="a5"/>
        <w:ind w:firstLine="0"/>
        <w:rPr>
          <w:lang w:val="uk-UA"/>
        </w:rPr>
      </w:pPr>
    </w:p>
    <w:p w:rsidR="00201D9F" w:rsidRDefault="00201D9F" w:rsidP="00201D9F">
      <w:pPr>
        <w:pStyle w:val="a5"/>
        <w:ind w:firstLine="0"/>
        <w:rPr>
          <w:lang w:val="uk-UA"/>
        </w:rPr>
      </w:pPr>
    </w:p>
    <w:p w:rsidR="00201D9F" w:rsidRDefault="00201D9F" w:rsidP="00201D9F">
      <w:pPr>
        <w:pStyle w:val="a5"/>
        <w:ind w:firstLine="0"/>
        <w:rPr>
          <w:lang w:val="uk-UA"/>
        </w:rPr>
      </w:pPr>
    </w:p>
    <w:tbl>
      <w:tblPr>
        <w:tblStyle w:val="a9"/>
        <w:tblW w:w="0" w:type="auto"/>
        <w:tblLayout w:type="fixed"/>
        <w:tblLook w:val="04A0" w:firstRow="1" w:lastRow="0" w:firstColumn="1" w:lastColumn="0" w:noHBand="0" w:noVBand="1"/>
      </w:tblPr>
      <w:tblGrid>
        <w:gridCol w:w="675"/>
        <w:gridCol w:w="1276"/>
        <w:gridCol w:w="6095"/>
      </w:tblGrid>
      <w:tr w:rsidR="00E870BE" w:rsidTr="00E870BE">
        <w:trPr>
          <w:trHeight w:val="840"/>
        </w:trPr>
        <w:tc>
          <w:tcPr>
            <w:tcW w:w="675" w:type="dxa"/>
            <w:tcBorders>
              <w:bottom w:val="single" w:sz="4" w:space="0" w:color="000000" w:themeColor="text1"/>
            </w:tcBorders>
          </w:tcPr>
          <w:p w:rsidR="00E870BE" w:rsidRDefault="00E870BE" w:rsidP="00AA56D9">
            <w:pPr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E870BE" w:rsidRPr="00CD651B" w:rsidRDefault="00E870BE" w:rsidP="00AA56D9">
            <w:pPr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CD651B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№</w:t>
            </w:r>
          </w:p>
        </w:tc>
        <w:tc>
          <w:tcPr>
            <w:tcW w:w="1276" w:type="dxa"/>
            <w:tcBorders>
              <w:bottom w:val="single" w:sz="4" w:space="0" w:color="000000" w:themeColor="text1"/>
            </w:tcBorders>
          </w:tcPr>
          <w:p w:rsidR="00E870BE" w:rsidRDefault="00E870BE" w:rsidP="00AA56D9">
            <w:pPr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E870BE" w:rsidRPr="00CD651B" w:rsidRDefault="00E870BE" w:rsidP="00AA56D9">
            <w:pPr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CD651B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Символ</w:t>
            </w:r>
          </w:p>
        </w:tc>
        <w:tc>
          <w:tcPr>
            <w:tcW w:w="6095" w:type="dxa"/>
            <w:tcBorders>
              <w:bottom w:val="single" w:sz="4" w:space="0" w:color="000000" w:themeColor="text1"/>
            </w:tcBorders>
          </w:tcPr>
          <w:p w:rsidR="00E870BE" w:rsidRDefault="00E870BE" w:rsidP="00AA56D9">
            <w:pPr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E870BE" w:rsidRPr="00C93C1B" w:rsidRDefault="00E870BE" w:rsidP="00AA56D9">
            <w:pPr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C93C1B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Види дерев</w:t>
            </w:r>
          </w:p>
        </w:tc>
      </w:tr>
      <w:tr w:rsidR="00E870BE" w:rsidRPr="00720744" w:rsidTr="00E870BE">
        <w:trPr>
          <w:trHeight w:val="568"/>
        </w:trPr>
        <w:tc>
          <w:tcPr>
            <w:tcW w:w="675" w:type="dxa"/>
          </w:tcPr>
          <w:p w:rsidR="00E870BE" w:rsidRPr="00C93C1B" w:rsidRDefault="00E870BE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93C1B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276" w:type="dxa"/>
          </w:tcPr>
          <w:p w:rsidR="00E870BE" w:rsidRDefault="00E870BE" w:rsidP="00AA56D9">
            <w:pPr>
              <w:jc w:val="center"/>
              <w:rPr>
                <w:lang w:val="uk-UA"/>
              </w:rPr>
            </w:pPr>
            <w:r>
              <w:object w:dxaOrig="3495" w:dyaOrig="283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0.75pt;height:24.75pt" o:ole="">
                  <v:imagedata r:id="rId17" o:title=""/>
                </v:shape>
                <o:OLEObject Type="Embed" ProgID="PBrush" ShapeID="_x0000_i1025" DrawAspect="Content" ObjectID="_1698659402" r:id="rId18"/>
              </w:object>
            </w:r>
          </w:p>
        </w:tc>
        <w:tc>
          <w:tcPr>
            <w:tcW w:w="6095" w:type="dxa"/>
          </w:tcPr>
          <w:p w:rsidR="00E870BE" w:rsidRPr="00B04067" w:rsidRDefault="00E870BE" w:rsidP="00AA56D9">
            <w:pPr>
              <w:tabs>
                <w:tab w:val="left" w:pos="8025"/>
              </w:tabs>
              <w:suppressAutoHyphens/>
              <w:spacing w:line="360" w:lineRule="auto"/>
              <w:ind w:right="-2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 xml:space="preserve">Picea pungens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Engelm. –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Ялина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колюча</w:t>
            </w:r>
          </w:p>
        </w:tc>
      </w:tr>
      <w:tr w:rsidR="00E870BE" w:rsidRPr="00720744" w:rsidTr="00E870BE">
        <w:trPr>
          <w:trHeight w:val="547"/>
        </w:trPr>
        <w:tc>
          <w:tcPr>
            <w:tcW w:w="675" w:type="dxa"/>
          </w:tcPr>
          <w:p w:rsidR="00E870BE" w:rsidRPr="00C93C1B" w:rsidRDefault="00E870BE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93C1B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276" w:type="dxa"/>
          </w:tcPr>
          <w:p w:rsidR="00E870BE" w:rsidRDefault="00E870BE" w:rsidP="00AA56D9">
            <w:pPr>
              <w:jc w:val="center"/>
              <w:rPr>
                <w:lang w:val="uk-UA"/>
              </w:rPr>
            </w:pPr>
            <w:r>
              <w:object w:dxaOrig="3135" w:dyaOrig="3135">
                <v:shape id="_x0000_i1026" type="#_x0000_t75" style="width:24.75pt;height:24.75pt" o:ole="">
                  <v:imagedata r:id="rId19" o:title=""/>
                </v:shape>
                <o:OLEObject Type="Embed" ProgID="PBrush" ShapeID="_x0000_i1026" DrawAspect="Content" ObjectID="_1698659403" r:id="rId20"/>
              </w:object>
            </w:r>
          </w:p>
        </w:tc>
        <w:tc>
          <w:tcPr>
            <w:tcW w:w="6095" w:type="dxa"/>
          </w:tcPr>
          <w:p w:rsidR="00E870BE" w:rsidRPr="00EF59CA" w:rsidRDefault="00E870BE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>Picea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>abies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uk-UA" w:eastAsia="ar-SA"/>
              </w:rPr>
              <w:t>(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>L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uk-UA" w:eastAsia="ar-SA"/>
              </w:rPr>
              <w:t xml:space="preserve">.)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>Karst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uk-UA" w:eastAsia="ar-SA"/>
              </w:rPr>
              <w:t>. – Ялина європейська</w:t>
            </w:r>
          </w:p>
        </w:tc>
      </w:tr>
      <w:tr w:rsidR="00E870BE" w:rsidRPr="00720744" w:rsidTr="00E870BE">
        <w:trPr>
          <w:trHeight w:val="555"/>
        </w:trPr>
        <w:tc>
          <w:tcPr>
            <w:tcW w:w="675" w:type="dxa"/>
          </w:tcPr>
          <w:p w:rsidR="00E870BE" w:rsidRPr="00C93C1B" w:rsidRDefault="00E870BE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93C1B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276" w:type="dxa"/>
          </w:tcPr>
          <w:p w:rsidR="00E870BE" w:rsidRDefault="00E870BE" w:rsidP="00AA56D9">
            <w:pPr>
              <w:jc w:val="center"/>
              <w:rPr>
                <w:lang w:val="uk-UA"/>
              </w:rPr>
            </w:pPr>
            <w:r>
              <w:object w:dxaOrig="3135" w:dyaOrig="3135">
                <v:shape id="_x0000_i1027" type="#_x0000_t75" style="width:27pt;height:27pt" o:ole="">
                  <v:imagedata r:id="rId21" o:title=""/>
                </v:shape>
                <o:OLEObject Type="Embed" ProgID="PBrush" ShapeID="_x0000_i1027" DrawAspect="Content" ObjectID="_1698659404" r:id="rId22"/>
              </w:object>
            </w:r>
          </w:p>
        </w:tc>
        <w:tc>
          <w:tcPr>
            <w:tcW w:w="6095" w:type="dxa"/>
          </w:tcPr>
          <w:p w:rsidR="00E870BE" w:rsidRPr="00EF59CA" w:rsidRDefault="00E870BE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pt-PT" w:eastAsia="ar-SA"/>
              </w:rPr>
              <w:t>Pinus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pt-PT" w:eastAsia="ar-SA"/>
              </w:rPr>
              <w:t>sylvestris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pt-PT" w:eastAsia="ar-SA"/>
              </w:rPr>
              <w:t>L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. –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Сосна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звичайна</w:t>
            </w:r>
          </w:p>
        </w:tc>
      </w:tr>
      <w:tr w:rsidR="00E870BE" w:rsidRPr="00720744" w:rsidTr="00E870BE">
        <w:trPr>
          <w:trHeight w:val="563"/>
        </w:trPr>
        <w:tc>
          <w:tcPr>
            <w:tcW w:w="675" w:type="dxa"/>
          </w:tcPr>
          <w:p w:rsidR="00E870BE" w:rsidRPr="00C93C1B" w:rsidRDefault="00E870BE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93C1B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276" w:type="dxa"/>
          </w:tcPr>
          <w:p w:rsidR="00E870BE" w:rsidRDefault="00E870BE" w:rsidP="00AA56D9">
            <w:pPr>
              <w:jc w:val="center"/>
              <w:rPr>
                <w:lang w:val="uk-UA"/>
              </w:rPr>
            </w:pPr>
            <w:r>
              <w:object w:dxaOrig="3375" w:dyaOrig="3195">
                <v:shape id="_x0000_i1028" type="#_x0000_t75" style="width:29.25pt;height:27.75pt" o:ole="">
                  <v:imagedata r:id="rId23" o:title=""/>
                </v:shape>
                <o:OLEObject Type="Embed" ProgID="PBrush" ShapeID="_x0000_i1028" DrawAspect="Content" ObjectID="_1698659405" r:id="rId24"/>
              </w:object>
            </w:r>
          </w:p>
        </w:tc>
        <w:tc>
          <w:tcPr>
            <w:tcW w:w="6095" w:type="dxa"/>
          </w:tcPr>
          <w:p w:rsidR="00E870BE" w:rsidRPr="00EF59CA" w:rsidRDefault="00E870BE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 xml:space="preserve">Thuja occidentalis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L. –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Туя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західна</w:t>
            </w:r>
          </w:p>
        </w:tc>
      </w:tr>
      <w:tr w:rsidR="00E870BE" w:rsidRPr="00720744" w:rsidTr="00E870BE">
        <w:trPr>
          <w:trHeight w:val="557"/>
        </w:trPr>
        <w:tc>
          <w:tcPr>
            <w:tcW w:w="675" w:type="dxa"/>
          </w:tcPr>
          <w:p w:rsidR="00E870BE" w:rsidRPr="00C93C1B" w:rsidRDefault="00E870BE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93C1B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276" w:type="dxa"/>
          </w:tcPr>
          <w:p w:rsidR="00E870BE" w:rsidRDefault="00E870BE" w:rsidP="00AA56D9">
            <w:pPr>
              <w:jc w:val="center"/>
              <w:rPr>
                <w:lang w:val="uk-UA"/>
              </w:rPr>
            </w:pPr>
            <w:r>
              <w:object w:dxaOrig="3495" w:dyaOrig="3015">
                <v:shape id="_x0000_i1029" type="#_x0000_t75" style="width:30pt;height:27pt" o:ole="">
                  <v:imagedata r:id="rId25" o:title=""/>
                </v:shape>
                <o:OLEObject Type="Embed" ProgID="PBrush" ShapeID="_x0000_i1029" DrawAspect="Content" ObjectID="_1698659406" r:id="rId26"/>
              </w:object>
            </w:r>
          </w:p>
        </w:tc>
        <w:tc>
          <w:tcPr>
            <w:tcW w:w="6095" w:type="dxa"/>
          </w:tcPr>
          <w:p w:rsidR="00E870BE" w:rsidRPr="00EF59CA" w:rsidRDefault="00E870BE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pt-PT" w:eastAsia="ar-SA"/>
              </w:rPr>
              <w:t>Ulmus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pt-PT" w:eastAsia="ar-SA"/>
              </w:rPr>
              <w:t>laevis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pt-PT" w:eastAsia="ar-SA"/>
              </w:rPr>
              <w:t>Pall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. –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В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>’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яз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гладкий</w:t>
            </w:r>
          </w:p>
        </w:tc>
      </w:tr>
      <w:tr w:rsidR="00E870BE" w:rsidRPr="00720744" w:rsidTr="00E870BE">
        <w:trPr>
          <w:trHeight w:val="551"/>
        </w:trPr>
        <w:tc>
          <w:tcPr>
            <w:tcW w:w="675" w:type="dxa"/>
          </w:tcPr>
          <w:p w:rsidR="00E870BE" w:rsidRPr="00C93C1B" w:rsidRDefault="00E870BE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93C1B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276" w:type="dxa"/>
          </w:tcPr>
          <w:p w:rsidR="00E870BE" w:rsidRDefault="00E870BE" w:rsidP="00AA56D9">
            <w:pPr>
              <w:jc w:val="center"/>
              <w:rPr>
                <w:lang w:val="uk-UA"/>
              </w:rPr>
            </w:pPr>
            <w:r>
              <w:object w:dxaOrig="3555" w:dyaOrig="3315">
                <v:shape id="_x0000_i1030" type="#_x0000_t75" style="width:28.5pt;height:26.25pt" o:ole="">
                  <v:imagedata r:id="rId27" o:title=""/>
                </v:shape>
                <o:OLEObject Type="Embed" ProgID="PBrush" ShapeID="_x0000_i1030" DrawAspect="Content" ObjectID="_1698659407" r:id="rId28"/>
              </w:object>
            </w:r>
          </w:p>
        </w:tc>
        <w:tc>
          <w:tcPr>
            <w:tcW w:w="6095" w:type="dxa"/>
          </w:tcPr>
          <w:p w:rsidR="00E870BE" w:rsidRPr="00EF59CA" w:rsidRDefault="00E870BE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>Morus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>alba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>L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uk-UA" w:eastAsia="ar-SA"/>
              </w:rPr>
              <w:t>. – Шовковиця біла</w:t>
            </w:r>
          </w:p>
        </w:tc>
      </w:tr>
      <w:tr w:rsidR="00E870BE" w:rsidRPr="00720744" w:rsidTr="00E870BE">
        <w:trPr>
          <w:trHeight w:val="545"/>
        </w:trPr>
        <w:tc>
          <w:tcPr>
            <w:tcW w:w="675" w:type="dxa"/>
          </w:tcPr>
          <w:p w:rsidR="00E870BE" w:rsidRPr="00C93C1B" w:rsidRDefault="00E870BE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93C1B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276" w:type="dxa"/>
          </w:tcPr>
          <w:p w:rsidR="00E870BE" w:rsidRDefault="00E870BE" w:rsidP="00AA56D9">
            <w:pPr>
              <w:jc w:val="center"/>
              <w:rPr>
                <w:lang w:val="uk-UA"/>
              </w:rPr>
            </w:pPr>
            <w:r>
              <w:object w:dxaOrig="3375" w:dyaOrig="3135">
                <v:shape id="_x0000_i1031" type="#_x0000_t75" style="width:31.5pt;height:29.25pt" o:ole="">
                  <v:imagedata r:id="rId29" o:title=""/>
                </v:shape>
                <o:OLEObject Type="Embed" ProgID="PBrush" ShapeID="_x0000_i1031" DrawAspect="Content" ObjectID="_1698659408" r:id="rId30"/>
              </w:object>
            </w:r>
          </w:p>
        </w:tc>
        <w:tc>
          <w:tcPr>
            <w:tcW w:w="6095" w:type="dxa"/>
          </w:tcPr>
          <w:p w:rsidR="00E870BE" w:rsidRPr="00EF59CA" w:rsidRDefault="00E870BE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iCs/>
                <w:sz w:val="28"/>
                <w:szCs w:val="28"/>
                <w:lang w:val="en-GB" w:eastAsia="ar-SA"/>
              </w:rPr>
              <w:t>Quercus</w:t>
            </w:r>
            <w:r w:rsidRPr="00EF59CA">
              <w:rPr>
                <w:rFonts w:ascii="Times New Roman" w:eastAsia="Times New Roman" w:hAnsi="Times New Roman"/>
                <w:i/>
                <w:iCs/>
                <w:sz w:val="28"/>
                <w:szCs w:val="28"/>
                <w:lang w:val="en-US" w:eastAsia="ar-SA"/>
              </w:rPr>
              <w:t xml:space="preserve"> boreali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s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GB" w:eastAsia="ar-SA"/>
              </w:rPr>
              <w:t>L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. </w:t>
            </w:r>
            <w:r w:rsidRPr="00EF59CA">
              <w:rPr>
                <w:rFonts w:ascii="Times New Roman" w:eastAsia="Times New Roman" w:hAnsi="Times New Roman"/>
                <w:i/>
                <w:iCs/>
                <w:sz w:val="28"/>
                <w:szCs w:val="28"/>
                <w:lang w:val="en-US" w:eastAsia="ar-SA"/>
              </w:rPr>
              <w:t xml:space="preserve">–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Дуб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північний</w:t>
            </w:r>
          </w:p>
        </w:tc>
      </w:tr>
      <w:tr w:rsidR="00E870BE" w:rsidRPr="00720744" w:rsidTr="00E870BE">
        <w:trPr>
          <w:trHeight w:val="567"/>
        </w:trPr>
        <w:tc>
          <w:tcPr>
            <w:tcW w:w="675" w:type="dxa"/>
          </w:tcPr>
          <w:p w:rsidR="00E870BE" w:rsidRPr="00C93C1B" w:rsidRDefault="00E870BE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93C1B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1276" w:type="dxa"/>
          </w:tcPr>
          <w:p w:rsidR="00E870BE" w:rsidRDefault="00E870BE" w:rsidP="00AA56D9">
            <w:pPr>
              <w:jc w:val="center"/>
              <w:rPr>
                <w:lang w:val="uk-UA"/>
              </w:rPr>
            </w:pPr>
            <w:r>
              <w:object w:dxaOrig="3735" w:dyaOrig="3135">
                <v:shape id="_x0000_i1032" type="#_x0000_t75" style="width:33.75pt;height:28.5pt" o:ole="">
                  <v:imagedata r:id="rId31" o:title=""/>
                </v:shape>
                <o:OLEObject Type="Embed" ProgID="PBrush" ShapeID="_x0000_i1032" DrawAspect="Content" ObjectID="_1698659409" r:id="rId32"/>
              </w:object>
            </w:r>
          </w:p>
        </w:tc>
        <w:tc>
          <w:tcPr>
            <w:tcW w:w="6095" w:type="dxa"/>
          </w:tcPr>
          <w:p w:rsidR="00E870BE" w:rsidRPr="00EF59CA" w:rsidRDefault="00E870BE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pt-PT" w:eastAsia="ar-SA"/>
              </w:rPr>
              <w:t>Quercus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pt-PT" w:eastAsia="ar-SA"/>
              </w:rPr>
              <w:t>robur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pt-PT" w:eastAsia="ar-SA"/>
              </w:rPr>
              <w:t>L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. –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Дуб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звичайний</w:t>
            </w:r>
          </w:p>
        </w:tc>
      </w:tr>
      <w:tr w:rsidR="00E870BE" w:rsidTr="00E870BE">
        <w:trPr>
          <w:trHeight w:val="561"/>
        </w:trPr>
        <w:tc>
          <w:tcPr>
            <w:tcW w:w="675" w:type="dxa"/>
          </w:tcPr>
          <w:p w:rsidR="00E870BE" w:rsidRPr="00C93C1B" w:rsidRDefault="00E870BE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93C1B"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1276" w:type="dxa"/>
          </w:tcPr>
          <w:p w:rsidR="00E870BE" w:rsidRDefault="00E870BE" w:rsidP="00AA56D9">
            <w:pPr>
              <w:jc w:val="center"/>
              <w:rPr>
                <w:lang w:val="uk-UA"/>
              </w:rPr>
            </w:pPr>
            <w:r>
              <w:object w:dxaOrig="3795" w:dyaOrig="3195">
                <v:shape id="_x0000_i1033" type="#_x0000_t75" style="width:35.25pt;height:29.25pt" o:ole="">
                  <v:imagedata r:id="rId33" o:title=""/>
                </v:shape>
                <o:OLEObject Type="Embed" ProgID="PBrush" ShapeID="_x0000_i1033" DrawAspect="Content" ObjectID="_1698659410" r:id="rId34"/>
              </w:object>
            </w:r>
          </w:p>
        </w:tc>
        <w:tc>
          <w:tcPr>
            <w:tcW w:w="6095" w:type="dxa"/>
          </w:tcPr>
          <w:p w:rsidR="00E870BE" w:rsidRPr="00EF59CA" w:rsidRDefault="00E870BE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pt-PT" w:eastAsia="ar-SA"/>
              </w:rPr>
              <w:t>Betula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pt-PT" w:eastAsia="ar-SA"/>
              </w:rPr>
              <w:t>pendula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pt-PT" w:eastAsia="ar-SA"/>
              </w:rPr>
              <w:t>Roth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 xml:space="preserve"> – Береза бородавчаста</w:t>
            </w:r>
          </w:p>
        </w:tc>
      </w:tr>
      <w:tr w:rsidR="00E870BE" w:rsidRPr="00720744" w:rsidTr="00E870BE">
        <w:trPr>
          <w:trHeight w:val="555"/>
        </w:trPr>
        <w:tc>
          <w:tcPr>
            <w:tcW w:w="675" w:type="dxa"/>
          </w:tcPr>
          <w:p w:rsidR="00E870BE" w:rsidRPr="00C93C1B" w:rsidRDefault="00E870BE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93C1B"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1276" w:type="dxa"/>
          </w:tcPr>
          <w:p w:rsidR="00E870BE" w:rsidRDefault="00E870BE" w:rsidP="00AA56D9">
            <w:pPr>
              <w:jc w:val="center"/>
              <w:rPr>
                <w:lang w:val="uk-UA"/>
              </w:rPr>
            </w:pPr>
            <w:r>
              <w:object w:dxaOrig="3315" w:dyaOrig="3135">
                <v:shape id="_x0000_i1034" type="#_x0000_t75" style="width:30pt;height:28.5pt" o:ole="">
                  <v:imagedata r:id="rId35" o:title=""/>
                </v:shape>
                <o:OLEObject Type="Embed" ProgID="PBrush" ShapeID="_x0000_i1034" DrawAspect="Content" ObjectID="_1698659411" r:id="rId36"/>
              </w:object>
            </w:r>
          </w:p>
        </w:tc>
        <w:tc>
          <w:tcPr>
            <w:tcW w:w="6095" w:type="dxa"/>
          </w:tcPr>
          <w:p w:rsidR="00E870BE" w:rsidRPr="00EF59CA" w:rsidRDefault="00E870BE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 xml:space="preserve">Juglans regia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L. –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Горіх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грецький</w:t>
            </w:r>
          </w:p>
        </w:tc>
      </w:tr>
      <w:tr w:rsidR="00DB423D" w:rsidRPr="00720744" w:rsidTr="00E870BE">
        <w:trPr>
          <w:trHeight w:val="551"/>
        </w:trPr>
        <w:tc>
          <w:tcPr>
            <w:tcW w:w="675" w:type="dxa"/>
          </w:tcPr>
          <w:p w:rsidR="00DB423D" w:rsidRPr="00C93C1B" w:rsidRDefault="00B376FC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1276" w:type="dxa"/>
          </w:tcPr>
          <w:p w:rsidR="00DB423D" w:rsidRDefault="00DB423D" w:rsidP="00AA56D9">
            <w:pPr>
              <w:jc w:val="center"/>
              <w:rPr>
                <w:lang w:val="uk-UA"/>
              </w:rPr>
            </w:pPr>
            <w:r>
              <w:object w:dxaOrig="3495" w:dyaOrig="3315">
                <v:shape id="_x0000_i1035" type="#_x0000_t75" style="width:33.75pt;height:31.5pt" o:ole="">
                  <v:imagedata r:id="rId37" o:title=""/>
                </v:shape>
                <o:OLEObject Type="Embed" ProgID="PBrush" ShapeID="_x0000_i1035" DrawAspect="Content" ObjectID="_1698659412" r:id="rId38"/>
              </w:object>
            </w:r>
          </w:p>
        </w:tc>
        <w:tc>
          <w:tcPr>
            <w:tcW w:w="6095" w:type="dxa"/>
          </w:tcPr>
          <w:p w:rsidR="00DB423D" w:rsidRPr="00EF59CA" w:rsidRDefault="00DB423D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>Salix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>alba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L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uk-UA" w:eastAsia="ar-SA"/>
              </w:rPr>
              <w:t>. – Верба біла</w:t>
            </w:r>
          </w:p>
        </w:tc>
      </w:tr>
      <w:tr w:rsidR="00DB423D" w:rsidRPr="00720744" w:rsidTr="00E870BE">
        <w:trPr>
          <w:trHeight w:val="559"/>
        </w:trPr>
        <w:tc>
          <w:tcPr>
            <w:tcW w:w="675" w:type="dxa"/>
          </w:tcPr>
          <w:p w:rsidR="00DB423D" w:rsidRPr="00C93C1B" w:rsidRDefault="00B376FC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1276" w:type="dxa"/>
          </w:tcPr>
          <w:p w:rsidR="00DB423D" w:rsidRDefault="00DB423D" w:rsidP="00AA56D9">
            <w:pPr>
              <w:jc w:val="center"/>
              <w:rPr>
                <w:lang w:val="uk-UA"/>
              </w:rPr>
            </w:pPr>
            <w:r>
              <w:object w:dxaOrig="3435" w:dyaOrig="3195">
                <v:shape id="_x0000_i1036" type="#_x0000_t75" style="width:34.5pt;height:31.5pt" o:ole="">
                  <v:imagedata r:id="rId39" o:title=""/>
                </v:shape>
                <o:OLEObject Type="Embed" ProgID="PBrush" ShapeID="_x0000_i1036" DrawAspect="Content" ObjectID="_1698659413" r:id="rId40"/>
              </w:object>
            </w:r>
          </w:p>
        </w:tc>
        <w:tc>
          <w:tcPr>
            <w:tcW w:w="6095" w:type="dxa"/>
          </w:tcPr>
          <w:p w:rsidR="00DB423D" w:rsidRPr="00EF59CA" w:rsidRDefault="00DB423D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>Salix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>caprea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L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uk-UA" w:eastAsia="ar-SA"/>
              </w:rPr>
              <w:t>. – Верба козяча</w:t>
            </w:r>
          </w:p>
        </w:tc>
      </w:tr>
      <w:tr w:rsidR="00DB423D" w:rsidRPr="00720744" w:rsidTr="00E870BE">
        <w:trPr>
          <w:trHeight w:val="553"/>
        </w:trPr>
        <w:tc>
          <w:tcPr>
            <w:tcW w:w="675" w:type="dxa"/>
          </w:tcPr>
          <w:p w:rsidR="00DB423D" w:rsidRPr="00C93C1B" w:rsidRDefault="00B376FC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1276" w:type="dxa"/>
          </w:tcPr>
          <w:p w:rsidR="00DB423D" w:rsidRDefault="00DB423D" w:rsidP="00AA56D9">
            <w:pPr>
              <w:jc w:val="center"/>
              <w:rPr>
                <w:lang w:val="uk-UA"/>
              </w:rPr>
            </w:pPr>
            <w:r>
              <w:object w:dxaOrig="3315" w:dyaOrig="3375">
                <v:shape id="_x0000_i1037" type="#_x0000_t75" style="width:29.25pt;height:30pt" o:ole="">
                  <v:imagedata r:id="rId41" o:title=""/>
                </v:shape>
                <o:OLEObject Type="Embed" ProgID="PBrush" ShapeID="_x0000_i1037" DrawAspect="Content" ObjectID="_1698659414" r:id="rId42"/>
              </w:object>
            </w:r>
          </w:p>
        </w:tc>
        <w:tc>
          <w:tcPr>
            <w:tcW w:w="6095" w:type="dxa"/>
          </w:tcPr>
          <w:p w:rsidR="00DB423D" w:rsidRPr="00EF59CA" w:rsidRDefault="00DB423D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s-ES_tradnl" w:eastAsia="ar-SA"/>
              </w:rPr>
              <w:t>Populus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 xml:space="preserve"> nigra 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s-ES_tradnl" w:eastAsia="ar-SA"/>
              </w:rPr>
              <w:t>L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. –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Тополя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чорна</w:t>
            </w:r>
          </w:p>
        </w:tc>
      </w:tr>
      <w:tr w:rsidR="00DB423D" w:rsidRPr="00720744" w:rsidTr="00E870BE">
        <w:trPr>
          <w:trHeight w:val="561"/>
        </w:trPr>
        <w:tc>
          <w:tcPr>
            <w:tcW w:w="675" w:type="dxa"/>
          </w:tcPr>
          <w:p w:rsidR="00DB423D" w:rsidRPr="00C93C1B" w:rsidRDefault="00B376FC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1276" w:type="dxa"/>
          </w:tcPr>
          <w:p w:rsidR="00DB423D" w:rsidRDefault="00DB423D" w:rsidP="00AA56D9">
            <w:pPr>
              <w:jc w:val="center"/>
              <w:rPr>
                <w:lang w:val="uk-UA"/>
              </w:rPr>
            </w:pPr>
            <w:r>
              <w:object w:dxaOrig="3525" w:dyaOrig="3285">
                <v:shape id="_x0000_i1038" type="#_x0000_t75" style="width:32.25pt;height:30pt" o:ole="">
                  <v:imagedata r:id="rId43" o:title=""/>
                </v:shape>
                <o:OLEObject Type="Embed" ProgID="PBrush" ShapeID="_x0000_i1038" DrawAspect="Content" ObjectID="_1698659415" r:id="rId44"/>
              </w:object>
            </w:r>
          </w:p>
        </w:tc>
        <w:tc>
          <w:tcPr>
            <w:tcW w:w="6095" w:type="dxa"/>
          </w:tcPr>
          <w:p w:rsidR="00DB423D" w:rsidRPr="00EF59CA" w:rsidRDefault="00DB423D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s-ES_tradnl" w:eastAsia="ar-SA"/>
              </w:rPr>
              <w:t>Tilia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s-ES_tradnl" w:eastAsia="ar-SA"/>
              </w:rPr>
              <w:t>cordata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s-ES_tradnl" w:eastAsia="ar-SA"/>
              </w:rPr>
              <w:t>Mill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. –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Липа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серцелиста</w:t>
            </w:r>
          </w:p>
        </w:tc>
      </w:tr>
      <w:tr w:rsidR="00DB423D" w:rsidRPr="00720744" w:rsidTr="00E870BE">
        <w:trPr>
          <w:trHeight w:val="569"/>
        </w:trPr>
        <w:tc>
          <w:tcPr>
            <w:tcW w:w="675" w:type="dxa"/>
          </w:tcPr>
          <w:p w:rsidR="00DB423D" w:rsidRPr="00C93C1B" w:rsidRDefault="00B376FC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1276" w:type="dxa"/>
          </w:tcPr>
          <w:p w:rsidR="00DB423D" w:rsidRDefault="00DB423D" w:rsidP="00AA56D9">
            <w:pPr>
              <w:jc w:val="center"/>
              <w:rPr>
                <w:lang w:val="uk-UA"/>
              </w:rPr>
            </w:pPr>
            <w:r>
              <w:object w:dxaOrig="3645" w:dyaOrig="3225">
                <v:shape id="_x0000_i1039" type="#_x0000_t75" style="width:32.25pt;height:29.25pt" o:ole="">
                  <v:imagedata r:id="rId45" o:title=""/>
                </v:shape>
                <o:OLEObject Type="Embed" ProgID="PBrush" ShapeID="_x0000_i1039" DrawAspect="Content" ObjectID="_1698659416" r:id="rId46"/>
              </w:object>
            </w:r>
          </w:p>
        </w:tc>
        <w:tc>
          <w:tcPr>
            <w:tcW w:w="6095" w:type="dxa"/>
          </w:tcPr>
          <w:p w:rsidR="00DB423D" w:rsidRPr="00EF59CA" w:rsidRDefault="00DB423D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 xml:space="preserve">Pyrus communis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L. –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Груша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звичайна</w:t>
            </w:r>
          </w:p>
        </w:tc>
      </w:tr>
      <w:tr w:rsidR="00DB423D" w:rsidRPr="00720744" w:rsidTr="00E870BE">
        <w:trPr>
          <w:trHeight w:val="549"/>
        </w:trPr>
        <w:tc>
          <w:tcPr>
            <w:tcW w:w="675" w:type="dxa"/>
          </w:tcPr>
          <w:p w:rsidR="00DB423D" w:rsidRPr="00C93C1B" w:rsidRDefault="00B376FC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1276" w:type="dxa"/>
          </w:tcPr>
          <w:p w:rsidR="00DB423D" w:rsidRDefault="00DB423D" w:rsidP="00AA56D9">
            <w:pPr>
              <w:jc w:val="center"/>
              <w:rPr>
                <w:lang w:val="uk-UA"/>
              </w:rPr>
            </w:pPr>
            <w:r>
              <w:object w:dxaOrig="3495" w:dyaOrig="3225">
                <v:shape id="_x0000_i1040" type="#_x0000_t75" style="width:30pt;height:27.75pt" o:ole="">
                  <v:imagedata r:id="rId47" o:title=""/>
                </v:shape>
                <o:OLEObject Type="Embed" ProgID="PBrush" ShapeID="_x0000_i1040" DrawAspect="Content" ObjectID="_1698659417" r:id="rId48"/>
              </w:object>
            </w:r>
          </w:p>
        </w:tc>
        <w:tc>
          <w:tcPr>
            <w:tcW w:w="6095" w:type="dxa"/>
          </w:tcPr>
          <w:p w:rsidR="00DB423D" w:rsidRPr="00EF59CA" w:rsidRDefault="00DB423D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 xml:space="preserve">Malus domestica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Borch. –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Яблуня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домашня</w:t>
            </w:r>
          </w:p>
        </w:tc>
      </w:tr>
      <w:tr w:rsidR="00DB423D" w:rsidRPr="00720744" w:rsidTr="00E870BE">
        <w:trPr>
          <w:trHeight w:val="557"/>
        </w:trPr>
        <w:tc>
          <w:tcPr>
            <w:tcW w:w="675" w:type="dxa"/>
          </w:tcPr>
          <w:p w:rsidR="00DB423D" w:rsidRPr="00C93C1B" w:rsidRDefault="00B376FC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17</w:t>
            </w:r>
          </w:p>
        </w:tc>
        <w:tc>
          <w:tcPr>
            <w:tcW w:w="1276" w:type="dxa"/>
          </w:tcPr>
          <w:p w:rsidR="00DB423D" w:rsidRDefault="00DB423D" w:rsidP="00AA56D9">
            <w:pPr>
              <w:jc w:val="center"/>
              <w:rPr>
                <w:lang w:val="uk-UA"/>
              </w:rPr>
            </w:pPr>
            <w:r>
              <w:object w:dxaOrig="3615" w:dyaOrig="3315">
                <v:shape id="_x0000_i1041" type="#_x0000_t75" style="width:30.75pt;height:28.5pt" o:ole="">
                  <v:imagedata r:id="rId49" o:title=""/>
                </v:shape>
                <o:OLEObject Type="Embed" ProgID="PBrush" ShapeID="_x0000_i1041" DrawAspect="Content" ObjectID="_1698659418" r:id="rId50"/>
              </w:object>
            </w:r>
          </w:p>
        </w:tc>
        <w:tc>
          <w:tcPr>
            <w:tcW w:w="6095" w:type="dxa"/>
          </w:tcPr>
          <w:p w:rsidR="00DB423D" w:rsidRPr="00EF59CA" w:rsidRDefault="00DB423D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s-ES_tradnl" w:eastAsia="ar-SA"/>
              </w:rPr>
              <w:t>Sorbus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s-ES_tradnl" w:eastAsia="ar-SA"/>
              </w:rPr>
              <w:t>aucuparia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s-ES_tradnl" w:eastAsia="ar-SA"/>
              </w:rPr>
              <w:t>L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>.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uk-UA" w:eastAsia="ar-SA"/>
              </w:rPr>
              <w:t xml:space="preserve"> – Горобина звичайна</w:t>
            </w:r>
          </w:p>
        </w:tc>
      </w:tr>
      <w:tr w:rsidR="00DB423D" w:rsidRPr="00720744" w:rsidTr="00E870BE">
        <w:trPr>
          <w:trHeight w:val="551"/>
        </w:trPr>
        <w:tc>
          <w:tcPr>
            <w:tcW w:w="675" w:type="dxa"/>
          </w:tcPr>
          <w:p w:rsidR="00DB423D" w:rsidRPr="00C93C1B" w:rsidRDefault="00B376FC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18</w:t>
            </w:r>
          </w:p>
        </w:tc>
        <w:tc>
          <w:tcPr>
            <w:tcW w:w="1276" w:type="dxa"/>
          </w:tcPr>
          <w:p w:rsidR="00DB423D" w:rsidRDefault="00DB423D" w:rsidP="00AA56D9">
            <w:pPr>
              <w:jc w:val="center"/>
              <w:rPr>
                <w:lang w:val="uk-UA"/>
              </w:rPr>
            </w:pPr>
            <w:r>
              <w:object w:dxaOrig="3495" w:dyaOrig="3345">
                <v:shape id="_x0000_i1042" type="#_x0000_t75" style="width:33pt;height:31.5pt" o:ole="">
                  <v:imagedata r:id="rId51" o:title=""/>
                </v:shape>
                <o:OLEObject Type="Embed" ProgID="PBrush" ShapeID="_x0000_i1042" DrawAspect="Content" ObjectID="_1698659419" r:id="rId52"/>
              </w:object>
            </w:r>
          </w:p>
        </w:tc>
        <w:tc>
          <w:tcPr>
            <w:tcW w:w="6095" w:type="dxa"/>
          </w:tcPr>
          <w:p w:rsidR="00DB423D" w:rsidRPr="00EF59CA" w:rsidRDefault="00DB423D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s-ES_tradnl" w:eastAsia="ar-SA"/>
              </w:rPr>
              <w:t xml:space="preserve">Armeniaca vulgaris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s-ES_tradnl" w:eastAsia="ar-SA"/>
              </w:rPr>
              <w:t>Lam.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 –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Абрикос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звичайний</w:t>
            </w:r>
          </w:p>
        </w:tc>
      </w:tr>
      <w:tr w:rsidR="00DB423D" w:rsidRPr="00720744" w:rsidTr="00E870BE">
        <w:trPr>
          <w:trHeight w:val="559"/>
        </w:trPr>
        <w:tc>
          <w:tcPr>
            <w:tcW w:w="675" w:type="dxa"/>
          </w:tcPr>
          <w:p w:rsidR="00DB423D" w:rsidRPr="00C93C1B" w:rsidRDefault="00B376FC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19</w:t>
            </w:r>
          </w:p>
        </w:tc>
        <w:tc>
          <w:tcPr>
            <w:tcW w:w="1276" w:type="dxa"/>
          </w:tcPr>
          <w:p w:rsidR="00DB423D" w:rsidRDefault="00DB423D" w:rsidP="00AA56D9">
            <w:pPr>
              <w:jc w:val="center"/>
              <w:rPr>
                <w:lang w:val="uk-UA"/>
              </w:rPr>
            </w:pPr>
            <w:r>
              <w:object w:dxaOrig="3495" w:dyaOrig="3315">
                <v:shape id="_x0000_i1043" type="#_x0000_t75" style="width:30pt;height:28.5pt" o:ole="">
                  <v:imagedata r:id="rId53" o:title=""/>
                </v:shape>
                <o:OLEObject Type="Embed" ProgID="PBrush" ShapeID="_x0000_i1043" DrawAspect="Content" ObjectID="_1698659420" r:id="rId54"/>
              </w:object>
            </w:r>
          </w:p>
        </w:tc>
        <w:tc>
          <w:tcPr>
            <w:tcW w:w="6095" w:type="dxa"/>
          </w:tcPr>
          <w:p w:rsidR="00DB423D" w:rsidRPr="00B04067" w:rsidRDefault="00DB423D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s-ES_tradnl" w:eastAsia="ar-SA"/>
              </w:rPr>
              <w:t xml:space="preserve">Pronus divaricata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s-ES_tradnl" w:eastAsia="ar-SA"/>
              </w:rPr>
              <w:t>Ledeb.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 –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Слива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розлога</w:t>
            </w:r>
          </w:p>
        </w:tc>
      </w:tr>
      <w:tr w:rsidR="00DB423D" w:rsidRPr="00720744" w:rsidTr="00E870BE">
        <w:trPr>
          <w:trHeight w:val="553"/>
        </w:trPr>
        <w:tc>
          <w:tcPr>
            <w:tcW w:w="675" w:type="dxa"/>
          </w:tcPr>
          <w:p w:rsidR="00DB423D" w:rsidRPr="00C93C1B" w:rsidRDefault="00B376FC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1276" w:type="dxa"/>
          </w:tcPr>
          <w:p w:rsidR="00DB423D" w:rsidRDefault="00DB423D" w:rsidP="00AA56D9">
            <w:pPr>
              <w:jc w:val="center"/>
              <w:rPr>
                <w:lang w:val="uk-UA"/>
              </w:rPr>
            </w:pPr>
            <w:r>
              <w:object w:dxaOrig="3555" w:dyaOrig="3195">
                <v:shape id="_x0000_i1044" type="#_x0000_t75" style="width:33.75pt;height:30pt" o:ole="">
                  <v:imagedata r:id="rId55" o:title=""/>
                </v:shape>
                <o:OLEObject Type="Embed" ProgID="PBrush" ShapeID="_x0000_i1044" DrawAspect="Content" ObjectID="_1698659421" r:id="rId56"/>
              </w:object>
            </w:r>
          </w:p>
        </w:tc>
        <w:tc>
          <w:tcPr>
            <w:tcW w:w="6095" w:type="dxa"/>
          </w:tcPr>
          <w:p w:rsidR="00DB423D" w:rsidRPr="00EF59CA" w:rsidRDefault="00DB423D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s-ES_tradnl" w:eastAsia="ar-SA"/>
              </w:rPr>
              <w:t>Robinia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s-ES_tradnl" w:eastAsia="ar-SA"/>
              </w:rPr>
              <w:t>pseudoacacia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s-ES_tradnl" w:eastAsia="ar-SA"/>
              </w:rPr>
              <w:t>L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uk-UA" w:eastAsia="ar-SA"/>
              </w:rPr>
              <w:t>. – Робінія звичайна</w:t>
            </w:r>
          </w:p>
        </w:tc>
      </w:tr>
      <w:tr w:rsidR="00DB423D" w:rsidTr="00E870BE">
        <w:trPr>
          <w:trHeight w:val="561"/>
        </w:trPr>
        <w:tc>
          <w:tcPr>
            <w:tcW w:w="675" w:type="dxa"/>
          </w:tcPr>
          <w:p w:rsidR="00DB423D" w:rsidRPr="00C93C1B" w:rsidRDefault="00B376FC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21</w:t>
            </w:r>
          </w:p>
        </w:tc>
        <w:tc>
          <w:tcPr>
            <w:tcW w:w="1276" w:type="dxa"/>
          </w:tcPr>
          <w:p w:rsidR="00DB423D" w:rsidRDefault="00DB423D" w:rsidP="00AA56D9">
            <w:pPr>
              <w:jc w:val="center"/>
              <w:rPr>
                <w:lang w:val="uk-UA"/>
              </w:rPr>
            </w:pPr>
            <w:r>
              <w:object w:dxaOrig="3645" w:dyaOrig="3345">
                <v:shape id="_x0000_i1045" type="#_x0000_t75" style="width:34.5pt;height:31.5pt" o:ole="">
                  <v:imagedata r:id="rId57" o:title=""/>
                </v:shape>
                <o:OLEObject Type="Embed" ProgID="PBrush" ShapeID="_x0000_i1045" DrawAspect="Content" ObjectID="_1698659422" r:id="rId58"/>
              </w:object>
            </w:r>
          </w:p>
        </w:tc>
        <w:tc>
          <w:tcPr>
            <w:tcW w:w="6095" w:type="dxa"/>
          </w:tcPr>
          <w:p w:rsidR="00DB423D" w:rsidRPr="00EF59CA" w:rsidRDefault="00DB423D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>Rhus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>typhina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>L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. – Сумах коротковолосий</w:t>
            </w:r>
          </w:p>
        </w:tc>
      </w:tr>
      <w:tr w:rsidR="00DB423D" w:rsidRPr="00720744" w:rsidTr="00E870BE">
        <w:trPr>
          <w:trHeight w:val="569"/>
        </w:trPr>
        <w:tc>
          <w:tcPr>
            <w:tcW w:w="675" w:type="dxa"/>
          </w:tcPr>
          <w:p w:rsidR="00DB423D" w:rsidRPr="00C93C1B" w:rsidRDefault="00B376FC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22</w:t>
            </w:r>
          </w:p>
        </w:tc>
        <w:tc>
          <w:tcPr>
            <w:tcW w:w="1276" w:type="dxa"/>
          </w:tcPr>
          <w:p w:rsidR="00DB423D" w:rsidRDefault="00DB423D" w:rsidP="00AA56D9">
            <w:pPr>
              <w:jc w:val="center"/>
              <w:rPr>
                <w:lang w:val="uk-UA"/>
              </w:rPr>
            </w:pPr>
            <w:r>
              <w:object w:dxaOrig="3435" w:dyaOrig="3285">
                <v:shape id="_x0000_i1046" type="#_x0000_t75" style="width:30pt;height:28.5pt" o:ole="">
                  <v:imagedata r:id="rId59" o:title=""/>
                </v:shape>
                <o:OLEObject Type="Embed" ProgID="PBrush" ShapeID="_x0000_i1046" DrawAspect="Content" ObjectID="_1698659423" r:id="rId60"/>
              </w:object>
            </w:r>
          </w:p>
        </w:tc>
        <w:tc>
          <w:tcPr>
            <w:tcW w:w="6095" w:type="dxa"/>
          </w:tcPr>
          <w:p w:rsidR="00DB423D" w:rsidRPr="00EF59CA" w:rsidRDefault="00DB423D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GB" w:eastAsia="ar-SA"/>
              </w:rPr>
              <w:t>Acer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>negundo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GB" w:eastAsia="ar-SA"/>
              </w:rPr>
              <w:t>L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uk-UA" w:eastAsia="ar-SA"/>
              </w:rPr>
              <w:t>. – Клен ясенолистий</w:t>
            </w:r>
          </w:p>
        </w:tc>
      </w:tr>
      <w:tr w:rsidR="00DB423D" w:rsidTr="00E870BE">
        <w:trPr>
          <w:trHeight w:val="557"/>
        </w:trPr>
        <w:tc>
          <w:tcPr>
            <w:tcW w:w="675" w:type="dxa"/>
          </w:tcPr>
          <w:p w:rsidR="00DB423D" w:rsidRPr="00C93C1B" w:rsidRDefault="00B376FC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>23</w:t>
            </w:r>
          </w:p>
        </w:tc>
        <w:tc>
          <w:tcPr>
            <w:tcW w:w="1276" w:type="dxa"/>
          </w:tcPr>
          <w:p w:rsidR="00DB423D" w:rsidRDefault="00DB423D" w:rsidP="00AA56D9">
            <w:pPr>
              <w:jc w:val="center"/>
              <w:rPr>
                <w:lang w:val="uk-UA"/>
              </w:rPr>
            </w:pPr>
            <w:r>
              <w:object w:dxaOrig="3525" w:dyaOrig="3255">
                <v:shape id="_x0000_i1047" type="#_x0000_t75" style="width:33.75pt;height:31.5pt" o:ole="">
                  <v:imagedata r:id="rId61" o:title=""/>
                </v:shape>
                <o:OLEObject Type="Embed" ProgID="PBrush" ShapeID="_x0000_i1047" DrawAspect="Content" ObjectID="_1698659424" r:id="rId62"/>
              </w:object>
            </w:r>
          </w:p>
        </w:tc>
        <w:tc>
          <w:tcPr>
            <w:tcW w:w="6095" w:type="dxa"/>
          </w:tcPr>
          <w:p w:rsidR="00DB423D" w:rsidRPr="00EF59CA" w:rsidRDefault="00DB423D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GB" w:eastAsia="ar-SA"/>
              </w:rPr>
              <w:t>Acer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GB" w:eastAsia="ar-SA"/>
              </w:rPr>
              <w:t>platanoides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GB" w:eastAsia="ar-SA"/>
              </w:rPr>
              <w:t>L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. – Клен гостролистий</w:t>
            </w:r>
          </w:p>
        </w:tc>
      </w:tr>
      <w:tr w:rsidR="00DB423D" w:rsidRPr="00720744" w:rsidTr="00E870BE">
        <w:trPr>
          <w:trHeight w:val="551"/>
        </w:trPr>
        <w:tc>
          <w:tcPr>
            <w:tcW w:w="675" w:type="dxa"/>
          </w:tcPr>
          <w:p w:rsidR="00DB423D" w:rsidRPr="00C93C1B" w:rsidRDefault="00B376FC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24</w:t>
            </w:r>
          </w:p>
        </w:tc>
        <w:tc>
          <w:tcPr>
            <w:tcW w:w="1276" w:type="dxa"/>
          </w:tcPr>
          <w:p w:rsidR="00DB423D" w:rsidRDefault="00DB423D" w:rsidP="00AA56D9">
            <w:pPr>
              <w:jc w:val="center"/>
              <w:rPr>
                <w:lang w:val="uk-UA"/>
              </w:rPr>
            </w:pPr>
            <w:r>
              <w:object w:dxaOrig="3375" w:dyaOrig="3345">
                <v:shape id="_x0000_i1048" type="#_x0000_t75" style="width:30.75pt;height:30.75pt" o:ole="">
                  <v:imagedata r:id="rId63" o:title=""/>
                </v:shape>
                <o:OLEObject Type="Embed" ProgID="PBrush" ShapeID="_x0000_i1048" DrawAspect="Content" ObjectID="_1698659425" r:id="rId64"/>
              </w:object>
            </w:r>
          </w:p>
        </w:tc>
        <w:tc>
          <w:tcPr>
            <w:tcW w:w="6095" w:type="dxa"/>
          </w:tcPr>
          <w:p w:rsidR="00DB423D" w:rsidRPr="00EF59CA" w:rsidRDefault="00DB423D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GB" w:eastAsia="ar-SA"/>
              </w:rPr>
              <w:t>Acer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GB" w:eastAsia="ar-SA"/>
              </w:rPr>
              <w:t>campestre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GB" w:eastAsia="ar-SA"/>
              </w:rPr>
              <w:t>L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. –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Клен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польовий</w:t>
            </w:r>
          </w:p>
        </w:tc>
      </w:tr>
      <w:tr w:rsidR="00DB423D" w:rsidRPr="00720744" w:rsidTr="00E870BE">
        <w:trPr>
          <w:trHeight w:val="572"/>
        </w:trPr>
        <w:tc>
          <w:tcPr>
            <w:tcW w:w="675" w:type="dxa"/>
          </w:tcPr>
          <w:p w:rsidR="00DB423D" w:rsidRPr="00C93C1B" w:rsidRDefault="00B376FC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25</w:t>
            </w:r>
          </w:p>
        </w:tc>
        <w:tc>
          <w:tcPr>
            <w:tcW w:w="1276" w:type="dxa"/>
          </w:tcPr>
          <w:p w:rsidR="00DB423D" w:rsidRDefault="00DB423D" w:rsidP="00AA56D9">
            <w:pPr>
              <w:jc w:val="center"/>
              <w:rPr>
                <w:lang w:val="uk-UA"/>
              </w:rPr>
            </w:pPr>
            <w:r>
              <w:object w:dxaOrig="3555" w:dyaOrig="3195">
                <v:shape id="_x0000_i1049" type="#_x0000_t75" style="width:31.5pt;height:28.5pt" o:ole="">
                  <v:imagedata r:id="rId65" o:title=""/>
                </v:shape>
                <o:OLEObject Type="Embed" ProgID="PBrush" ShapeID="_x0000_i1049" DrawAspect="Content" ObjectID="_1698659426" r:id="rId66"/>
              </w:object>
            </w:r>
          </w:p>
        </w:tc>
        <w:tc>
          <w:tcPr>
            <w:tcW w:w="6095" w:type="dxa"/>
          </w:tcPr>
          <w:p w:rsidR="00DB423D" w:rsidRPr="00EF59CA" w:rsidRDefault="00DB423D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GB" w:eastAsia="ar-SA"/>
              </w:rPr>
              <w:t>Acer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GB" w:eastAsia="ar-SA"/>
              </w:rPr>
              <w:t>saccharinum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GB" w:eastAsia="ar-SA"/>
              </w:rPr>
              <w:t>L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. –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Клен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цукровий</w:t>
            </w:r>
          </w:p>
        </w:tc>
      </w:tr>
      <w:tr w:rsidR="00DB423D" w:rsidRPr="00720744" w:rsidTr="00E870BE">
        <w:trPr>
          <w:trHeight w:val="552"/>
        </w:trPr>
        <w:tc>
          <w:tcPr>
            <w:tcW w:w="675" w:type="dxa"/>
          </w:tcPr>
          <w:p w:rsidR="00DB423D" w:rsidRPr="00C93C1B" w:rsidRDefault="00B376FC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26</w:t>
            </w:r>
          </w:p>
        </w:tc>
        <w:tc>
          <w:tcPr>
            <w:tcW w:w="1276" w:type="dxa"/>
          </w:tcPr>
          <w:p w:rsidR="00DB423D" w:rsidRDefault="00DB423D" w:rsidP="00AA56D9">
            <w:pPr>
              <w:jc w:val="center"/>
              <w:rPr>
                <w:lang w:val="uk-UA"/>
              </w:rPr>
            </w:pPr>
            <w:r>
              <w:object w:dxaOrig="3675" w:dyaOrig="3285">
                <v:shape id="_x0000_i1050" type="#_x0000_t75" style="width:33.75pt;height:29.25pt" o:ole="">
                  <v:imagedata r:id="rId67" o:title=""/>
                </v:shape>
                <o:OLEObject Type="Embed" ProgID="PBrush" ShapeID="_x0000_i1050" DrawAspect="Content" ObjectID="_1698659427" r:id="rId68"/>
              </w:object>
            </w:r>
          </w:p>
        </w:tc>
        <w:tc>
          <w:tcPr>
            <w:tcW w:w="6095" w:type="dxa"/>
          </w:tcPr>
          <w:p w:rsidR="00DB423D" w:rsidRPr="00EF59CA" w:rsidRDefault="00DB423D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eastAsia="ar-SA"/>
              </w:rPr>
              <w:t>A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>esculus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>hippocastanum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>L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uk-UA" w:eastAsia="ar-SA"/>
              </w:rPr>
              <w:t>. –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uk-UA" w:eastAsia="ar-SA"/>
              </w:rPr>
              <w:t>Гіркокаштан звичайний</w:t>
            </w:r>
          </w:p>
        </w:tc>
      </w:tr>
      <w:tr w:rsidR="00DB423D" w:rsidRPr="00720744" w:rsidTr="00E870BE">
        <w:trPr>
          <w:trHeight w:val="559"/>
        </w:trPr>
        <w:tc>
          <w:tcPr>
            <w:tcW w:w="675" w:type="dxa"/>
          </w:tcPr>
          <w:p w:rsidR="00DB423D" w:rsidRPr="00C93C1B" w:rsidRDefault="00B376FC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1276" w:type="dxa"/>
          </w:tcPr>
          <w:p w:rsidR="00DB423D" w:rsidRDefault="00DB423D" w:rsidP="00AA56D9">
            <w:pPr>
              <w:jc w:val="center"/>
              <w:rPr>
                <w:lang w:val="uk-UA"/>
              </w:rPr>
            </w:pPr>
            <w:r>
              <w:object w:dxaOrig="3495" w:dyaOrig="3405">
                <v:shape id="_x0000_i1051" type="#_x0000_t75" style="width:31.5pt;height:30.75pt" o:ole="">
                  <v:imagedata r:id="rId69" o:title=""/>
                </v:shape>
                <o:OLEObject Type="Embed" ProgID="PBrush" ShapeID="_x0000_i1051" DrawAspect="Content" ObjectID="_1698659428" r:id="rId70"/>
              </w:object>
            </w:r>
          </w:p>
        </w:tc>
        <w:tc>
          <w:tcPr>
            <w:tcW w:w="6095" w:type="dxa"/>
          </w:tcPr>
          <w:p w:rsidR="00DB423D" w:rsidRPr="00EF59CA" w:rsidRDefault="00DB423D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s-ES_tradnl" w:eastAsia="ar-SA"/>
              </w:rPr>
              <w:t>Fraxinus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s-ES_tradnl" w:eastAsia="ar-SA"/>
              </w:rPr>
              <w:t>excelsior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s-ES_tradnl" w:eastAsia="ar-SA"/>
              </w:rPr>
              <w:t>L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uk-UA" w:eastAsia="ar-SA"/>
              </w:rPr>
              <w:t>. – Ясен звичайний</w:t>
            </w:r>
          </w:p>
        </w:tc>
      </w:tr>
      <w:tr w:rsidR="00DB423D" w:rsidRPr="00720744" w:rsidTr="00E870BE">
        <w:trPr>
          <w:trHeight w:val="553"/>
        </w:trPr>
        <w:tc>
          <w:tcPr>
            <w:tcW w:w="675" w:type="dxa"/>
          </w:tcPr>
          <w:p w:rsidR="00DB423D" w:rsidRPr="00C93C1B" w:rsidRDefault="00B376FC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28</w:t>
            </w:r>
          </w:p>
        </w:tc>
        <w:tc>
          <w:tcPr>
            <w:tcW w:w="1276" w:type="dxa"/>
          </w:tcPr>
          <w:p w:rsidR="00DB423D" w:rsidRDefault="00DB423D" w:rsidP="00AA56D9">
            <w:pPr>
              <w:jc w:val="center"/>
              <w:rPr>
                <w:lang w:val="uk-UA"/>
              </w:rPr>
            </w:pPr>
            <w:r>
              <w:object w:dxaOrig="3555" w:dyaOrig="3255">
                <v:shape id="_x0000_i1052" type="#_x0000_t75" style="width:31.5pt;height:29.25pt" o:ole="">
                  <v:imagedata r:id="rId71" o:title=""/>
                </v:shape>
                <o:OLEObject Type="Embed" ProgID="PBrush" ShapeID="_x0000_i1052" DrawAspect="Content" ObjectID="_1698659429" r:id="rId72"/>
              </w:object>
            </w:r>
          </w:p>
        </w:tc>
        <w:tc>
          <w:tcPr>
            <w:tcW w:w="6095" w:type="dxa"/>
          </w:tcPr>
          <w:p w:rsidR="00DB423D" w:rsidRPr="00B04067" w:rsidRDefault="00DB423D" w:rsidP="00AA56D9">
            <w:pPr>
              <w:suppressAutoHyphens/>
              <w:spacing w:line="360" w:lineRule="auto"/>
              <w:ind w:right="-2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 xml:space="preserve">Forsythia viridissima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Lindl. –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Форзиція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зелена</w:t>
            </w:r>
          </w:p>
        </w:tc>
      </w:tr>
      <w:tr w:rsidR="00DB423D" w:rsidRPr="00720744" w:rsidTr="00E870BE">
        <w:trPr>
          <w:trHeight w:val="562"/>
        </w:trPr>
        <w:tc>
          <w:tcPr>
            <w:tcW w:w="675" w:type="dxa"/>
          </w:tcPr>
          <w:p w:rsidR="00DB423D" w:rsidRPr="00C93C1B" w:rsidRDefault="00B376FC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29</w:t>
            </w:r>
          </w:p>
        </w:tc>
        <w:tc>
          <w:tcPr>
            <w:tcW w:w="1276" w:type="dxa"/>
          </w:tcPr>
          <w:p w:rsidR="00DB423D" w:rsidRDefault="00DB423D" w:rsidP="00AA56D9">
            <w:pPr>
              <w:jc w:val="center"/>
              <w:rPr>
                <w:lang w:val="uk-UA"/>
              </w:rPr>
            </w:pPr>
            <w:r>
              <w:object w:dxaOrig="3465" w:dyaOrig="3225">
                <v:shape id="_x0000_i1053" type="#_x0000_t75" style="width:28.5pt;height:26.25pt" o:ole="">
                  <v:imagedata r:id="rId73" o:title=""/>
                </v:shape>
                <o:OLEObject Type="Embed" ProgID="PBrush" ShapeID="_x0000_i1053" DrawAspect="Content" ObjectID="_1698659430" r:id="rId74"/>
              </w:object>
            </w:r>
          </w:p>
        </w:tc>
        <w:tc>
          <w:tcPr>
            <w:tcW w:w="6095" w:type="dxa"/>
          </w:tcPr>
          <w:p w:rsidR="00DB423D" w:rsidRPr="00EF59CA" w:rsidRDefault="00DB423D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>Syringa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>vulgaris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>L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uk-UA" w:eastAsia="ar-SA"/>
              </w:rPr>
              <w:t>. – Бузок звичайний</w:t>
            </w:r>
          </w:p>
        </w:tc>
      </w:tr>
      <w:tr w:rsidR="00DB423D" w:rsidRPr="00720744" w:rsidTr="00E870BE">
        <w:trPr>
          <w:trHeight w:val="555"/>
        </w:trPr>
        <w:tc>
          <w:tcPr>
            <w:tcW w:w="675" w:type="dxa"/>
          </w:tcPr>
          <w:p w:rsidR="00DB423D" w:rsidRPr="00C93C1B" w:rsidRDefault="00B376FC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1276" w:type="dxa"/>
          </w:tcPr>
          <w:p w:rsidR="00DB423D" w:rsidRDefault="00DB423D" w:rsidP="00AA56D9">
            <w:pPr>
              <w:jc w:val="center"/>
              <w:rPr>
                <w:lang w:val="uk-UA"/>
              </w:rPr>
            </w:pPr>
            <w:r>
              <w:object w:dxaOrig="3615" w:dyaOrig="3315">
                <v:shape id="_x0000_i1054" type="#_x0000_t75" style="width:30pt;height:27.75pt" o:ole="">
                  <v:imagedata r:id="rId75" o:title=""/>
                </v:shape>
                <o:OLEObject Type="Embed" ProgID="PBrush" ShapeID="_x0000_i1054" DrawAspect="Content" ObjectID="_1698659431" r:id="rId76"/>
              </w:object>
            </w:r>
          </w:p>
        </w:tc>
        <w:tc>
          <w:tcPr>
            <w:tcW w:w="6095" w:type="dxa"/>
          </w:tcPr>
          <w:p w:rsidR="00DB423D" w:rsidRPr="00EF59CA" w:rsidRDefault="00DB423D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 xml:space="preserve">Sambucus nigra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L. –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Бузина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eastAsia="ar-SA"/>
              </w:rPr>
              <w:t>чорна</w:t>
            </w:r>
          </w:p>
        </w:tc>
      </w:tr>
      <w:tr w:rsidR="00DB423D" w:rsidRPr="00720744" w:rsidTr="00E870BE">
        <w:trPr>
          <w:trHeight w:val="549"/>
        </w:trPr>
        <w:tc>
          <w:tcPr>
            <w:tcW w:w="675" w:type="dxa"/>
            <w:tcBorders>
              <w:bottom w:val="single" w:sz="8" w:space="0" w:color="auto"/>
            </w:tcBorders>
          </w:tcPr>
          <w:p w:rsidR="00DB423D" w:rsidRPr="00C93C1B" w:rsidRDefault="00B376FC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31</w:t>
            </w:r>
          </w:p>
        </w:tc>
        <w:tc>
          <w:tcPr>
            <w:tcW w:w="1276" w:type="dxa"/>
            <w:tcBorders>
              <w:bottom w:val="single" w:sz="8" w:space="0" w:color="auto"/>
            </w:tcBorders>
          </w:tcPr>
          <w:p w:rsidR="00DB423D" w:rsidRDefault="00DB423D" w:rsidP="00AA56D9">
            <w:pPr>
              <w:jc w:val="center"/>
              <w:rPr>
                <w:lang w:val="uk-UA"/>
              </w:rPr>
            </w:pPr>
            <w:r>
              <w:object w:dxaOrig="3555" w:dyaOrig="3315">
                <v:shape id="_x0000_i1055" type="#_x0000_t75" style="width:31.5pt;height:30pt" o:ole="">
                  <v:imagedata r:id="rId77" o:title=""/>
                </v:shape>
                <o:OLEObject Type="Embed" ProgID="PBrush" ShapeID="_x0000_i1055" DrawAspect="Content" ObjectID="_1698659432" r:id="rId78"/>
              </w:object>
            </w:r>
          </w:p>
        </w:tc>
        <w:tc>
          <w:tcPr>
            <w:tcW w:w="6095" w:type="dxa"/>
            <w:tcBorders>
              <w:bottom w:val="single" w:sz="8" w:space="0" w:color="auto"/>
            </w:tcBorders>
          </w:tcPr>
          <w:p w:rsidR="00DB423D" w:rsidRPr="00EF59CA" w:rsidRDefault="00DB423D" w:rsidP="00AA56D9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>Catalpa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en-US" w:eastAsia="ar-SA"/>
              </w:rPr>
              <w:t>bignonioides</w:t>
            </w:r>
            <w:r w:rsidRPr="00EF59CA">
              <w:rPr>
                <w:rFonts w:ascii="Times New Roman" w:eastAsia="Times New Roman" w:hAnsi="Times New Roman"/>
                <w:i/>
                <w:sz w:val="28"/>
                <w:szCs w:val="28"/>
                <w:lang w:val="uk-UA" w:eastAsia="ar-SA"/>
              </w:rPr>
              <w:t xml:space="preserve"> 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en-US" w:eastAsia="ar-SA"/>
              </w:rPr>
              <w:t>Walt</w:t>
            </w:r>
            <w:r w:rsidRPr="00EF59CA">
              <w:rPr>
                <w:rFonts w:ascii="Times New Roman" w:eastAsia="Times New Roman" w:hAnsi="Times New Roman"/>
                <w:sz w:val="28"/>
                <w:szCs w:val="28"/>
                <w:lang w:val="uk-UA" w:eastAsia="ar-SA"/>
              </w:rPr>
              <w:t>. – Катальпа бігнонієвидна</w:t>
            </w:r>
          </w:p>
        </w:tc>
      </w:tr>
    </w:tbl>
    <w:p w:rsidR="00E870BE" w:rsidRDefault="00E870BE" w:rsidP="00E870BE">
      <w:pPr>
        <w:pStyle w:val="a5"/>
        <w:ind w:firstLine="0"/>
        <w:rPr>
          <w:lang w:val="uk-UA"/>
        </w:rPr>
      </w:pPr>
    </w:p>
    <w:p w:rsidR="0039418C" w:rsidRDefault="0039418C" w:rsidP="0039418C">
      <w:pPr>
        <w:pStyle w:val="a5"/>
        <w:ind w:firstLine="426"/>
        <w:rPr>
          <w:szCs w:val="28"/>
          <w:lang w:val="uk-UA"/>
        </w:rPr>
      </w:pPr>
      <w:r>
        <w:rPr>
          <w:szCs w:val="28"/>
          <w:lang w:val="uk-UA"/>
        </w:rPr>
        <w:t>Поодиноко трапляються дуб червоний (</w:t>
      </w:r>
      <w:r w:rsidRPr="00EF59CA">
        <w:rPr>
          <w:rFonts w:eastAsia="Times New Roman"/>
          <w:i/>
          <w:iCs/>
          <w:szCs w:val="28"/>
          <w:lang w:val="en-GB" w:eastAsia="ar-SA"/>
        </w:rPr>
        <w:t>Quercus</w:t>
      </w:r>
      <w:r w:rsidRPr="0099493D">
        <w:rPr>
          <w:rFonts w:eastAsia="Times New Roman"/>
          <w:i/>
          <w:iCs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iCs/>
          <w:szCs w:val="28"/>
          <w:lang w:val="en-US" w:eastAsia="ar-SA"/>
        </w:rPr>
        <w:t>boreali</w:t>
      </w:r>
      <w:r w:rsidRPr="00EF59CA">
        <w:rPr>
          <w:rFonts w:eastAsia="Times New Roman"/>
          <w:szCs w:val="28"/>
          <w:lang w:val="en-US" w:eastAsia="ar-SA"/>
        </w:rPr>
        <w:t>s</w:t>
      </w:r>
      <w:r w:rsidRPr="0099493D">
        <w:rPr>
          <w:rFonts w:eastAsia="Times New Roman"/>
          <w:szCs w:val="28"/>
          <w:lang w:val="uk-UA" w:eastAsia="ar-SA"/>
        </w:rPr>
        <w:t xml:space="preserve"> </w:t>
      </w:r>
      <w:r w:rsidRPr="00EF59CA">
        <w:rPr>
          <w:rFonts w:eastAsia="Times New Roman"/>
          <w:szCs w:val="28"/>
          <w:lang w:val="en-GB" w:eastAsia="ar-SA"/>
        </w:rPr>
        <w:t>L</w:t>
      </w:r>
      <w:r w:rsidRPr="0099493D">
        <w:rPr>
          <w:rFonts w:eastAsia="Times New Roman"/>
          <w:szCs w:val="28"/>
          <w:lang w:val="uk-UA" w:eastAsia="ar-SA"/>
        </w:rPr>
        <w:t>.</w:t>
      </w:r>
      <w:r>
        <w:rPr>
          <w:szCs w:val="28"/>
          <w:lang w:val="uk-UA"/>
        </w:rPr>
        <w:t>), робінія звичайна (</w:t>
      </w:r>
      <w:r w:rsidRPr="00EF59CA">
        <w:rPr>
          <w:rFonts w:eastAsia="Times New Roman"/>
          <w:i/>
          <w:szCs w:val="28"/>
          <w:lang w:val="es-ES_tradnl" w:eastAsia="ar-SA"/>
        </w:rPr>
        <w:t>Robinia</w:t>
      </w:r>
      <w:r w:rsidRPr="00EF59CA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s-ES_tradnl" w:eastAsia="ar-SA"/>
        </w:rPr>
        <w:t>pseudoacacia</w:t>
      </w:r>
      <w:r>
        <w:rPr>
          <w:szCs w:val="28"/>
          <w:lang w:val="uk-UA"/>
        </w:rPr>
        <w:t>), гіркокаштан звичайний (</w:t>
      </w:r>
      <w:r w:rsidRPr="00EF59CA">
        <w:rPr>
          <w:rFonts w:eastAsia="Times New Roman"/>
          <w:i/>
          <w:szCs w:val="28"/>
          <w:lang w:eastAsia="ar-SA"/>
        </w:rPr>
        <w:t>A</w:t>
      </w:r>
      <w:r w:rsidRPr="00EF59CA">
        <w:rPr>
          <w:rFonts w:eastAsia="Times New Roman"/>
          <w:i/>
          <w:szCs w:val="28"/>
          <w:lang w:val="en-US" w:eastAsia="ar-SA"/>
        </w:rPr>
        <w:t>esculus</w:t>
      </w:r>
      <w:r w:rsidRPr="00EF59CA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n-US" w:eastAsia="ar-SA"/>
        </w:rPr>
        <w:t>hippocastanum</w:t>
      </w:r>
      <w:r w:rsidRPr="00EF59CA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szCs w:val="28"/>
          <w:lang w:val="en-US" w:eastAsia="ar-SA"/>
        </w:rPr>
        <w:t>L</w:t>
      </w:r>
      <w:r w:rsidRPr="00EF59CA">
        <w:rPr>
          <w:rFonts w:eastAsia="Times New Roman"/>
          <w:szCs w:val="28"/>
          <w:lang w:val="uk-UA" w:eastAsia="ar-SA"/>
        </w:rPr>
        <w:t>.</w:t>
      </w:r>
      <w:r>
        <w:rPr>
          <w:szCs w:val="28"/>
          <w:lang w:val="uk-UA"/>
        </w:rPr>
        <w:t>).</w:t>
      </w:r>
    </w:p>
    <w:p w:rsidR="00201D9F" w:rsidRDefault="00201D9F" w:rsidP="00201D9F">
      <w:pPr>
        <w:pStyle w:val="a5"/>
        <w:ind w:firstLine="426"/>
        <w:rPr>
          <w:szCs w:val="28"/>
          <w:lang w:val="uk-UA"/>
        </w:rPr>
      </w:pPr>
      <w:r>
        <w:rPr>
          <w:szCs w:val="28"/>
          <w:lang w:val="uk-UA"/>
        </w:rPr>
        <w:t>Серед плодово-ягідних зустрічаються груша звичайна (</w:t>
      </w:r>
      <w:r w:rsidRPr="00EF59CA">
        <w:rPr>
          <w:rFonts w:eastAsia="Times New Roman"/>
          <w:i/>
          <w:szCs w:val="28"/>
          <w:lang w:val="en-US" w:eastAsia="ar-SA"/>
        </w:rPr>
        <w:t>Pyrus</w:t>
      </w:r>
      <w:r w:rsidRPr="00614679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n-US" w:eastAsia="ar-SA"/>
        </w:rPr>
        <w:t>communis</w:t>
      </w:r>
      <w:r w:rsidRPr="00614679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szCs w:val="28"/>
          <w:lang w:val="en-US" w:eastAsia="ar-SA"/>
        </w:rPr>
        <w:t>L</w:t>
      </w:r>
      <w:r w:rsidRPr="00614679">
        <w:rPr>
          <w:rFonts w:eastAsia="Times New Roman"/>
          <w:szCs w:val="28"/>
          <w:lang w:val="uk-UA" w:eastAsia="ar-SA"/>
        </w:rPr>
        <w:t>.</w:t>
      </w:r>
      <w:r>
        <w:rPr>
          <w:szCs w:val="28"/>
          <w:lang w:val="uk-UA"/>
        </w:rPr>
        <w:t>), яблуня домашня (</w:t>
      </w:r>
      <w:r w:rsidRPr="00EF59CA">
        <w:rPr>
          <w:rFonts w:eastAsia="Times New Roman"/>
          <w:i/>
          <w:szCs w:val="28"/>
          <w:lang w:val="en-US" w:eastAsia="ar-SA"/>
        </w:rPr>
        <w:t>Malus</w:t>
      </w:r>
      <w:r w:rsidRPr="00614679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n-US" w:eastAsia="ar-SA"/>
        </w:rPr>
        <w:t>domestica</w:t>
      </w:r>
      <w:r w:rsidRPr="00614679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szCs w:val="28"/>
          <w:lang w:val="en-US" w:eastAsia="ar-SA"/>
        </w:rPr>
        <w:t>Borch</w:t>
      </w:r>
      <w:r w:rsidRPr="00614679">
        <w:rPr>
          <w:rFonts w:eastAsia="Times New Roman"/>
          <w:szCs w:val="28"/>
          <w:lang w:val="uk-UA" w:eastAsia="ar-SA"/>
        </w:rPr>
        <w:t>.</w:t>
      </w:r>
      <w:r>
        <w:rPr>
          <w:szCs w:val="28"/>
          <w:lang w:val="uk-UA"/>
        </w:rPr>
        <w:t>), слива розлога (</w:t>
      </w:r>
      <w:r w:rsidRPr="00EF59CA">
        <w:rPr>
          <w:rFonts w:eastAsia="Times New Roman"/>
          <w:i/>
          <w:szCs w:val="28"/>
          <w:lang w:val="es-ES_tradnl" w:eastAsia="ar-SA"/>
        </w:rPr>
        <w:t xml:space="preserve">Pronus divaricata </w:t>
      </w:r>
      <w:r w:rsidRPr="00EF59CA">
        <w:rPr>
          <w:rFonts w:eastAsia="Times New Roman"/>
          <w:szCs w:val="28"/>
          <w:lang w:val="es-ES_tradnl" w:eastAsia="ar-SA"/>
        </w:rPr>
        <w:t>Ledeb.</w:t>
      </w:r>
      <w:r>
        <w:rPr>
          <w:szCs w:val="28"/>
          <w:lang w:val="uk-UA"/>
        </w:rPr>
        <w:t>), шовковиця біла (</w:t>
      </w:r>
      <w:r w:rsidRPr="00EF59CA">
        <w:rPr>
          <w:rFonts w:eastAsia="Times New Roman"/>
          <w:i/>
          <w:szCs w:val="28"/>
          <w:lang w:val="en-US" w:eastAsia="ar-SA"/>
        </w:rPr>
        <w:t>Morus</w:t>
      </w:r>
      <w:r w:rsidRPr="00EF59CA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i/>
          <w:szCs w:val="28"/>
          <w:lang w:val="en-US" w:eastAsia="ar-SA"/>
        </w:rPr>
        <w:t>alba</w:t>
      </w:r>
      <w:r w:rsidRPr="00EF59CA">
        <w:rPr>
          <w:rFonts w:eastAsia="Times New Roman"/>
          <w:i/>
          <w:szCs w:val="28"/>
          <w:lang w:val="uk-UA" w:eastAsia="ar-SA"/>
        </w:rPr>
        <w:t xml:space="preserve"> </w:t>
      </w:r>
      <w:r w:rsidRPr="00EF59CA">
        <w:rPr>
          <w:rFonts w:eastAsia="Times New Roman"/>
          <w:szCs w:val="28"/>
          <w:lang w:val="en-US" w:eastAsia="ar-SA"/>
        </w:rPr>
        <w:t>L</w:t>
      </w:r>
      <w:r w:rsidRPr="00EF59CA">
        <w:rPr>
          <w:rFonts w:eastAsia="Times New Roman"/>
          <w:szCs w:val="28"/>
          <w:lang w:val="uk-UA" w:eastAsia="ar-SA"/>
        </w:rPr>
        <w:t>.</w:t>
      </w:r>
      <w:r>
        <w:rPr>
          <w:szCs w:val="28"/>
          <w:lang w:val="uk-UA"/>
        </w:rPr>
        <w:t>) та абрикос звичайний (</w:t>
      </w:r>
      <w:r w:rsidRPr="00EF59CA">
        <w:rPr>
          <w:rFonts w:eastAsia="Times New Roman"/>
          <w:i/>
          <w:szCs w:val="28"/>
          <w:lang w:val="es-ES_tradnl" w:eastAsia="ar-SA"/>
        </w:rPr>
        <w:t xml:space="preserve">Armeniaca vulgaris </w:t>
      </w:r>
      <w:r w:rsidRPr="00EF59CA">
        <w:rPr>
          <w:rFonts w:eastAsia="Times New Roman"/>
          <w:szCs w:val="28"/>
          <w:lang w:val="es-ES_tradnl" w:eastAsia="ar-SA"/>
        </w:rPr>
        <w:t>Lam.</w:t>
      </w:r>
      <w:r>
        <w:rPr>
          <w:szCs w:val="28"/>
          <w:lang w:val="uk-UA"/>
        </w:rPr>
        <w:t>)</w:t>
      </w:r>
      <w:r w:rsidR="00274BAB" w:rsidRPr="00274BAB">
        <w:rPr>
          <w:szCs w:val="28"/>
          <w:lang w:val="uk-UA"/>
        </w:rPr>
        <w:t xml:space="preserve"> </w:t>
      </w:r>
      <w:r w:rsidR="00274BAB" w:rsidRPr="00AC73E9">
        <w:rPr>
          <w:szCs w:val="28"/>
          <w:lang w:val="uk-UA"/>
        </w:rPr>
        <w:t>[</w:t>
      </w:r>
      <w:r w:rsidR="00BC2B4D">
        <w:rPr>
          <w:szCs w:val="28"/>
          <w:lang w:val="uk-UA"/>
        </w:rPr>
        <w:t>65</w:t>
      </w:r>
      <w:r w:rsidR="00274BAB" w:rsidRPr="00AC73E9">
        <w:rPr>
          <w:szCs w:val="28"/>
          <w:lang w:val="uk-UA"/>
        </w:rPr>
        <w:t>]</w:t>
      </w:r>
      <w:r>
        <w:rPr>
          <w:szCs w:val="28"/>
          <w:lang w:val="uk-UA"/>
        </w:rPr>
        <w:t>.</w:t>
      </w:r>
    </w:p>
    <w:p w:rsidR="00787628" w:rsidRPr="00DB7FB6" w:rsidRDefault="00DB423D" w:rsidP="00DB7FB6">
      <w:pPr>
        <w:pStyle w:val="a5"/>
        <w:ind w:firstLine="851"/>
        <w:rPr>
          <w:i/>
          <w:lang w:val="uk-UA"/>
        </w:rPr>
      </w:pPr>
      <w:r>
        <w:rPr>
          <w:lang w:val="uk-UA"/>
        </w:rPr>
        <w:t xml:space="preserve">Найціннішими </w:t>
      </w:r>
      <w:r w:rsidR="00B62677">
        <w:rPr>
          <w:lang w:val="uk-UA"/>
        </w:rPr>
        <w:t xml:space="preserve">для парку </w:t>
      </w:r>
      <w:r>
        <w:rPr>
          <w:lang w:val="uk-UA"/>
        </w:rPr>
        <w:t>є екземпляри дуба звичайного</w:t>
      </w:r>
      <w:r w:rsidR="00DB7FB6">
        <w:rPr>
          <w:lang w:val="uk-UA"/>
        </w:rPr>
        <w:t xml:space="preserve"> (</w:t>
      </w:r>
      <w:r w:rsidR="00DB7FB6" w:rsidRPr="00EF59CA">
        <w:rPr>
          <w:rFonts w:eastAsia="Times New Roman"/>
          <w:i/>
          <w:szCs w:val="28"/>
          <w:lang w:val="pt-PT" w:eastAsia="ar-SA"/>
        </w:rPr>
        <w:t>Quercus</w:t>
      </w:r>
      <w:r w:rsidR="00DB7FB6" w:rsidRPr="00DB7FB6">
        <w:rPr>
          <w:rFonts w:eastAsia="Times New Roman"/>
          <w:i/>
          <w:szCs w:val="28"/>
          <w:lang w:val="uk-UA" w:eastAsia="ar-SA"/>
        </w:rPr>
        <w:t xml:space="preserve"> </w:t>
      </w:r>
      <w:r w:rsidR="00DB7FB6" w:rsidRPr="00EF59CA">
        <w:rPr>
          <w:rFonts w:eastAsia="Times New Roman"/>
          <w:i/>
          <w:szCs w:val="28"/>
          <w:lang w:val="pt-PT" w:eastAsia="ar-SA"/>
        </w:rPr>
        <w:t>robur</w:t>
      </w:r>
      <w:r w:rsidR="00703037">
        <w:rPr>
          <w:lang w:val="uk-UA"/>
        </w:rPr>
        <w:t>)</w:t>
      </w:r>
      <w:r w:rsidR="00B62677">
        <w:rPr>
          <w:lang w:val="uk-UA"/>
        </w:rPr>
        <w:t>, віком до 8</w:t>
      </w:r>
      <w:r w:rsidR="00B62677" w:rsidRPr="001025DA">
        <w:rPr>
          <w:lang w:val="uk-UA"/>
        </w:rPr>
        <w:t xml:space="preserve">0 </w:t>
      </w:r>
      <w:r w:rsidR="00B62677">
        <w:rPr>
          <w:lang w:val="uk-UA"/>
        </w:rPr>
        <w:t xml:space="preserve">років, і діаметром 30 см, яких нараховується </w:t>
      </w:r>
      <w:r w:rsidR="00B62677" w:rsidRPr="00A849F3">
        <w:rPr>
          <w:lang w:val="uk-UA"/>
        </w:rPr>
        <w:t>б</w:t>
      </w:r>
      <w:r w:rsidR="00703037" w:rsidRPr="00A849F3">
        <w:rPr>
          <w:lang w:val="uk-UA"/>
        </w:rPr>
        <w:t xml:space="preserve">ільше десяти </w:t>
      </w:r>
      <w:r w:rsidR="00B62677" w:rsidRPr="00A849F3">
        <w:rPr>
          <w:lang w:val="uk-UA"/>
        </w:rPr>
        <w:t xml:space="preserve"> і </w:t>
      </w:r>
      <w:r w:rsidR="002E063B" w:rsidRPr="00A849F3">
        <w:rPr>
          <w:lang w:val="uk-UA"/>
        </w:rPr>
        <w:t>зосереджен</w:t>
      </w:r>
      <w:r w:rsidR="00B62677" w:rsidRPr="00A849F3">
        <w:rPr>
          <w:lang w:val="uk-UA"/>
        </w:rPr>
        <w:t>і вони</w:t>
      </w:r>
      <w:r w:rsidR="002E063B" w:rsidRPr="00A849F3">
        <w:rPr>
          <w:lang w:val="uk-UA"/>
        </w:rPr>
        <w:t xml:space="preserve"> біля</w:t>
      </w:r>
      <w:r w:rsidR="002E063B">
        <w:rPr>
          <w:lang w:val="uk-UA"/>
        </w:rPr>
        <w:t xml:space="preserve"> центрального входу в </w:t>
      </w:r>
      <w:r w:rsidR="00C648F3">
        <w:rPr>
          <w:lang w:val="uk-UA"/>
        </w:rPr>
        <w:t>сквер</w:t>
      </w:r>
      <w:r w:rsidR="00B62677">
        <w:rPr>
          <w:lang w:val="uk-UA"/>
        </w:rPr>
        <w:t>.</w:t>
      </w:r>
      <w:r>
        <w:rPr>
          <w:lang w:val="uk-UA"/>
        </w:rPr>
        <w:t xml:space="preserve"> </w:t>
      </w:r>
      <w:r w:rsidR="00B62677">
        <w:rPr>
          <w:lang w:val="uk-UA"/>
        </w:rPr>
        <w:t>Серед деревних порід</w:t>
      </w:r>
      <w:r w:rsidR="009B4F4A" w:rsidRPr="00B7737C">
        <w:rPr>
          <w:lang w:val="uk-UA"/>
        </w:rPr>
        <w:t xml:space="preserve"> </w:t>
      </w:r>
      <w:r w:rsidR="009B4F4A" w:rsidRPr="00A849F3">
        <w:rPr>
          <w:lang w:val="uk-UA"/>
        </w:rPr>
        <w:t xml:space="preserve">поодиноко відмічають </w:t>
      </w:r>
      <w:r w:rsidR="00B62677" w:rsidRPr="00A849F3">
        <w:rPr>
          <w:lang w:val="uk-UA"/>
        </w:rPr>
        <w:t>дуб півніний (</w:t>
      </w:r>
      <w:r w:rsidR="00446227" w:rsidRPr="00A849F3">
        <w:rPr>
          <w:rFonts w:eastAsia="Times New Roman"/>
          <w:i/>
          <w:iCs/>
          <w:szCs w:val="28"/>
          <w:lang w:val="en-GB" w:eastAsia="ar-SA"/>
        </w:rPr>
        <w:t>Quercus</w:t>
      </w:r>
      <w:r w:rsidR="00446227" w:rsidRPr="00A849F3">
        <w:rPr>
          <w:rFonts w:eastAsia="Times New Roman"/>
          <w:i/>
          <w:iCs/>
          <w:szCs w:val="28"/>
          <w:lang w:val="uk-UA" w:eastAsia="ar-SA"/>
        </w:rPr>
        <w:t xml:space="preserve"> </w:t>
      </w:r>
      <w:r w:rsidR="00446227" w:rsidRPr="00A849F3">
        <w:rPr>
          <w:rFonts w:eastAsia="Times New Roman"/>
          <w:i/>
          <w:iCs/>
          <w:szCs w:val="28"/>
          <w:lang w:val="en-US" w:eastAsia="ar-SA"/>
        </w:rPr>
        <w:t>boreali</w:t>
      </w:r>
      <w:r w:rsidR="00446227" w:rsidRPr="00A849F3">
        <w:rPr>
          <w:rFonts w:eastAsia="Times New Roman"/>
          <w:szCs w:val="28"/>
          <w:lang w:val="en-US" w:eastAsia="ar-SA"/>
        </w:rPr>
        <w:t>s</w:t>
      </w:r>
      <w:r w:rsidR="00A849F3" w:rsidRPr="00A849F3">
        <w:rPr>
          <w:rFonts w:eastAsia="Times New Roman"/>
          <w:szCs w:val="28"/>
          <w:lang w:val="uk-UA" w:eastAsia="ar-SA"/>
        </w:rPr>
        <w:t>)</w:t>
      </w:r>
      <w:r w:rsidR="007606D5" w:rsidRPr="00A849F3">
        <w:rPr>
          <w:lang w:val="uk-UA"/>
        </w:rPr>
        <w:t>,</w:t>
      </w:r>
      <w:r w:rsidR="00854B2F">
        <w:rPr>
          <w:lang w:val="uk-UA"/>
        </w:rPr>
        <w:t xml:space="preserve"> </w:t>
      </w:r>
      <w:r w:rsidR="00A849F3" w:rsidRPr="00A849F3">
        <w:rPr>
          <w:lang w:val="uk-UA"/>
        </w:rPr>
        <w:t>горіх грецький</w:t>
      </w:r>
      <w:r w:rsidR="007606D5" w:rsidRPr="00A849F3">
        <w:rPr>
          <w:i/>
          <w:lang w:val="uk-UA"/>
        </w:rPr>
        <w:t xml:space="preserve"> </w:t>
      </w:r>
      <w:r w:rsidR="00A849F3" w:rsidRPr="00A849F3">
        <w:rPr>
          <w:i/>
          <w:lang w:val="uk-UA"/>
        </w:rPr>
        <w:t>(</w:t>
      </w:r>
      <w:r w:rsidR="00446227" w:rsidRPr="00A849F3">
        <w:rPr>
          <w:rFonts w:eastAsia="Times New Roman"/>
          <w:i/>
          <w:szCs w:val="28"/>
          <w:lang w:val="en-US" w:eastAsia="ar-SA"/>
        </w:rPr>
        <w:t>Juglans</w:t>
      </w:r>
      <w:r w:rsidR="00446227" w:rsidRPr="00A849F3">
        <w:rPr>
          <w:rFonts w:eastAsia="Times New Roman"/>
          <w:i/>
          <w:szCs w:val="28"/>
          <w:lang w:val="uk-UA" w:eastAsia="ar-SA"/>
        </w:rPr>
        <w:t xml:space="preserve"> </w:t>
      </w:r>
      <w:r w:rsidR="00446227" w:rsidRPr="00A849F3">
        <w:rPr>
          <w:rFonts w:eastAsia="Times New Roman"/>
          <w:i/>
          <w:szCs w:val="28"/>
          <w:lang w:val="en-US" w:eastAsia="ar-SA"/>
        </w:rPr>
        <w:t>regia</w:t>
      </w:r>
      <w:r w:rsidR="00A849F3" w:rsidRPr="00A849F3">
        <w:rPr>
          <w:rFonts w:eastAsia="Times New Roman"/>
          <w:szCs w:val="28"/>
          <w:lang w:val="uk-UA" w:eastAsia="ar-SA"/>
        </w:rPr>
        <w:t>)</w:t>
      </w:r>
      <w:r w:rsidR="007606D5" w:rsidRPr="00A849F3">
        <w:rPr>
          <w:i/>
          <w:lang w:val="uk-UA"/>
        </w:rPr>
        <w:t xml:space="preserve">, </w:t>
      </w:r>
      <w:r w:rsidR="00A849F3" w:rsidRPr="00A849F3">
        <w:rPr>
          <w:lang w:val="uk-UA"/>
        </w:rPr>
        <w:t>гіркокаштан звичайний</w:t>
      </w:r>
      <w:r w:rsidR="00A849F3" w:rsidRPr="00A849F3">
        <w:rPr>
          <w:i/>
          <w:lang w:val="uk-UA"/>
        </w:rPr>
        <w:t xml:space="preserve"> (</w:t>
      </w:r>
      <w:r w:rsidR="00446227" w:rsidRPr="00A849F3">
        <w:rPr>
          <w:rFonts w:eastAsia="Times New Roman"/>
          <w:i/>
          <w:szCs w:val="28"/>
          <w:lang w:val="en-US" w:eastAsia="ar-SA"/>
        </w:rPr>
        <w:t>Aesculus</w:t>
      </w:r>
      <w:r w:rsidR="00446227" w:rsidRPr="00A849F3">
        <w:rPr>
          <w:rFonts w:eastAsia="Times New Roman"/>
          <w:i/>
          <w:szCs w:val="28"/>
          <w:lang w:val="uk-UA" w:eastAsia="ar-SA"/>
        </w:rPr>
        <w:t xml:space="preserve"> </w:t>
      </w:r>
      <w:r w:rsidR="00446227" w:rsidRPr="00A849F3">
        <w:rPr>
          <w:rFonts w:eastAsia="Times New Roman"/>
          <w:i/>
          <w:szCs w:val="28"/>
          <w:lang w:val="en-US" w:eastAsia="ar-SA"/>
        </w:rPr>
        <w:t>hippocastanum</w:t>
      </w:r>
      <w:r w:rsidR="00094A51">
        <w:rPr>
          <w:rFonts w:eastAsia="Times New Roman"/>
          <w:i/>
          <w:szCs w:val="28"/>
          <w:lang w:val="uk-UA" w:eastAsia="ar-SA"/>
        </w:rPr>
        <w:t xml:space="preserve"> </w:t>
      </w:r>
      <w:r w:rsidR="00094A51" w:rsidRPr="00EF59CA">
        <w:rPr>
          <w:rFonts w:eastAsia="Times New Roman"/>
          <w:szCs w:val="28"/>
          <w:lang w:val="en-US" w:eastAsia="ar-SA"/>
        </w:rPr>
        <w:t>L</w:t>
      </w:r>
      <w:r w:rsidR="00094A51">
        <w:rPr>
          <w:rFonts w:eastAsia="Times New Roman"/>
          <w:szCs w:val="28"/>
          <w:lang w:val="uk-UA" w:eastAsia="ar-SA"/>
        </w:rPr>
        <w:t>.</w:t>
      </w:r>
      <w:r w:rsidR="00A849F3" w:rsidRPr="00A849F3">
        <w:rPr>
          <w:rFonts w:eastAsia="Times New Roman"/>
          <w:szCs w:val="28"/>
          <w:lang w:val="uk-UA" w:eastAsia="ar-SA"/>
        </w:rPr>
        <w:t>)</w:t>
      </w:r>
      <w:r w:rsidR="009A00A9" w:rsidRPr="00A849F3">
        <w:rPr>
          <w:i/>
          <w:lang w:val="uk-UA"/>
        </w:rPr>
        <w:t xml:space="preserve">, </w:t>
      </w:r>
      <w:r w:rsidR="00A849F3" w:rsidRPr="00094A51">
        <w:rPr>
          <w:lang w:val="uk-UA"/>
        </w:rPr>
        <w:t>в’яз гладкий</w:t>
      </w:r>
      <w:r w:rsidR="00A849F3" w:rsidRPr="00A849F3">
        <w:rPr>
          <w:i/>
          <w:lang w:val="uk-UA"/>
        </w:rPr>
        <w:t xml:space="preserve"> (</w:t>
      </w:r>
      <w:r w:rsidR="00446227" w:rsidRPr="00A849F3">
        <w:rPr>
          <w:rFonts w:eastAsia="Times New Roman"/>
          <w:i/>
          <w:szCs w:val="28"/>
          <w:lang w:val="pt-PT" w:eastAsia="ar-SA"/>
        </w:rPr>
        <w:t>Ulmus</w:t>
      </w:r>
      <w:r w:rsidR="00446227" w:rsidRPr="00A849F3">
        <w:rPr>
          <w:rFonts w:eastAsia="Times New Roman"/>
          <w:i/>
          <w:szCs w:val="28"/>
          <w:lang w:val="uk-UA" w:eastAsia="ar-SA"/>
        </w:rPr>
        <w:t xml:space="preserve"> </w:t>
      </w:r>
      <w:r w:rsidR="00446227" w:rsidRPr="00A849F3">
        <w:rPr>
          <w:rFonts w:eastAsia="Times New Roman"/>
          <w:i/>
          <w:szCs w:val="28"/>
          <w:lang w:val="pt-PT" w:eastAsia="ar-SA"/>
        </w:rPr>
        <w:t>laevis</w:t>
      </w:r>
      <w:r w:rsidR="00A849F3" w:rsidRPr="00A849F3">
        <w:rPr>
          <w:rFonts w:eastAsia="Times New Roman"/>
          <w:i/>
          <w:szCs w:val="28"/>
          <w:lang w:val="uk-UA" w:eastAsia="ar-SA"/>
        </w:rPr>
        <w:t>).</w:t>
      </w:r>
      <w:r w:rsidR="00DB7FB6" w:rsidRPr="00A849F3">
        <w:rPr>
          <w:i/>
          <w:lang w:val="uk-UA"/>
        </w:rPr>
        <w:t xml:space="preserve"> </w:t>
      </w:r>
      <w:r w:rsidR="009A00A9" w:rsidRPr="00A849F3">
        <w:rPr>
          <w:lang w:val="uk-UA"/>
        </w:rPr>
        <w:t>Підріст слабо виражений.</w:t>
      </w:r>
      <w:r w:rsidR="007606D5">
        <w:rPr>
          <w:lang w:val="uk-UA"/>
        </w:rPr>
        <w:t xml:space="preserve"> </w:t>
      </w:r>
    </w:p>
    <w:p w:rsidR="00941385" w:rsidRPr="00941385" w:rsidRDefault="00787628" w:rsidP="0039418C">
      <w:pPr>
        <w:pStyle w:val="a5"/>
        <w:rPr>
          <w:rFonts w:eastAsia="TimesNewRomanPSMT"/>
          <w:lang w:val="uk-UA"/>
        </w:rPr>
      </w:pPr>
      <w:r>
        <w:rPr>
          <w:rFonts w:eastAsia="TimesNewRomanPSMT"/>
          <w:lang w:val="uk-UA"/>
        </w:rPr>
        <w:t>Численним є уг</w:t>
      </w:r>
      <w:r w:rsidR="007606D5">
        <w:rPr>
          <w:rFonts w:eastAsia="TimesNewRomanPSMT"/>
          <w:lang w:val="uk-UA"/>
        </w:rPr>
        <w:t>руповання берези бородавчастої</w:t>
      </w:r>
      <w:r w:rsidR="00446227">
        <w:rPr>
          <w:rFonts w:eastAsia="TimesNewRomanPSMT"/>
          <w:lang w:val="uk-UA"/>
        </w:rPr>
        <w:t xml:space="preserve"> (</w:t>
      </w:r>
      <w:r w:rsidR="00446227" w:rsidRPr="00EF59CA">
        <w:rPr>
          <w:rFonts w:eastAsia="Times New Roman"/>
          <w:i/>
          <w:szCs w:val="28"/>
          <w:lang w:val="pt-PT" w:eastAsia="ar-SA"/>
        </w:rPr>
        <w:t>Betula</w:t>
      </w:r>
      <w:r w:rsidR="00446227" w:rsidRPr="00446227">
        <w:rPr>
          <w:rFonts w:eastAsia="Times New Roman"/>
          <w:i/>
          <w:szCs w:val="28"/>
          <w:lang w:val="uk-UA" w:eastAsia="ar-SA"/>
        </w:rPr>
        <w:t xml:space="preserve"> </w:t>
      </w:r>
      <w:r w:rsidR="00446227" w:rsidRPr="00EF59CA">
        <w:rPr>
          <w:rFonts w:eastAsia="Times New Roman"/>
          <w:i/>
          <w:szCs w:val="28"/>
          <w:lang w:val="pt-PT" w:eastAsia="ar-SA"/>
        </w:rPr>
        <w:t>pendula</w:t>
      </w:r>
      <w:r w:rsidR="00446227">
        <w:rPr>
          <w:rFonts w:eastAsia="TimesNewRomanPSMT"/>
          <w:lang w:val="uk-UA"/>
        </w:rPr>
        <w:t xml:space="preserve">). </w:t>
      </w:r>
      <w:r w:rsidR="007606D5">
        <w:rPr>
          <w:rFonts w:eastAsia="TimesNewRomanPSMT"/>
          <w:lang w:val="uk-UA"/>
        </w:rPr>
        <w:t>Деревостан одноярусний, віком 15-20 років, із зімкненістю крон 0,6 та середнім діаметром 18 см.</w:t>
      </w:r>
      <w:r w:rsidR="00A76883">
        <w:rPr>
          <w:rFonts w:eastAsia="TimesNewRomanPSMT"/>
          <w:lang w:val="uk-UA"/>
        </w:rPr>
        <w:t xml:space="preserve"> Наявний підріст. </w:t>
      </w:r>
      <w:r w:rsidR="00941385">
        <w:rPr>
          <w:rFonts w:eastAsia="TimesNewRomanPSMT"/>
          <w:lang w:val="uk-UA"/>
        </w:rPr>
        <w:t xml:space="preserve">У ярусі поодиноко </w:t>
      </w:r>
      <w:r w:rsidR="00CE4C1B">
        <w:rPr>
          <w:rFonts w:eastAsia="TimesNewRomanPSMT"/>
          <w:lang w:val="uk-UA"/>
        </w:rPr>
        <w:t>т</w:t>
      </w:r>
      <w:r w:rsidR="0039418C">
        <w:rPr>
          <w:rFonts w:eastAsia="TimesNewRomanPSMT"/>
          <w:lang w:val="uk-UA"/>
        </w:rPr>
        <w:t>рапляються</w:t>
      </w:r>
      <w:r w:rsidR="00B276CB">
        <w:rPr>
          <w:rFonts w:eastAsia="TimesNewRomanPSMT"/>
          <w:lang w:val="uk-UA"/>
        </w:rPr>
        <w:t xml:space="preserve"> горобина звичайна</w:t>
      </w:r>
      <w:r w:rsidR="0039418C">
        <w:rPr>
          <w:rFonts w:eastAsia="TimesNewRomanPSMT"/>
          <w:lang w:val="uk-UA"/>
        </w:rPr>
        <w:t xml:space="preserve"> </w:t>
      </w:r>
      <w:r w:rsidR="00A849F3">
        <w:rPr>
          <w:rFonts w:eastAsia="TimesNewRomanPSMT"/>
          <w:lang w:val="uk-UA"/>
        </w:rPr>
        <w:t>(</w:t>
      </w:r>
      <w:r w:rsidR="00941385" w:rsidRPr="00EF59CA">
        <w:rPr>
          <w:rFonts w:eastAsia="Times New Roman"/>
          <w:i/>
          <w:szCs w:val="28"/>
          <w:lang w:val="es-ES_tradnl" w:eastAsia="ar-SA"/>
        </w:rPr>
        <w:t>Sorbus</w:t>
      </w:r>
      <w:r w:rsidR="00941385" w:rsidRPr="00EF59CA">
        <w:rPr>
          <w:rFonts w:eastAsia="Times New Roman"/>
          <w:i/>
          <w:szCs w:val="28"/>
          <w:lang w:val="uk-UA" w:eastAsia="ar-SA"/>
        </w:rPr>
        <w:t xml:space="preserve"> </w:t>
      </w:r>
      <w:r w:rsidR="00941385" w:rsidRPr="00EF59CA">
        <w:rPr>
          <w:rFonts w:eastAsia="Times New Roman"/>
          <w:i/>
          <w:szCs w:val="28"/>
          <w:lang w:val="es-ES_tradnl" w:eastAsia="ar-SA"/>
        </w:rPr>
        <w:t>aucuparia</w:t>
      </w:r>
      <w:r w:rsidR="00B276CB" w:rsidRPr="00B276CB">
        <w:rPr>
          <w:rFonts w:eastAsia="Times New Roman"/>
          <w:szCs w:val="28"/>
          <w:lang w:val="uk-UA" w:eastAsia="ar-SA"/>
        </w:rPr>
        <w:t>)</w:t>
      </w:r>
      <w:r w:rsidR="00941385" w:rsidRPr="00B276CB">
        <w:rPr>
          <w:rFonts w:eastAsia="Times New Roman"/>
          <w:szCs w:val="28"/>
          <w:lang w:val="uk-UA" w:eastAsia="ar-SA"/>
        </w:rPr>
        <w:t xml:space="preserve"> </w:t>
      </w:r>
      <w:r w:rsidR="00A849F3">
        <w:rPr>
          <w:rFonts w:eastAsia="Times New Roman"/>
          <w:szCs w:val="28"/>
          <w:lang w:val="uk-UA" w:eastAsia="ar-SA"/>
        </w:rPr>
        <w:t>т</w:t>
      </w:r>
      <w:r w:rsidR="00941385">
        <w:rPr>
          <w:rFonts w:eastAsia="Times New Roman"/>
          <w:szCs w:val="28"/>
          <w:lang w:val="uk-UA" w:eastAsia="ar-SA"/>
        </w:rPr>
        <w:t>а</w:t>
      </w:r>
      <w:r w:rsidR="00A849F3">
        <w:rPr>
          <w:rFonts w:eastAsia="Times New Roman"/>
          <w:szCs w:val="28"/>
          <w:lang w:val="uk-UA" w:eastAsia="ar-SA"/>
        </w:rPr>
        <w:t xml:space="preserve"> липа </w:t>
      </w:r>
      <w:r w:rsidR="00A849F3" w:rsidRPr="00A849F3">
        <w:rPr>
          <w:rFonts w:eastAsia="Times New Roman"/>
          <w:szCs w:val="28"/>
          <w:lang w:val="uk-UA" w:eastAsia="ar-SA"/>
        </w:rPr>
        <w:t>серцелиста</w:t>
      </w:r>
      <w:r w:rsidR="00941385" w:rsidRPr="00A849F3">
        <w:rPr>
          <w:rFonts w:eastAsia="Times New Roman"/>
          <w:szCs w:val="28"/>
          <w:lang w:val="uk-UA" w:eastAsia="ar-SA"/>
        </w:rPr>
        <w:t xml:space="preserve"> </w:t>
      </w:r>
      <w:r w:rsidR="00A849F3" w:rsidRPr="00A849F3">
        <w:rPr>
          <w:rFonts w:eastAsia="Times New Roman"/>
          <w:szCs w:val="28"/>
          <w:lang w:val="uk-UA" w:eastAsia="ar-SA"/>
        </w:rPr>
        <w:t>(</w:t>
      </w:r>
      <w:r w:rsidR="00941385" w:rsidRPr="00EF59CA">
        <w:rPr>
          <w:rFonts w:eastAsia="Times New Roman"/>
          <w:i/>
          <w:szCs w:val="28"/>
          <w:lang w:val="es-ES_tradnl" w:eastAsia="ar-SA"/>
        </w:rPr>
        <w:t>Tilia</w:t>
      </w:r>
      <w:r w:rsidR="00941385" w:rsidRPr="008A231F">
        <w:rPr>
          <w:rFonts w:eastAsia="Times New Roman"/>
          <w:i/>
          <w:szCs w:val="28"/>
          <w:lang w:val="uk-UA" w:eastAsia="ar-SA"/>
        </w:rPr>
        <w:t xml:space="preserve"> </w:t>
      </w:r>
      <w:r w:rsidR="00941385" w:rsidRPr="00EF59CA">
        <w:rPr>
          <w:rFonts w:eastAsia="Times New Roman"/>
          <w:i/>
          <w:szCs w:val="28"/>
          <w:lang w:val="es-ES_tradnl" w:eastAsia="ar-SA"/>
        </w:rPr>
        <w:t>cordata</w:t>
      </w:r>
      <w:r w:rsidR="00A849F3" w:rsidRPr="00A849F3">
        <w:rPr>
          <w:rFonts w:eastAsia="Times New Roman"/>
          <w:szCs w:val="28"/>
          <w:lang w:val="uk-UA" w:eastAsia="ar-SA"/>
        </w:rPr>
        <w:t>)</w:t>
      </w:r>
      <w:r w:rsidR="00941385" w:rsidRPr="00A849F3">
        <w:rPr>
          <w:rFonts w:eastAsia="Times New Roman"/>
          <w:szCs w:val="28"/>
          <w:lang w:val="uk-UA" w:eastAsia="ar-SA"/>
        </w:rPr>
        <w:t>.</w:t>
      </w:r>
      <w:r w:rsidR="00941385">
        <w:rPr>
          <w:rFonts w:eastAsia="Times New Roman"/>
          <w:szCs w:val="28"/>
          <w:lang w:val="uk-UA" w:eastAsia="ar-SA"/>
        </w:rPr>
        <w:t xml:space="preserve"> </w:t>
      </w:r>
    </w:p>
    <w:p w:rsidR="009A00A9" w:rsidRDefault="000A5A15" w:rsidP="009B4F4A">
      <w:pPr>
        <w:pStyle w:val="a5"/>
        <w:rPr>
          <w:rFonts w:eastAsia="TimesNewRomanPSMT"/>
          <w:lang w:val="uk-UA"/>
        </w:rPr>
      </w:pPr>
      <w:r>
        <w:rPr>
          <w:rFonts w:eastAsia="TimesNewRomanPSMT"/>
          <w:lang w:val="uk-UA"/>
        </w:rPr>
        <w:lastRenderedPageBreak/>
        <w:t xml:space="preserve">Серед травостою скверу </w:t>
      </w:r>
      <w:r w:rsidR="004C6189">
        <w:rPr>
          <w:rFonts w:eastAsia="TimesNewRomanPSMT"/>
          <w:lang w:val="uk-UA"/>
        </w:rPr>
        <w:t>поширеними видами</w:t>
      </w:r>
      <w:r>
        <w:rPr>
          <w:rFonts w:eastAsia="TimesNewRomanPSMT"/>
          <w:lang w:val="uk-UA"/>
        </w:rPr>
        <w:t xml:space="preserve"> є</w:t>
      </w:r>
      <w:r w:rsidR="004C6189" w:rsidRPr="00732C97">
        <w:rPr>
          <w:rFonts w:eastAsia="TimesNewRomanPSMT"/>
          <w:lang w:val="uk-UA"/>
        </w:rPr>
        <w:t>:</w:t>
      </w:r>
      <w:r w:rsidR="00CE4C1B">
        <w:rPr>
          <w:i/>
          <w:lang w:val="uk-UA"/>
        </w:rPr>
        <w:t xml:space="preserve"> </w:t>
      </w:r>
      <w:r w:rsidR="00DB423D" w:rsidRPr="00982069">
        <w:rPr>
          <w:iCs/>
          <w:szCs w:val="28"/>
          <w:shd w:val="clear" w:color="auto" w:fill="FFFFFF"/>
          <w:lang w:val="uk-UA"/>
        </w:rPr>
        <w:t xml:space="preserve">яглиця звичайна </w:t>
      </w:r>
      <w:r w:rsidR="00DB423D" w:rsidRPr="00982069">
        <w:rPr>
          <w:szCs w:val="28"/>
          <w:lang w:val="uk-UA"/>
        </w:rPr>
        <w:t>(</w:t>
      </w:r>
      <w:r w:rsidR="00DB423D" w:rsidRPr="00982069">
        <w:rPr>
          <w:i/>
          <w:szCs w:val="28"/>
          <w:lang w:val="en-US"/>
        </w:rPr>
        <w:t>Aegopodium</w:t>
      </w:r>
      <w:r w:rsidR="00DB423D">
        <w:rPr>
          <w:i/>
          <w:szCs w:val="28"/>
          <w:lang w:val="uk-UA"/>
        </w:rPr>
        <w:t xml:space="preserve"> </w:t>
      </w:r>
      <w:r w:rsidR="00DB423D" w:rsidRPr="00982069">
        <w:rPr>
          <w:i/>
          <w:szCs w:val="28"/>
          <w:lang w:val="en-US"/>
        </w:rPr>
        <w:t>podagraria</w:t>
      </w:r>
      <w:r w:rsidR="00DB423D" w:rsidRPr="00982069">
        <w:rPr>
          <w:szCs w:val="28"/>
          <w:lang w:val="uk-UA"/>
        </w:rPr>
        <w:t>)</w:t>
      </w:r>
      <w:r w:rsidR="00DB423D">
        <w:rPr>
          <w:iCs/>
          <w:szCs w:val="28"/>
          <w:shd w:val="clear" w:color="auto" w:fill="FFFFFF"/>
          <w:lang w:val="uk-UA"/>
        </w:rPr>
        <w:t xml:space="preserve">, </w:t>
      </w:r>
      <w:r w:rsidR="00732C97" w:rsidRPr="00732C97">
        <w:rPr>
          <w:lang w:val="uk-UA"/>
        </w:rPr>
        <w:t>пирій повзучий</w:t>
      </w:r>
      <w:r w:rsidR="00CE4C1B">
        <w:rPr>
          <w:lang w:val="uk-UA"/>
        </w:rPr>
        <w:t xml:space="preserve"> </w:t>
      </w:r>
      <w:r w:rsidR="00732C97" w:rsidRPr="00732C97">
        <w:rPr>
          <w:lang w:val="uk-UA"/>
        </w:rPr>
        <w:t>(</w:t>
      </w:r>
      <w:r w:rsidR="00CE4C1B" w:rsidRPr="00A80045">
        <w:rPr>
          <w:rFonts w:eastAsia="Times New Roman"/>
          <w:i/>
          <w:szCs w:val="28"/>
          <w:lang w:val="en-US" w:eastAsia="ar-SA"/>
        </w:rPr>
        <w:t>Elytrigi</w:t>
      </w:r>
      <w:r w:rsidR="00CE4C1B" w:rsidRPr="00DB423D">
        <w:rPr>
          <w:rFonts w:eastAsia="Times New Roman"/>
          <w:i/>
          <w:szCs w:val="28"/>
          <w:lang w:val="uk-UA" w:eastAsia="ar-SA"/>
        </w:rPr>
        <w:t xml:space="preserve">а </w:t>
      </w:r>
      <w:r w:rsidR="00CE4C1B" w:rsidRPr="00A80045">
        <w:rPr>
          <w:rFonts w:eastAsia="Times New Roman"/>
          <w:i/>
          <w:szCs w:val="28"/>
          <w:lang w:val="en-US" w:eastAsia="ar-SA"/>
        </w:rPr>
        <w:t>repens</w:t>
      </w:r>
      <w:r w:rsidR="00CE4C1B" w:rsidRPr="00DB423D">
        <w:rPr>
          <w:rFonts w:eastAsia="Times New Roman"/>
          <w:szCs w:val="28"/>
          <w:lang w:val="uk-UA" w:eastAsia="ar-SA"/>
        </w:rPr>
        <w:t xml:space="preserve"> (</w:t>
      </w:r>
      <w:r w:rsidR="00CE4C1B" w:rsidRPr="00A80045">
        <w:rPr>
          <w:rFonts w:eastAsia="Times New Roman"/>
          <w:szCs w:val="28"/>
          <w:lang w:val="en-US" w:eastAsia="ar-SA"/>
        </w:rPr>
        <w:t>L</w:t>
      </w:r>
      <w:r w:rsidR="00CE4C1B" w:rsidRPr="00DB423D">
        <w:rPr>
          <w:rFonts w:eastAsia="Times New Roman"/>
          <w:szCs w:val="28"/>
          <w:lang w:val="uk-UA" w:eastAsia="ar-SA"/>
        </w:rPr>
        <w:t xml:space="preserve">.) </w:t>
      </w:r>
      <w:r w:rsidR="00CE4C1B" w:rsidRPr="00A80045">
        <w:rPr>
          <w:rFonts w:eastAsia="Times New Roman"/>
          <w:szCs w:val="28"/>
          <w:lang w:val="en-US" w:eastAsia="ar-SA"/>
        </w:rPr>
        <w:t>Nevski</w:t>
      </w:r>
      <w:r w:rsidR="00732C97" w:rsidRPr="00732C97">
        <w:rPr>
          <w:lang w:val="uk-UA"/>
        </w:rPr>
        <w:t>)</w:t>
      </w:r>
      <w:r w:rsidR="00732C97">
        <w:rPr>
          <w:lang w:val="uk-UA"/>
        </w:rPr>
        <w:t>,</w:t>
      </w:r>
      <w:r w:rsidR="00CE4C1B">
        <w:rPr>
          <w:lang w:val="uk-UA"/>
        </w:rPr>
        <w:t xml:space="preserve"> тонконіг лучний (</w:t>
      </w:r>
      <w:r w:rsidR="00CE4C1B" w:rsidRPr="00A80045">
        <w:rPr>
          <w:rFonts w:eastAsia="Times New Roman"/>
          <w:i/>
          <w:szCs w:val="28"/>
          <w:lang w:val="en-US" w:eastAsia="ar-SA"/>
        </w:rPr>
        <w:t>Poa</w:t>
      </w:r>
      <w:r w:rsidR="00CE4C1B" w:rsidRPr="00CE4C1B">
        <w:rPr>
          <w:rFonts w:eastAsia="Times New Roman"/>
          <w:i/>
          <w:szCs w:val="28"/>
          <w:lang w:val="uk-UA" w:eastAsia="ar-SA"/>
        </w:rPr>
        <w:t xml:space="preserve"> </w:t>
      </w:r>
      <w:r w:rsidR="00CE4C1B" w:rsidRPr="00A80045">
        <w:rPr>
          <w:rFonts w:eastAsia="Times New Roman"/>
          <w:i/>
          <w:szCs w:val="28"/>
          <w:lang w:val="en-US" w:eastAsia="ar-SA"/>
        </w:rPr>
        <w:t>pratensis</w:t>
      </w:r>
      <w:r w:rsidR="00CE4C1B" w:rsidRPr="00CE4C1B">
        <w:rPr>
          <w:rFonts w:eastAsia="Times New Roman"/>
          <w:i/>
          <w:szCs w:val="28"/>
          <w:lang w:val="uk-UA" w:eastAsia="ar-SA"/>
        </w:rPr>
        <w:t xml:space="preserve"> </w:t>
      </w:r>
      <w:r w:rsidR="00CE4C1B" w:rsidRPr="00A80045">
        <w:rPr>
          <w:rFonts w:eastAsia="Times New Roman"/>
          <w:szCs w:val="28"/>
          <w:lang w:val="en-US" w:eastAsia="ar-SA"/>
        </w:rPr>
        <w:t>L</w:t>
      </w:r>
      <w:r w:rsidR="00CE4C1B" w:rsidRPr="00CE4C1B">
        <w:rPr>
          <w:rFonts w:eastAsia="Times New Roman"/>
          <w:szCs w:val="28"/>
          <w:lang w:val="uk-UA" w:eastAsia="ar-SA"/>
        </w:rPr>
        <w:t>.</w:t>
      </w:r>
      <w:r w:rsidR="00CE4C1B">
        <w:rPr>
          <w:lang w:val="uk-UA"/>
        </w:rPr>
        <w:t xml:space="preserve">), </w:t>
      </w:r>
      <w:r w:rsidR="00732C97" w:rsidRPr="00732C97">
        <w:rPr>
          <w:lang w:val="uk-UA"/>
        </w:rPr>
        <w:t>фіалка запашна (</w:t>
      </w:r>
      <w:r w:rsidR="0079323D" w:rsidRPr="0079323D">
        <w:rPr>
          <w:rFonts w:eastAsia="Times New Roman"/>
          <w:i/>
          <w:szCs w:val="28"/>
          <w:lang w:val="en-US" w:eastAsia="ar-SA"/>
        </w:rPr>
        <w:t>Viola</w:t>
      </w:r>
      <w:r w:rsidR="0079323D" w:rsidRPr="00997C98">
        <w:rPr>
          <w:rFonts w:eastAsia="Times New Roman"/>
          <w:i/>
          <w:szCs w:val="28"/>
          <w:lang w:val="uk-UA" w:eastAsia="ar-SA"/>
        </w:rPr>
        <w:t xml:space="preserve"> </w:t>
      </w:r>
      <w:r w:rsidR="0079323D" w:rsidRPr="0079323D">
        <w:rPr>
          <w:rFonts w:eastAsia="Times New Roman"/>
          <w:i/>
          <w:szCs w:val="28"/>
          <w:lang w:val="en-US" w:eastAsia="ar-SA"/>
        </w:rPr>
        <w:t>odorata</w:t>
      </w:r>
      <w:r w:rsidR="0079323D" w:rsidRPr="00997C98">
        <w:rPr>
          <w:rFonts w:eastAsia="Times New Roman"/>
          <w:szCs w:val="28"/>
          <w:lang w:val="uk-UA" w:eastAsia="ar-SA"/>
        </w:rPr>
        <w:t xml:space="preserve"> </w:t>
      </w:r>
      <w:r w:rsidR="0079323D">
        <w:rPr>
          <w:rFonts w:eastAsia="Times New Roman"/>
          <w:szCs w:val="28"/>
          <w:lang w:val="en-US" w:eastAsia="ar-SA"/>
        </w:rPr>
        <w:t>L</w:t>
      </w:r>
      <w:r w:rsidR="0079323D" w:rsidRPr="00997C98">
        <w:rPr>
          <w:rFonts w:eastAsia="Times New Roman"/>
          <w:szCs w:val="28"/>
          <w:lang w:val="uk-UA" w:eastAsia="ar-SA"/>
        </w:rPr>
        <w:t>.</w:t>
      </w:r>
      <w:r w:rsidR="00732C97" w:rsidRPr="00732C97">
        <w:rPr>
          <w:lang w:val="uk-UA"/>
        </w:rPr>
        <w:t>)</w:t>
      </w:r>
      <w:r w:rsidR="00732C97">
        <w:rPr>
          <w:lang w:val="uk-UA"/>
        </w:rPr>
        <w:t xml:space="preserve"> та фіалка триколірна (</w:t>
      </w:r>
      <w:r w:rsidR="00CE4C1B" w:rsidRPr="00A80045">
        <w:rPr>
          <w:rFonts w:eastAsia="Times New Roman"/>
          <w:i/>
          <w:szCs w:val="28"/>
          <w:lang w:val="en-US" w:eastAsia="ar-SA"/>
        </w:rPr>
        <w:t>Viola</w:t>
      </w:r>
      <w:r w:rsidR="00CE4C1B" w:rsidRPr="00997C98">
        <w:rPr>
          <w:rFonts w:eastAsia="Times New Roman"/>
          <w:i/>
          <w:szCs w:val="28"/>
          <w:lang w:val="uk-UA" w:eastAsia="ar-SA"/>
        </w:rPr>
        <w:t xml:space="preserve"> </w:t>
      </w:r>
      <w:r w:rsidR="00CE4C1B" w:rsidRPr="00A80045">
        <w:rPr>
          <w:rFonts w:eastAsia="Times New Roman"/>
          <w:i/>
          <w:szCs w:val="28"/>
          <w:lang w:val="en-US" w:eastAsia="ar-SA"/>
        </w:rPr>
        <w:t>tricolor</w:t>
      </w:r>
      <w:r w:rsidR="00CE4C1B" w:rsidRPr="00997C98">
        <w:rPr>
          <w:rFonts w:eastAsia="Times New Roman"/>
          <w:i/>
          <w:szCs w:val="28"/>
          <w:lang w:val="uk-UA" w:eastAsia="ar-SA"/>
        </w:rPr>
        <w:t xml:space="preserve"> </w:t>
      </w:r>
      <w:r w:rsidR="00CE4C1B" w:rsidRPr="00A80045">
        <w:rPr>
          <w:rFonts w:eastAsia="Times New Roman"/>
          <w:szCs w:val="28"/>
          <w:lang w:val="en-US" w:eastAsia="ar-SA"/>
        </w:rPr>
        <w:t>L</w:t>
      </w:r>
      <w:r w:rsidR="00CE4C1B" w:rsidRPr="00997C98">
        <w:rPr>
          <w:rFonts w:eastAsia="Times New Roman"/>
          <w:szCs w:val="28"/>
          <w:lang w:val="uk-UA" w:eastAsia="ar-SA"/>
        </w:rPr>
        <w:t>.</w:t>
      </w:r>
      <w:r w:rsidR="00732C97">
        <w:rPr>
          <w:lang w:val="uk-UA"/>
        </w:rPr>
        <w:t>)</w:t>
      </w:r>
      <w:r w:rsidR="00732C97" w:rsidRPr="00732C97">
        <w:rPr>
          <w:lang w:val="uk-UA"/>
        </w:rPr>
        <w:t>,</w:t>
      </w:r>
      <w:r w:rsidR="00CE4C1B">
        <w:rPr>
          <w:lang w:val="uk-UA"/>
        </w:rPr>
        <w:t xml:space="preserve"> вероніка дібровна (</w:t>
      </w:r>
      <w:r w:rsidR="00CE4C1B" w:rsidRPr="00A80045">
        <w:rPr>
          <w:rFonts w:eastAsia="Times New Roman"/>
          <w:i/>
          <w:szCs w:val="28"/>
          <w:lang w:val="en-US" w:eastAsia="ar-SA"/>
        </w:rPr>
        <w:t>Veronica</w:t>
      </w:r>
      <w:r w:rsidR="00CE4C1B" w:rsidRPr="00997C98">
        <w:rPr>
          <w:rFonts w:eastAsia="Times New Roman"/>
          <w:i/>
          <w:szCs w:val="28"/>
          <w:lang w:val="uk-UA" w:eastAsia="ar-SA"/>
        </w:rPr>
        <w:t xml:space="preserve"> </w:t>
      </w:r>
      <w:r w:rsidR="00CE4C1B" w:rsidRPr="00A80045">
        <w:rPr>
          <w:rFonts w:eastAsia="Times New Roman"/>
          <w:i/>
          <w:szCs w:val="28"/>
          <w:lang w:val="en-US" w:eastAsia="ar-SA"/>
        </w:rPr>
        <w:t>chamaedrys</w:t>
      </w:r>
      <w:r w:rsidR="00CE4C1B" w:rsidRPr="00997C98">
        <w:rPr>
          <w:rFonts w:eastAsia="Times New Roman"/>
          <w:i/>
          <w:szCs w:val="28"/>
          <w:lang w:val="uk-UA" w:eastAsia="ar-SA"/>
        </w:rPr>
        <w:t xml:space="preserve"> </w:t>
      </w:r>
      <w:r w:rsidR="00CE4C1B" w:rsidRPr="00A80045">
        <w:rPr>
          <w:rFonts w:eastAsia="Times New Roman"/>
          <w:szCs w:val="28"/>
          <w:lang w:val="en-US" w:eastAsia="ar-SA"/>
        </w:rPr>
        <w:t>L</w:t>
      </w:r>
      <w:r w:rsidR="00CE4C1B" w:rsidRPr="00997C98">
        <w:rPr>
          <w:rFonts w:eastAsia="Times New Roman"/>
          <w:szCs w:val="28"/>
          <w:lang w:val="uk-UA" w:eastAsia="ar-SA"/>
        </w:rPr>
        <w:t>.</w:t>
      </w:r>
      <w:r w:rsidR="00CE4C1B">
        <w:rPr>
          <w:lang w:val="uk-UA"/>
        </w:rPr>
        <w:t>),</w:t>
      </w:r>
      <w:r w:rsidR="00732C97">
        <w:rPr>
          <w:i/>
          <w:color w:val="FF0000"/>
          <w:lang w:val="uk-UA"/>
        </w:rPr>
        <w:t xml:space="preserve"> </w:t>
      </w:r>
      <w:r w:rsidR="004C6189">
        <w:rPr>
          <w:rFonts w:eastAsia="TimesNewRomanPSMT"/>
          <w:lang w:val="uk-UA"/>
        </w:rPr>
        <w:t>жовтець повзучий</w:t>
      </w:r>
      <w:r w:rsidR="00732C97">
        <w:rPr>
          <w:rFonts w:eastAsia="TimesNewRomanPSMT"/>
          <w:lang w:val="uk-UA"/>
        </w:rPr>
        <w:t xml:space="preserve"> (</w:t>
      </w:r>
      <w:r w:rsidR="0079323D" w:rsidRPr="00A80045">
        <w:rPr>
          <w:rFonts w:eastAsia="Times New Roman"/>
          <w:i/>
          <w:spacing w:val="3"/>
          <w:szCs w:val="28"/>
          <w:lang w:val="en-US" w:eastAsia="ar-SA"/>
        </w:rPr>
        <w:t>Ranunculus</w:t>
      </w:r>
      <w:r w:rsidR="0079323D" w:rsidRPr="00997C98">
        <w:rPr>
          <w:rFonts w:eastAsia="Times New Roman"/>
          <w:i/>
          <w:spacing w:val="3"/>
          <w:szCs w:val="28"/>
          <w:lang w:val="uk-UA" w:eastAsia="ar-SA"/>
        </w:rPr>
        <w:t xml:space="preserve"> </w:t>
      </w:r>
      <w:r w:rsidR="0079323D" w:rsidRPr="00A80045">
        <w:rPr>
          <w:rFonts w:eastAsia="Times New Roman"/>
          <w:i/>
          <w:spacing w:val="3"/>
          <w:szCs w:val="28"/>
          <w:lang w:val="en-US" w:eastAsia="ar-SA"/>
        </w:rPr>
        <w:t>repens</w:t>
      </w:r>
      <w:r w:rsidR="0079323D" w:rsidRPr="00997C98">
        <w:rPr>
          <w:rFonts w:eastAsia="Times New Roman"/>
          <w:i/>
          <w:spacing w:val="3"/>
          <w:szCs w:val="28"/>
          <w:lang w:val="uk-UA" w:eastAsia="ar-SA"/>
        </w:rPr>
        <w:t xml:space="preserve"> </w:t>
      </w:r>
      <w:r w:rsidR="0079323D" w:rsidRPr="00A80045">
        <w:rPr>
          <w:rFonts w:eastAsia="Times New Roman"/>
          <w:spacing w:val="3"/>
          <w:szCs w:val="28"/>
          <w:lang w:val="en-US" w:eastAsia="ar-SA"/>
        </w:rPr>
        <w:t>L</w:t>
      </w:r>
      <w:r w:rsidR="0079323D" w:rsidRPr="00997C98">
        <w:rPr>
          <w:rFonts w:eastAsia="Times New Roman"/>
          <w:spacing w:val="3"/>
          <w:szCs w:val="28"/>
          <w:lang w:val="uk-UA" w:eastAsia="ar-SA"/>
        </w:rPr>
        <w:t>.</w:t>
      </w:r>
      <w:r w:rsidR="00732C97">
        <w:rPr>
          <w:rFonts w:eastAsia="TimesNewRomanPSMT"/>
          <w:lang w:val="uk-UA"/>
        </w:rPr>
        <w:t>)</w:t>
      </w:r>
      <w:r w:rsidR="004C6189">
        <w:rPr>
          <w:rFonts w:eastAsia="TimesNewRomanPSMT"/>
          <w:lang w:val="uk-UA"/>
        </w:rPr>
        <w:t>, чистотіл великий</w:t>
      </w:r>
      <w:r w:rsidR="00732C97">
        <w:rPr>
          <w:rFonts w:eastAsia="TimesNewRomanPSMT"/>
          <w:lang w:val="uk-UA"/>
        </w:rPr>
        <w:t xml:space="preserve"> (</w:t>
      </w:r>
      <w:r w:rsidR="0079323D" w:rsidRPr="00A80045">
        <w:rPr>
          <w:rFonts w:eastAsia="Times New Roman"/>
          <w:i/>
          <w:szCs w:val="28"/>
          <w:lang w:val="pt-PT" w:eastAsia="ar-SA"/>
        </w:rPr>
        <w:t>Celidonium</w:t>
      </w:r>
      <w:r w:rsidR="0079323D" w:rsidRPr="00997C98">
        <w:rPr>
          <w:rFonts w:eastAsia="Times New Roman"/>
          <w:i/>
          <w:szCs w:val="28"/>
          <w:lang w:val="uk-UA" w:eastAsia="ar-SA"/>
        </w:rPr>
        <w:t xml:space="preserve"> </w:t>
      </w:r>
      <w:r w:rsidR="0079323D" w:rsidRPr="00A80045">
        <w:rPr>
          <w:rFonts w:eastAsia="Times New Roman"/>
          <w:i/>
          <w:szCs w:val="28"/>
          <w:lang w:val="pt-PT" w:eastAsia="ar-SA"/>
        </w:rPr>
        <w:t>majus</w:t>
      </w:r>
      <w:r w:rsidR="00732C97">
        <w:rPr>
          <w:rFonts w:eastAsia="TimesNewRomanPSMT"/>
          <w:lang w:val="uk-UA"/>
        </w:rPr>
        <w:t>)</w:t>
      </w:r>
      <w:r w:rsidR="004C6189">
        <w:rPr>
          <w:rFonts w:eastAsia="TimesNewRomanPSMT"/>
          <w:lang w:val="uk-UA"/>
        </w:rPr>
        <w:t>, кропива дводомна</w:t>
      </w:r>
      <w:r w:rsidR="00732C97">
        <w:rPr>
          <w:rFonts w:eastAsia="TimesNewRomanPSMT"/>
          <w:lang w:val="uk-UA"/>
        </w:rPr>
        <w:t xml:space="preserve"> (</w:t>
      </w:r>
      <w:r w:rsidR="0079323D" w:rsidRPr="00A80045">
        <w:rPr>
          <w:rFonts w:eastAsia="Times New Roman"/>
          <w:i/>
          <w:szCs w:val="28"/>
          <w:lang w:val="pt-PT" w:eastAsia="ar-SA"/>
        </w:rPr>
        <w:t>Urtica</w:t>
      </w:r>
      <w:r w:rsidR="0079323D" w:rsidRPr="00997C98">
        <w:rPr>
          <w:rFonts w:eastAsia="Times New Roman"/>
          <w:i/>
          <w:szCs w:val="28"/>
          <w:lang w:val="uk-UA" w:eastAsia="ar-SA"/>
        </w:rPr>
        <w:t xml:space="preserve"> </w:t>
      </w:r>
      <w:r w:rsidR="0079323D" w:rsidRPr="00A80045">
        <w:rPr>
          <w:rFonts w:eastAsia="Times New Roman"/>
          <w:i/>
          <w:szCs w:val="28"/>
          <w:lang w:val="pt-PT" w:eastAsia="ar-SA"/>
        </w:rPr>
        <w:t>dioica</w:t>
      </w:r>
      <w:r w:rsidR="00732C97">
        <w:rPr>
          <w:rFonts w:eastAsia="TimesNewRomanPSMT"/>
          <w:lang w:val="uk-UA"/>
        </w:rPr>
        <w:t>)</w:t>
      </w:r>
      <w:r w:rsidR="004C6189">
        <w:rPr>
          <w:rFonts w:eastAsia="TimesNewRomanPSMT"/>
          <w:lang w:val="uk-UA"/>
        </w:rPr>
        <w:t>, зірочник ланцетовидний</w:t>
      </w:r>
      <w:r w:rsidR="00732C97">
        <w:rPr>
          <w:rFonts w:eastAsia="TimesNewRomanPSMT"/>
          <w:lang w:val="uk-UA"/>
        </w:rPr>
        <w:t xml:space="preserve"> (</w:t>
      </w:r>
      <w:r w:rsidR="0079323D" w:rsidRPr="00A80045">
        <w:rPr>
          <w:rFonts w:eastAsia="Times New Roman"/>
          <w:i/>
          <w:szCs w:val="28"/>
          <w:lang w:val="en-US" w:eastAsia="ar-SA"/>
        </w:rPr>
        <w:t>Stellaria</w:t>
      </w:r>
      <w:r w:rsidR="0079323D" w:rsidRPr="00997C98">
        <w:rPr>
          <w:rFonts w:eastAsia="Times New Roman"/>
          <w:i/>
          <w:szCs w:val="28"/>
          <w:lang w:val="uk-UA" w:eastAsia="ar-SA"/>
        </w:rPr>
        <w:t xml:space="preserve"> </w:t>
      </w:r>
      <w:r w:rsidR="0079323D" w:rsidRPr="00A80045">
        <w:rPr>
          <w:i/>
          <w:szCs w:val="28"/>
          <w:lang w:val="en-US"/>
        </w:rPr>
        <w:t>holostea</w:t>
      </w:r>
      <w:r w:rsidR="00732C97">
        <w:rPr>
          <w:rFonts w:eastAsia="TimesNewRomanPSMT"/>
          <w:lang w:val="uk-UA"/>
        </w:rPr>
        <w:t>)</w:t>
      </w:r>
      <w:r w:rsidR="004C6189">
        <w:rPr>
          <w:rFonts w:eastAsia="TimesNewRomanPSMT"/>
          <w:lang w:val="uk-UA"/>
        </w:rPr>
        <w:t>,</w:t>
      </w:r>
      <w:r w:rsidR="00732C97">
        <w:rPr>
          <w:rFonts w:eastAsia="TimesNewRomanPSMT"/>
          <w:lang w:val="uk-UA"/>
        </w:rPr>
        <w:t xml:space="preserve"> </w:t>
      </w:r>
      <w:r w:rsidR="004C6189">
        <w:rPr>
          <w:rFonts w:eastAsia="TimesNewRomanPSMT"/>
          <w:lang w:val="uk-UA"/>
        </w:rPr>
        <w:t>грицики звичайні</w:t>
      </w:r>
      <w:r w:rsidR="00732C97">
        <w:rPr>
          <w:rFonts w:eastAsia="TimesNewRomanPSMT"/>
          <w:lang w:val="uk-UA"/>
        </w:rPr>
        <w:t xml:space="preserve"> (</w:t>
      </w:r>
      <w:r w:rsidR="0079323D" w:rsidRPr="00997C98">
        <w:rPr>
          <w:rFonts w:eastAsia="Times New Roman"/>
          <w:i/>
          <w:szCs w:val="28"/>
          <w:lang w:val="uk-UA" w:eastAsia="ar-SA"/>
        </w:rPr>
        <w:t>С</w:t>
      </w:r>
      <w:r w:rsidR="0079323D" w:rsidRPr="00A80045">
        <w:rPr>
          <w:rFonts w:eastAsia="Times New Roman"/>
          <w:i/>
          <w:szCs w:val="28"/>
          <w:lang w:val="pt-PT" w:eastAsia="ar-SA"/>
        </w:rPr>
        <w:t>apsella</w:t>
      </w:r>
      <w:r w:rsidR="0079323D" w:rsidRPr="00997C98">
        <w:rPr>
          <w:rFonts w:eastAsia="Times New Roman"/>
          <w:i/>
          <w:szCs w:val="28"/>
          <w:lang w:val="uk-UA" w:eastAsia="ar-SA"/>
        </w:rPr>
        <w:t xml:space="preserve"> </w:t>
      </w:r>
      <w:r w:rsidR="0079323D" w:rsidRPr="00A80045">
        <w:rPr>
          <w:rFonts w:eastAsia="Times New Roman"/>
          <w:i/>
          <w:szCs w:val="28"/>
          <w:lang w:val="pt-PT" w:eastAsia="ar-SA"/>
        </w:rPr>
        <w:t>bursa</w:t>
      </w:r>
      <w:r w:rsidR="0079323D" w:rsidRPr="00997C98">
        <w:rPr>
          <w:rFonts w:eastAsia="Times New Roman"/>
          <w:i/>
          <w:szCs w:val="28"/>
          <w:lang w:val="uk-UA" w:eastAsia="ar-SA"/>
        </w:rPr>
        <w:t>-</w:t>
      </w:r>
      <w:r w:rsidR="0079323D" w:rsidRPr="00A80045">
        <w:rPr>
          <w:rFonts w:eastAsia="Times New Roman"/>
          <w:i/>
          <w:szCs w:val="28"/>
          <w:lang w:val="pt-PT" w:eastAsia="ar-SA"/>
        </w:rPr>
        <w:t>pastoris</w:t>
      </w:r>
      <w:r w:rsidR="0079323D" w:rsidRPr="00997C98">
        <w:rPr>
          <w:rFonts w:eastAsia="Times New Roman"/>
          <w:szCs w:val="28"/>
          <w:lang w:val="uk-UA" w:eastAsia="ar-SA"/>
        </w:rPr>
        <w:t xml:space="preserve"> (</w:t>
      </w:r>
      <w:r w:rsidR="0079323D" w:rsidRPr="00A80045">
        <w:rPr>
          <w:rFonts w:eastAsia="Times New Roman"/>
          <w:szCs w:val="28"/>
          <w:lang w:val="pt-PT" w:eastAsia="ar-SA"/>
        </w:rPr>
        <w:t>L</w:t>
      </w:r>
      <w:r w:rsidR="0079323D" w:rsidRPr="00997C98">
        <w:rPr>
          <w:rFonts w:eastAsia="Times New Roman"/>
          <w:szCs w:val="28"/>
          <w:lang w:val="uk-UA" w:eastAsia="ar-SA"/>
        </w:rPr>
        <w:t xml:space="preserve">.) </w:t>
      </w:r>
      <w:r w:rsidR="0079323D" w:rsidRPr="00A80045">
        <w:rPr>
          <w:rFonts w:eastAsia="Times New Roman"/>
          <w:szCs w:val="28"/>
          <w:lang w:val="pt-PT" w:eastAsia="ar-SA"/>
        </w:rPr>
        <w:t>Medik</w:t>
      </w:r>
      <w:r w:rsidR="0079323D" w:rsidRPr="00997C98">
        <w:rPr>
          <w:rFonts w:eastAsia="Times New Roman"/>
          <w:szCs w:val="28"/>
          <w:lang w:val="uk-UA" w:eastAsia="ar-SA"/>
        </w:rPr>
        <w:t>.</w:t>
      </w:r>
      <w:r w:rsidR="00732C97">
        <w:rPr>
          <w:rFonts w:eastAsia="TimesNewRomanPSMT"/>
          <w:lang w:val="uk-UA"/>
        </w:rPr>
        <w:t>)</w:t>
      </w:r>
      <w:r w:rsidR="004C6189">
        <w:rPr>
          <w:rFonts w:eastAsia="TimesNewRomanPSMT"/>
          <w:lang w:val="uk-UA"/>
        </w:rPr>
        <w:t>, гикавка сіра</w:t>
      </w:r>
      <w:r w:rsidR="00732C97">
        <w:rPr>
          <w:rFonts w:eastAsia="TimesNewRomanPSMT"/>
          <w:lang w:val="uk-UA"/>
        </w:rPr>
        <w:t xml:space="preserve"> (</w:t>
      </w:r>
      <w:r w:rsidR="00CE4C1B" w:rsidRPr="00A80045">
        <w:rPr>
          <w:rFonts w:eastAsia="Times New Roman"/>
          <w:i/>
          <w:szCs w:val="28"/>
          <w:lang w:val="pt-PT" w:eastAsia="ar-SA"/>
        </w:rPr>
        <w:t>Berteroa</w:t>
      </w:r>
      <w:r w:rsidR="00CE4C1B" w:rsidRPr="00997C98">
        <w:rPr>
          <w:rFonts w:eastAsia="Times New Roman"/>
          <w:i/>
          <w:szCs w:val="28"/>
          <w:lang w:val="uk-UA" w:eastAsia="ar-SA"/>
        </w:rPr>
        <w:t xml:space="preserve"> </w:t>
      </w:r>
      <w:r w:rsidR="00CE4C1B" w:rsidRPr="00A80045">
        <w:rPr>
          <w:rFonts w:eastAsia="Times New Roman"/>
          <w:i/>
          <w:szCs w:val="28"/>
          <w:lang w:val="pt-PT" w:eastAsia="ar-SA"/>
        </w:rPr>
        <w:t>incana</w:t>
      </w:r>
      <w:r w:rsidR="00CE4C1B" w:rsidRPr="00997C98">
        <w:rPr>
          <w:rFonts w:eastAsia="Times New Roman"/>
          <w:szCs w:val="28"/>
          <w:lang w:val="uk-UA" w:eastAsia="ar-SA"/>
        </w:rPr>
        <w:t xml:space="preserve"> (</w:t>
      </w:r>
      <w:r w:rsidR="00CE4C1B" w:rsidRPr="00A80045">
        <w:rPr>
          <w:rFonts w:eastAsia="Times New Roman"/>
          <w:szCs w:val="28"/>
          <w:lang w:val="pt-PT" w:eastAsia="ar-SA"/>
        </w:rPr>
        <w:t>L</w:t>
      </w:r>
      <w:r w:rsidR="00CE4C1B" w:rsidRPr="00997C98">
        <w:rPr>
          <w:rFonts w:eastAsia="Times New Roman"/>
          <w:szCs w:val="28"/>
          <w:lang w:val="uk-UA" w:eastAsia="ar-SA"/>
        </w:rPr>
        <w:t xml:space="preserve">.) </w:t>
      </w:r>
      <w:r w:rsidR="00CE4C1B" w:rsidRPr="00A80045">
        <w:rPr>
          <w:rFonts w:eastAsia="Times New Roman"/>
          <w:szCs w:val="28"/>
          <w:lang w:val="pt-PT" w:eastAsia="ar-SA"/>
        </w:rPr>
        <w:t>D</w:t>
      </w:r>
      <w:r w:rsidR="00CE4C1B" w:rsidRPr="00997C98">
        <w:rPr>
          <w:rFonts w:eastAsia="Times New Roman"/>
          <w:szCs w:val="28"/>
          <w:lang w:val="uk-UA" w:eastAsia="ar-SA"/>
        </w:rPr>
        <w:t xml:space="preserve">. </w:t>
      </w:r>
      <w:r w:rsidR="00CE4C1B" w:rsidRPr="00A80045">
        <w:rPr>
          <w:rFonts w:eastAsia="Times New Roman"/>
          <w:szCs w:val="28"/>
          <w:lang w:val="pt-PT" w:eastAsia="ar-SA"/>
        </w:rPr>
        <w:t>C</w:t>
      </w:r>
      <w:r w:rsidR="00CE4C1B" w:rsidRPr="00997C98">
        <w:rPr>
          <w:rFonts w:eastAsia="Times New Roman"/>
          <w:szCs w:val="28"/>
          <w:lang w:val="uk-UA" w:eastAsia="ar-SA"/>
        </w:rPr>
        <w:t>.</w:t>
      </w:r>
      <w:r w:rsidR="00732C97">
        <w:rPr>
          <w:rFonts w:eastAsia="TimesNewRomanPSMT"/>
          <w:lang w:val="uk-UA"/>
        </w:rPr>
        <w:t>)</w:t>
      </w:r>
      <w:r w:rsidR="004C6189">
        <w:rPr>
          <w:rFonts w:eastAsia="TimesNewRomanPSMT"/>
          <w:lang w:val="uk-UA"/>
        </w:rPr>
        <w:t xml:space="preserve">, </w:t>
      </w:r>
      <w:r w:rsidR="00787628">
        <w:rPr>
          <w:rFonts w:eastAsia="TimesNewRomanPSMT"/>
          <w:lang w:val="uk-UA"/>
        </w:rPr>
        <w:t>гравілат міський</w:t>
      </w:r>
      <w:r w:rsidR="00732C97">
        <w:rPr>
          <w:rFonts w:eastAsia="TimesNewRomanPSMT"/>
          <w:lang w:val="uk-UA"/>
        </w:rPr>
        <w:t xml:space="preserve"> (</w:t>
      </w:r>
      <w:r w:rsidR="00CE4C1B" w:rsidRPr="00A80045">
        <w:rPr>
          <w:rFonts w:eastAsia="Times New Roman"/>
          <w:i/>
          <w:szCs w:val="28"/>
          <w:lang w:val="es-ES_tradnl" w:eastAsia="ar-SA"/>
        </w:rPr>
        <w:t>Geum urbanum</w:t>
      </w:r>
      <w:r w:rsidR="00CE4C1B" w:rsidRPr="00A80045">
        <w:rPr>
          <w:rFonts w:eastAsia="Times New Roman"/>
          <w:szCs w:val="28"/>
          <w:lang w:val="es-ES_tradnl" w:eastAsia="ar-SA"/>
        </w:rPr>
        <w:t xml:space="preserve"> L.</w:t>
      </w:r>
      <w:r w:rsidR="00732C97">
        <w:rPr>
          <w:rFonts w:eastAsia="TimesNewRomanPSMT"/>
          <w:lang w:val="uk-UA"/>
        </w:rPr>
        <w:t>)</w:t>
      </w:r>
      <w:r w:rsidR="00787628">
        <w:rPr>
          <w:rFonts w:eastAsia="TimesNewRomanPSMT"/>
          <w:lang w:val="uk-UA"/>
        </w:rPr>
        <w:t>,</w:t>
      </w:r>
      <w:r w:rsidR="00CE4C1B">
        <w:rPr>
          <w:rFonts w:eastAsia="TimesNewRomanPSMT"/>
          <w:lang w:val="uk-UA"/>
        </w:rPr>
        <w:t xml:space="preserve"> </w:t>
      </w:r>
      <w:r w:rsidR="00787628">
        <w:rPr>
          <w:rFonts w:eastAsia="TimesNewRomanPSMT"/>
          <w:lang w:val="uk-UA"/>
        </w:rPr>
        <w:t>подорожник великий</w:t>
      </w:r>
      <w:r w:rsidR="00732C97">
        <w:rPr>
          <w:rFonts w:eastAsia="TimesNewRomanPSMT"/>
          <w:lang w:val="uk-UA"/>
        </w:rPr>
        <w:t xml:space="preserve"> (</w:t>
      </w:r>
      <w:r w:rsidR="00CE4C1B" w:rsidRPr="00A80045">
        <w:rPr>
          <w:rFonts w:eastAsia="Times New Roman"/>
          <w:i/>
          <w:szCs w:val="28"/>
          <w:lang w:eastAsia="ar-SA"/>
        </w:rPr>
        <w:t>Plantago</w:t>
      </w:r>
      <w:r w:rsidR="00CE4C1B" w:rsidRPr="00997C98">
        <w:rPr>
          <w:rFonts w:eastAsia="Times New Roman"/>
          <w:i/>
          <w:szCs w:val="28"/>
          <w:lang w:val="uk-UA" w:eastAsia="ar-SA"/>
        </w:rPr>
        <w:t xml:space="preserve"> </w:t>
      </w:r>
      <w:r w:rsidR="00CE4C1B" w:rsidRPr="00A80045">
        <w:rPr>
          <w:rFonts w:eastAsia="Times New Roman"/>
          <w:i/>
          <w:szCs w:val="28"/>
          <w:lang w:eastAsia="ar-SA"/>
        </w:rPr>
        <w:t>major</w:t>
      </w:r>
      <w:r w:rsidR="00CE4C1B" w:rsidRPr="00997C98">
        <w:rPr>
          <w:rFonts w:eastAsia="Times New Roman"/>
          <w:i/>
          <w:szCs w:val="28"/>
          <w:lang w:val="uk-UA" w:eastAsia="ar-SA"/>
        </w:rPr>
        <w:t xml:space="preserve"> </w:t>
      </w:r>
      <w:r w:rsidR="00CE4C1B" w:rsidRPr="00A80045">
        <w:rPr>
          <w:rFonts w:eastAsia="Times New Roman"/>
          <w:szCs w:val="28"/>
          <w:lang w:eastAsia="ar-SA"/>
        </w:rPr>
        <w:t>L</w:t>
      </w:r>
      <w:r w:rsidR="00CE4C1B" w:rsidRPr="00997C98">
        <w:rPr>
          <w:rFonts w:eastAsia="Times New Roman"/>
          <w:szCs w:val="28"/>
          <w:lang w:val="uk-UA" w:eastAsia="ar-SA"/>
        </w:rPr>
        <w:t>.</w:t>
      </w:r>
      <w:r w:rsidR="00732C97">
        <w:rPr>
          <w:rFonts w:eastAsia="TimesNewRomanPSMT"/>
          <w:lang w:val="uk-UA"/>
        </w:rPr>
        <w:t>)</w:t>
      </w:r>
      <w:r w:rsidR="00787628">
        <w:rPr>
          <w:rFonts w:eastAsia="TimesNewRomanPSMT"/>
          <w:lang w:val="uk-UA"/>
        </w:rPr>
        <w:t xml:space="preserve"> та лопух справжній</w:t>
      </w:r>
      <w:r w:rsidR="00732C97">
        <w:rPr>
          <w:rFonts w:eastAsia="TimesNewRomanPSMT"/>
          <w:lang w:val="uk-UA"/>
        </w:rPr>
        <w:t xml:space="preserve"> (</w:t>
      </w:r>
      <w:r w:rsidR="00CE4C1B" w:rsidRPr="00AA0F15">
        <w:rPr>
          <w:rFonts w:eastAsia="Times New Roman"/>
          <w:i/>
          <w:szCs w:val="28"/>
          <w:lang w:val="en-US" w:eastAsia="ru-RU"/>
        </w:rPr>
        <w:t>Arctium</w:t>
      </w:r>
      <w:r w:rsidR="00CE4C1B" w:rsidRPr="00997C98">
        <w:rPr>
          <w:rFonts w:eastAsia="Times New Roman"/>
          <w:i/>
          <w:szCs w:val="28"/>
          <w:lang w:val="uk-UA" w:eastAsia="ru-RU"/>
        </w:rPr>
        <w:t xml:space="preserve"> </w:t>
      </w:r>
      <w:r w:rsidR="00CE4C1B" w:rsidRPr="00AA0F15">
        <w:rPr>
          <w:rFonts w:eastAsia="Times New Roman"/>
          <w:i/>
          <w:szCs w:val="28"/>
          <w:lang w:val="en-US" w:eastAsia="ru-RU"/>
        </w:rPr>
        <w:t>lappa</w:t>
      </w:r>
      <w:r w:rsidR="00CE4C1B" w:rsidRPr="00997C98">
        <w:rPr>
          <w:rFonts w:eastAsia="Times New Roman"/>
          <w:szCs w:val="28"/>
          <w:lang w:val="uk-UA" w:eastAsia="ru-RU"/>
        </w:rPr>
        <w:t xml:space="preserve"> </w:t>
      </w:r>
      <w:r w:rsidR="00CE4C1B" w:rsidRPr="00AA0F15">
        <w:rPr>
          <w:rFonts w:eastAsia="Times New Roman"/>
          <w:szCs w:val="28"/>
          <w:lang w:val="en-US" w:eastAsia="ru-RU"/>
        </w:rPr>
        <w:t>L</w:t>
      </w:r>
      <w:r w:rsidR="00CE4C1B" w:rsidRPr="00997C98">
        <w:rPr>
          <w:rFonts w:eastAsia="Times New Roman"/>
          <w:szCs w:val="28"/>
          <w:lang w:val="uk-UA" w:eastAsia="ru-RU"/>
        </w:rPr>
        <w:t>.</w:t>
      </w:r>
      <w:r w:rsidR="00732C97">
        <w:rPr>
          <w:rFonts w:eastAsia="TimesNewRomanPSMT"/>
          <w:lang w:val="uk-UA"/>
        </w:rPr>
        <w:t>)</w:t>
      </w:r>
      <w:r w:rsidR="00274BAB" w:rsidRPr="00274BAB">
        <w:rPr>
          <w:rFonts w:eastAsia="TimesNewRomanPSMT"/>
          <w:lang w:val="uk-UA"/>
        </w:rPr>
        <w:t xml:space="preserve"> [</w:t>
      </w:r>
      <w:r w:rsidR="00526AB8" w:rsidRPr="00AC73E9">
        <w:rPr>
          <w:rFonts w:eastAsia="TimesNewRomanPSMT"/>
          <w:lang w:val="uk-UA"/>
        </w:rPr>
        <w:t xml:space="preserve">18, </w:t>
      </w:r>
      <w:r w:rsidR="00274BAB" w:rsidRPr="00AC73E9">
        <w:rPr>
          <w:rFonts w:eastAsia="TimesNewRomanPSMT"/>
          <w:lang w:val="uk-UA"/>
        </w:rPr>
        <w:t>65]</w:t>
      </w:r>
      <w:r w:rsidR="00787628">
        <w:rPr>
          <w:rFonts w:eastAsia="TimesNewRomanPSMT"/>
          <w:lang w:val="uk-UA"/>
        </w:rPr>
        <w:t xml:space="preserve">. </w:t>
      </w:r>
    </w:p>
    <w:p w:rsidR="003361BB" w:rsidRDefault="00DB423D" w:rsidP="009B4F4A">
      <w:pPr>
        <w:pStyle w:val="a5"/>
        <w:rPr>
          <w:szCs w:val="28"/>
          <w:lang w:val="uk-UA"/>
        </w:rPr>
      </w:pPr>
      <w:r>
        <w:rPr>
          <w:rFonts w:eastAsia="TimesNewRomanPSMT"/>
          <w:lang w:val="uk-UA"/>
        </w:rPr>
        <w:t>У весняний період домінують</w:t>
      </w:r>
      <w:r w:rsidR="00787628">
        <w:rPr>
          <w:rFonts w:eastAsia="TimesNewRomanPSMT"/>
          <w:lang w:val="uk-UA"/>
        </w:rPr>
        <w:t xml:space="preserve"> </w:t>
      </w:r>
      <w:r w:rsidR="000A5A15" w:rsidRPr="000A5A15">
        <w:rPr>
          <w:szCs w:val="28"/>
          <w:lang w:val="uk-UA"/>
        </w:rPr>
        <w:t>пшінка</w:t>
      </w:r>
      <w:r w:rsidR="000A5A15">
        <w:rPr>
          <w:szCs w:val="28"/>
          <w:lang w:val="uk-UA"/>
        </w:rPr>
        <w:t xml:space="preserve"> </w:t>
      </w:r>
      <w:r w:rsidR="000A5A15" w:rsidRPr="000A5A15">
        <w:rPr>
          <w:szCs w:val="28"/>
          <w:lang w:val="uk-UA"/>
        </w:rPr>
        <w:t>весняна</w:t>
      </w:r>
      <w:r w:rsidR="000A5A15">
        <w:rPr>
          <w:szCs w:val="28"/>
          <w:lang w:val="uk-UA"/>
        </w:rPr>
        <w:t xml:space="preserve"> </w:t>
      </w:r>
      <w:r w:rsidR="000A5A15" w:rsidRPr="00982069">
        <w:rPr>
          <w:szCs w:val="28"/>
          <w:lang w:val="uk-UA"/>
        </w:rPr>
        <w:t>(</w:t>
      </w:r>
      <w:r w:rsidR="000A5A15" w:rsidRPr="00982069">
        <w:rPr>
          <w:i/>
          <w:iCs/>
          <w:szCs w:val="28"/>
          <w:shd w:val="clear" w:color="auto" w:fill="FFFFFF"/>
          <w:lang w:val="en-US"/>
        </w:rPr>
        <w:t>Ficaria</w:t>
      </w:r>
      <w:r w:rsidR="000A5A15">
        <w:rPr>
          <w:i/>
          <w:iCs/>
          <w:szCs w:val="28"/>
          <w:shd w:val="clear" w:color="auto" w:fill="FFFFFF"/>
          <w:lang w:val="uk-UA"/>
        </w:rPr>
        <w:t xml:space="preserve"> </w:t>
      </w:r>
      <w:r w:rsidR="000A5A15" w:rsidRPr="00982069">
        <w:rPr>
          <w:i/>
          <w:iCs/>
          <w:szCs w:val="28"/>
          <w:shd w:val="clear" w:color="auto" w:fill="FFFFFF"/>
          <w:lang w:val="en-US"/>
        </w:rPr>
        <w:t>verna</w:t>
      </w:r>
      <w:r w:rsidR="000A5A15" w:rsidRPr="00982069">
        <w:rPr>
          <w:iCs/>
          <w:szCs w:val="28"/>
          <w:shd w:val="clear" w:color="auto" w:fill="FFFFFF"/>
          <w:lang w:val="uk-UA"/>
        </w:rPr>
        <w:t>)</w:t>
      </w:r>
      <w:r w:rsidR="000A5A15">
        <w:rPr>
          <w:iCs/>
          <w:szCs w:val="28"/>
          <w:shd w:val="clear" w:color="auto" w:fill="FFFFFF"/>
          <w:lang w:val="uk-UA"/>
        </w:rPr>
        <w:t xml:space="preserve"> </w:t>
      </w:r>
      <w:r w:rsidR="000A5A15" w:rsidRPr="000A5A15">
        <w:rPr>
          <w:iCs/>
          <w:szCs w:val="28"/>
          <w:shd w:val="clear" w:color="auto" w:fill="FFFFFF"/>
          <w:lang w:val="uk-UA"/>
        </w:rPr>
        <w:t>та анемона жовтецева</w:t>
      </w:r>
      <w:r w:rsidR="000A5A15">
        <w:rPr>
          <w:iCs/>
          <w:szCs w:val="28"/>
          <w:shd w:val="clear" w:color="auto" w:fill="FFFFFF"/>
          <w:lang w:val="uk-UA"/>
        </w:rPr>
        <w:t xml:space="preserve"> </w:t>
      </w:r>
      <w:r w:rsidR="000A5A15" w:rsidRPr="00982069">
        <w:rPr>
          <w:color w:val="222222"/>
          <w:szCs w:val="28"/>
          <w:shd w:val="clear" w:color="auto" w:fill="FFFFFF"/>
          <w:lang w:val="uk-UA"/>
        </w:rPr>
        <w:t>(</w:t>
      </w:r>
      <w:r w:rsidR="000A5A15" w:rsidRPr="00A05637">
        <w:rPr>
          <w:i/>
          <w:iCs/>
          <w:color w:val="000000" w:themeColor="text1"/>
          <w:szCs w:val="28"/>
          <w:shd w:val="clear" w:color="auto" w:fill="FFFFFF"/>
        </w:rPr>
        <w:t>Anemone</w:t>
      </w:r>
      <w:r w:rsidR="000A5A15">
        <w:rPr>
          <w:i/>
          <w:iCs/>
          <w:color w:val="000000" w:themeColor="text1"/>
          <w:szCs w:val="28"/>
          <w:shd w:val="clear" w:color="auto" w:fill="FFFFFF"/>
          <w:lang w:val="uk-UA"/>
        </w:rPr>
        <w:t xml:space="preserve"> </w:t>
      </w:r>
      <w:r w:rsidR="000A5A15" w:rsidRPr="00A05637">
        <w:rPr>
          <w:i/>
          <w:iCs/>
          <w:color w:val="000000" w:themeColor="text1"/>
          <w:szCs w:val="28"/>
          <w:shd w:val="clear" w:color="auto" w:fill="FFFFFF"/>
        </w:rPr>
        <w:t>ranunculoides</w:t>
      </w:r>
      <w:r w:rsidR="000A5A15" w:rsidRPr="00A05637">
        <w:rPr>
          <w:color w:val="000000" w:themeColor="text1"/>
          <w:szCs w:val="28"/>
          <w:shd w:val="clear" w:color="auto" w:fill="FFFFFF"/>
          <w:lang w:val="uk-UA"/>
        </w:rPr>
        <w:t>)</w:t>
      </w:r>
      <w:r w:rsidR="000A5A15">
        <w:rPr>
          <w:iCs/>
          <w:color w:val="000000" w:themeColor="text1"/>
          <w:szCs w:val="28"/>
          <w:shd w:val="clear" w:color="auto" w:fill="FFFFFF"/>
          <w:lang w:val="uk-UA"/>
        </w:rPr>
        <w:t xml:space="preserve">, </w:t>
      </w:r>
      <w:r w:rsidR="000A5A15" w:rsidRPr="00982069">
        <w:rPr>
          <w:szCs w:val="28"/>
          <w:lang w:val="uk-UA"/>
        </w:rPr>
        <w:t>глуха кропива біла (</w:t>
      </w:r>
      <w:r w:rsidR="000A5A15" w:rsidRPr="00982069">
        <w:rPr>
          <w:i/>
          <w:szCs w:val="28"/>
          <w:lang w:val="en-US"/>
        </w:rPr>
        <w:t>Lamium</w:t>
      </w:r>
      <w:r w:rsidR="000A5A15">
        <w:rPr>
          <w:i/>
          <w:szCs w:val="28"/>
          <w:lang w:val="uk-UA"/>
        </w:rPr>
        <w:t xml:space="preserve"> </w:t>
      </w:r>
      <w:r w:rsidR="000A5A15" w:rsidRPr="00982069">
        <w:rPr>
          <w:i/>
          <w:szCs w:val="28"/>
          <w:lang w:val="en-US"/>
        </w:rPr>
        <w:t>album</w:t>
      </w:r>
      <w:r w:rsidR="000A5A15" w:rsidRPr="00982069">
        <w:rPr>
          <w:szCs w:val="28"/>
          <w:lang w:val="uk-UA"/>
        </w:rPr>
        <w:t>), глуха кропива пурпурова (</w:t>
      </w:r>
      <w:r w:rsidR="000A5A15" w:rsidRPr="00982069">
        <w:rPr>
          <w:i/>
          <w:szCs w:val="28"/>
          <w:lang w:val="en-US"/>
        </w:rPr>
        <w:t>Lamium</w:t>
      </w:r>
      <w:r w:rsidR="000A5A15">
        <w:rPr>
          <w:i/>
          <w:szCs w:val="28"/>
          <w:lang w:val="uk-UA"/>
        </w:rPr>
        <w:t xml:space="preserve"> </w:t>
      </w:r>
      <w:r w:rsidR="000A5A15" w:rsidRPr="00982069">
        <w:rPr>
          <w:i/>
          <w:szCs w:val="28"/>
          <w:lang w:val="en-US"/>
        </w:rPr>
        <w:t>purpureum</w:t>
      </w:r>
      <w:r w:rsidR="000A5A15" w:rsidRPr="00982069">
        <w:rPr>
          <w:szCs w:val="28"/>
          <w:lang w:val="uk-UA"/>
        </w:rPr>
        <w:t>), розхідник звичайний (</w:t>
      </w:r>
      <w:r w:rsidR="000A5A15" w:rsidRPr="00982069">
        <w:rPr>
          <w:i/>
          <w:szCs w:val="28"/>
          <w:lang w:val="en-US"/>
        </w:rPr>
        <w:t>Glechoma</w:t>
      </w:r>
      <w:r w:rsidR="000A5A15">
        <w:rPr>
          <w:i/>
          <w:szCs w:val="28"/>
          <w:lang w:val="uk-UA"/>
        </w:rPr>
        <w:t xml:space="preserve"> </w:t>
      </w:r>
      <w:r w:rsidR="000A5A15" w:rsidRPr="00982069">
        <w:rPr>
          <w:i/>
          <w:szCs w:val="28"/>
          <w:lang w:val="en-US"/>
        </w:rPr>
        <w:t>hederacea</w:t>
      </w:r>
      <w:r w:rsidR="000A5A15" w:rsidRPr="00982069">
        <w:rPr>
          <w:szCs w:val="28"/>
          <w:lang w:val="uk-UA"/>
        </w:rPr>
        <w:t>)</w:t>
      </w:r>
      <w:r w:rsidR="00274BAB" w:rsidRPr="00274BAB">
        <w:rPr>
          <w:szCs w:val="28"/>
          <w:lang w:val="uk-UA"/>
        </w:rPr>
        <w:t xml:space="preserve"> </w:t>
      </w:r>
      <w:r w:rsidR="00274BAB" w:rsidRPr="00B276CB">
        <w:rPr>
          <w:szCs w:val="28"/>
          <w:lang w:val="uk-UA"/>
        </w:rPr>
        <w:t>[</w:t>
      </w:r>
      <w:r w:rsidR="00526AB8" w:rsidRPr="00B276CB">
        <w:rPr>
          <w:szCs w:val="28"/>
          <w:lang w:val="uk-UA"/>
        </w:rPr>
        <w:t xml:space="preserve">30, </w:t>
      </w:r>
      <w:r w:rsidR="00274BAB" w:rsidRPr="00B276CB">
        <w:rPr>
          <w:szCs w:val="28"/>
          <w:lang w:val="uk-UA"/>
        </w:rPr>
        <w:t>66]</w:t>
      </w:r>
      <w:r w:rsidR="00E93FA4">
        <w:rPr>
          <w:szCs w:val="28"/>
          <w:lang w:val="uk-UA"/>
        </w:rPr>
        <w:t xml:space="preserve"> </w:t>
      </w:r>
    </w:p>
    <w:p w:rsidR="00732C97" w:rsidRDefault="003361BB" w:rsidP="009B4F4A">
      <w:pPr>
        <w:pStyle w:val="a5"/>
        <w:rPr>
          <w:rFonts w:eastAsia="TimesNewRomanPSMT"/>
          <w:lang w:val="uk-UA"/>
        </w:rPr>
      </w:pPr>
      <w:r>
        <w:rPr>
          <w:szCs w:val="28"/>
          <w:lang w:val="uk-UA"/>
        </w:rPr>
        <w:t>Аналізуючи геоботанічні описи по парковій частині та характеристику території «Театральний сквер» нами було</w:t>
      </w:r>
      <w:r w:rsidR="00982B6D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складено </w:t>
      </w:r>
      <w:r>
        <w:rPr>
          <w:szCs w:val="28"/>
        </w:rPr>
        <w:t>анотован</w:t>
      </w:r>
      <w:r>
        <w:rPr>
          <w:szCs w:val="28"/>
          <w:lang w:val="uk-UA"/>
        </w:rPr>
        <w:t>ий</w:t>
      </w:r>
      <w:r>
        <w:rPr>
          <w:szCs w:val="28"/>
        </w:rPr>
        <w:t xml:space="preserve"> спис</w:t>
      </w:r>
      <w:r>
        <w:rPr>
          <w:szCs w:val="28"/>
          <w:lang w:val="uk-UA"/>
        </w:rPr>
        <w:t>ок</w:t>
      </w:r>
      <w:r>
        <w:rPr>
          <w:szCs w:val="28"/>
        </w:rPr>
        <w:t xml:space="preserve"> флори</w:t>
      </w:r>
      <w:r>
        <w:rPr>
          <w:szCs w:val="28"/>
          <w:lang w:val="uk-UA"/>
        </w:rPr>
        <w:t xml:space="preserve"> парку. Даний систематичний список нараховує 106 видів, які переважно належать до відділу Покритонасінні </w:t>
      </w:r>
      <w:r w:rsidRPr="00AA56D9">
        <w:rPr>
          <w:szCs w:val="28"/>
          <w:lang w:val="uk-UA"/>
        </w:rPr>
        <w:t>(</w:t>
      </w:r>
      <w:r w:rsidR="00982B6D" w:rsidRPr="00AA56D9">
        <w:rPr>
          <w:rFonts w:eastAsia="Times New Roman"/>
          <w:i/>
          <w:szCs w:val="28"/>
          <w:lang w:val="pt-PT" w:eastAsia="ar-SA"/>
        </w:rPr>
        <w:t>Magnoliophyta</w:t>
      </w:r>
      <w:r w:rsidRPr="00AA56D9">
        <w:rPr>
          <w:szCs w:val="28"/>
          <w:lang w:val="uk-UA"/>
        </w:rPr>
        <w:t xml:space="preserve">), серед яких переважаючими </w:t>
      </w:r>
      <w:r w:rsidR="00982B6D" w:rsidRPr="00AA56D9">
        <w:rPr>
          <w:szCs w:val="28"/>
          <w:lang w:val="uk-UA"/>
        </w:rPr>
        <w:t xml:space="preserve">за чисельністю </w:t>
      </w:r>
      <w:r w:rsidRPr="00AA56D9">
        <w:rPr>
          <w:szCs w:val="28"/>
          <w:lang w:val="uk-UA"/>
        </w:rPr>
        <w:t>є родини</w:t>
      </w:r>
      <w:r w:rsidR="00AA56D9" w:rsidRPr="00AA56D9">
        <w:rPr>
          <w:szCs w:val="28"/>
          <w:lang w:val="uk-UA"/>
        </w:rPr>
        <w:t xml:space="preserve"> Розові (</w:t>
      </w:r>
      <w:r w:rsidR="00AA56D9" w:rsidRPr="00AA56D9">
        <w:rPr>
          <w:rFonts w:eastAsia="Times New Roman"/>
          <w:i/>
          <w:szCs w:val="28"/>
          <w:lang w:val="en-US" w:eastAsia="ar-SA"/>
        </w:rPr>
        <w:t>Rosaceae</w:t>
      </w:r>
      <w:r w:rsidR="00AA56D9" w:rsidRPr="00AA56D9">
        <w:rPr>
          <w:szCs w:val="28"/>
          <w:lang w:val="uk-UA"/>
        </w:rPr>
        <w:t>) та Айстрові (</w:t>
      </w:r>
      <w:r w:rsidR="00AA56D9" w:rsidRPr="00AA56D9">
        <w:rPr>
          <w:rFonts w:eastAsia="Times New Roman"/>
          <w:i/>
          <w:szCs w:val="28"/>
          <w:lang w:eastAsia="ar-SA"/>
        </w:rPr>
        <w:t>Asteraceae</w:t>
      </w:r>
      <w:r w:rsidR="00AA56D9" w:rsidRPr="00AA56D9">
        <w:rPr>
          <w:szCs w:val="28"/>
          <w:lang w:val="uk-UA"/>
        </w:rPr>
        <w:t>).</w:t>
      </w:r>
      <w:r w:rsidRPr="00AA56D9">
        <w:rPr>
          <w:szCs w:val="28"/>
          <w:lang w:val="uk-UA"/>
        </w:rPr>
        <w:t xml:space="preserve"> До</w:t>
      </w:r>
      <w:r w:rsidR="00982B6D" w:rsidRPr="00AA56D9">
        <w:rPr>
          <w:szCs w:val="28"/>
          <w:lang w:val="uk-UA"/>
        </w:rPr>
        <w:t xml:space="preserve"> відділу Голонасінні (</w:t>
      </w:r>
      <w:r w:rsidR="00982B6D" w:rsidRPr="00AA56D9">
        <w:rPr>
          <w:rFonts w:eastAsia="Times New Roman"/>
          <w:i/>
          <w:szCs w:val="28"/>
          <w:lang w:val="pt-PT" w:eastAsia="ar-SA"/>
        </w:rPr>
        <w:t>Pinophyta</w:t>
      </w:r>
      <w:r w:rsidR="00982B6D" w:rsidRPr="00AA56D9">
        <w:rPr>
          <w:szCs w:val="28"/>
          <w:lang w:val="uk-UA"/>
        </w:rPr>
        <w:t>) належить</w:t>
      </w:r>
      <w:r w:rsidRPr="00AA56D9">
        <w:rPr>
          <w:szCs w:val="28"/>
          <w:lang w:val="uk-UA"/>
        </w:rPr>
        <w:t xml:space="preserve"> </w:t>
      </w:r>
      <w:r w:rsidR="00982B6D" w:rsidRPr="00AA56D9">
        <w:rPr>
          <w:szCs w:val="28"/>
          <w:lang w:val="uk-UA"/>
        </w:rPr>
        <w:t>4 види,</w:t>
      </w:r>
      <w:r w:rsidR="00982B6D">
        <w:rPr>
          <w:szCs w:val="28"/>
          <w:lang w:val="uk-UA"/>
        </w:rPr>
        <w:t xml:space="preserve"> які є складовими таких родин:</w:t>
      </w:r>
      <w:r w:rsidR="00982B6D" w:rsidRPr="00982B6D">
        <w:rPr>
          <w:szCs w:val="28"/>
          <w:lang w:val="uk-UA"/>
        </w:rPr>
        <w:t xml:space="preserve"> </w:t>
      </w:r>
      <w:r w:rsidR="00982B6D" w:rsidRPr="00982069">
        <w:rPr>
          <w:szCs w:val="28"/>
          <w:lang w:val="uk-UA"/>
        </w:rPr>
        <w:t>Сосно</w:t>
      </w:r>
      <w:r w:rsidR="00982B6D">
        <w:rPr>
          <w:szCs w:val="28"/>
          <w:lang w:val="uk-UA"/>
        </w:rPr>
        <w:t>ві (</w:t>
      </w:r>
      <w:r w:rsidR="00982B6D" w:rsidRPr="00DB7FB6">
        <w:rPr>
          <w:rFonts w:eastAsia="Times New Roman"/>
          <w:i/>
          <w:szCs w:val="28"/>
          <w:lang w:val="en-US" w:eastAsia="ar-SA"/>
        </w:rPr>
        <w:t>Pinaceae</w:t>
      </w:r>
      <w:r w:rsidR="00982B6D">
        <w:rPr>
          <w:szCs w:val="28"/>
          <w:lang w:val="uk-UA"/>
        </w:rPr>
        <w:t>) та Кипарисові (</w:t>
      </w:r>
      <w:r w:rsidR="00982B6D" w:rsidRPr="00DB7FB6">
        <w:rPr>
          <w:rFonts w:eastAsia="Times New Roman"/>
          <w:i/>
          <w:szCs w:val="28"/>
          <w:lang w:val="en-US" w:eastAsia="ar-SA"/>
        </w:rPr>
        <w:t>Cupressaceae</w:t>
      </w:r>
      <w:r w:rsidR="00982B6D" w:rsidRPr="00DB7FB6">
        <w:rPr>
          <w:szCs w:val="28"/>
          <w:lang w:val="uk-UA"/>
        </w:rPr>
        <w:t>)</w:t>
      </w:r>
      <w:r w:rsidR="00982B6D">
        <w:rPr>
          <w:szCs w:val="28"/>
          <w:lang w:val="uk-UA"/>
        </w:rPr>
        <w:t xml:space="preserve"> </w:t>
      </w:r>
      <w:r w:rsidR="00E93FA4" w:rsidRPr="00E93FA4">
        <w:rPr>
          <w:b/>
          <w:szCs w:val="28"/>
          <w:lang w:val="uk-UA"/>
        </w:rPr>
        <w:t>(</w:t>
      </w:r>
      <w:r w:rsidR="00E93FA4">
        <w:rPr>
          <w:b/>
          <w:szCs w:val="28"/>
          <w:lang w:val="uk-UA"/>
        </w:rPr>
        <w:t>додаток Ж</w:t>
      </w:r>
      <w:r w:rsidR="00E93FA4" w:rsidRPr="00E93FA4">
        <w:rPr>
          <w:b/>
          <w:szCs w:val="28"/>
          <w:lang w:val="uk-UA"/>
        </w:rPr>
        <w:t>)</w:t>
      </w:r>
      <w:r w:rsidR="000A5A15">
        <w:rPr>
          <w:rFonts w:eastAsia="TimesNewRomanPSMT"/>
          <w:lang w:val="uk-UA"/>
        </w:rPr>
        <w:t xml:space="preserve">. </w:t>
      </w:r>
    </w:p>
    <w:p w:rsidR="00690758" w:rsidRDefault="00690758" w:rsidP="00690758">
      <w:pPr>
        <w:pStyle w:val="a5"/>
        <w:ind w:firstLine="0"/>
        <w:rPr>
          <w:b/>
          <w:lang w:val="uk-UA"/>
        </w:rPr>
      </w:pPr>
      <w:bookmarkStart w:id="2" w:name="_Toc532367907"/>
    </w:p>
    <w:p w:rsidR="00690758" w:rsidRDefault="00690758">
      <w:pPr>
        <w:spacing w:after="200"/>
        <w:rPr>
          <w:rFonts w:ascii="Times New Roman" w:hAnsi="Times New Roman"/>
          <w:b/>
          <w:sz w:val="28"/>
          <w:lang w:val="uk-UA"/>
        </w:rPr>
      </w:pPr>
      <w:r>
        <w:rPr>
          <w:b/>
          <w:lang w:val="uk-UA"/>
        </w:rPr>
        <w:br w:type="page"/>
      </w:r>
    </w:p>
    <w:p w:rsidR="00AC6D38" w:rsidRPr="005910E1" w:rsidRDefault="00AC6D38" w:rsidP="00CA7B37">
      <w:pPr>
        <w:pStyle w:val="a5"/>
        <w:ind w:firstLine="0"/>
        <w:jc w:val="center"/>
        <w:rPr>
          <w:b/>
          <w:lang w:val="uk-UA"/>
        </w:rPr>
      </w:pPr>
      <w:r w:rsidRPr="005910E1">
        <w:rPr>
          <w:b/>
          <w:lang w:val="uk-UA"/>
        </w:rPr>
        <w:lastRenderedPageBreak/>
        <w:t xml:space="preserve">РОЗДІЛ </w:t>
      </w:r>
      <w:r w:rsidRPr="005910E1">
        <w:rPr>
          <w:b/>
          <w:lang w:val="en-US"/>
        </w:rPr>
        <w:t>V</w:t>
      </w:r>
      <w:r w:rsidRPr="005910E1">
        <w:rPr>
          <w:b/>
        </w:rPr>
        <w:t>.</w:t>
      </w:r>
    </w:p>
    <w:p w:rsidR="00AC6D38" w:rsidRDefault="00AC6D38" w:rsidP="00CA7B37">
      <w:pPr>
        <w:pStyle w:val="a5"/>
        <w:ind w:firstLine="0"/>
        <w:jc w:val="center"/>
        <w:rPr>
          <w:b/>
          <w:lang w:val="uk-UA"/>
        </w:rPr>
      </w:pPr>
      <w:r w:rsidRPr="005910E1">
        <w:rPr>
          <w:b/>
          <w:lang w:val="uk-UA"/>
        </w:rPr>
        <w:t xml:space="preserve">ВИКОРИСТАННЯ РЕЗУЛЬТАТІВ ДОСЛІДЖЕНЬ ПРИ ВИКЛАДАННІ КУРСУ БІОЛОГІЇ </w:t>
      </w:r>
      <w:bookmarkEnd w:id="2"/>
      <w:r>
        <w:rPr>
          <w:b/>
          <w:lang w:val="uk-UA"/>
        </w:rPr>
        <w:t>ТА ПРИРОДОЗНАВСТВА</w:t>
      </w:r>
    </w:p>
    <w:p w:rsidR="00AC6D38" w:rsidRDefault="00AC6D38" w:rsidP="00AC6D38">
      <w:pPr>
        <w:pStyle w:val="a5"/>
        <w:ind w:firstLine="0"/>
        <w:jc w:val="center"/>
        <w:rPr>
          <w:b/>
          <w:lang w:val="uk-UA"/>
        </w:rPr>
      </w:pPr>
    </w:p>
    <w:p w:rsidR="00AC6D38" w:rsidRPr="003918DD" w:rsidRDefault="00AC6D38" w:rsidP="00AC6D38">
      <w:pPr>
        <w:pStyle w:val="a5"/>
        <w:rPr>
          <w:lang w:val="uk-UA"/>
        </w:rPr>
      </w:pPr>
      <w:r>
        <w:rPr>
          <w:lang w:val="uk-UA"/>
        </w:rPr>
        <w:t xml:space="preserve">Беручи до уваги проблему </w:t>
      </w:r>
      <w:r w:rsidRPr="00F82F00">
        <w:rPr>
          <w:lang w:val="uk-UA"/>
        </w:rPr>
        <w:t xml:space="preserve">використання та охорони природних умов та природних ресурсів певної місцевості, питання даної роботи </w:t>
      </w:r>
      <w:r>
        <w:rPr>
          <w:lang w:val="uk-UA"/>
        </w:rPr>
        <w:t>є настільки актуальними, що їх можна використовувати</w:t>
      </w:r>
      <w:r w:rsidRPr="00F82F00">
        <w:rPr>
          <w:lang w:val="uk-UA"/>
        </w:rPr>
        <w:t xml:space="preserve"> для більш поглибленої підготовки уроків з </w:t>
      </w:r>
      <w:r>
        <w:rPr>
          <w:lang w:val="uk-UA"/>
        </w:rPr>
        <w:t>природознавства та біології в різних цілях</w:t>
      </w:r>
      <w:r w:rsidR="0063035F" w:rsidRPr="0063035F">
        <w:rPr>
          <w:lang w:val="uk-UA"/>
        </w:rPr>
        <w:t xml:space="preserve"> [27]</w:t>
      </w:r>
      <w:r w:rsidR="003918DD" w:rsidRPr="003918DD">
        <w:rPr>
          <w:lang w:val="uk-UA"/>
        </w:rPr>
        <w:t>.</w:t>
      </w:r>
    </w:p>
    <w:p w:rsidR="00AC6D38" w:rsidRPr="003918DD" w:rsidRDefault="00DE5BAE" w:rsidP="00AC6D38">
      <w:pPr>
        <w:pStyle w:val="a5"/>
      </w:pPr>
      <w:r>
        <w:rPr>
          <w:lang w:val="uk-UA"/>
        </w:rPr>
        <w:t xml:space="preserve">Матеріалами </w:t>
      </w:r>
      <w:r w:rsidR="00AC6D38">
        <w:rPr>
          <w:lang w:val="uk-UA"/>
        </w:rPr>
        <w:t>маг</w:t>
      </w:r>
      <w:r w:rsidR="00243484">
        <w:rPr>
          <w:lang w:val="uk-UA"/>
        </w:rPr>
        <w:t xml:space="preserve">істерської роботи можна </w:t>
      </w:r>
      <w:r w:rsidR="00B62677" w:rsidRPr="00B62677">
        <w:rPr>
          <w:lang w:val="uk-UA"/>
        </w:rPr>
        <w:t>використати</w:t>
      </w:r>
      <w:r w:rsidR="00AC6D38" w:rsidRPr="0039418C">
        <w:rPr>
          <w:lang w:val="uk-UA"/>
        </w:rPr>
        <w:t xml:space="preserve"> </w:t>
      </w:r>
      <w:r w:rsidR="00AC6D38">
        <w:rPr>
          <w:lang w:val="uk-UA"/>
        </w:rPr>
        <w:t>у 5 класі на уроках природознавства та на уроках біології 6-11 класи</w:t>
      </w:r>
      <w:r w:rsidR="0063035F" w:rsidRPr="0063035F">
        <w:t xml:space="preserve"> [</w:t>
      </w:r>
      <w:r w:rsidR="003918DD" w:rsidRPr="003918DD">
        <w:t>6, 7, 8, 21, 48</w:t>
      </w:r>
      <w:r w:rsidR="0063035F" w:rsidRPr="0063035F">
        <w:t>]</w:t>
      </w:r>
      <w:r w:rsidR="003918DD" w:rsidRPr="003918DD">
        <w:t>.</w:t>
      </w:r>
    </w:p>
    <w:p w:rsidR="00AC6D38" w:rsidRPr="003918DD" w:rsidRDefault="00AC6D38" w:rsidP="00AC6D38">
      <w:pPr>
        <w:pStyle w:val="a5"/>
        <w:rPr>
          <w:lang w:val="uk-UA"/>
        </w:rPr>
      </w:pPr>
      <w:r w:rsidRPr="00F82F00">
        <w:rPr>
          <w:lang w:val="uk-UA"/>
        </w:rPr>
        <w:t>Під час вивчення теми можливе проведення екскурсії до природоо</w:t>
      </w:r>
      <w:r>
        <w:rPr>
          <w:lang w:val="uk-UA"/>
        </w:rPr>
        <w:t>хоронного об’єкту парку-пам’ятки садово-паркового мистецтва «Парк Ніжинського педінституту».</w:t>
      </w:r>
    </w:p>
    <w:p w:rsidR="00AC6D38" w:rsidRPr="0063035F" w:rsidRDefault="00AC6D38" w:rsidP="00AC6D38">
      <w:pPr>
        <w:pStyle w:val="a5"/>
        <w:rPr>
          <w:color w:val="000000"/>
        </w:rPr>
      </w:pPr>
      <w:r>
        <w:rPr>
          <w:color w:val="000000"/>
          <w:lang w:val="uk-UA"/>
        </w:rPr>
        <w:t>Учні мають спроможність</w:t>
      </w:r>
      <w:r w:rsidRPr="00F82F00">
        <w:rPr>
          <w:color w:val="000000"/>
          <w:lang w:val="uk-UA"/>
        </w:rPr>
        <w:t xml:space="preserve"> створювати екологічні проекти</w:t>
      </w:r>
      <w:r>
        <w:rPr>
          <w:color w:val="000000"/>
          <w:lang w:val="uk-UA"/>
        </w:rPr>
        <w:t xml:space="preserve"> та екологічні стежки</w:t>
      </w:r>
      <w:r w:rsidRPr="00F82F00">
        <w:rPr>
          <w:color w:val="000000"/>
          <w:lang w:val="uk-UA"/>
        </w:rPr>
        <w:t xml:space="preserve"> на різні тематики</w:t>
      </w:r>
      <w:r w:rsidR="0063035F" w:rsidRPr="0063035F">
        <w:rPr>
          <w:color w:val="000000"/>
        </w:rPr>
        <w:t xml:space="preserve"> [5</w:t>
      </w:r>
      <w:r w:rsidR="003918DD" w:rsidRPr="003918DD">
        <w:rPr>
          <w:color w:val="000000"/>
        </w:rPr>
        <w:t>, 14, 45</w:t>
      </w:r>
      <w:r w:rsidR="0063035F" w:rsidRPr="0063035F">
        <w:rPr>
          <w:color w:val="000000"/>
        </w:rPr>
        <w:t>].</w:t>
      </w:r>
    </w:p>
    <w:p w:rsidR="00AC6D38" w:rsidRPr="003918DD" w:rsidRDefault="00AC6D38" w:rsidP="00AC6D38">
      <w:pPr>
        <w:pStyle w:val="a5"/>
        <w:rPr>
          <w:color w:val="000000"/>
        </w:rPr>
      </w:pPr>
      <w:r>
        <w:rPr>
          <w:color w:val="000000"/>
          <w:lang w:val="uk-UA"/>
        </w:rPr>
        <w:t>Окрім</w:t>
      </w:r>
      <w:r w:rsidRPr="00F82F00">
        <w:rPr>
          <w:color w:val="000000"/>
          <w:lang w:val="uk-UA"/>
        </w:rPr>
        <w:t xml:space="preserve"> тог</w:t>
      </w:r>
      <w:r>
        <w:rPr>
          <w:color w:val="000000"/>
          <w:lang w:val="uk-UA"/>
        </w:rPr>
        <w:t>о, ці дані можна використати</w:t>
      </w:r>
      <w:r w:rsidR="00DE5BAE">
        <w:rPr>
          <w:color w:val="000000"/>
          <w:lang w:val="uk-UA"/>
        </w:rPr>
        <w:t xml:space="preserve"> </w:t>
      </w:r>
      <w:r w:rsidRPr="00F82F00">
        <w:rPr>
          <w:color w:val="000000"/>
          <w:lang w:val="uk-UA"/>
        </w:rPr>
        <w:t>на уроках екології, краєзнавства, фізи</w:t>
      </w:r>
      <w:r>
        <w:rPr>
          <w:color w:val="000000"/>
          <w:lang w:val="uk-UA"/>
        </w:rPr>
        <w:t>чної географії України д</w:t>
      </w:r>
      <w:r w:rsidRPr="00F82F00">
        <w:rPr>
          <w:color w:val="000000"/>
          <w:lang w:val="uk-UA"/>
        </w:rPr>
        <w:t>ля кращого вивчення і пізнання приро</w:t>
      </w:r>
      <w:r w:rsidR="003918DD">
        <w:rPr>
          <w:color w:val="000000"/>
          <w:lang w:val="uk-UA"/>
        </w:rPr>
        <w:t>дно-заповідного фонду Ніжинщини</w:t>
      </w:r>
      <w:r w:rsidR="003918DD" w:rsidRPr="003918DD">
        <w:rPr>
          <w:color w:val="000000"/>
        </w:rPr>
        <w:t xml:space="preserve"> [</w:t>
      </w:r>
      <w:r w:rsidR="00307EAE" w:rsidRPr="00307EAE">
        <w:rPr>
          <w:color w:val="000000"/>
        </w:rPr>
        <w:t xml:space="preserve">7, </w:t>
      </w:r>
      <w:r w:rsidR="003918DD" w:rsidRPr="003918DD">
        <w:rPr>
          <w:color w:val="000000"/>
        </w:rPr>
        <w:t>32].</w:t>
      </w:r>
    </w:p>
    <w:p w:rsidR="00105241" w:rsidRPr="00AC73E9" w:rsidRDefault="00DB423D" w:rsidP="0010524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76FC">
        <w:rPr>
          <w:rFonts w:ascii="Times New Roman" w:hAnsi="Times New Roman"/>
          <w:color w:val="000000" w:themeColor="text1"/>
          <w:sz w:val="28"/>
          <w:szCs w:val="28"/>
          <w:lang w:val="uk-UA"/>
        </w:rPr>
        <w:t>Нами була спроектована</w:t>
      </w:r>
      <w:r w:rsidR="00105241" w:rsidRPr="00B376FC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екологічна стежина </w:t>
      </w:r>
      <w:r w:rsidR="00105241" w:rsidRPr="00B62677">
        <w:rPr>
          <w:rFonts w:ascii="Times New Roman" w:hAnsi="Times New Roman"/>
          <w:sz w:val="28"/>
          <w:szCs w:val="28"/>
          <w:lang w:val="uk-UA"/>
        </w:rPr>
        <w:t xml:space="preserve">«Загадковий світ </w:t>
      </w:r>
      <w:r w:rsidRPr="00B62677">
        <w:rPr>
          <w:rFonts w:ascii="Times New Roman" w:hAnsi="Times New Roman"/>
          <w:sz w:val="28"/>
          <w:szCs w:val="28"/>
          <w:lang w:val="uk-UA"/>
        </w:rPr>
        <w:t>«</w:t>
      </w:r>
      <w:r w:rsidR="00105241" w:rsidRPr="00B62677">
        <w:rPr>
          <w:rFonts w:ascii="Times New Roman" w:hAnsi="Times New Roman"/>
          <w:sz w:val="28"/>
          <w:szCs w:val="28"/>
          <w:lang w:val="uk-UA"/>
        </w:rPr>
        <w:t>Графського пар</w:t>
      </w:r>
      <w:r w:rsidR="007611D1">
        <w:rPr>
          <w:rFonts w:ascii="Times New Roman" w:hAnsi="Times New Roman"/>
          <w:sz w:val="28"/>
          <w:szCs w:val="28"/>
          <w:lang w:val="uk-UA"/>
        </w:rPr>
        <w:t>к</w:t>
      </w:r>
      <w:r w:rsidR="00105241" w:rsidRPr="00B62677">
        <w:rPr>
          <w:rFonts w:ascii="Times New Roman" w:hAnsi="Times New Roman"/>
          <w:sz w:val="28"/>
          <w:szCs w:val="28"/>
          <w:lang w:val="uk-UA"/>
        </w:rPr>
        <w:t>у</w:t>
      </w:r>
      <w:r w:rsidRPr="00B62677">
        <w:rPr>
          <w:rFonts w:ascii="Times New Roman" w:hAnsi="Times New Roman"/>
          <w:sz w:val="28"/>
          <w:szCs w:val="28"/>
          <w:lang w:val="uk-UA"/>
        </w:rPr>
        <w:t>»</w:t>
      </w:r>
      <w:r w:rsidR="00105241" w:rsidRPr="00B62677">
        <w:rPr>
          <w:rFonts w:ascii="Times New Roman" w:hAnsi="Times New Roman"/>
          <w:sz w:val="28"/>
          <w:szCs w:val="28"/>
          <w:lang w:val="uk-UA"/>
        </w:rPr>
        <w:t xml:space="preserve">», </w:t>
      </w:r>
      <w:r w:rsidR="00105241" w:rsidRPr="00B376FC">
        <w:rPr>
          <w:rFonts w:ascii="Times New Roman" w:hAnsi="Times New Roman"/>
          <w:color w:val="000000" w:themeColor="text1"/>
          <w:sz w:val="28"/>
          <w:szCs w:val="28"/>
          <w:lang w:val="uk-UA"/>
        </w:rPr>
        <w:t>яка може бути використана під час шкільних екскурсій на уроках природознавства (5 клас) в темі 2. «Планета Земля як середовище життя організмів»</w:t>
      </w:r>
      <w:r w:rsidR="0097728E" w:rsidRPr="00B376FC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та на уроках біології</w:t>
      </w:r>
      <w:r w:rsidR="00105241" w:rsidRPr="00B376FC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97728E" w:rsidRPr="00B376FC">
        <w:rPr>
          <w:rFonts w:ascii="Times New Roman" w:hAnsi="Times New Roman"/>
          <w:color w:val="000000" w:themeColor="text1"/>
          <w:sz w:val="28"/>
          <w:szCs w:val="28"/>
          <w:lang w:val="uk-UA"/>
        </w:rPr>
        <w:t>(</w:t>
      </w:r>
      <w:r w:rsidR="00105241" w:rsidRPr="00B376FC">
        <w:rPr>
          <w:rFonts w:ascii="Times New Roman" w:hAnsi="Times New Roman"/>
          <w:color w:val="000000" w:themeColor="text1"/>
          <w:sz w:val="28"/>
          <w:szCs w:val="28"/>
          <w:lang w:val="uk-UA"/>
        </w:rPr>
        <w:t>7 кл</w:t>
      </w:r>
      <w:r w:rsidR="0097728E" w:rsidRPr="00B376FC">
        <w:rPr>
          <w:rFonts w:ascii="Times New Roman" w:hAnsi="Times New Roman"/>
          <w:color w:val="000000" w:themeColor="text1"/>
          <w:sz w:val="28"/>
          <w:szCs w:val="28"/>
          <w:lang w:val="uk-UA"/>
        </w:rPr>
        <w:t>ас)</w:t>
      </w:r>
      <w:r w:rsidR="00105241" w:rsidRPr="00B376FC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в </w:t>
      </w:r>
      <w:r w:rsidR="00105241" w:rsidRPr="00B376FC">
        <w:rPr>
          <w:rFonts w:ascii="Times New Roman" w:hAnsi="Times New Roman"/>
          <w:sz w:val="28"/>
          <w:szCs w:val="28"/>
          <w:lang w:val="uk-UA"/>
        </w:rPr>
        <w:t>темі 4. «Організми і середовище існування»</w:t>
      </w:r>
      <w:r w:rsidR="0097728E" w:rsidRPr="00B376FC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3918DD">
        <w:rPr>
          <w:rFonts w:ascii="Times New Roman" w:hAnsi="Times New Roman"/>
          <w:color w:val="000000"/>
          <w:sz w:val="28"/>
          <w:szCs w:val="28"/>
          <w:lang w:val="uk-UA"/>
        </w:rPr>
        <w:t>Вік дітей: 11-13 років</w:t>
      </w:r>
      <w:r w:rsidR="003918DD" w:rsidRPr="00AC73E9">
        <w:rPr>
          <w:rFonts w:ascii="Times New Roman" w:hAnsi="Times New Roman"/>
          <w:color w:val="000000"/>
          <w:sz w:val="28"/>
          <w:szCs w:val="28"/>
          <w:lang w:val="uk-UA"/>
        </w:rPr>
        <w:t xml:space="preserve"> [</w:t>
      </w:r>
      <w:r w:rsidR="00307EAE" w:rsidRPr="00AC73E9">
        <w:rPr>
          <w:rFonts w:ascii="Times New Roman" w:hAnsi="Times New Roman"/>
          <w:color w:val="000000"/>
          <w:sz w:val="28"/>
          <w:szCs w:val="28"/>
          <w:lang w:val="uk-UA"/>
        </w:rPr>
        <w:t>7, 48</w:t>
      </w:r>
      <w:r w:rsidR="007A0190" w:rsidRPr="00AC73E9">
        <w:rPr>
          <w:rFonts w:ascii="Times New Roman" w:hAnsi="Times New Roman"/>
          <w:color w:val="000000"/>
          <w:sz w:val="28"/>
          <w:szCs w:val="28"/>
          <w:lang w:val="uk-UA"/>
        </w:rPr>
        <w:t>, 55</w:t>
      </w:r>
      <w:r w:rsidR="003918DD" w:rsidRPr="00AC73E9">
        <w:rPr>
          <w:rFonts w:ascii="Times New Roman" w:hAnsi="Times New Roman"/>
          <w:color w:val="000000"/>
          <w:sz w:val="28"/>
          <w:szCs w:val="28"/>
          <w:lang w:val="uk-UA"/>
        </w:rPr>
        <w:t>]</w:t>
      </w:r>
      <w:r w:rsidR="00326B6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326B67" w:rsidRPr="00326B67">
        <w:rPr>
          <w:rFonts w:ascii="Times New Roman" w:hAnsi="Times New Roman"/>
          <w:b/>
          <w:color w:val="000000"/>
          <w:sz w:val="28"/>
          <w:szCs w:val="28"/>
          <w:lang w:val="uk-UA"/>
        </w:rPr>
        <w:t>(</w:t>
      </w:r>
      <w:r w:rsidR="00E93FA4">
        <w:rPr>
          <w:rFonts w:ascii="Times New Roman" w:hAnsi="Times New Roman"/>
          <w:b/>
          <w:color w:val="000000"/>
          <w:sz w:val="28"/>
          <w:szCs w:val="28"/>
          <w:lang w:val="uk-UA"/>
        </w:rPr>
        <w:t>додаток З</w:t>
      </w:r>
      <w:r w:rsidR="00326B67" w:rsidRPr="00326B67">
        <w:rPr>
          <w:rFonts w:ascii="Times New Roman" w:hAnsi="Times New Roman"/>
          <w:b/>
          <w:color w:val="000000"/>
          <w:sz w:val="28"/>
          <w:szCs w:val="28"/>
          <w:lang w:val="uk-UA"/>
        </w:rPr>
        <w:t>)</w:t>
      </w:r>
      <w:r w:rsidR="003918DD" w:rsidRPr="00AC73E9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AC6D38" w:rsidRPr="00AC73E9" w:rsidRDefault="00AC6D38" w:rsidP="00AC6D38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Вперше поняття про </w:t>
      </w:r>
      <w:r w:rsidRPr="00872A06">
        <w:rPr>
          <w:rFonts w:ascii="Times New Roman" w:hAnsi="Times New Roman"/>
          <w:sz w:val="28"/>
          <w:szCs w:val="28"/>
          <w:lang w:val="uk-UA"/>
        </w:rPr>
        <w:t>світ</w:t>
      </w:r>
      <w:r>
        <w:rPr>
          <w:rFonts w:ascii="Times New Roman" w:hAnsi="Times New Roman"/>
          <w:sz w:val="28"/>
          <w:szCs w:val="28"/>
          <w:lang w:val="uk-UA"/>
        </w:rPr>
        <w:t xml:space="preserve"> рослин, різноманіття рослинних угруповань, пристосованість</w:t>
      </w:r>
      <w:r w:rsidRPr="00872A06">
        <w:rPr>
          <w:rFonts w:ascii="Times New Roman" w:hAnsi="Times New Roman"/>
          <w:sz w:val="28"/>
          <w:szCs w:val="28"/>
          <w:lang w:val="uk-UA"/>
        </w:rPr>
        <w:t xml:space="preserve"> рослинних організмів до періодичних змін</w:t>
      </w:r>
      <w:r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="00A0563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умов навколишнього середовища, співіснування природних та штучних екосистем, а також екологічні проблеми та охорону природи розглядаємо</w:t>
      </w:r>
      <w:r w:rsidRPr="00872A06">
        <w:rPr>
          <w:rFonts w:ascii="Times New Roman" w:hAnsi="Times New Roman"/>
          <w:sz w:val="28"/>
          <w:szCs w:val="28"/>
          <w:lang w:val="uk-UA"/>
        </w:rPr>
        <w:t xml:space="preserve"> на </w:t>
      </w:r>
      <w:r>
        <w:rPr>
          <w:rFonts w:ascii="Times New Roman" w:hAnsi="Times New Roman"/>
          <w:sz w:val="28"/>
          <w:szCs w:val="28"/>
          <w:lang w:val="uk-UA"/>
        </w:rPr>
        <w:t xml:space="preserve">уроках </w:t>
      </w:r>
      <w:r>
        <w:rPr>
          <w:rFonts w:ascii="Times New Roman" w:hAnsi="Times New Roman"/>
          <w:b/>
          <w:sz w:val="28"/>
          <w:szCs w:val="28"/>
          <w:lang w:val="uk-UA"/>
        </w:rPr>
        <w:t>ПРИРОДОЗНАВСТВА</w:t>
      </w:r>
      <w:r w:rsidR="001D394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(</w:t>
      </w:r>
      <w:r w:rsidRPr="00A47CB7">
        <w:rPr>
          <w:rFonts w:ascii="Times New Roman" w:hAnsi="Times New Roman"/>
          <w:b/>
          <w:sz w:val="28"/>
          <w:szCs w:val="28"/>
          <w:lang w:val="uk-UA"/>
        </w:rPr>
        <w:t>5 клас</w:t>
      </w:r>
      <w:r>
        <w:rPr>
          <w:rFonts w:ascii="Times New Roman" w:hAnsi="Times New Roman"/>
          <w:b/>
          <w:sz w:val="28"/>
          <w:szCs w:val="28"/>
          <w:lang w:val="uk-UA"/>
        </w:rPr>
        <w:t>)</w:t>
      </w:r>
      <w:r w:rsidR="0063035F" w:rsidRPr="00AC73E9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3918DD" w:rsidRPr="00AC73E9">
        <w:rPr>
          <w:rFonts w:ascii="Times New Roman" w:hAnsi="Times New Roman"/>
          <w:sz w:val="28"/>
          <w:szCs w:val="28"/>
          <w:lang w:val="uk-UA"/>
        </w:rPr>
        <w:t>38, 40</w:t>
      </w:r>
      <w:r w:rsidR="0063035F" w:rsidRPr="00AC73E9">
        <w:rPr>
          <w:rFonts w:ascii="Times New Roman" w:hAnsi="Times New Roman"/>
          <w:sz w:val="28"/>
          <w:szCs w:val="28"/>
          <w:lang w:val="uk-UA"/>
        </w:rPr>
        <w:t>]</w:t>
      </w:r>
      <w:r w:rsidR="003918DD" w:rsidRPr="00AC73E9">
        <w:rPr>
          <w:rFonts w:ascii="Times New Roman" w:hAnsi="Times New Roman"/>
          <w:sz w:val="28"/>
          <w:szCs w:val="28"/>
          <w:lang w:val="uk-UA"/>
        </w:rPr>
        <w:t>.</w:t>
      </w:r>
    </w:p>
    <w:p w:rsidR="00AC6D38" w:rsidRPr="00D770ED" w:rsidRDefault="00AC6D38" w:rsidP="00AC6D38">
      <w:pPr>
        <w:spacing w:line="360" w:lineRule="auto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770ED">
        <w:rPr>
          <w:rFonts w:ascii="Times New Roman" w:hAnsi="Times New Roman"/>
          <w:b/>
          <w:sz w:val="28"/>
          <w:szCs w:val="28"/>
          <w:lang w:val="uk-UA"/>
        </w:rPr>
        <w:t>Р</w:t>
      </w:r>
      <w:r w:rsidR="00CA7B37" w:rsidRPr="00D770ED">
        <w:rPr>
          <w:rFonts w:ascii="Times New Roman" w:hAnsi="Times New Roman"/>
          <w:b/>
          <w:sz w:val="28"/>
          <w:szCs w:val="28"/>
          <w:lang w:val="uk-UA"/>
        </w:rPr>
        <w:t>озділ</w:t>
      </w:r>
      <w:r w:rsidRPr="00D770ED">
        <w:rPr>
          <w:rFonts w:ascii="Times New Roman" w:hAnsi="Times New Roman"/>
          <w:b/>
          <w:sz w:val="28"/>
          <w:szCs w:val="28"/>
          <w:lang w:val="uk-UA"/>
        </w:rPr>
        <w:t xml:space="preserve"> ІІІ. З</w:t>
      </w:r>
      <w:r w:rsidR="00CA7B37" w:rsidRPr="00D770ED">
        <w:rPr>
          <w:rFonts w:ascii="Times New Roman" w:hAnsi="Times New Roman"/>
          <w:b/>
          <w:sz w:val="28"/>
          <w:szCs w:val="28"/>
          <w:lang w:val="uk-UA"/>
        </w:rPr>
        <w:t>емля</w:t>
      </w:r>
      <w:r w:rsidRPr="00D770ED">
        <w:rPr>
          <w:rFonts w:ascii="Times New Roman" w:hAnsi="Times New Roman"/>
          <w:b/>
          <w:sz w:val="28"/>
          <w:szCs w:val="28"/>
          <w:lang w:val="uk-UA"/>
        </w:rPr>
        <w:t xml:space="preserve"> – </w:t>
      </w:r>
      <w:r w:rsidR="00CA7B37" w:rsidRPr="00D770ED">
        <w:rPr>
          <w:rFonts w:ascii="Times New Roman" w:hAnsi="Times New Roman"/>
          <w:b/>
          <w:sz w:val="28"/>
          <w:szCs w:val="28"/>
          <w:lang w:val="uk-UA"/>
        </w:rPr>
        <w:t>планета сонячної системи</w:t>
      </w:r>
    </w:p>
    <w:p w:rsidR="00AC6D38" w:rsidRDefault="00AC6D38" w:rsidP="00AC6D38">
      <w:pPr>
        <w:spacing w:line="360" w:lineRule="auto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F2C69">
        <w:rPr>
          <w:rFonts w:ascii="Times New Roman" w:hAnsi="Times New Roman"/>
          <w:b/>
          <w:sz w:val="28"/>
          <w:szCs w:val="28"/>
          <w:lang w:val="uk-UA"/>
        </w:rPr>
        <w:t>Т</w:t>
      </w:r>
      <w:r>
        <w:rPr>
          <w:rFonts w:ascii="Times New Roman" w:hAnsi="Times New Roman"/>
          <w:b/>
          <w:sz w:val="28"/>
          <w:szCs w:val="28"/>
          <w:lang w:val="uk-UA"/>
        </w:rPr>
        <w:t>ема</w:t>
      </w:r>
      <w:r w:rsidRPr="004F2C69">
        <w:rPr>
          <w:rFonts w:ascii="Times New Roman" w:hAnsi="Times New Roman"/>
          <w:b/>
          <w:sz w:val="28"/>
          <w:szCs w:val="28"/>
          <w:lang w:val="uk-UA"/>
        </w:rPr>
        <w:t xml:space="preserve"> 1</w:t>
      </w:r>
      <w:r>
        <w:rPr>
          <w:rFonts w:ascii="Times New Roman" w:hAnsi="Times New Roman"/>
          <w:b/>
          <w:sz w:val="28"/>
          <w:szCs w:val="28"/>
          <w:lang w:val="uk-UA"/>
        </w:rPr>
        <w:t>.</w:t>
      </w:r>
      <w:r w:rsidRPr="004F2C69">
        <w:rPr>
          <w:rFonts w:ascii="Times New Roman" w:hAnsi="Times New Roman"/>
          <w:b/>
          <w:sz w:val="28"/>
          <w:szCs w:val="28"/>
          <w:lang w:val="uk-UA"/>
        </w:rPr>
        <w:t xml:space="preserve"> «Земля як планета»</w:t>
      </w:r>
    </w:p>
    <w:p w:rsidR="00AC6D38" w:rsidRDefault="00AC6D38" w:rsidP="00AC6D38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Зміст теми:</w:t>
      </w:r>
    </w:p>
    <w:p w:rsidR="00AC6D38" w:rsidRPr="00184CD6" w:rsidRDefault="00AC6D38" w:rsidP="00AC6D38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eastAsia="Times New Roman" w:hAnsi="Times New Roman" w:cs="Calibri"/>
          <w:sz w:val="28"/>
          <w:szCs w:val="28"/>
          <w:lang w:val="uk-UA" w:eastAsia="ar-SA"/>
        </w:rPr>
        <w:t>Ґрунт, його значення і властивості.</w:t>
      </w:r>
    </w:p>
    <w:p w:rsidR="00AC6D38" w:rsidRPr="005235EC" w:rsidRDefault="00AC6D38" w:rsidP="00AC6D38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Значення повітря.</w:t>
      </w:r>
    </w:p>
    <w:p w:rsidR="00AC6D38" w:rsidRPr="00880C30" w:rsidRDefault="00AC6D38" w:rsidP="00AC6D38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Вода на Землі, колообіг води.</w:t>
      </w:r>
    </w:p>
    <w:p w:rsidR="00AC6D38" w:rsidRPr="005235EC" w:rsidRDefault="00AC6D38" w:rsidP="00AC6D38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Значення води у природі.</w:t>
      </w:r>
    </w:p>
    <w:p w:rsidR="00AC6D38" w:rsidRPr="004339EF" w:rsidRDefault="00AC6D38" w:rsidP="00AC6D38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Використання води людиною.</w:t>
      </w:r>
    </w:p>
    <w:p w:rsidR="00AC6D38" w:rsidRDefault="00AC6D38" w:rsidP="00AC6D38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339EF">
        <w:rPr>
          <w:rFonts w:ascii="Times New Roman" w:hAnsi="Times New Roman"/>
          <w:i/>
          <w:sz w:val="28"/>
          <w:szCs w:val="28"/>
          <w:lang w:val="uk-UA"/>
        </w:rPr>
        <w:t>Організація спостережень:</w:t>
      </w:r>
      <w:r w:rsidRPr="004339EF">
        <w:rPr>
          <w:rFonts w:ascii="Times New Roman" w:hAnsi="Times New Roman"/>
          <w:sz w:val="28"/>
          <w:szCs w:val="28"/>
          <w:lang w:val="uk-UA"/>
        </w:rPr>
        <w:t xml:space="preserve"> за повертанням листків рослин до Сонця.</w:t>
      </w:r>
    </w:p>
    <w:p w:rsidR="00AC6D38" w:rsidRDefault="00AC6D38" w:rsidP="00AC6D38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339EF">
        <w:rPr>
          <w:rFonts w:ascii="Times New Roman" w:hAnsi="Times New Roman"/>
          <w:b/>
          <w:sz w:val="28"/>
          <w:szCs w:val="28"/>
          <w:lang w:val="uk-UA"/>
        </w:rPr>
        <w:t>Тема 2. «Планета Земля як середовище життя організмів»</w:t>
      </w:r>
    </w:p>
    <w:p w:rsidR="00AC6D38" w:rsidRPr="004339EF" w:rsidRDefault="00AC6D38" w:rsidP="00AC6D38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4339EF">
        <w:rPr>
          <w:rFonts w:ascii="Times New Roman" w:hAnsi="Times New Roman"/>
          <w:b/>
          <w:sz w:val="28"/>
          <w:szCs w:val="28"/>
          <w:lang w:val="uk-UA"/>
        </w:rPr>
        <w:t>Зміст теми: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jc w:val="left"/>
      </w:pPr>
      <w:r>
        <w:t xml:space="preserve">Різноманітність організмів: </w:t>
      </w:r>
      <w:r w:rsidRPr="00843858">
        <w:t>Ро</w:t>
      </w:r>
      <w:r>
        <w:t>слини, Тварини, Гриби, Бактерії.</w:t>
      </w:r>
    </w:p>
    <w:p w:rsidR="00AC6D38" w:rsidRDefault="00AC6D38" w:rsidP="00AC6D38">
      <w:pPr>
        <w:pStyle w:val="ac"/>
        <w:numPr>
          <w:ilvl w:val="0"/>
          <w:numId w:val="7"/>
        </w:numPr>
        <w:spacing w:line="360" w:lineRule="auto"/>
        <w:jc w:val="left"/>
      </w:pPr>
      <w:r>
        <w:t>В</w:t>
      </w:r>
      <w:r w:rsidRPr="00843858">
        <w:t>плив на ор</w:t>
      </w:r>
      <w:r>
        <w:t>ганізми чинників живої природи.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jc w:val="left"/>
      </w:pPr>
      <w:r>
        <w:t>Взаємозв’язки між організмами.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jc w:val="left"/>
      </w:pPr>
      <w:r>
        <w:t>Наземно-повітряне середовище.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jc w:val="left"/>
      </w:pPr>
      <w:r>
        <w:t>Співіснування організмів.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jc w:val="left"/>
      </w:pPr>
      <w:r>
        <w:t>У</w:t>
      </w:r>
      <w:r w:rsidRPr="00843858">
        <w:t>групо</w:t>
      </w:r>
      <w:r>
        <w:t>вання організмів.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jc w:val="left"/>
      </w:pPr>
      <w:r>
        <w:t>Екосистеми.</w:t>
      </w:r>
    </w:p>
    <w:p w:rsidR="00AC6D38" w:rsidRDefault="00AC6D38" w:rsidP="00AC6D38">
      <w:pPr>
        <w:pStyle w:val="ac"/>
        <w:numPr>
          <w:ilvl w:val="0"/>
          <w:numId w:val="7"/>
        </w:numPr>
        <w:spacing w:line="360" w:lineRule="auto"/>
        <w:jc w:val="left"/>
      </w:pPr>
      <w:r>
        <w:t>Р</w:t>
      </w:r>
      <w:r w:rsidRPr="00843858">
        <w:t>ослинний і тваринний світ своєї місцевості</w:t>
      </w:r>
      <w:r>
        <w:t>.</w:t>
      </w:r>
    </w:p>
    <w:p w:rsidR="00AC6D38" w:rsidRDefault="00AC6D38" w:rsidP="00AC6D38">
      <w:pPr>
        <w:pStyle w:val="ac"/>
        <w:spacing w:line="360" w:lineRule="auto"/>
        <w:jc w:val="both"/>
      </w:pPr>
      <w:r w:rsidRPr="00880C30">
        <w:rPr>
          <w:i/>
        </w:rPr>
        <w:t>Практичні заняття:</w:t>
      </w:r>
      <w:r w:rsidR="00BC2B4D">
        <w:rPr>
          <w:i/>
        </w:rPr>
        <w:t xml:space="preserve"> </w:t>
      </w:r>
      <w:r w:rsidRPr="00843858">
        <w:t>Визначення назв найбільш поширених в Україні рослин, грибів, тварин за допомогою атласів-визначників, електронних колекцій</w:t>
      </w:r>
      <w:r>
        <w:t xml:space="preserve">. </w:t>
      </w:r>
      <w:r w:rsidRPr="00843858">
        <w:t>Ознайомлення з найпоширенішими й отруйними рослинами, грибами і тваринами своєї місцевості</w:t>
      </w:r>
      <w:r>
        <w:t>.</w:t>
      </w:r>
    </w:p>
    <w:p w:rsidR="00AC6D38" w:rsidRDefault="00AC6D38" w:rsidP="00AC6D38">
      <w:pPr>
        <w:pStyle w:val="ac"/>
        <w:spacing w:line="360" w:lineRule="auto"/>
        <w:jc w:val="both"/>
      </w:pPr>
      <w:r w:rsidRPr="00880C30">
        <w:rPr>
          <w:i/>
        </w:rPr>
        <w:t>Екскурсія</w:t>
      </w:r>
      <w:r>
        <w:t xml:space="preserve"> (відповідно до місцевих умов).</w:t>
      </w:r>
    </w:p>
    <w:p w:rsidR="00AC6D38" w:rsidRDefault="00AC6D38" w:rsidP="00AC6D38">
      <w:pPr>
        <w:pStyle w:val="ac"/>
        <w:spacing w:line="360" w:lineRule="auto"/>
        <w:jc w:val="both"/>
      </w:pPr>
      <w:r w:rsidRPr="00880C30">
        <w:rPr>
          <w:i/>
        </w:rPr>
        <w:t>Демонстрації:</w:t>
      </w:r>
      <w:r>
        <w:t xml:space="preserve"> колекцій зображень рослин.</w:t>
      </w:r>
    </w:p>
    <w:p w:rsidR="00AC6D38" w:rsidRPr="00880C30" w:rsidRDefault="00AC6D38" w:rsidP="00AC6D38">
      <w:pPr>
        <w:pStyle w:val="ac"/>
        <w:spacing w:line="360" w:lineRule="auto"/>
        <w:rPr>
          <w:b/>
        </w:rPr>
      </w:pPr>
      <w:r w:rsidRPr="00880C30">
        <w:rPr>
          <w:b/>
        </w:rPr>
        <w:t>Тема 3. «Людина на планеті Земля»</w:t>
      </w:r>
    </w:p>
    <w:p w:rsidR="00AC6D38" w:rsidRPr="00E561BE" w:rsidRDefault="00AC6D38" w:rsidP="00AC6D38">
      <w:pPr>
        <w:pStyle w:val="ac"/>
        <w:spacing w:line="360" w:lineRule="auto"/>
        <w:ind w:firstLine="709"/>
        <w:jc w:val="both"/>
        <w:rPr>
          <w:b/>
        </w:rPr>
      </w:pPr>
      <w:r w:rsidRPr="00E561BE">
        <w:rPr>
          <w:b/>
        </w:rPr>
        <w:t>Зміст теми:</w:t>
      </w:r>
    </w:p>
    <w:p w:rsidR="00AC6D38" w:rsidRPr="00843858" w:rsidRDefault="00201D9F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both"/>
      </w:pPr>
      <w:r>
        <w:t>Людина –</w:t>
      </w:r>
      <w:r w:rsidR="00AC6D38">
        <w:t xml:space="preserve"> частина природи.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both"/>
      </w:pPr>
      <w:r>
        <w:t>Зв’язок людини з природою.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both"/>
      </w:pPr>
      <w:r>
        <w:t>З</w:t>
      </w:r>
      <w:r w:rsidRPr="00843858">
        <w:t>міни в природі, що виникають унаслідок природних</w:t>
      </w:r>
      <w:r>
        <w:t xml:space="preserve"> чинників і діяльності людини.</w:t>
      </w:r>
    </w:p>
    <w:p w:rsidR="00AC6D38" w:rsidRPr="00843858" w:rsidRDefault="00A05637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both"/>
      </w:pPr>
      <w:r>
        <w:lastRenderedPageBreak/>
        <w:t>Е</w:t>
      </w:r>
      <w:r w:rsidR="00AC6D38" w:rsidRPr="00843858">
        <w:t>кологічні проблеми та їх розв’язування (збереження біологічного різноманіття, боротьба зі знищенням лісів і опустелюванням, захист планет</w:t>
      </w:r>
      <w:r w:rsidR="00AC6D38">
        <w:t>и від забруднення різних видів).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both"/>
      </w:pPr>
      <w:r>
        <w:t>Охорона природи.</w:t>
      </w:r>
    </w:p>
    <w:p w:rsidR="00AC6D3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both"/>
      </w:pPr>
      <w:r w:rsidRPr="00843858">
        <w:t>Червона книга України. Заповідники, заказники, національні парки та їхнє значен</w:t>
      </w:r>
      <w:r>
        <w:t>ня для збереження природи Землі.</w:t>
      </w:r>
    </w:p>
    <w:p w:rsidR="00AC6D38" w:rsidRPr="00307EAE" w:rsidRDefault="00AC6D38" w:rsidP="00AC6D38">
      <w:pPr>
        <w:pStyle w:val="ac"/>
        <w:spacing w:line="360" w:lineRule="auto"/>
        <w:jc w:val="both"/>
        <w:rPr>
          <w:lang w:val="ru-RU"/>
        </w:rPr>
      </w:pPr>
      <w:r w:rsidRPr="00E561BE">
        <w:rPr>
          <w:i/>
        </w:rPr>
        <w:t>Демонстрації:</w:t>
      </w:r>
      <w:r>
        <w:t xml:space="preserve"> відеоматеріалів охорону природи та пр</w:t>
      </w:r>
      <w:r w:rsidR="00307EAE">
        <w:t>иродоохоронні території України</w:t>
      </w:r>
      <w:r w:rsidR="00307EAE" w:rsidRPr="00307EAE">
        <w:rPr>
          <w:lang w:val="ru-RU"/>
        </w:rPr>
        <w:t>.</w:t>
      </w:r>
    </w:p>
    <w:p w:rsidR="00AC6D38" w:rsidRDefault="00AC6D38" w:rsidP="00AC6D38">
      <w:pPr>
        <w:spacing w:line="360" w:lineRule="auto"/>
        <w:ind w:firstLine="851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БІОЛОГІЯ(</w:t>
      </w:r>
      <w:r w:rsidRPr="009306C8">
        <w:rPr>
          <w:rFonts w:ascii="Times New Roman" w:hAnsi="Times New Roman"/>
          <w:b/>
          <w:sz w:val="28"/>
          <w:szCs w:val="28"/>
          <w:lang w:val="uk-UA"/>
        </w:rPr>
        <w:t>6 клас</w:t>
      </w:r>
      <w:r>
        <w:rPr>
          <w:rFonts w:ascii="Times New Roman" w:hAnsi="Times New Roman"/>
          <w:b/>
          <w:sz w:val="28"/>
          <w:szCs w:val="28"/>
          <w:lang w:val="uk-UA"/>
        </w:rPr>
        <w:t>)</w:t>
      </w:r>
    </w:p>
    <w:p w:rsidR="00AC6D38" w:rsidRDefault="00AC6D38" w:rsidP="00AC6D38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9306C8">
        <w:rPr>
          <w:rFonts w:ascii="Times New Roman" w:hAnsi="Times New Roman"/>
          <w:sz w:val="28"/>
          <w:szCs w:val="28"/>
          <w:lang w:val="uk-UA"/>
        </w:rPr>
        <w:t>Учні розпочинають</w:t>
      </w:r>
      <w:r w:rsidR="001D394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72A06">
        <w:rPr>
          <w:rFonts w:ascii="Times New Roman" w:hAnsi="Times New Roman"/>
          <w:sz w:val="28"/>
          <w:szCs w:val="28"/>
          <w:lang w:val="uk-UA"/>
        </w:rPr>
        <w:t>ознайомлення з царствами живої природи – Росли</w:t>
      </w:r>
      <w:r>
        <w:rPr>
          <w:rFonts w:ascii="Times New Roman" w:hAnsi="Times New Roman"/>
          <w:sz w:val="28"/>
          <w:szCs w:val="28"/>
          <w:lang w:val="uk-UA"/>
        </w:rPr>
        <w:t xml:space="preserve">ни, Гриби та Дроб’янки. Провідною проблемою </w:t>
      </w:r>
      <w:r w:rsidRPr="00872A06">
        <w:rPr>
          <w:rFonts w:ascii="Times New Roman" w:hAnsi="Times New Roman"/>
          <w:sz w:val="28"/>
          <w:szCs w:val="28"/>
          <w:lang w:val="uk-UA"/>
        </w:rPr>
        <w:t xml:space="preserve">є збереження </w:t>
      </w:r>
      <w:r>
        <w:rPr>
          <w:rFonts w:ascii="Times New Roman" w:hAnsi="Times New Roman"/>
          <w:sz w:val="28"/>
          <w:szCs w:val="28"/>
          <w:lang w:val="uk-UA"/>
        </w:rPr>
        <w:t xml:space="preserve">різноманітності видів цих </w:t>
      </w:r>
      <w:r w:rsidRPr="00872A06">
        <w:rPr>
          <w:rFonts w:ascii="Times New Roman" w:hAnsi="Times New Roman"/>
          <w:sz w:val="28"/>
          <w:szCs w:val="28"/>
          <w:lang w:val="uk-UA"/>
        </w:rPr>
        <w:t>царс</w:t>
      </w:r>
      <w:r>
        <w:rPr>
          <w:rFonts w:ascii="Times New Roman" w:hAnsi="Times New Roman"/>
          <w:sz w:val="28"/>
          <w:szCs w:val="28"/>
          <w:lang w:val="uk-UA"/>
        </w:rPr>
        <w:t xml:space="preserve">тв. ЇЇ суть </w:t>
      </w:r>
      <w:r w:rsidRPr="00872A06">
        <w:rPr>
          <w:rFonts w:ascii="Times New Roman" w:hAnsi="Times New Roman"/>
          <w:sz w:val="28"/>
          <w:szCs w:val="28"/>
          <w:lang w:val="uk-UA"/>
        </w:rPr>
        <w:t>полягає в суперечності між необхідністю використання організмів і територій, які вони займають, та обмеженими можливостями виживання організмів та їх угрупувань у нових умовах. У зв’язку з цим теоретичною основою комплексу заходів зі зб</w:t>
      </w:r>
      <w:r>
        <w:rPr>
          <w:rFonts w:ascii="Times New Roman" w:hAnsi="Times New Roman"/>
          <w:sz w:val="28"/>
          <w:szCs w:val="28"/>
          <w:lang w:val="uk-UA"/>
        </w:rPr>
        <w:t xml:space="preserve">ереження різноманітності видів виступає </w:t>
      </w:r>
      <w:r w:rsidRPr="00872A06">
        <w:rPr>
          <w:rFonts w:ascii="Times New Roman" w:hAnsi="Times New Roman"/>
          <w:sz w:val="28"/>
          <w:szCs w:val="28"/>
          <w:lang w:val="uk-UA"/>
        </w:rPr>
        <w:t>закономірність</w:t>
      </w:r>
      <w:r>
        <w:rPr>
          <w:rFonts w:ascii="Times New Roman" w:hAnsi="Times New Roman"/>
          <w:sz w:val="28"/>
          <w:szCs w:val="28"/>
          <w:lang w:val="uk-UA"/>
        </w:rPr>
        <w:t xml:space="preserve"> фізіологічних процесів дихання, живлення та виділення зелених рослин. Одним із головних теоретичних понять, що дає змогу обґрунтувати ресурсне значення рослин та їх</w:t>
      </w:r>
      <w:r w:rsidRPr="00872A06">
        <w:rPr>
          <w:rFonts w:ascii="Times New Roman" w:hAnsi="Times New Roman"/>
          <w:sz w:val="28"/>
          <w:szCs w:val="28"/>
          <w:lang w:val="uk-UA"/>
        </w:rPr>
        <w:t xml:space="preserve"> роль у довкіллі, є фотосинтез</w:t>
      </w:r>
      <w:r w:rsidR="003918DD" w:rsidRPr="003918DD">
        <w:rPr>
          <w:rFonts w:ascii="Times New Roman" w:hAnsi="Times New Roman"/>
          <w:sz w:val="28"/>
          <w:szCs w:val="28"/>
        </w:rPr>
        <w:t xml:space="preserve"> [</w:t>
      </w:r>
      <w:r w:rsidR="00307EAE" w:rsidRPr="00307EAE">
        <w:rPr>
          <w:rFonts w:ascii="Times New Roman" w:hAnsi="Times New Roman"/>
          <w:sz w:val="28"/>
          <w:szCs w:val="28"/>
        </w:rPr>
        <w:t>38, 39</w:t>
      </w:r>
      <w:r w:rsidR="003918DD" w:rsidRPr="003918DD">
        <w:rPr>
          <w:rFonts w:ascii="Times New Roman" w:hAnsi="Times New Roman"/>
          <w:sz w:val="28"/>
          <w:szCs w:val="28"/>
        </w:rPr>
        <w:t>]</w:t>
      </w:r>
      <w:r w:rsidRPr="00872A06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AC6D38" w:rsidRPr="0007206C" w:rsidRDefault="00AC6D38" w:rsidP="00AC6D38">
      <w:pPr>
        <w:spacing w:line="360" w:lineRule="auto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7206C">
        <w:rPr>
          <w:rFonts w:ascii="Times New Roman" w:hAnsi="Times New Roman"/>
          <w:b/>
          <w:sz w:val="28"/>
          <w:szCs w:val="28"/>
          <w:lang w:val="uk-UA"/>
        </w:rPr>
        <w:t>Тема 3. «Рослини»</w:t>
      </w:r>
    </w:p>
    <w:p w:rsidR="00AC6D38" w:rsidRPr="0007206C" w:rsidRDefault="00AC6D38" w:rsidP="00AC6D38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07206C">
        <w:rPr>
          <w:rFonts w:ascii="Times New Roman" w:hAnsi="Times New Roman"/>
          <w:b/>
          <w:sz w:val="28"/>
          <w:szCs w:val="28"/>
          <w:lang w:val="uk-UA"/>
        </w:rPr>
        <w:t>Зміст теми: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left"/>
      </w:pPr>
      <w:r>
        <w:t>Рослина — живий організм.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left"/>
      </w:pPr>
      <w:r>
        <w:t>Ф</w:t>
      </w:r>
      <w:r w:rsidRPr="00843858">
        <w:t>отосинтез як характерна особливість рослин,</w:t>
      </w:r>
      <w:r>
        <w:t xml:space="preserve"> живлення, дихання, рухи рослин.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left"/>
      </w:pPr>
      <w:r>
        <w:t>Б</w:t>
      </w:r>
      <w:r w:rsidRPr="00843858">
        <w:t>удова рослини.</w:t>
      </w:r>
      <w:r>
        <w:t xml:space="preserve"> Тканини рослин. Органи рослин.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left"/>
      </w:pPr>
      <w:r>
        <w:t>К</w:t>
      </w:r>
      <w:r w:rsidRPr="00843858">
        <w:t>орінь, п</w:t>
      </w:r>
      <w:r>
        <w:t>агін: будова та основні функції.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left"/>
      </w:pPr>
      <w:r>
        <w:t>Р</w:t>
      </w:r>
      <w:r w:rsidRPr="00843858">
        <w:t>ізноманітність і</w:t>
      </w:r>
      <w:r>
        <w:t xml:space="preserve"> видозміни вегетативних органів.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left"/>
      </w:pPr>
      <w:r>
        <w:t>Р</w:t>
      </w:r>
      <w:r w:rsidRPr="00843858">
        <w:t>озмноження рослин: статеве та нестатеве.</w:t>
      </w:r>
      <w:r>
        <w:t xml:space="preserve"> Вегетативне розмноження рослин.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left"/>
      </w:pPr>
      <w:r>
        <w:rPr>
          <w:lang w:eastAsia="uk-UA"/>
        </w:rPr>
        <w:t>К</w:t>
      </w:r>
      <w:r w:rsidRPr="00843858">
        <w:rPr>
          <w:lang w:eastAsia="uk-UA"/>
        </w:rPr>
        <w:t>вітка.</w:t>
      </w:r>
      <w:r w:rsidRPr="00843858">
        <w:t xml:space="preserve"> С</w:t>
      </w:r>
      <w:r>
        <w:t>уцвіття. Запилення. Запліднення.</w:t>
      </w:r>
    </w:p>
    <w:p w:rsidR="00AC6D38" w:rsidRDefault="00AC6D38" w:rsidP="00AC6D38">
      <w:pPr>
        <w:pStyle w:val="a3"/>
        <w:numPr>
          <w:ilvl w:val="0"/>
          <w:numId w:val="7"/>
        </w:numPr>
        <w:spacing w:line="360" w:lineRule="auto"/>
        <w:ind w:left="1208" w:hanging="3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Н</w:t>
      </w:r>
      <w:r w:rsidRPr="0007206C">
        <w:rPr>
          <w:rFonts w:ascii="Times New Roman" w:hAnsi="Times New Roman"/>
          <w:sz w:val="28"/>
          <w:szCs w:val="28"/>
        </w:rPr>
        <w:t>ас</w:t>
      </w:r>
      <w:r>
        <w:rPr>
          <w:rFonts w:ascii="Times New Roman" w:hAnsi="Times New Roman"/>
          <w:sz w:val="28"/>
          <w:szCs w:val="28"/>
        </w:rPr>
        <w:t>інина. Плід. Способи</w:t>
      </w:r>
      <w:r w:rsidR="001D394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поширення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AC6D38" w:rsidRDefault="00AC6D38" w:rsidP="00AC6D38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7206C">
        <w:rPr>
          <w:rFonts w:ascii="Times New Roman" w:hAnsi="Times New Roman"/>
          <w:i/>
          <w:sz w:val="28"/>
          <w:szCs w:val="28"/>
          <w:lang w:val="uk-UA"/>
        </w:rPr>
        <w:t>Демонстрації: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дослідів, що підтверджують фотосинтез (дихання, випаровування води).</w:t>
      </w:r>
    </w:p>
    <w:p w:rsidR="00AC6D38" w:rsidRDefault="00AC6D38" w:rsidP="00AC6D38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33282">
        <w:rPr>
          <w:rFonts w:ascii="Times New Roman" w:hAnsi="Times New Roman"/>
          <w:i/>
          <w:sz w:val="28"/>
          <w:szCs w:val="28"/>
          <w:lang w:val="uk-UA"/>
        </w:rPr>
        <w:t>Лабораторні дослідження:</w:t>
      </w:r>
      <w:r>
        <w:rPr>
          <w:rFonts w:ascii="Times New Roman" w:hAnsi="Times New Roman"/>
          <w:sz w:val="28"/>
          <w:szCs w:val="28"/>
          <w:lang w:val="uk-UA"/>
        </w:rPr>
        <w:t xml:space="preserve"> будови кореня (пагона, бруньки, цибулини, квітки, насінини, плода).</w:t>
      </w:r>
    </w:p>
    <w:p w:rsidR="00AC6D38" w:rsidRPr="00871EEF" w:rsidRDefault="00AC6D38" w:rsidP="00AC6D38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71EEF">
        <w:rPr>
          <w:rFonts w:ascii="Times New Roman" w:hAnsi="Times New Roman"/>
          <w:b/>
          <w:sz w:val="28"/>
          <w:szCs w:val="28"/>
          <w:lang w:val="uk-UA"/>
        </w:rPr>
        <w:t>Тема 4. «Різноманітність рослин»</w:t>
      </w:r>
    </w:p>
    <w:p w:rsidR="00AC6D38" w:rsidRPr="00871EEF" w:rsidRDefault="00AC6D38" w:rsidP="00AC6D38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871EEF">
        <w:rPr>
          <w:rFonts w:ascii="Times New Roman" w:hAnsi="Times New Roman"/>
          <w:b/>
          <w:sz w:val="28"/>
          <w:szCs w:val="28"/>
          <w:lang w:val="uk-UA"/>
        </w:rPr>
        <w:t>Зміст теми: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ind w:left="1213"/>
        <w:jc w:val="left"/>
      </w:pPr>
      <w:r w:rsidRPr="00843858">
        <w:t>Різноманітність рослин за середовищем існування, будовою, розмноженням, тощо.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ind w:left="1213"/>
        <w:jc w:val="left"/>
      </w:pPr>
      <w:r>
        <w:t xml:space="preserve">Мохи. Папороті, хвощі, плауни. Голонасінні. </w:t>
      </w:r>
      <w:r w:rsidRPr="00843858">
        <w:t xml:space="preserve">Покритонасінні (Квіткові). 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ind w:left="1213"/>
        <w:jc w:val="left"/>
      </w:pPr>
      <w:r w:rsidRPr="00843858">
        <w:t xml:space="preserve">Екологічні групи рослин (за відношенням до світла, води, температури). </w:t>
      </w:r>
    </w:p>
    <w:p w:rsidR="00AC6D38" w:rsidRDefault="00AC6D38" w:rsidP="00AC6D38">
      <w:pPr>
        <w:pStyle w:val="ac"/>
        <w:numPr>
          <w:ilvl w:val="0"/>
          <w:numId w:val="7"/>
        </w:numPr>
        <w:spacing w:line="360" w:lineRule="auto"/>
        <w:ind w:left="1213"/>
        <w:jc w:val="left"/>
      </w:pPr>
      <w:r>
        <w:t>Життєві форми рослин. Рослинні угруповання.</w:t>
      </w:r>
    </w:p>
    <w:p w:rsidR="00AC6D38" w:rsidRPr="009A6B32" w:rsidRDefault="00AC6D38" w:rsidP="00AC6D38">
      <w:pPr>
        <w:pStyle w:val="ac"/>
        <w:spacing w:line="360" w:lineRule="auto"/>
        <w:jc w:val="both"/>
        <w:rPr>
          <w:iCs/>
        </w:rPr>
      </w:pPr>
      <w:r>
        <w:rPr>
          <w:i/>
          <w:iCs/>
        </w:rPr>
        <w:t>Демонстрації:</w:t>
      </w:r>
      <w:r w:rsidR="001D3945">
        <w:rPr>
          <w:i/>
          <w:iCs/>
        </w:rPr>
        <w:t xml:space="preserve"> </w:t>
      </w:r>
      <w:r>
        <w:rPr>
          <w:iCs/>
        </w:rPr>
        <w:t>представників різних груп рослин, рослинних угруповань, гербарних зразків, колекцій зображень.</w:t>
      </w:r>
    </w:p>
    <w:p w:rsidR="00AC6D38" w:rsidRDefault="00AC6D38" w:rsidP="00AC6D38">
      <w:pPr>
        <w:pStyle w:val="ac"/>
        <w:spacing w:line="360" w:lineRule="auto"/>
        <w:jc w:val="both"/>
      </w:pPr>
      <w:r w:rsidRPr="00BF3DEA">
        <w:rPr>
          <w:i/>
          <w:iCs/>
        </w:rPr>
        <w:t>Практичні роботи:</w:t>
      </w:r>
      <w:r w:rsidR="001D3945">
        <w:rPr>
          <w:i/>
          <w:iCs/>
        </w:rPr>
        <w:t xml:space="preserve"> </w:t>
      </w:r>
      <w:r w:rsidRPr="009A6B32">
        <w:t>№ 3.</w:t>
      </w:r>
      <w:r w:rsidR="001D3945">
        <w:t xml:space="preserve"> </w:t>
      </w:r>
      <w:r w:rsidRPr="00843858">
        <w:t>Порівняння будови мохів, папоротей та покритонасінних (квіткових) рослин</w:t>
      </w:r>
      <w:r>
        <w:t xml:space="preserve">. </w:t>
      </w:r>
    </w:p>
    <w:p w:rsidR="00AC6D38" w:rsidRPr="00DA3647" w:rsidRDefault="00AC6D38" w:rsidP="00AC6D38">
      <w:pPr>
        <w:pStyle w:val="ac"/>
        <w:spacing w:line="360" w:lineRule="auto"/>
        <w:ind w:firstLine="709"/>
        <w:jc w:val="both"/>
        <w:rPr>
          <w:b/>
        </w:rPr>
      </w:pPr>
      <w:r w:rsidRPr="00DA3647">
        <w:rPr>
          <w:b/>
        </w:rPr>
        <w:t>БІОЛОГІЯ (7 клас)</w:t>
      </w:r>
    </w:p>
    <w:p w:rsidR="00AC6D38" w:rsidRDefault="00AC6D38" w:rsidP="00AC6D3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Головною</w:t>
      </w:r>
      <w:r w:rsidRPr="00872A06">
        <w:rPr>
          <w:rFonts w:ascii="Times New Roman" w:hAnsi="Times New Roman"/>
          <w:sz w:val="28"/>
          <w:szCs w:val="28"/>
          <w:lang w:val="uk-UA"/>
        </w:rPr>
        <w:t xml:space="preserve"> ідеєю</w:t>
      </w:r>
      <w:r>
        <w:rPr>
          <w:rFonts w:ascii="Times New Roman" w:hAnsi="Times New Roman"/>
          <w:sz w:val="28"/>
          <w:szCs w:val="28"/>
          <w:lang w:val="uk-UA"/>
        </w:rPr>
        <w:t xml:space="preserve"> цього курсу</w:t>
      </w:r>
      <w:r w:rsidRPr="00872A06">
        <w:rPr>
          <w:rFonts w:ascii="Times New Roman" w:hAnsi="Times New Roman"/>
          <w:sz w:val="28"/>
          <w:szCs w:val="28"/>
          <w:lang w:val="uk-UA"/>
        </w:rPr>
        <w:t xml:space="preserve"> є збереження різноманітності видів</w:t>
      </w:r>
      <w:r>
        <w:rPr>
          <w:rFonts w:ascii="Times New Roman" w:hAnsi="Times New Roman"/>
          <w:sz w:val="28"/>
          <w:szCs w:val="28"/>
          <w:lang w:val="uk-UA"/>
        </w:rPr>
        <w:t xml:space="preserve"> царства Тварини. Йде поглиблення понять</w:t>
      </w:r>
      <w:r w:rsidRPr="00872A06">
        <w:rPr>
          <w:rFonts w:ascii="Times New Roman" w:hAnsi="Times New Roman"/>
          <w:sz w:val="28"/>
          <w:szCs w:val="28"/>
          <w:lang w:val="uk-UA"/>
        </w:rPr>
        <w:t xml:space="preserve"> «жива природа», «різноманітність видів», «царства природи», «ланцюги живлення», «автотрофи», «гетеротрофи», «антропогенн</w:t>
      </w:r>
      <w:r>
        <w:rPr>
          <w:rFonts w:ascii="Times New Roman" w:hAnsi="Times New Roman"/>
          <w:sz w:val="28"/>
          <w:szCs w:val="28"/>
          <w:lang w:val="uk-UA"/>
        </w:rPr>
        <w:t>і фактори», «охорона природи»</w:t>
      </w:r>
      <w:r w:rsidR="003918DD" w:rsidRPr="003918DD">
        <w:rPr>
          <w:rFonts w:ascii="Times New Roman" w:hAnsi="Times New Roman"/>
          <w:sz w:val="28"/>
          <w:szCs w:val="28"/>
        </w:rPr>
        <w:t xml:space="preserve"> [</w:t>
      </w:r>
      <w:r w:rsidR="00307EAE" w:rsidRPr="00307EAE">
        <w:rPr>
          <w:rFonts w:ascii="Times New Roman" w:hAnsi="Times New Roman"/>
          <w:sz w:val="28"/>
          <w:szCs w:val="28"/>
        </w:rPr>
        <w:t xml:space="preserve">38, </w:t>
      </w:r>
      <w:r w:rsidR="003918DD" w:rsidRPr="003918DD">
        <w:rPr>
          <w:rFonts w:ascii="Times New Roman" w:hAnsi="Times New Roman"/>
          <w:sz w:val="28"/>
          <w:szCs w:val="28"/>
        </w:rPr>
        <w:t>40]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AC6D38" w:rsidRPr="000A23F9" w:rsidRDefault="00AC6D38" w:rsidP="00AC6D38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A23F9">
        <w:rPr>
          <w:rFonts w:ascii="Times New Roman" w:hAnsi="Times New Roman"/>
          <w:b/>
          <w:sz w:val="28"/>
          <w:szCs w:val="28"/>
          <w:lang w:val="uk-UA"/>
        </w:rPr>
        <w:t>Тема 4. «Організми і середовище існування»</w:t>
      </w:r>
    </w:p>
    <w:p w:rsidR="00AC6D38" w:rsidRDefault="00AC6D38" w:rsidP="00AC6D38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871EEF">
        <w:rPr>
          <w:rFonts w:ascii="Times New Roman" w:hAnsi="Times New Roman"/>
          <w:b/>
          <w:sz w:val="28"/>
          <w:szCs w:val="28"/>
          <w:lang w:val="uk-UA"/>
        </w:rPr>
        <w:t>Зміст теми: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left"/>
      </w:pPr>
      <w:r w:rsidRPr="00843858">
        <w:t xml:space="preserve">Поняття про екосистему та чинники середовища. </w:t>
      </w:r>
    </w:p>
    <w:p w:rsidR="00AC6D3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left"/>
      </w:pPr>
      <w:r w:rsidRPr="00843858">
        <w:t xml:space="preserve">Ланцюги живлення. 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left"/>
      </w:pPr>
      <w:r w:rsidRPr="00843858">
        <w:t>Кругообіг речовин і потік енергії в екосистемі.</w:t>
      </w:r>
    </w:p>
    <w:p w:rsidR="00AC6D3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left"/>
      </w:pPr>
      <w:r w:rsidRPr="00843858">
        <w:t xml:space="preserve">Співіснування організмів в угрупованнях. 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left"/>
      </w:pPr>
      <w:r w:rsidRPr="00843858">
        <w:t>Вплив людини та її діяльності на екосистеми. Екологічна етика.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left"/>
      </w:pPr>
      <w:r w:rsidRPr="00843858">
        <w:lastRenderedPageBreak/>
        <w:t>Природоохоронні території.</w:t>
      </w:r>
    </w:p>
    <w:p w:rsidR="00AC6D38" w:rsidRPr="00921692" w:rsidRDefault="00AC6D38" w:rsidP="00AC6D38">
      <w:pPr>
        <w:pStyle w:val="a3"/>
        <w:numPr>
          <w:ilvl w:val="0"/>
          <w:numId w:val="7"/>
        </w:numPr>
        <w:spacing w:line="360" w:lineRule="auto"/>
        <w:ind w:left="1208" w:hanging="35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21692">
        <w:rPr>
          <w:rFonts w:ascii="Times New Roman" w:hAnsi="Times New Roman"/>
          <w:sz w:val="28"/>
          <w:szCs w:val="28"/>
        </w:rPr>
        <w:t>Червона книга України.</w:t>
      </w:r>
    </w:p>
    <w:p w:rsidR="00AC6D38" w:rsidRDefault="00AC6D38" w:rsidP="00AC6D38">
      <w:pPr>
        <w:spacing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Під час викладання курсу біології можливе проведення екскурсій</w:t>
      </w:r>
      <w:r w:rsidRPr="00A641F0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AC6D38" w:rsidRDefault="00AC6D38" w:rsidP="00AC6D38">
      <w:pPr>
        <w:pStyle w:val="ac"/>
        <w:spacing w:line="360" w:lineRule="auto"/>
        <w:ind w:firstLine="709"/>
        <w:jc w:val="both"/>
        <w:rPr>
          <w:b/>
        </w:rPr>
      </w:pPr>
      <w:r w:rsidRPr="00DA3647">
        <w:rPr>
          <w:b/>
        </w:rPr>
        <w:t>БІОЛОГІЯ (</w:t>
      </w:r>
      <w:r>
        <w:rPr>
          <w:b/>
        </w:rPr>
        <w:t>9</w:t>
      </w:r>
      <w:r w:rsidRPr="00DA3647">
        <w:rPr>
          <w:b/>
        </w:rPr>
        <w:t xml:space="preserve"> клас)</w:t>
      </w:r>
    </w:p>
    <w:p w:rsidR="00AC6D38" w:rsidRPr="00872A06" w:rsidRDefault="00AC6D38" w:rsidP="00AC6D38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даному курсі здійснюється </w:t>
      </w:r>
      <w:r w:rsidRPr="00872A06">
        <w:rPr>
          <w:rFonts w:ascii="Times New Roman" w:hAnsi="Times New Roman"/>
          <w:sz w:val="28"/>
          <w:szCs w:val="28"/>
          <w:lang w:val="uk-UA"/>
        </w:rPr>
        <w:t>усвідомлення проблеми захисту здоров’я людини від негативних наслідків антропогенної діяльності, цьому с</w:t>
      </w:r>
      <w:r>
        <w:rPr>
          <w:rFonts w:ascii="Times New Roman" w:hAnsi="Times New Roman"/>
          <w:sz w:val="28"/>
          <w:szCs w:val="28"/>
          <w:lang w:val="uk-UA"/>
        </w:rPr>
        <w:t xml:space="preserve">прияє розкриття основних цілей та </w:t>
      </w:r>
      <w:r w:rsidRPr="00872A06">
        <w:rPr>
          <w:rFonts w:ascii="Times New Roman" w:hAnsi="Times New Roman"/>
          <w:sz w:val="28"/>
          <w:szCs w:val="28"/>
          <w:lang w:val="uk-UA"/>
        </w:rPr>
        <w:t>взаємозв’язок з глобальними екологічними проблемами</w:t>
      </w:r>
      <w:r w:rsidR="003918DD" w:rsidRPr="003918DD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307EAE" w:rsidRPr="00307EAE">
        <w:rPr>
          <w:rFonts w:ascii="Times New Roman" w:hAnsi="Times New Roman"/>
          <w:sz w:val="28"/>
          <w:szCs w:val="28"/>
          <w:lang w:val="uk-UA"/>
        </w:rPr>
        <w:t>39,</w:t>
      </w:r>
      <w:r w:rsidR="003918DD" w:rsidRPr="003918DD">
        <w:rPr>
          <w:rFonts w:ascii="Times New Roman" w:hAnsi="Times New Roman"/>
          <w:sz w:val="28"/>
          <w:szCs w:val="28"/>
          <w:lang w:val="uk-UA"/>
        </w:rPr>
        <w:t>40]</w:t>
      </w:r>
      <w:r w:rsidRPr="00872A06">
        <w:rPr>
          <w:rFonts w:ascii="Times New Roman" w:hAnsi="Times New Roman"/>
          <w:sz w:val="28"/>
          <w:szCs w:val="28"/>
          <w:lang w:val="uk-UA"/>
        </w:rPr>
        <w:t>.</w:t>
      </w:r>
    </w:p>
    <w:p w:rsidR="00AC6D38" w:rsidRDefault="00AC6D38" w:rsidP="00AC6D38">
      <w:pPr>
        <w:pStyle w:val="ac"/>
        <w:spacing w:line="360" w:lineRule="auto"/>
        <w:ind w:firstLine="709"/>
        <w:rPr>
          <w:b/>
        </w:rPr>
      </w:pPr>
      <w:r w:rsidRPr="00A641F0">
        <w:rPr>
          <w:b/>
        </w:rPr>
        <w:t>Тема 6. «Еволюція органічного світу»</w:t>
      </w:r>
    </w:p>
    <w:p w:rsidR="00AC6D38" w:rsidRDefault="00AC6D38" w:rsidP="00AC6D38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871EEF">
        <w:rPr>
          <w:rFonts w:ascii="Times New Roman" w:hAnsi="Times New Roman"/>
          <w:b/>
          <w:sz w:val="28"/>
          <w:szCs w:val="28"/>
          <w:lang w:val="uk-UA"/>
        </w:rPr>
        <w:t>Зміст теми:</w:t>
      </w:r>
    </w:p>
    <w:p w:rsidR="00AC6D38" w:rsidRPr="00A956BB" w:rsidRDefault="00AC6D38" w:rsidP="00AC6D38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62764F">
        <w:rPr>
          <w:rFonts w:ascii="Times New Roman" w:hAnsi="Times New Roman"/>
          <w:sz w:val="28"/>
          <w:szCs w:val="28"/>
        </w:rPr>
        <w:t>Популяції</w:t>
      </w:r>
      <w:r w:rsidR="001D394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2764F">
        <w:rPr>
          <w:rFonts w:ascii="Times New Roman" w:hAnsi="Times New Roman"/>
          <w:sz w:val="28"/>
          <w:szCs w:val="28"/>
        </w:rPr>
        <w:t>живих</w:t>
      </w:r>
      <w:r w:rsidR="001D394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2764F">
        <w:rPr>
          <w:rFonts w:ascii="Times New Roman" w:hAnsi="Times New Roman"/>
          <w:sz w:val="28"/>
          <w:szCs w:val="28"/>
        </w:rPr>
        <w:t>організмів</w:t>
      </w:r>
      <w:r w:rsidR="001D394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2764F">
        <w:rPr>
          <w:rFonts w:ascii="Times New Roman" w:hAnsi="Times New Roman"/>
          <w:sz w:val="28"/>
          <w:szCs w:val="28"/>
        </w:rPr>
        <w:t>та</w:t>
      </w:r>
      <w:r w:rsidR="001D394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2764F">
        <w:rPr>
          <w:rFonts w:ascii="Times New Roman" w:hAnsi="Times New Roman"/>
          <w:sz w:val="28"/>
          <w:szCs w:val="28"/>
        </w:rPr>
        <w:t>їх</w:t>
      </w:r>
      <w:r w:rsidR="001D394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2764F">
        <w:rPr>
          <w:rFonts w:ascii="Times New Roman" w:hAnsi="Times New Roman"/>
          <w:sz w:val="28"/>
          <w:szCs w:val="28"/>
        </w:rPr>
        <w:t>основні характеристики.</w:t>
      </w:r>
    </w:p>
    <w:p w:rsidR="00AC6D38" w:rsidRDefault="00AC6D38" w:rsidP="00AC6D38">
      <w:pPr>
        <w:pStyle w:val="a3"/>
        <w:spacing w:line="360" w:lineRule="auto"/>
        <w:ind w:left="1211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956BB">
        <w:rPr>
          <w:rFonts w:ascii="Times New Roman" w:hAnsi="Times New Roman"/>
          <w:b/>
          <w:sz w:val="28"/>
          <w:szCs w:val="28"/>
          <w:lang w:val="uk-UA"/>
        </w:rPr>
        <w:t>Тема 7. «</w:t>
      </w:r>
      <w:r w:rsidRPr="00A956BB">
        <w:rPr>
          <w:rFonts w:ascii="Times New Roman" w:hAnsi="Times New Roman"/>
          <w:b/>
          <w:sz w:val="28"/>
          <w:szCs w:val="28"/>
        </w:rPr>
        <w:t>Надорганізмові</w:t>
      </w:r>
      <w:r w:rsidR="00A0563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A956BB">
        <w:rPr>
          <w:rFonts w:ascii="Times New Roman" w:hAnsi="Times New Roman"/>
          <w:b/>
          <w:sz w:val="28"/>
          <w:szCs w:val="28"/>
        </w:rPr>
        <w:t>біологічні</w:t>
      </w:r>
      <w:r w:rsidR="00A0563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A956BB">
        <w:rPr>
          <w:rFonts w:ascii="Times New Roman" w:hAnsi="Times New Roman"/>
          <w:b/>
          <w:sz w:val="28"/>
          <w:szCs w:val="28"/>
        </w:rPr>
        <w:t>системи</w:t>
      </w:r>
      <w:r w:rsidRPr="00A956BB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AC6D38" w:rsidRDefault="00AC6D38" w:rsidP="00AC6D38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871EEF">
        <w:rPr>
          <w:rFonts w:ascii="Times New Roman" w:hAnsi="Times New Roman"/>
          <w:b/>
          <w:sz w:val="28"/>
          <w:szCs w:val="28"/>
          <w:lang w:val="uk-UA"/>
        </w:rPr>
        <w:t>Зміст теми: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both"/>
      </w:pPr>
      <w:r w:rsidRPr="00843858">
        <w:t>Екосистема. Різноманітність екосистем. Біосфера як цілісна система.</w:t>
      </w:r>
    </w:p>
    <w:p w:rsidR="00AC6D3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both"/>
      </w:pPr>
      <w:r w:rsidRPr="00843858">
        <w:t>Захист і збереження біосфери, основні заходи щодо охорони навколишнього середовища.</w:t>
      </w:r>
    </w:p>
    <w:p w:rsidR="00AC6D38" w:rsidRDefault="00AC6D38" w:rsidP="00AC6D38">
      <w:pPr>
        <w:pStyle w:val="ac"/>
        <w:spacing w:line="360" w:lineRule="auto"/>
        <w:jc w:val="both"/>
      </w:pPr>
      <w:r w:rsidRPr="00C947B8">
        <w:rPr>
          <w:i/>
        </w:rPr>
        <w:t xml:space="preserve">Проект (дослідницький) </w:t>
      </w:r>
      <w:r w:rsidRPr="00C947B8">
        <w:t>Виявлення рівня антропогенного та техногенного впливу в екосистемах своєї місцевості.</w:t>
      </w:r>
    </w:p>
    <w:p w:rsidR="00AC6D38" w:rsidRDefault="00AC6D38" w:rsidP="00AC6D38">
      <w:pPr>
        <w:pStyle w:val="ac"/>
        <w:spacing w:line="360" w:lineRule="auto"/>
        <w:jc w:val="both"/>
        <w:rPr>
          <w:b/>
        </w:rPr>
      </w:pPr>
      <w:r>
        <w:rPr>
          <w:b/>
        </w:rPr>
        <w:t>БІОЛОГІЯ І ЕКОЛОГІЯ (10-11 клас)</w:t>
      </w:r>
    </w:p>
    <w:p w:rsidR="00AC6D38" w:rsidRDefault="00AC6D38" w:rsidP="00AC6D38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</w:t>
      </w:r>
      <w:r w:rsidRPr="00872A06">
        <w:rPr>
          <w:rFonts w:ascii="Times New Roman" w:hAnsi="Times New Roman"/>
          <w:sz w:val="28"/>
          <w:szCs w:val="28"/>
          <w:lang w:val="uk-UA"/>
        </w:rPr>
        <w:t>уть</w:t>
      </w:r>
      <w:r>
        <w:rPr>
          <w:rFonts w:ascii="Times New Roman" w:hAnsi="Times New Roman"/>
          <w:sz w:val="28"/>
          <w:szCs w:val="28"/>
          <w:lang w:val="uk-UA"/>
        </w:rPr>
        <w:t xml:space="preserve"> курсу</w:t>
      </w:r>
      <w:r w:rsidRPr="00872A06">
        <w:rPr>
          <w:rFonts w:ascii="Times New Roman" w:hAnsi="Times New Roman"/>
          <w:sz w:val="28"/>
          <w:szCs w:val="28"/>
          <w:lang w:val="uk-UA"/>
        </w:rPr>
        <w:t xml:space="preserve"> полягає в тому, що жива природа, вся різноманітність видів – необхідна умова</w:t>
      </w:r>
      <w:r>
        <w:rPr>
          <w:rFonts w:ascii="Times New Roman" w:hAnsi="Times New Roman"/>
          <w:sz w:val="28"/>
          <w:szCs w:val="28"/>
          <w:lang w:val="uk-UA"/>
        </w:rPr>
        <w:t xml:space="preserve"> для </w:t>
      </w:r>
      <w:r w:rsidRPr="00872A06">
        <w:rPr>
          <w:rFonts w:ascii="Times New Roman" w:hAnsi="Times New Roman"/>
          <w:sz w:val="28"/>
          <w:szCs w:val="28"/>
          <w:lang w:val="uk-UA"/>
        </w:rPr>
        <w:t>існування людства, оскільки саме ж</w:t>
      </w:r>
      <w:r>
        <w:rPr>
          <w:rFonts w:ascii="Times New Roman" w:hAnsi="Times New Roman"/>
          <w:sz w:val="28"/>
          <w:szCs w:val="28"/>
          <w:lang w:val="uk-UA"/>
        </w:rPr>
        <w:t>ива природа визначає естетичні і</w:t>
      </w:r>
      <w:r w:rsidRPr="00872A06">
        <w:rPr>
          <w:rFonts w:ascii="Times New Roman" w:hAnsi="Times New Roman"/>
          <w:sz w:val="28"/>
          <w:szCs w:val="28"/>
          <w:lang w:val="uk-UA"/>
        </w:rPr>
        <w:t xml:space="preserve"> гігієнічні параметри середовища, є основним джерелом </w:t>
      </w:r>
      <w:r>
        <w:rPr>
          <w:rFonts w:ascii="Times New Roman" w:hAnsi="Times New Roman"/>
          <w:sz w:val="28"/>
          <w:szCs w:val="28"/>
          <w:lang w:val="uk-UA"/>
        </w:rPr>
        <w:t>ресурсів та продуктів харчування</w:t>
      </w:r>
      <w:r w:rsidR="003918DD" w:rsidRPr="003918DD">
        <w:rPr>
          <w:rFonts w:ascii="Times New Roman" w:hAnsi="Times New Roman"/>
          <w:sz w:val="28"/>
          <w:szCs w:val="28"/>
          <w:lang w:val="uk-UA"/>
        </w:rPr>
        <w:t xml:space="preserve"> [39]</w:t>
      </w:r>
      <w:r w:rsidRPr="00872A06">
        <w:rPr>
          <w:rFonts w:ascii="Times New Roman" w:hAnsi="Times New Roman"/>
          <w:sz w:val="28"/>
          <w:szCs w:val="28"/>
          <w:lang w:val="uk-UA"/>
        </w:rPr>
        <w:t>.</w:t>
      </w:r>
    </w:p>
    <w:p w:rsidR="00AC6D38" w:rsidRPr="00AA1C31" w:rsidRDefault="00AC6D38" w:rsidP="00AC6D38">
      <w:pPr>
        <w:spacing w:line="360" w:lineRule="auto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A1C31">
        <w:rPr>
          <w:rFonts w:ascii="Times New Roman" w:hAnsi="Times New Roman"/>
          <w:b/>
          <w:sz w:val="28"/>
          <w:szCs w:val="28"/>
          <w:lang w:val="uk-UA"/>
        </w:rPr>
        <w:t>Тема 1. «Біорізноманіття»</w:t>
      </w:r>
    </w:p>
    <w:p w:rsidR="00AC6D38" w:rsidRDefault="00AC6D38" w:rsidP="00AC6D38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871EEF">
        <w:rPr>
          <w:rFonts w:ascii="Times New Roman" w:hAnsi="Times New Roman"/>
          <w:b/>
          <w:sz w:val="28"/>
          <w:szCs w:val="28"/>
          <w:lang w:val="uk-UA"/>
        </w:rPr>
        <w:t>Зміст теми:</w:t>
      </w:r>
    </w:p>
    <w:p w:rsidR="00AC6D38" w:rsidRPr="00590733" w:rsidRDefault="00AC6D38" w:rsidP="00AC6D38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590733">
        <w:rPr>
          <w:rFonts w:ascii="Times New Roman" w:hAnsi="Times New Roman"/>
          <w:sz w:val="28"/>
          <w:szCs w:val="28"/>
        </w:rPr>
        <w:t xml:space="preserve">Систематика – наука </w:t>
      </w:r>
      <w:r>
        <w:rPr>
          <w:rFonts w:ascii="Times New Roman" w:hAnsi="Times New Roman"/>
          <w:sz w:val="28"/>
          <w:szCs w:val="28"/>
        </w:rPr>
        <w:t>про різноманітність</w:t>
      </w:r>
      <w:r w:rsidR="001D394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організмів.</w:t>
      </w:r>
    </w:p>
    <w:p w:rsidR="00AC6D38" w:rsidRPr="00590733" w:rsidRDefault="00AC6D38" w:rsidP="00AC6D38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590733">
        <w:rPr>
          <w:rFonts w:ascii="Times New Roman" w:hAnsi="Times New Roman"/>
          <w:sz w:val="28"/>
          <w:szCs w:val="28"/>
          <w:lang w:val="uk-UA"/>
        </w:rPr>
        <w:t>Біорізноманіття нашої планети як наслідок еволюції.</w:t>
      </w:r>
    </w:p>
    <w:p w:rsidR="00AC6D38" w:rsidRDefault="00AC6D38" w:rsidP="00AC6D38">
      <w:pPr>
        <w:spacing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Лабораторні роботи: </w:t>
      </w:r>
      <w:r w:rsidRPr="00590733">
        <w:rPr>
          <w:rFonts w:ascii="Times New Roman" w:hAnsi="Times New Roman"/>
          <w:sz w:val="28"/>
          <w:szCs w:val="28"/>
          <w:lang w:val="uk-UA"/>
        </w:rPr>
        <w:t>1.</w:t>
      </w:r>
      <w:r>
        <w:rPr>
          <w:rFonts w:ascii="Times New Roman" w:hAnsi="Times New Roman"/>
          <w:sz w:val="28"/>
          <w:szCs w:val="28"/>
          <w:lang w:val="uk-UA"/>
        </w:rPr>
        <w:t xml:space="preserve"> Визначення таксоном</w:t>
      </w:r>
      <w:r w:rsidR="0017106C">
        <w:rPr>
          <w:rFonts w:ascii="Times New Roman" w:hAnsi="Times New Roman"/>
          <w:sz w:val="28"/>
          <w:szCs w:val="28"/>
          <w:lang w:val="uk-UA"/>
        </w:rPr>
        <w:t>ічного положення виду в системі</w:t>
      </w:r>
      <w:r>
        <w:rPr>
          <w:rFonts w:ascii="Times New Roman" w:hAnsi="Times New Roman"/>
          <w:sz w:val="28"/>
          <w:szCs w:val="28"/>
          <w:lang w:val="uk-UA"/>
        </w:rPr>
        <w:t xml:space="preserve"> органічного світу (вид на вибір учителя).</w:t>
      </w:r>
    </w:p>
    <w:p w:rsidR="00AC6D38" w:rsidRDefault="00AC6D38" w:rsidP="00AC6D38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90733">
        <w:rPr>
          <w:rFonts w:ascii="Times New Roman" w:hAnsi="Times New Roman"/>
          <w:i/>
          <w:sz w:val="28"/>
          <w:szCs w:val="28"/>
          <w:lang w:val="uk-UA"/>
        </w:rPr>
        <w:lastRenderedPageBreak/>
        <w:t>Проект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(навчальний)</w:t>
      </w:r>
      <w:r w:rsidRPr="00590733">
        <w:rPr>
          <w:rFonts w:ascii="Times New Roman" w:hAnsi="Times New Roman"/>
          <w:i/>
          <w:sz w:val="28"/>
          <w:szCs w:val="28"/>
          <w:lang w:val="uk-UA"/>
        </w:rPr>
        <w:t xml:space="preserve">: </w:t>
      </w:r>
      <w:r w:rsidRPr="00590733">
        <w:rPr>
          <w:rFonts w:ascii="Times New Roman" w:hAnsi="Times New Roman"/>
          <w:sz w:val="28"/>
          <w:szCs w:val="28"/>
          <w:lang w:val="uk-UA"/>
        </w:rPr>
        <w:t>1. Складання характеристики виду за видовими критеріями.</w:t>
      </w:r>
    </w:p>
    <w:p w:rsidR="00AC6D38" w:rsidRPr="00AA1C31" w:rsidRDefault="00AC6D38" w:rsidP="00AC6D38">
      <w:pPr>
        <w:tabs>
          <w:tab w:val="left" w:pos="3120"/>
        </w:tabs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A1C31">
        <w:rPr>
          <w:rFonts w:ascii="Times New Roman" w:hAnsi="Times New Roman"/>
          <w:b/>
          <w:sz w:val="28"/>
          <w:szCs w:val="28"/>
          <w:lang w:val="uk-UA"/>
        </w:rPr>
        <w:t>Тема 7. «Екологія»</w:t>
      </w:r>
    </w:p>
    <w:p w:rsidR="00AC6D38" w:rsidRDefault="00AC6D38" w:rsidP="00AC6D38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871EEF">
        <w:rPr>
          <w:rFonts w:ascii="Times New Roman" w:hAnsi="Times New Roman"/>
          <w:b/>
          <w:sz w:val="28"/>
          <w:szCs w:val="28"/>
          <w:lang w:val="uk-UA"/>
        </w:rPr>
        <w:t>Зміст теми:</w:t>
      </w:r>
    </w:p>
    <w:p w:rsidR="00AC6D3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both"/>
      </w:pPr>
      <w:r w:rsidRPr="00843858">
        <w:t xml:space="preserve">Популяції. Класифікація популяцій. Структура та характеристики популяцій. 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both"/>
      </w:pPr>
      <w:r w:rsidRPr="00843858">
        <w:t>Механізми регуляції густоти (щільності) та чисельності популяцій. Функціональна роль популяцій в екосистемах.</w:t>
      </w:r>
    </w:p>
    <w:p w:rsidR="00AC6D3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both"/>
      </w:pPr>
      <w:r w:rsidRPr="00843858">
        <w:t xml:space="preserve">Властивості та характеристики екосистем. Типи зв’язків між популяціями різних видів в екосистемах. 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both"/>
      </w:pPr>
      <w:r w:rsidRPr="00843858">
        <w:t>Екологічні сукцесії як процеси саморозвитку екосистем. Причини сукцесій та їхні типи. Закономірності сукцесій.</w:t>
      </w:r>
    </w:p>
    <w:p w:rsidR="00AC6D3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both"/>
      </w:pPr>
      <w:r w:rsidRPr="00843858">
        <w:t xml:space="preserve">Агроценози, їхня структура та особливості функціонування. 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both"/>
      </w:pPr>
      <w:r w:rsidRPr="00843858">
        <w:t>Шляхи підвищення продуктивності агроценозів.</w:t>
      </w:r>
    </w:p>
    <w:p w:rsidR="00AC6D3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both"/>
      </w:pPr>
      <w:r w:rsidRPr="00843858">
        <w:t>Біосфера як глобальна екосистема, її структура та межі.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both"/>
      </w:pPr>
      <w:r w:rsidRPr="00843858">
        <w:t>Біогеохімічні цикли як необхідна умова існування біосфери.</w:t>
      </w:r>
    </w:p>
    <w:p w:rsidR="00AC6D38" w:rsidRDefault="00AC6D38" w:rsidP="00AC6D38">
      <w:pPr>
        <w:pStyle w:val="ac"/>
        <w:numPr>
          <w:ilvl w:val="0"/>
          <w:numId w:val="7"/>
        </w:numPr>
        <w:spacing w:line="360" w:lineRule="auto"/>
        <w:ind w:left="1208" w:hanging="357"/>
        <w:jc w:val="both"/>
      </w:pPr>
      <w:r w:rsidRPr="00843858">
        <w:t>Вчення В. І. Вернадського про біосферу та ноосферу та його значення для уникнення глобальної екологічної кризи.</w:t>
      </w:r>
    </w:p>
    <w:p w:rsidR="00AC6D38" w:rsidRDefault="00AC6D38" w:rsidP="00AC6D38">
      <w:pPr>
        <w:pStyle w:val="ac"/>
        <w:spacing w:line="360" w:lineRule="auto"/>
        <w:jc w:val="both"/>
      </w:pPr>
      <w:r w:rsidRPr="00BF3DEA">
        <w:rPr>
          <w:i/>
        </w:rPr>
        <w:t>Проект</w:t>
      </w:r>
      <w:r>
        <w:rPr>
          <w:i/>
        </w:rPr>
        <w:t xml:space="preserve">: </w:t>
      </w:r>
      <w:r w:rsidRPr="00843858">
        <w:t>Дослідження особливостей структури місцевих екосистем (природних чи штучних).</w:t>
      </w:r>
    </w:p>
    <w:p w:rsidR="00AC6D38" w:rsidRDefault="00AC6D38" w:rsidP="00AC6D38">
      <w:pPr>
        <w:pStyle w:val="ac"/>
        <w:spacing w:line="360" w:lineRule="auto"/>
        <w:rPr>
          <w:b/>
        </w:rPr>
      </w:pPr>
      <w:r w:rsidRPr="0023706E">
        <w:rPr>
          <w:b/>
        </w:rPr>
        <w:t>Тема 8. «Сталий розвиток та раціональне природокористування»</w:t>
      </w:r>
    </w:p>
    <w:p w:rsidR="00AC6D38" w:rsidRDefault="00AC6D38" w:rsidP="00AC6D38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871EEF">
        <w:rPr>
          <w:rFonts w:ascii="Times New Roman" w:hAnsi="Times New Roman"/>
          <w:b/>
          <w:sz w:val="28"/>
          <w:szCs w:val="28"/>
          <w:lang w:val="uk-UA"/>
        </w:rPr>
        <w:t>Зміст теми: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jc w:val="both"/>
      </w:pPr>
      <w:r w:rsidRPr="00843858">
        <w:t>Сучасні екологічні проблеми у світі та в Україні.</w:t>
      </w:r>
    </w:p>
    <w:p w:rsidR="00AC6D38" w:rsidRDefault="00AC6D38" w:rsidP="00AC6D38">
      <w:pPr>
        <w:pStyle w:val="ac"/>
        <w:numPr>
          <w:ilvl w:val="0"/>
          <w:numId w:val="7"/>
        </w:numPr>
        <w:spacing w:line="360" w:lineRule="auto"/>
        <w:jc w:val="both"/>
      </w:pPr>
      <w:r w:rsidRPr="00843858">
        <w:t>Види забруднення, їхні наслідки для природних і штучних екосистем та людини. Поняття про якість довкілля.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jc w:val="both"/>
      </w:pPr>
      <w:r w:rsidRPr="00843858">
        <w:t>Критерії забруднення довкілля.</w:t>
      </w:r>
    </w:p>
    <w:p w:rsidR="00AC6D38" w:rsidRDefault="00AC6D38" w:rsidP="00AC6D38">
      <w:pPr>
        <w:pStyle w:val="ac"/>
        <w:numPr>
          <w:ilvl w:val="0"/>
          <w:numId w:val="7"/>
        </w:numPr>
        <w:spacing w:line="360" w:lineRule="auto"/>
        <w:jc w:val="both"/>
      </w:pPr>
      <w:r>
        <w:t>Антропічний вплив на атмосферу.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jc w:val="both"/>
      </w:pPr>
      <w:r w:rsidRPr="00843858">
        <w:t>Наслідки забруднення атмосферного повітря та його охорона.</w:t>
      </w:r>
    </w:p>
    <w:p w:rsidR="00AC6D38" w:rsidRDefault="00AC6D38" w:rsidP="00AC6D38">
      <w:pPr>
        <w:pStyle w:val="ac"/>
        <w:numPr>
          <w:ilvl w:val="0"/>
          <w:numId w:val="7"/>
        </w:numPr>
        <w:spacing w:line="360" w:lineRule="auto"/>
        <w:jc w:val="both"/>
      </w:pPr>
      <w:r w:rsidRPr="00843858">
        <w:t xml:space="preserve">Антропічний вплив на гідросферу. </w:t>
      </w:r>
    </w:p>
    <w:p w:rsidR="00AC6D38" w:rsidRDefault="00AC6D38" w:rsidP="00AC6D38">
      <w:pPr>
        <w:pStyle w:val="ac"/>
        <w:numPr>
          <w:ilvl w:val="0"/>
          <w:numId w:val="7"/>
        </w:numPr>
        <w:spacing w:line="360" w:lineRule="auto"/>
        <w:jc w:val="both"/>
      </w:pPr>
      <w:r w:rsidRPr="00843858">
        <w:lastRenderedPageBreak/>
        <w:t>Причини порушення якості природних вод, дефіцит водних ресурсів, принципи оцінки екологічного стану водойм. Охорона водойм.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jc w:val="both"/>
      </w:pPr>
      <w:r w:rsidRPr="00843858">
        <w:t>Основні джерела антропічного забруднення ґрунтів, їхні наслідки. Необхідність охорони ґрунтів.</w:t>
      </w:r>
    </w:p>
    <w:p w:rsidR="00AC6D38" w:rsidRDefault="00AC6D38" w:rsidP="00AC6D38">
      <w:pPr>
        <w:pStyle w:val="ac"/>
        <w:numPr>
          <w:ilvl w:val="0"/>
          <w:numId w:val="7"/>
        </w:numPr>
        <w:spacing w:line="360" w:lineRule="auto"/>
        <w:jc w:val="both"/>
      </w:pPr>
      <w:r w:rsidRPr="00843858">
        <w:t>Антропічний вплив на біорізноманіття. Проблеми акліматизації та реакліматизації видів.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jc w:val="both"/>
      </w:pPr>
      <w:r w:rsidRPr="00843858">
        <w:t>Збереження біорізноманіття як необхідна умова стабільності біосфери.</w:t>
      </w:r>
    </w:p>
    <w:p w:rsidR="00AC6D38" w:rsidRDefault="00AC6D38" w:rsidP="00AC6D38">
      <w:pPr>
        <w:pStyle w:val="ac"/>
        <w:numPr>
          <w:ilvl w:val="0"/>
          <w:numId w:val="7"/>
        </w:numPr>
        <w:spacing w:line="360" w:lineRule="auto"/>
        <w:jc w:val="both"/>
      </w:pPr>
      <w:r w:rsidRPr="00843858">
        <w:t>Екологічна політика в Україні: природоохоронне законодавство України, міждержавні угоди. Червона книга та чорні списки видів тварин. Зелена книга України.</w:t>
      </w:r>
    </w:p>
    <w:p w:rsidR="00AC6D38" w:rsidRDefault="00AC6D38" w:rsidP="00AC6D38">
      <w:pPr>
        <w:pStyle w:val="ac"/>
        <w:numPr>
          <w:ilvl w:val="0"/>
          <w:numId w:val="7"/>
        </w:numPr>
        <w:spacing w:line="360" w:lineRule="auto"/>
        <w:jc w:val="both"/>
      </w:pPr>
      <w:r w:rsidRPr="00843858">
        <w:t xml:space="preserve">Концепція сталого розвитку та її значення. </w:t>
      </w:r>
    </w:p>
    <w:p w:rsidR="00AC6D38" w:rsidRDefault="00AC6D38" w:rsidP="00AC6D38">
      <w:pPr>
        <w:pStyle w:val="ac"/>
        <w:numPr>
          <w:ilvl w:val="0"/>
          <w:numId w:val="7"/>
        </w:numPr>
        <w:spacing w:line="360" w:lineRule="auto"/>
        <w:jc w:val="both"/>
      </w:pPr>
      <w:r w:rsidRPr="00843858">
        <w:t xml:space="preserve">Природокористування в контексті сталого розвитку. </w:t>
      </w:r>
    </w:p>
    <w:p w:rsidR="00AC6D38" w:rsidRPr="00843858" w:rsidRDefault="00AC6D38" w:rsidP="00AC6D38">
      <w:pPr>
        <w:pStyle w:val="ac"/>
        <w:numPr>
          <w:ilvl w:val="0"/>
          <w:numId w:val="7"/>
        </w:numPr>
        <w:spacing w:line="360" w:lineRule="auto"/>
        <w:jc w:val="both"/>
      </w:pPr>
      <w:r w:rsidRPr="00843858">
        <w:t>Поняття про екологічне мислення. Необхідність міжнародної взаємодії у справі охорони довкілля.</w:t>
      </w:r>
    </w:p>
    <w:p w:rsidR="00665B55" w:rsidRDefault="00AC6D38" w:rsidP="00665B55">
      <w:pPr>
        <w:pStyle w:val="ac"/>
        <w:jc w:val="left"/>
      </w:pPr>
      <w:r w:rsidRPr="00BF3DEA">
        <w:rPr>
          <w:i/>
          <w:iCs/>
        </w:rPr>
        <w:t>Практична робота</w:t>
      </w:r>
      <w:r>
        <w:rPr>
          <w:i/>
          <w:iCs/>
        </w:rPr>
        <w:t xml:space="preserve">: </w:t>
      </w:r>
      <w:r w:rsidRPr="00843858">
        <w:t>Оцінка екологічного стану сво</w:t>
      </w:r>
      <w:r>
        <w:t>го регіону.</w:t>
      </w:r>
    </w:p>
    <w:p w:rsidR="00665B55" w:rsidRPr="00665B55" w:rsidRDefault="00665B55" w:rsidP="00665B55">
      <w:pPr>
        <w:spacing w:after="200"/>
        <w:rPr>
          <w:rFonts w:ascii="Times New Roman" w:hAnsi="Times New Roman"/>
          <w:sz w:val="28"/>
          <w:lang w:val="uk-UA"/>
        </w:rPr>
      </w:pPr>
      <w:r>
        <w:br w:type="page"/>
      </w:r>
    </w:p>
    <w:p w:rsidR="00665B55" w:rsidRDefault="00665B55" w:rsidP="00665B55">
      <w:pPr>
        <w:pStyle w:val="ac"/>
        <w:rPr>
          <w:b/>
          <w:spacing w:val="-1"/>
          <w:szCs w:val="28"/>
        </w:rPr>
      </w:pPr>
      <w:r w:rsidRPr="008B3544">
        <w:rPr>
          <w:b/>
          <w:spacing w:val="-1"/>
          <w:szCs w:val="28"/>
        </w:rPr>
        <w:lastRenderedPageBreak/>
        <w:t>ВИСНОВКИ</w:t>
      </w:r>
    </w:p>
    <w:p w:rsidR="00665B55" w:rsidRPr="008B3544" w:rsidRDefault="00665B55" w:rsidP="00665B55">
      <w:pPr>
        <w:pStyle w:val="ac"/>
        <w:rPr>
          <w:b/>
          <w:spacing w:val="-1"/>
          <w:szCs w:val="28"/>
        </w:rPr>
      </w:pPr>
    </w:p>
    <w:p w:rsidR="00AA38A2" w:rsidRPr="0039418C" w:rsidRDefault="00AA38A2" w:rsidP="00AA38A2">
      <w:pPr>
        <w:pStyle w:val="a5"/>
        <w:numPr>
          <w:ilvl w:val="0"/>
          <w:numId w:val="21"/>
        </w:numPr>
        <w:ind w:left="0" w:firstLine="284"/>
        <w:rPr>
          <w:lang w:val="uk-UA"/>
        </w:rPr>
      </w:pPr>
      <w:r w:rsidRPr="0039418C">
        <w:rPr>
          <w:bCs/>
          <w:szCs w:val="28"/>
          <w:shd w:val="clear" w:color="auto" w:fill="FFFFFF"/>
        </w:rPr>
        <w:t>«</w:t>
      </w:r>
      <w:r w:rsidRPr="0039418C">
        <w:rPr>
          <w:szCs w:val="28"/>
          <w:lang w:val="uk-UA"/>
        </w:rPr>
        <w:t>Парк Ніжинського педінституту</w:t>
      </w:r>
      <w:r w:rsidRPr="0039418C">
        <w:rPr>
          <w:bCs/>
          <w:szCs w:val="28"/>
          <w:shd w:val="clear" w:color="auto" w:fill="FFFFFF"/>
        </w:rPr>
        <w:t>»</w:t>
      </w:r>
      <w:r w:rsidR="00AA56D9">
        <w:rPr>
          <w:lang w:val="uk-UA"/>
        </w:rPr>
        <w:t xml:space="preserve"> </w:t>
      </w:r>
      <w:r w:rsidR="00AA56D9">
        <w:rPr>
          <w:szCs w:val="28"/>
          <w:lang w:val="uk-UA"/>
        </w:rPr>
        <w:t>–</w:t>
      </w:r>
      <w:r w:rsidRPr="0039418C">
        <w:rPr>
          <w:lang w:val="uk-UA"/>
        </w:rPr>
        <w:t xml:space="preserve"> парк-пам’ятка садово-паркового мистецтва розташований в лісостеповій зоні Лівобережнодніпровського краю Північнопридніпровської терасово низовинної області</w:t>
      </w:r>
      <w:r w:rsidR="00DB423D" w:rsidRPr="0039418C">
        <w:rPr>
          <w:lang w:val="uk-UA"/>
        </w:rPr>
        <w:t xml:space="preserve"> в Ніжинсько-Бахмацькому районі. </w:t>
      </w:r>
      <w:r w:rsidR="00DB423D" w:rsidRPr="0039418C">
        <w:rPr>
          <w:szCs w:val="26"/>
          <w:lang w:val="uk-UA"/>
        </w:rPr>
        <w:t>П</w:t>
      </w:r>
      <w:r w:rsidRPr="0039418C">
        <w:rPr>
          <w:lang w:val="uk-UA"/>
        </w:rPr>
        <w:t xml:space="preserve">риродно-кліматичні умови даного регіону обумовлюють багатий та специфічний склад фітоценозів. </w:t>
      </w:r>
    </w:p>
    <w:p w:rsidR="00AA38A2" w:rsidRPr="0039418C" w:rsidRDefault="00AA38A2" w:rsidP="00AA38A2">
      <w:pPr>
        <w:pStyle w:val="a5"/>
        <w:numPr>
          <w:ilvl w:val="0"/>
          <w:numId w:val="21"/>
        </w:numPr>
        <w:ind w:left="0" w:firstLine="284"/>
        <w:rPr>
          <w:lang w:val="uk-UA"/>
        </w:rPr>
      </w:pPr>
      <w:r w:rsidRPr="0039418C">
        <w:rPr>
          <w:szCs w:val="28"/>
          <w:lang w:val="uk-UA"/>
        </w:rPr>
        <w:t xml:space="preserve">Проаналізувавши літературні джерела та архівні дані </w:t>
      </w:r>
      <w:r w:rsidRPr="0039418C">
        <w:rPr>
          <w:bCs/>
          <w:szCs w:val="28"/>
          <w:shd w:val="clear" w:color="auto" w:fill="FFFFFF"/>
          <w:lang w:val="uk-UA"/>
        </w:rPr>
        <w:t>по створенню даного об’єкту,</w:t>
      </w:r>
      <w:r w:rsidRPr="0039418C">
        <w:rPr>
          <w:szCs w:val="28"/>
          <w:lang w:val="uk-UA"/>
        </w:rPr>
        <w:t xml:space="preserve"> ми з’ясували, що він має давню 200-річну історію, і лише останні 50 років як йому присво</w:t>
      </w:r>
      <w:r w:rsidR="00243484" w:rsidRPr="0039418C">
        <w:rPr>
          <w:szCs w:val="28"/>
          <w:lang w:val="uk-UA"/>
        </w:rPr>
        <w:t>єно статус</w:t>
      </w:r>
      <w:r w:rsidRPr="0039418C">
        <w:rPr>
          <w:szCs w:val="28"/>
          <w:lang w:val="uk-UA"/>
        </w:rPr>
        <w:t xml:space="preserve"> парк-пам’ятки садово-паркового мистецтва – складової мережі ПЗФ Ніжинського району.</w:t>
      </w:r>
    </w:p>
    <w:p w:rsidR="00AA38A2" w:rsidRPr="00094A51" w:rsidRDefault="00136E14" w:rsidP="0039418C">
      <w:pPr>
        <w:pStyle w:val="a5"/>
        <w:numPr>
          <w:ilvl w:val="0"/>
          <w:numId w:val="21"/>
        </w:numPr>
        <w:ind w:left="0" w:firstLine="284"/>
        <w:rPr>
          <w:szCs w:val="28"/>
          <w:lang w:val="uk-UA"/>
        </w:rPr>
      </w:pPr>
      <w:r>
        <w:rPr>
          <w:szCs w:val="28"/>
          <w:lang w:val="uk-UA"/>
        </w:rPr>
        <w:t>Проаналізувавши категорію «парки-пам’ятки садово-паркового мистецтва» Чернігівської області, ми встановили, що їх нараховується 19 і вони займають 348,9 га площі природно-заповідних земель (0,</w:t>
      </w:r>
      <w:r w:rsidR="0096705E">
        <w:rPr>
          <w:szCs w:val="28"/>
          <w:lang w:val="uk-UA"/>
        </w:rPr>
        <w:t>13 %</w:t>
      </w:r>
      <w:r>
        <w:rPr>
          <w:szCs w:val="28"/>
          <w:lang w:val="uk-UA"/>
        </w:rPr>
        <w:t>).</w:t>
      </w:r>
      <w:r w:rsidRPr="00136E14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Н</w:t>
      </w:r>
      <w:r w:rsidRPr="00094A51">
        <w:rPr>
          <w:szCs w:val="28"/>
          <w:lang w:val="uk-UA"/>
        </w:rPr>
        <w:t>а території Ніжин</w:t>
      </w:r>
      <w:r>
        <w:rPr>
          <w:szCs w:val="28"/>
          <w:lang w:val="uk-UA"/>
        </w:rPr>
        <w:t>ського району – 1</w:t>
      </w:r>
      <w:r w:rsidRPr="00094A51">
        <w:rPr>
          <w:szCs w:val="28"/>
          <w:lang w:val="uk-UA"/>
        </w:rPr>
        <w:t>, загальною площею 5 га (0,04 % від загальної площі ПЗФ району)</w:t>
      </w:r>
      <w:r w:rsidR="00AA38A2" w:rsidRPr="00094A51">
        <w:rPr>
          <w:szCs w:val="28"/>
          <w:lang w:val="uk-UA"/>
        </w:rPr>
        <w:t xml:space="preserve">. </w:t>
      </w:r>
    </w:p>
    <w:p w:rsidR="00094A51" w:rsidRPr="0039418C" w:rsidRDefault="00AA38A2" w:rsidP="00094A51">
      <w:pPr>
        <w:pStyle w:val="a5"/>
        <w:numPr>
          <w:ilvl w:val="0"/>
          <w:numId w:val="21"/>
        </w:numPr>
        <w:ind w:left="0" w:firstLine="284"/>
        <w:rPr>
          <w:lang w:val="uk-UA"/>
        </w:rPr>
      </w:pPr>
      <w:r w:rsidRPr="00094A51">
        <w:rPr>
          <w:szCs w:val="28"/>
          <w:lang w:val="uk-UA"/>
        </w:rPr>
        <w:t xml:space="preserve"> </w:t>
      </w:r>
      <w:r w:rsidR="000C6BCC" w:rsidRPr="00094A51">
        <w:rPr>
          <w:szCs w:val="28"/>
          <w:lang w:val="uk-UA"/>
        </w:rPr>
        <w:t>Рослинний покрив даного об’єкту представлений переважно угрупованнями</w:t>
      </w:r>
      <w:r w:rsidR="00B62677" w:rsidRPr="00094A51">
        <w:rPr>
          <w:szCs w:val="28"/>
          <w:lang w:val="uk-UA"/>
        </w:rPr>
        <w:t xml:space="preserve">, </w:t>
      </w:r>
      <w:r w:rsidR="00136E14">
        <w:rPr>
          <w:szCs w:val="28"/>
          <w:lang w:val="uk-UA"/>
        </w:rPr>
        <w:t>деревостан яких сформо</w:t>
      </w:r>
      <w:r w:rsidR="000C6BCC" w:rsidRPr="00094A51">
        <w:rPr>
          <w:szCs w:val="28"/>
          <w:lang w:val="uk-UA"/>
        </w:rPr>
        <w:t>ваний з</w:t>
      </w:r>
      <w:r w:rsidR="000C6BCC" w:rsidRPr="00094A51">
        <w:rPr>
          <w:bCs/>
          <w:szCs w:val="28"/>
          <w:lang w:val="uk-UA"/>
        </w:rPr>
        <w:t xml:space="preserve"> </w:t>
      </w:r>
      <w:r w:rsidR="000C6BCC" w:rsidRPr="00094A51">
        <w:rPr>
          <w:bCs/>
          <w:i/>
          <w:szCs w:val="28"/>
          <w:lang w:val="en-US"/>
        </w:rPr>
        <w:t>Ulmu</w:t>
      </w:r>
      <w:r w:rsidR="000C6BCC" w:rsidRPr="00094A51">
        <w:rPr>
          <w:bCs/>
          <w:i/>
          <w:szCs w:val="28"/>
          <w:lang w:val="uk-UA"/>
        </w:rPr>
        <w:t xml:space="preserve">s </w:t>
      </w:r>
      <w:r w:rsidR="000C6BCC" w:rsidRPr="00094A51">
        <w:rPr>
          <w:bCs/>
          <w:i/>
          <w:szCs w:val="28"/>
          <w:lang w:val="en-US"/>
        </w:rPr>
        <w:t>laevi</w:t>
      </w:r>
      <w:r w:rsidR="000C6BCC" w:rsidRPr="00094A51">
        <w:rPr>
          <w:bCs/>
          <w:i/>
          <w:szCs w:val="28"/>
          <w:lang w:val="uk-UA"/>
        </w:rPr>
        <w:t xml:space="preserve">s </w:t>
      </w:r>
      <w:r w:rsidR="000C6BCC" w:rsidRPr="00094A51">
        <w:rPr>
          <w:bCs/>
          <w:szCs w:val="28"/>
          <w:lang w:val="en-US"/>
        </w:rPr>
        <w:t>Pal</w:t>
      </w:r>
      <w:r w:rsidR="000C6BCC" w:rsidRPr="00094A51">
        <w:rPr>
          <w:bCs/>
          <w:szCs w:val="28"/>
          <w:lang w:val="uk-UA"/>
        </w:rPr>
        <w:t>l.</w:t>
      </w:r>
      <w:r w:rsidR="000C6BCC" w:rsidRPr="00094A51">
        <w:rPr>
          <w:szCs w:val="28"/>
          <w:lang w:val="uk-UA"/>
        </w:rPr>
        <w:t xml:space="preserve">, </w:t>
      </w:r>
      <w:r w:rsidR="000C6BCC" w:rsidRPr="00094A51">
        <w:rPr>
          <w:i/>
          <w:szCs w:val="28"/>
          <w:lang w:val="en-US"/>
        </w:rPr>
        <w:t>Tili</w:t>
      </w:r>
      <w:r w:rsidR="000C6BCC" w:rsidRPr="00094A51">
        <w:rPr>
          <w:i/>
          <w:szCs w:val="28"/>
          <w:lang w:val="uk-UA"/>
        </w:rPr>
        <w:t xml:space="preserve">a </w:t>
      </w:r>
      <w:r w:rsidR="000C6BCC" w:rsidRPr="00094A51">
        <w:rPr>
          <w:i/>
          <w:szCs w:val="28"/>
          <w:lang w:val="en-US"/>
        </w:rPr>
        <w:t>cordat</w:t>
      </w:r>
      <w:r w:rsidR="000C6BCC" w:rsidRPr="00094A51">
        <w:rPr>
          <w:i/>
          <w:szCs w:val="28"/>
          <w:lang w:val="uk-UA"/>
        </w:rPr>
        <w:t xml:space="preserve">a </w:t>
      </w:r>
      <w:r w:rsidR="000C6BCC" w:rsidRPr="00094A51">
        <w:rPr>
          <w:szCs w:val="28"/>
          <w:lang w:val="en-US"/>
        </w:rPr>
        <w:t>Mil</w:t>
      </w:r>
      <w:r w:rsidR="000C6BCC" w:rsidRPr="00094A51">
        <w:rPr>
          <w:szCs w:val="28"/>
          <w:lang w:val="uk-UA"/>
        </w:rPr>
        <w:t>l</w:t>
      </w:r>
      <w:r w:rsidR="00094A51">
        <w:rPr>
          <w:szCs w:val="28"/>
          <w:lang w:val="uk-UA"/>
        </w:rPr>
        <w:t>.</w:t>
      </w:r>
      <w:r w:rsidR="000C6BCC" w:rsidRPr="00094A51">
        <w:rPr>
          <w:szCs w:val="28"/>
          <w:lang w:val="uk-UA"/>
        </w:rPr>
        <w:t xml:space="preserve">, </w:t>
      </w:r>
      <w:r w:rsidR="000C6BCC" w:rsidRPr="00094A51">
        <w:rPr>
          <w:rFonts w:eastAsia="Times New Roman"/>
          <w:i/>
          <w:szCs w:val="28"/>
          <w:lang w:val="en-GB" w:eastAsia="ar-SA"/>
        </w:rPr>
        <w:t>Ace</w:t>
      </w:r>
      <w:r w:rsidR="000C6BCC" w:rsidRPr="00094A51">
        <w:rPr>
          <w:rFonts w:eastAsia="Times New Roman"/>
          <w:i/>
          <w:szCs w:val="28"/>
          <w:lang w:val="uk-UA" w:eastAsia="ar-SA"/>
        </w:rPr>
        <w:t xml:space="preserve">r </w:t>
      </w:r>
      <w:r w:rsidR="000C6BCC" w:rsidRPr="00094A51">
        <w:rPr>
          <w:rFonts w:eastAsia="Times New Roman"/>
          <w:i/>
          <w:szCs w:val="28"/>
          <w:lang w:val="en-GB" w:eastAsia="ar-SA"/>
        </w:rPr>
        <w:t>platanoide</w:t>
      </w:r>
      <w:r w:rsidR="000C6BCC" w:rsidRPr="00094A51">
        <w:rPr>
          <w:rFonts w:eastAsia="Times New Roman"/>
          <w:i/>
          <w:szCs w:val="28"/>
          <w:lang w:val="uk-UA" w:eastAsia="ar-SA"/>
        </w:rPr>
        <w:t xml:space="preserve">s </w:t>
      </w:r>
      <w:r w:rsidR="000C6BCC" w:rsidRPr="00094A51">
        <w:rPr>
          <w:rFonts w:eastAsia="Times New Roman"/>
          <w:szCs w:val="28"/>
          <w:lang w:val="uk-UA" w:eastAsia="ar-SA"/>
        </w:rPr>
        <w:t>L</w:t>
      </w:r>
      <w:r w:rsidR="0039418C" w:rsidRPr="00094A51">
        <w:rPr>
          <w:rFonts w:eastAsia="Times New Roman"/>
          <w:szCs w:val="28"/>
          <w:lang w:val="uk-UA" w:eastAsia="ar-SA"/>
        </w:rPr>
        <w:t>.</w:t>
      </w:r>
      <w:r w:rsidR="0039418C" w:rsidRPr="00094A51">
        <w:rPr>
          <w:szCs w:val="28"/>
          <w:lang w:val="uk-UA"/>
        </w:rPr>
        <w:t xml:space="preserve"> </w:t>
      </w:r>
      <w:r w:rsidRPr="00094A51">
        <w:rPr>
          <w:szCs w:val="28"/>
          <w:lang w:val="uk-UA"/>
        </w:rPr>
        <w:t>Досліджуваний об’єкт має дві частини, які суттєво відрізняються одна від одної</w:t>
      </w:r>
      <w:r w:rsidR="00136E14">
        <w:rPr>
          <w:szCs w:val="28"/>
          <w:lang w:val="uk-UA"/>
        </w:rPr>
        <w:t>, це</w:t>
      </w:r>
      <w:r w:rsidR="00B62677" w:rsidRPr="00094A51">
        <w:rPr>
          <w:szCs w:val="28"/>
          <w:lang w:val="uk-UA"/>
        </w:rPr>
        <w:t xml:space="preserve"> власне парк та територія «Театральний сквер».</w:t>
      </w:r>
      <w:r w:rsidR="00094A51" w:rsidRPr="00094A51">
        <w:rPr>
          <w:szCs w:val="28"/>
          <w:lang w:val="uk-UA"/>
        </w:rPr>
        <w:t xml:space="preserve"> Систематичний список нараховує 106 видів, які переважно належать до відділу </w:t>
      </w:r>
      <w:r w:rsidR="00094A51" w:rsidRPr="00094A51">
        <w:rPr>
          <w:rFonts w:eastAsia="Times New Roman"/>
          <w:i/>
          <w:szCs w:val="28"/>
          <w:lang w:val="pt-PT" w:eastAsia="ar-SA"/>
        </w:rPr>
        <w:t>Magnoliophyt</w:t>
      </w:r>
      <w:r w:rsidR="00094A51" w:rsidRPr="00094A51">
        <w:rPr>
          <w:rFonts w:eastAsia="Times New Roman"/>
          <w:i/>
          <w:szCs w:val="28"/>
          <w:lang w:val="uk-UA" w:eastAsia="ar-SA"/>
        </w:rPr>
        <w:t>a</w:t>
      </w:r>
      <w:r w:rsidR="00094A51" w:rsidRPr="00094A51">
        <w:rPr>
          <w:szCs w:val="28"/>
          <w:lang w:val="uk-UA"/>
        </w:rPr>
        <w:t xml:space="preserve">, серед яких переважаючими за чисельністю є родини </w:t>
      </w:r>
      <w:r w:rsidR="00094A51" w:rsidRPr="00094A51">
        <w:rPr>
          <w:rFonts w:eastAsia="Times New Roman"/>
          <w:i/>
          <w:szCs w:val="28"/>
          <w:lang w:val="en-US" w:eastAsia="ar-SA"/>
        </w:rPr>
        <w:t>Rosacea</w:t>
      </w:r>
      <w:r w:rsidR="00094A51" w:rsidRPr="00094A51">
        <w:rPr>
          <w:rFonts w:eastAsia="Times New Roman"/>
          <w:i/>
          <w:szCs w:val="28"/>
          <w:lang w:val="uk-UA" w:eastAsia="ar-SA"/>
        </w:rPr>
        <w:t>e</w:t>
      </w:r>
      <w:r w:rsidR="00094A51" w:rsidRPr="00094A51">
        <w:rPr>
          <w:szCs w:val="28"/>
          <w:lang w:val="uk-UA"/>
        </w:rPr>
        <w:t xml:space="preserve"> </w:t>
      </w:r>
      <w:r w:rsidR="00136E14">
        <w:rPr>
          <w:szCs w:val="28"/>
          <w:lang w:val="uk-UA"/>
        </w:rPr>
        <w:t xml:space="preserve">(12 видів) </w:t>
      </w:r>
      <w:r w:rsidR="00094A51" w:rsidRPr="00094A51">
        <w:rPr>
          <w:szCs w:val="28"/>
          <w:lang w:val="uk-UA"/>
        </w:rPr>
        <w:t xml:space="preserve">та </w:t>
      </w:r>
      <w:r w:rsidR="00136E14">
        <w:rPr>
          <w:rFonts w:eastAsia="Times New Roman"/>
          <w:i/>
          <w:szCs w:val="28"/>
          <w:lang w:val="uk-UA" w:eastAsia="ar-SA"/>
        </w:rPr>
        <w:t xml:space="preserve"> </w:t>
      </w:r>
      <w:r w:rsidR="00094A51" w:rsidRPr="00094A51">
        <w:rPr>
          <w:rFonts w:eastAsia="Times New Roman"/>
          <w:i/>
          <w:szCs w:val="28"/>
          <w:lang w:eastAsia="ar-SA"/>
        </w:rPr>
        <w:t>Asteracea</w:t>
      </w:r>
      <w:r w:rsidR="00094A51" w:rsidRPr="00094A51">
        <w:rPr>
          <w:rFonts w:eastAsia="Times New Roman"/>
          <w:i/>
          <w:szCs w:val="28"/>
          <w:lang w:val="uk-UA" w:eastAsia="ar-SA"/>
        </w:rPr>
        <w:t>e</w:t>
      </w:r>
      <w:r w:rsidR="00136E14">
        <w:rPr>
          <w:rFonts w:eastAsia="Times New Roman"/>
          <w:szCs w:val="28"/>
          <w:lang w:val="uk-UA" w:eastAsia="ar-SA"/>
        </w:rPr>
        <w:t xml:space="preserve"> (10 видів)</w:t>
      </w:r>
      <w:r w:rsidR="00094A51" w:rsidRPr="00094A51">
        <w:rPr>
          <w:szCs w:val="28"/>
          <w:lang w:val="uk-UA"/>
        </w:rPr>
        <w:t xml:space="preserve">. До відділу </w:t>
      </w:r>
      <w:r w:rsidR="00094A51" w:rsidRPr="00094A51">
        <w:rPr>
          <w:rFonts w:eastAsia="Times New Roman"/>
          <w:i/>
          <w:szCs w:val="28"/>
          <w:lang w:val="pt-PT" w:eastAsia="ar-SA"/>
        </w:rPr>
        <w:t>Pinophyt</w:t>
      </w:r>
      <w:r w:rsidR="00094A51" w:rsidRPr="00094A51">
        <w:rPr>
          <w:rFonts w:eastAsia="Times New Roman"/>
          <w:i/>
          <w:szCs w:val="28"/>
          <w:lang w:val="uk-UA" w:eastAsia="ar-SA"/>
        </w:rPr>
        <w:t>a</w:t>
      </w:r>
      <w:r w:rsidR="00094A51" w:rsidRPr="00094A51">
        <w:rPr>
          <w:szCs w:val="28"/>
          <w:lang w:val="uk-UA"/>
        </w:rPr>
        <w:t xml:space="preserve"> належить 4 види, </w:t>
      </w:r>
      <w:r w:rsidR="00136E14">
        <w:rPr>
          <w:szCs w:val="28"/>
          <w:lang w:val="uk-UA"/>
        </w:rPr>
        <w:t xml:space="preserve">з </w:t>
      </w:r>
      <w:r w:rsidR="00094A51" w:rsidRPr="00094A51">
        <w:rPr>
          <w:szCs w:val="28"/>
          <w:lang w:val="uk-UA"/>
        </w:rPr>
        <w:t xml:space="preserve">родин: </w:t>
      </w:r>
      <w:r w:rsidR="00094A51" w:rsidRPr="00094A51">
        <w:rPr>
          <w:rFonts w:eastAsia="Times New Roman"/>
          <w:i/>
          <w:szCs w:val="28"/>
          <w:lang w:val="en-US" w:eastAsia="ar-SA"/>
        </w:rPr>
        <w:t>Pinacea</w:t>
      </w:r>
      <w:r w:rsidR="00094A51" w:rsidRPr="00094A51">
        <w:rPr>
          <w:rFonts w:eastAsia="Times New Roman"/>
          <w:i/>
          <w:szCs w:val="28"/>
          <w:lang w:val="uk-UA" w:eastAsia="ar-SA"/>
        </w:rPr>
        <w:t>e</w:t>
      </w:r>
      <w:r w:rsidR="00094A51" w:rsidRPr="00094A51">
        <w:rPr>
          <w:szCs w:val="28"/>
          <w:lang w:val="uk-UA"/>
        </w:rPr>
        <w:t xml:space="preserve"> та </w:t>
      </w:r>
      <w:r w:rsidR="00094A51" w:rsidRPr="00094A51">
        <w:rPr>
          <w:rFonts w:eastAsia="Times New Roman"/>
          <w:i/>
          <w:szCs w:val="28"/>
          <w:lang w:val="en-US" w:eastAsia="ar-SA"/>
        </w:rPr>
        <w:t>Cupressacea</w:t>
      </w:r>
      <w:r w:rsidR="00094A51" w:rsidRPr="00094A51">
        <w:rPr>
          <w:rFonts w:eastAsia="Times New Roman"/>
          <w:i/>
          <w:szCs w:val="28"/>
          <w:lang w:val="uk-UA" w:eastAsia="ar-SA"/>
        </w:rPr>
        <w:t>e</w:t>
      </w:r>
      <w:r w:rsidR="00094A51" w:rsidRPr="0039418C">
        <w:rPr>
          <w:szCs w:val="28"/>
          <w:lang w:val="uk-UA"/>
        </w:rPr>
        <w:t>.</w:t>
      </w:r>
    </w:p>
    <w:p w:rsidR="00AA38A2" w:rsidRPr="00950F6B" w:rsidRDefault="00AA38A2" w:rsidP="00AA38A2">
      <w:pPr>
        <w:pStyle w:val="a5"/>
        <w:numPr>
          <w:ilvl w:val="0"/>
          <w:numId w:val="21"/>
        </w:numPr>
        <w:ind w:left="0" w:firstLine="284"/>
        <w:rPr>
          <w:lang w:val="uk-UA"/>
        </w:rPr>
      </w:pPr>
      <w:r w:rsidRPr="00950F6B">
        <w:rPr>
          <w:bCs/>
          <w:szCs w:val="28"/>
          <w:lang w:val="uk-UA"/>
        </w:rPr>
        <w:t xml:space="preserve"> </w:t>
      </w:r>
      <w:r w:rsidRPr="0039418C">
        <w:rPr>
          <w:bCs/>
          <w:szCs w:val="28"/>
          <w:lang w:val="uk-UA"/>
        </w:rPr>
        <w:t xml:space="preserve">Результати наших досліджень можуть бути використані при викладанні шкільного курсу природознавства та біології, зокрема на уроках, в позаурочній і позакласній роботі в 5-11 класах, також територія </w:t>
      </w:r>
      <w:r w:rsidRPr="0039418C">
        <w:rPr>
          <w:bCs/>
          <w:szCs w:val="28"/>
          <w:shd w:val="clear" w:color="auto" w:fill="FFFFFF"/>
          <w:lang w:val="uk-UA"/>
        </w:rPr>
        <w:t>«</w:t>
      </w:r>
      <w:r w:rsidRPr="0039418C">
        <w:rPr>
          <w:szCs w:val="28"/>
          <w:lang w:val="uk-UA"/>
        </w:rPr>
        <w:t>Парку Ніжинського педінституту</w:t>
      </w:r>
      <w:r w:rsidRPr="0039418C">
        <w:rPr>
          <w:bCs/>
          <w:szCs w:val="28"/>
          <w:shd w:val="clear" w:color="auto" w:fill="FFFFFF"/>
          <w:lang w:val="uk-UA"/>
        </w:rPr>
        <w:t>»</w:t>
      </w:r>
      <w:r w:rsidRPr="0039418C">
        <w:rPr>
          <w:bCs/>
          <w:szCs w:val="28"/>
          <w:lang w:val="uk-UA"/>
        </w:rPr>
        <w:t>, як елемент ландшафту із типовими для даної території рослинними угрупованнями може бути об’єктом для глибоких стаціонарних досліджень, екскурсій та</w:t>
      </w:r>
      <w:r w:rsidRPr="00950F6B">
        <w:rPr>
          <w:bCs/>
          <w:szCs w:val="28"/>
          <w:lang w:val="uk-UA"/>
        </w:rPr>
        <w:t xml:space="preserve"> проектування екологічних стежин. </w:t>
      </w:r>
    </w:p>
    <w:p w:rsidR="00665B55" w:rsidRPr="008B3544" w:rsidRDefault="00665B55" w:rsidP="00665B55">
      <w:pPr>
        <w:rPr>
          <w:lang w:val="uk-UA"/>
        </w:rPr>
        <w:sectPr w:rsidR="00665B55" w:rsidRPr="008B3544" w:rsidSect="009B4CBA">
          <w:footerReference w:type="even" r:id="rId79"/>
          <w:footerReference w:type="default" r:id="rId80"/>
          <w:footerReference w:type="first" r:id="rId81"/>
          <w:footnotePr>
            <w:pos w:val="beneathText"/>
          </w:footnotePr>
          <w:pgSz w:w="11905" w:h="16837"/>
          <w:pgMar w:top="1134" w:right="794" w:bottom="1134" w:left="1701" w:header="720" w:footer="708" w:gutter="0"/>
          <w:cols w:space="720"/>
          <w:docGrid w:linePitch="360"/>
        </w:sectPr>
      </w:pPr>
    </w:p>
    <w:p w:rsidR="00665B55" w:rsidRDefault="008A231F" w:rsidP="00927CB9">
      <w:pPr>
        <w:shd w:val="clear" w:color="auto" w:fill="FFFFFF"/>
        <w:spacing w:line="365" w:lineRule="exact"/>
        <w:ind w:right="5"/>
        <w:jc w:val="center"/>
        <w:rPr>
          <w:rFonts w:ascii="Times New Roman" w:hAnsi="Times New Roman"/>
          <w:b/>
          <w:spacing w:val="-1"/>
          <w:sz w:val="28"/>
          <w:szCs w:val="28"/>
          <w:lang w:val="uk-UA"/>
        </w:rPr>
      </w:pPr>
      <w:r>
        <w:rPr>
          <w:rFonts w:ascii="Times New Roman" w:hAnsi="Times New Roman"/>
          <w:b/>
          <w:spacing w:val="-1"/>
          <w:sz w:val="28"/>
          <w:szCs w:val="28"/>
          <w:lang w:val="uk-UA"/>
        </w:rPr>
        <w:lastRenderedPageBreak/>
        <w:t>СПИСОК ВИКОРИСТАНИХ ДЖЕРЕЛ</w:t>
      </w:r>
    </w:p>
    <w:p w:rsidR="008A231F" w:rsidRPr="008A231F" w:rsidRDefault="008A231F" w:rsidP="00927CB9">
      <w:pPr>
        <w:shd w:val="clear" w:color="auto" w:fill="FFFFFF"/>
        <w:spacing w:line="365" w:lineRule="exact"/>
        <w:ind w:right="5"/>
        <w:jc w:val="center"/>
        <w:rPr>
          <w:rFonts w:ascii="Times New Roman" w:hAnsi="Times New Roman"/>
          <w:b/>
          <w:spacing w:val="-1"/>
          <w:sz w:val="28"/>
          <w:szCs w:val="28"/>
          <w:lang w:val="uk-UA"/>
        </w:rPr>
      </w:pP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Алехин В.В. Методи геоботанических</w:t>
      </w:r>
      <w:r w:rsidR="00950F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исследований. Л.-М.: Пучна,</w:t>
      </w:r>
      <w:r w:rsidR="0046452C">
        <w:rPr>
          <w:rFonts w:ascii="Times New Roman" w:hAnsi="Times New Roman"/>
          <w:sz w:val="28"/>
          <w:szCs w:val="28"/>
          <w:lang w:val="uk-UA"/>
        </w:rPr>
        <w:t xml:space="preserve"> 1925. 114 </w:t>
      </w:r>
      <w:r w:rsidRPr="0089650A">
        <w:rPr>
          <w:rFonts w:ascii="Times New Roman" w:hAnsi="Times New Roman"/>
          <w:sz w:val="28"/>
          <w:szCs w:val="28"/>
          <w:lang w:val="uk-UA"/>
        </w:rPr>
        <w:t>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 xml:space="preserve">Андрієнко Т.Л. Пріоритетні питання охорони рослинного світу України / </w:t>
      </w:r>
      <w:r w:rsidR="0046452C">
        <w:rPr>
          <w:rFonts w:ascii="Times New Roman" w:hAnsi="Times New Roman"/>
          <w:i/>
          <w:sz w:val="28"/>
          <w:szCs w:val="28"/>
          <w:lang w:val="uk-UA"/>
        </w:rPr>
        <w:t xml:space="preserve">Укр. ботан.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журнал.</w:t>
      </w:r>
      <w:r w:rsidRPr="0089650A">
        <w:rPr>
          <w:rFonts w:ascii="Times New Roman" w:hAnsi="Times New Roman"/>
          <w:sz w:val="28"/>
          <w:szCs w:val="28"/>
          <w:lang w:val="uk-UA"/>
        </w:rPr>
        <w:t xml:space="preserve"> 2002. Т. 59, № 3. С.342-345.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Барановський М.О. Ніжинщина: навчальний посібник. Ніжин: Видавництво НДПУ ім. М.Гоголя, 2004. 174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Білоус В. І. Садово-паркове мистецтво: коротка історія створення та методи створення художніх садів. К. : Наук. Світ, 2001. 299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Білявський Г. О. Основи екологічних знань. К.: «Либідь», 1997. 224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Біологія: підруч</w:t>
      </w:r>
      <w:r w:rsidR="00DE7DED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89650A">
        <w:rPr>
          <w:rFonts w:ascii="Times New Roman" w:hAnsi="Times New Roman"/>
          <w:sz w:val="28"/>
          <w:szCs w:val="28"/>
          <w:lang w:val="uk-UA"/>
        </w:rPr>
        <w:t>для 6-го кл. загальноосвіт. навч. закл. / М.</w:t>
      </w:r>
      <w:r w:rsidR="00DE7DE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М.</w:t>
      </w:r>
      <w:r w:rsidR="00DE7DED">
        <w:rPr>
          <w:rFonts w:ascii="Times New Roman" w:hAnsi="Times New Roman"/>
          <w:sz w:val="28"/>
          <w:szCs w:val="28"/>
          <w:lang w:val="uk-UA"/>
        </w:rPr>
        <w:t xml:space="preserve"> Мусієнко, Ю. Г. Вервес, П. С. </w:t>
      </w:r>
      <w:r w:rsidRPr="0089650A">
        <w:rPr>
          <w:rFonts w:ascii="Times New Roman" w:hAnsi="Times New Roman"/>
          <w:sz w:val="28"/>
          <w:szCs w:val="28"/>
          <w:lang w:val="uk-UA"/>
        </w:rPr>
        <w:t>Славний, П.</w:t>
      </w:r>
      <w:r w:rsidR="00DE7DE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Г.</w:t>
      </w:r>
      <w:r w:rsidR="00DE7DE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Балан, М.</w:t>
      </w:r>
      <w:r w:rsidR="00DE7DE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Ф.</w:t>
      </w:r>
      <w:r w:rsidR="00DE7DE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Войцехівський. К.: Генеза, 2014. 208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Біологія: підручник для 7 класу загальноос</w:t>
      </w:r>
      <w:r w:rsidR="00DE7DED">
        <w:rPr>
          <w:rFonts w:ascii="Times New Roman" w:hAnsi="Times New Roman"/>
          <w:sz w:val="28"/>
          <w:szCs w:val="28"/>
          <w:lang w:val="uk-UA"/>
        </w:rPr>
        <w:t xml:space="preserve">вітніх навчальних закладів / В. </w:t>
      </w:r>
      <w:r w:rsidRPr="0089650A">
        <w:rPr>
          <w:rFonts w:ascii="Times New Roman" w:hAnsi="Times New Roman"/>
          <w:sz w:val="28"/>
          <w:szCs w:val="28"/>
          <w:lang w:val="uk-UA"/>
        </w:rPr>
        <w:t>Соболь. Кам’янець-Подільський: Абетка, 2015. 292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Біологія: підручник для 9 класу загальноос</w:t>
      </w:r>
      <w:r w:rsidR="00DE7DED">
        <w:rPr>
          <w:rFonts w:ascii="Times New Roman" w:hAnsi="Times New Roman"/>
          <w:sz w:val="28"/>
          <w:szCs w:val="28"/>
          <w:lang w:val="uk-UA"/>
        </w:rPr>
        <w:t xml:space="preserve">вітніх навчальних закладів / В. </w:t>
      </w:r>
      <w:r w:rsidRPr="0089650A">
        <w:rPr>
          <w:rFonts w:ascii="Times New Roman" w:hAnsi="Times New Roman"/>
          <w:sz w:val="28"/>
          <w:szCs w:val="28"/>
          <w:lang w:val="uk-UA"/>
        </w:rPr>
        <w:t>Соболь. Кам’янець-Подільський: Абетка, 2017. 288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Власовець Ю. Ю. Ніжин древній і сучасний: фотоальбом. Ніжин: Аспект-Поліграф, 2007.- 56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Воронов А. Г. Геоботаника: учеб.пособие для ун-тов и пед. ин-тов. М.: «Висш. школа», 1973. 384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Геоботанічне районування Української РСР / Під ред. А.</w:t>
      </w:r>
      <w:r w:rsidR="00DE7DED">
        <w:rPr>
          <w:rFonts w:ascii="Times New Roman" w:hAnsi="Times New Roman"/>
          <w:sz w:val="28"/>
          <w:szCs w:val="28"/>
          <w:lang w:val="uk-UA"/>
        </w:rPr>
        <w:t xml:space="preserve"> І. </w:t>
      </w:r>
      <w:r w:rsidRPr="0089650A">
        <w:rPr>
          <w:rFonts w:ascii="Times New Roman" w:hAnsi="Times New Roman"/>
          <w:sz w:val="28"/>
          <w:szCs w:val="28"/>
          <w:lang w:val="uk-UA"/>
        </w:rPr>
        <w:t xml:space="preserve">Барбарича. К.: Наукова думка, 1977. 304 с. 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Губанов И. А. Дикор</w:t>
      </w:r>
      <w:r>
        <w:rPr>
          <w:rFonts w:ascii="Times New Roman" w:hAnsi="Times New Roman"/>
          <w:sz w:val="28"/>
          <w:szCs w:val="28"/>
          <w:lang w:val="uk-UA"/>
        </w:rPr>
        <w:t>астущие</w:t>
      </w:r>
      <w:r w:rsidR="00950F6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полезные</w:t>
      </w:r>
      <w:r w:rsidR="00950F6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растения. М.: И</w:t>
      </w:r>
      <w:r w:rsidRPr="0089650A">
        <w:rPr>
          <w:rFonts w:ascii="Times New Roman" w:hAnsi="Times New Roman"/>
          <w:sz w:val="28"/>
          <w:szCs w:val="28"/>
          <w:lang w:val="uk-UA"/>
        </w:rPr>
        <w:t>зд. Моск. ун-та, 1987. 160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 xml:space="preserve">Гудзевич А. В., Любченко А. В. Пізнання єдності історико-культурних і природних пам’яток – запорука відображення реальної дійсності /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Велика Волинь.</w:t>
      </w:r>
      <w:r w:rsidRPr="0089650A">
        <w:rPr>
          <w:rFonts w:ascii="Times New Roman" w:hAnsi="Times New Roman"/>
          <w:sz w:val="28"/>
          <w:szCs w:val="28"/>
          <w:lang w:val="uk-UA"/>
        </w:rPr>
        <w:t xml:space="preserve"> Т. 25. Ч. 2. 2002. 06 с. 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lastRenderedPageBreak/>
        <w:t>Дегтярева Н.И. Лабоpаторные</w:t>
      </w:r>
      <w:r w:rsidR="0063035F" w:rsidRPr="0063035F">
        <w:rPr>
          <w:rFonts w:ascii="Times New Roman" w:hAnsi="Times New Roman"/>
          <w:sz w:val="28"/>
          <w:szCs w:val="28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занятия и екскурси по общей</w:t>
      </w:r>
      <w:r w:rsidR="00950F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биологии: пособие для учителей. К.: Рад шк.,1964. 168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 xml:space="preserve">Державний кадастр територій та об’єктів природно-заповідного фонду України станом на 01.01.2013. URL: </w:t>
      </w:r>
      <w:hyperlink r:id="rId82" w:history="1">
        <w:r w:rsidRPr="00E93FA4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http://old.data.gov.ua/passport/60109100-d619-4e9a-aa48-2caf4de0d629</w:t>
        </w:r>
      </w:hyperlink>
      <w:r w:rsidRPr="00E508A7">
        <w:rPr>
          <w:rFonts w:ascii="Times New Roman" w:hAnsi="Times New Roman"/>
          <w:sz w:val="28"/>
          <w:szCs w:val="28"/>
          <w:lang w:val="uk-UA"/>
        </w:rPr>
        <w:t>.</w:t>
      </w:r>
      <w:r w:rsidR="00E508A7">
        <w:rPr>
          <w:rFonts w:ascii="Times New Roman" w:hAnsi="Times New Roman"/>
          <w:sz w:val="28"/>
          <w:szCs w:val="28"/>
          <w:lang w:val="uk-UA"/>
        </w:rPr>
        <w:t xml:space="preserve"> (дата звернення 30</w:t>
      </w:r>
      <w:r w:rsidRPr="0089650A">
        <w:rPr>
          <w:rFonts w:ascii="Times New Roman" w:hAnsi="Times New Roman"/>
          <w:sz w:val="28"/>
          <w:szCs w:val="28"/>
          <w:lang w:val="uk-UA"/>
        </w:rPr>
        <w:t>.11.2019).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Дмитрієва В.І. Ґрунти Чернігівської області. К.: Урожай, 1969. 62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Доброчаева В. Н., Котов М. И., Прокудин Ю. Н. Определитель</w:t>
      </w:r>
      <w:r w:rsidR="00950F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высших</w:t>
      </w:r>
      <w:r w:rsidR="00950F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растенийУкраины. Киев: Наук, думка, 1987. 545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Єлін Ю. Я., Зерова М. Я., Лушпа В. І., Шабалова С. І. Дари лісів. К.: «Урожай», 1983. 325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 xml:space="preserve">Закон України «Про природно-заповідний фонд України»: прийнятий 16 червня 1992 року № 2456-XII /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Відом. Верхов. Ради України (ВВР)</w:t>
      </w:r>
      <w:r w:rsidRPr="0089650A">
        <w:rPr>
          <w:rFonts w:ascii="Times New Roman" w:hAnsi="Times New Roman"/>
          <w:sz w:val="28"/>
          <w:szCs w:val="28"/>
          <w:lang w:val="uk-UA"/>
        </w:rPr>
        <w:t>. 1992. № 34. Ст. 502.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Заверуха Б. В. Охраняемые</w:t>
      </w:r>
      <w:r w:rsidR="00950F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растения</w:t>
      </w:r>
      <w:r w:rsidR="00950F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Укра</w:t>
      </w:r>
      <w:r w:rsidR="0063035F">
        <w:rPr>
          <w:rFonts w:ascii="Times New Roman" w:hAnsi="Times New Roman"/>
          <w:sz w:val="28"/>
          <w:szCs w:val="28"/>
          <w:lang w:val="uk-UA"/>
        </w:rPr>
        <w:t>ины. К.: «Наук.думка», 1983. С.</w:t>
      </w:r>
      <w:r w:rsidR="0063035F" w:rsidRPr="006303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175.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Загальна біологія: Підручник для учнів 10-11-х кл. середньої загальноосвітньої школи / М.Є. Кучеренко, Ю.Г. Вервес, П.Г. Бал</w:t>
      </w:r>
      <w:r w:rsidR="00950F6B">
        <w:rPr>
          <w:rFonts w:ascii="Times New Roman" w:hAnsi="Times New Roman"/>
          <w:sz w:val="28"/>
          <w:szCs w:val="28"/>
          <w:lang w:val="uk-UA"/>
        </w:rPr>
        <w:t xml:space="preserve">ан та ін. К.: Генеза, 2000. 464 </w:t>
      </w:r>
      <w:r w:rsidRPr="0089650A">
        <w:rPr>
          <w:rFonts w:ascii="Times New Roman" w:hAnsi="Times New Roman"/>
          <w:sz w:val="28"/>
          <w:szCs w:val="28"/>
          <w:lang w:val="uk-UA"/>
        </w:rPr>
        <w:t>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Зозулин Г. М. Система жизненных форм высших</w:t>
      </w:r>
      <w:r w:rsidR="00E937C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 xml:space="preserve">растений /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Ботан. журнал.</w:t>
      </w:r>
      <w:r w:rsidRPr="0089650A">
        <w:rPr>
          <w:rFonts w:ascii="Times New Roman" w:hAnsi="Times New Roman"/>
          <w:sz w:val="28"/>
          <w:szCs w:val="28"/>
          <w:lang w:val="uk-UA"/>
        </w:rPr>
        <w:t xml:space="preserve"> 1961. № 1 С. 3-20. 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 xml:space="preserve">Іллічевський С.О. Матеріали до флори околиць м. Чернігова /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Вісник Київського ботан. саду.</w:t>
      </w:r>
      <w:r w:rsidRPr="0089650A">
        <w:rPr>
          <w:rFonts w:ascii="Times New Roman" w:hAnsi="Times New Roman"/>
          <w:sz w:val="28"/>
          <w:szCs w:val="28"/>
          <w:lang w:val="uk-UA"/>
        </w:rPr>
        <w:t>1933. Вип. 16.С.17-19.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Карпенко Ю.О. Природно-заповідний фонд Чернігівської області. Чернігів, 2002. 240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 xml:space="preserve">Карпенко Ю. О. Раритетний ценофонд Чернігівського Полісся та його охорона на територіях природно-заповідного фонду загальнодержавного рівня /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 xml:space="preserve">Збірн. наук. праць Полтав. </w:t>
      </w:r>
      <w:r w:rsidR="00E937CF">
        <w:rPr>
          <w:rFonts w:ascii="Times New Roman" w:hAnsi="Times New Roman"/>
          <w:i/>
          <w:sz w:val="28"/>
          <w:szCs w:val="28"/>
          <w:lang w:val="uk-UA"/>
        </w:rPr>
        <w:t xml:space="preserve">держ. педагог. універ. імені В. Г.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Короленка</w:t>
      </w:r>
      <w:r w:rsidRPr="0089650A">
        <w:rPr>
          <w:rFonts w:ascii="Times New Roman" w:hAnsi="Times New Roman"/>
          <w:sz w:val="28"/>
          <w:szCs w:val="28"/>
          <w:lang w:val="uk-UA"/>
        </w:rPr>
        <w:t>. Вип. 4 (37). Полтава: ПДПУ, 2004. С. 157 – 165.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lastRenderedPageBreak/>
        <w:t xml:space="preserve">Кудрицький А. В. Чернігівщина. Енциклопедичний довідник. Київ: Українська </w:t>
      </w:r>
      <w:r w:rsidR="00E937CF">
        <w:rPr>
          <w:rFonts w:ascii="Times New Roman" w:hAnsi="Times New Roman"/>
          <w:sz w:val="28"/>
          <w:szCs w:val="28"/>
          <w:lang w:val="uk-UA"/>
        </w:rPr>
        <w:t xml:space="preserve">Радянська Енциклопедія імені М. </w:t>
      </w:r>
      <w:r w:rsidRPr="0089650A">
        <w:rPr>
          <w:rFonts w:ascii="Times New Roman" w:hAnsi="Times New Roman"/>
          <w:sz w:val="28"/>
          <w:szCs w:val="28"/>
          <w:lang w:val="uk-UA"/>
        </w:rPr>
        <w:t>П. Бажана, 1990. 1008 с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Кузнецова В.І. Методика викладання біології. Х.: Трсінг, 2001. 176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Кучерява Л. Ф. Систематика вищих рослин. І. Архегоніати. К.: «Фітосоціоцентр», 1997. 136 с.</w:t>
      </w:r>
    </w:p>
    <w:p w:rsidR="008A231F" w:rsidRPr="0089650A" w:rsidRDefault="003918DD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Ли</w:t>
      </w:r>
      <w:r w:rsidR="008A231F" w:rsidRPr="0089650A">
        <w:rPr>
          <w:rFonts w:ascii="Times New Roman" w:hAnsi="Times New Roman"/>
          <w:sz w:val="28"/>
          <w:szCs w:val="28"/>
          <w:lang w:val="uk-UA"/>
        </w:rPr>
        <w:t xml:space="preserve">товченко Р. В. «Графський парк» — об’єкт природно-заповідного фонду: історія становлення та місце у мережі ПЗФ Чернігівської області / </w:t>
      </w:r>
      <w:r w:rsidR="008A231F" w:rsidRPr="0089650A">
        <w:rPr>
          <w:rFonts w:ascii="Times New Roman" w:hAnsi="Times New Roman"/>
          <w:i/>
          <w:sz w:val="28"/>
          <w:szCs w:val="28"/>
          <w:lang w:val="uk-UA"/>
        </w:rPr>
        <w:t>IV Всеукраїнська конференція молодих науковців «Сучасні проблеми природничих наук».</w:t>
      </w:r>
      <w:r w:rsidR="008A231F" w:rsidRPr="0089650A">
        <w:rPr>
          <w:rFonts w:ascii="Times New Roman" w:hAnsi="Times New Roman"/>
          <w:sz w:val="28"/>
          <w:szCs w:val="28"/>
          <w:lang w:val="uk-UA"/>
        </w:rPr>
        <w:t xml:space="preserve"> Ніжин, 2019.</w:t>
      </w:r>
      <w:r w:rsidR="001A01DC">
        <w:rPr>
          <w:rFonts w:ascii="Times New Roman" w:hAnsi="Times New Roman"/>
          <w:sz w:val="28"/>
          <w:szCs w:val="28"/>
          <w:lang w:val="uk-UA"/>
        </w:rPr>
        <w:t xml:space="preserve"> С. 4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 xml:space="preserve">Лобань Л.О. Шляхи оптимізації природно-заповідного фонду межиріччя Остер–Удай (Чернігівська обл.) /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Приоритеты</w:t>
      </w:r>
      <w:r w:rsidR="00E937C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научной</w:t>
      </w:r>
      <w:r w:rsidR="00E937C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ценности особо охраняемых</w:t>
      </w:r>
      <w:r w:rsidR="00E937CF">
        <w:rPr>
          <w:rFonts w:ascii="Times New Roman" w:hAnsi="Times New Roman"/>
          <w:i/>
          <w:sz w:val="28"/>
          <w:szCs w:val="28"/>
          <w:lang w:val="uk-UA"/>
        </w:rPr>
        <w:t xml:space="preserve"> природних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территорий</w:t>
      </w:r>
      <w:r w:rsidR="00E937C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Полесья: материалы</w:t>
      </w:r>
      <w:r w:rsidR="00E937C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международного</w:t>
      </w:r>
      <w:r w:rsidR="00E937C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научно-практического</w:t>
      </w:r>
      <w:r w:rsidR="00E937C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семинара</w:t>
      </w:r>
      <w:r w:rsidRPr="0089650A">
        <w:rPr>
          <w:rFonts w:ascii="Times New Roman" w:hAnsi="Times New Roman"/>
          <w:sz w:val="28"/>
          <w:szCs w:val="28"/>
          <w:lang w:val="uk-UA"/>
        </w:rPr>
        <w:t>, 20 февраля 2014 г., Чернигов, Украина. Чернигов, 2014. С. 44-46.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 xml:space="preserve">Лукаш О. В. Сучасне поширення рідкісних видів флори Чернігівщини /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 xml:space="preserve">Рідкісні та корисні рослини флори Чернігівщини в природі та культурі. </w:t>
      </w:r>
      <w:r w:rsidRPr="0089650A">
        <w:rPr>
          <w:rFonts w:ascii="Times New Roman" w:hAnsi="Times New Roman"/>
          <w:sz w:val="28"/>
          <w:szCs w:val="28"/>
          <w:lang w:val="uk-UA"/>
        </w:rPr>
        <w:t>Київ, 1997.С. 9-19.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 xml:space="preserve">Лукаш О. В. Флористичні та геоботанічні дослідження на Чернігівщині: історія і сучасність /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Актуальні проблеми ботаніки та екології.</w:t>
      </w:r>
      <w:r w:rsidRPr="0089650A">
        <w:rPr>
          <w:rFonts w:ascii="Times New Roman" w:hAnsi="Times New Roman"/>
          <w:sz w:val="28"/>
          <w:szCs w:val="28"/>
          <w:lang w:val="uk-UA"/>
        </w:rPr>
        <w:t xml:space="preserve"> К.:2000. С. 4-6.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Міністерство екології та природних ресурсів. URL</w:t>
      </w:r>
      <w:r w:rsidRPr="00AA38A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: </w:t>
      </w:r>
      <w:hyperlink r:id="rId83" w:history="1">
        <w:r w:rsidRPr="00E93FA4">
          <w:rPr>
            <w:rStyle w:val="af0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http: //www.menr.gov.ua</w:t>
        </w:r>
      </w:hyperlink>
      <w:r w:rsidRPr="0089650A">
        <w:rPr>
          <w:rFonts w:ascii="Times New Roman" w:hAnsi="Times New Roman"/>
          <w:sz w:val="28"/>
          <w:szCs w:val="28"/>
          <w:lang w:val="uk-UA"/>
        </w:rPr>
        <w:t>. (дата звернення 25.11.2019).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Михайлов В. М. Общая</w:t>
      </w:r>
      <w:r w:rsidR="00E937C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гидрология: учеб. М.: Высш. шк., 1991. 368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Морозюк С. С. Трав’янисті рослини України. Тернопіль: Навчальна книга «Богдан», 2007. 216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 xml:space="preserve">Мулярчук С.О. Ліси Чернігівщини. Соснові та широколистяно-хвойні ліси /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Укр. ботан. журн.</w:t>
      </w:r>
      <w:r w:rsidRPr="0089650A">
        <w:rPr>
          <w:rFonts w:ascii="Times New Roman" w:hAnsi="Times New Roman"/>
          <w:sz w:val="28"/>
          <w:szCs w:val="28"/>
          <w:lang w:val="uk-UA"/>
        </w:rPr>
        <w:t xml:space="preserve"> 1968. №1. С. 12-15.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lastRenderedPageBreak/>
        <w:t>Мулярчук С.О. Рослинність Чернігівщини. К.: Вища школа, 1970. 209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Навчальна програма на 2018/2019 н.р. із предмета «Природознавство» для 5 класу. URL</w:t>
      </w:r>
      <w:r w:rsidRPr="00AA38A2">
        <w:rPr>
          <w:rFonts w:ascii="Times New Roman" w:hAnsi="Times New Roman"/>
          <w:color w:val="000000" w:themeColor="text1"/>
          <w:sz w:val="28"/>
          <w:szCs w:val="28"/>
          <w:lang w:val="uk-UA"/>
        </w:rPr>
        <w:t>:</w:t>
      </w:r>
      <w:hyperlink r:id="rId84" w:history="1">
        <w:r w:rsidRPr="00E93FA4">
          <w:rPr>
            <w:rStyle w:val="af0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https://mon.gov.ua/ua/osvita/zagalna-serednya-osvita/navchalniprogrami/navchalni-programi-5-9-klas</w:t>
        </w:r>
      </w:hyperlink>
      <w:r w:rsidRPr="00E937CF">
        <w:rPr>
          <w:rFonts w:ascii="Times New Roman" w:hAnsi="Times New Roman"/>
          <w:sz w:val="28"/>
          <w:szCs w:val="28"/>
          <w:lang w:val="uk-UA"/>
        </w:rPr>
        <w:t>.</w:t>
      </w:r>
      <w:r w:rsidR="00E937CF">
        <w:rPr>
          <w:rFonts w:ascii="Times New Roman" w:hAnsi="Times New Roman"/>
          <w:sz w:val="28"/>
          <w:szCs w:val="28"/>
          <w:lang w:val="uk-UA"/>
        </w:rPr>
        <w:t xml:space="preserve"> (дата звернення 10</w:t>
      </w:r>
      <w:r w:rsidRPr="0089650A">
        <w:rPr>
          <w:rFonts w:ascii="Times New Roman" w:hAnsi="Times New Roman"/>
          <w:sz w:val="28"/>
          <w:szCs w:val="28"/>
          <w:lang w:val="uk-UA"/>
        </w:rPr>
        <w:t>.11.2019).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Навчальні програми для загальноосвіт. навч. закл. України + опис ключових змін. 10-11 класи. К.: Видавничий дім «Освіта», 2017. 73с.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Навчальні програми для загальноосвіт. навч. закл. України + опис ключових змін. 5-9 класи. К.: Видавничий дім «Освіта», 2017. 88с.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Нечитайло В.А. Систематика вищих рослин. ІІ. Покритонасінні. Київ: Фітосоціоцентр, 1997. 272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Одноралов В. С. Природно-заповідний фонд Української РСР: реєстр-довідник заповідних о</w:t>
      </w:r>
      <w:r w:rsidR="00274BAB">
        <w:rPr>
          <w:rFonts w:ascii="Times New Roman" w:hAnsi="Times New Roman"/>
          <w:sz w:val="28"/>
          <w:szCs w:val="28"/>
          <w:lang w:val="uk-UA"/>
        </w:rPr>
        <w:t>б'єктів. К.: «Урожай», 1986. 2</w:t>
      </w:r>
      <w:r w:rsidR="00274BAB">
        <w:rPr>
          <w:rFonts w:ascii="Times New Roman" w:hAnsi="Times New Roman"/>
          <w:sz w:val="28"/>
          <w:szCs w:val="28"/>
          <w:lang w:val="en-US"/>
        </w:rPr>
        <w:t>30</w:t>
      </w:r>
      <w:r w:rsidRPr="0089650A">
        <w:rPr>
          <w:rFonts w:ascii="Times New Roman" w:hAnsi="Times New Roman"/>
          <w:sz w:val="28"/>
          <w:szCs w:val="28"/>
          <w:lang w:val="uk-UA"/>
        </w:rPr>
        <w:t xml:space="preserve">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 xml:space="preserve">Пасічник С. В., Басак Є. А. Історія становлення та сучасний стан агробіостанції Ніжинського державного університету ім. Миколи Гоголя /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Круглий стіл «Сучасн</w:t>
      </w:r>
      <w:r w:rsidR="00963409">
        <w:rPr>
          <w:rFonts w:ascii="Times New Roman" w:hAnsi="Times New Roman"/>
          <w:i/>
          <w:sz w:val="28"/>
          <w:szCs w:val="28"/>
          <w:lang w:val="uk-UA"/>
        </w:rPr>
        <w:t>і перспективи інтродукції та ре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інтродукції рослин в ботанічних садах півночі України.</w:t>
      </w:r>
      <w:r w:rsidR="00AA38A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937CF">
        <w:rPr>
          <w:rFonts w:ascii="Times New Roman" w:hAnsi="Times New Roman"/>
          <w:sz w:val="28"/>
          <w:szCs w:val="28"/>
          <w:lang w:val="uk-UA"/>
        </w:rPr>
        <w:t xml:space="preserve">Ніжин: НДУ ім. М. </w:t>
      </w:r>
      <w:r w:rsidR="001A01DC">
        <w:rPr>
          <w:rFonts w:ascii="Times New Roman" w:hAnsi="Times New Roman"/>
          <w:sz w:val="28"/>
          <w:szCs w:val="28"/>
          <w:lang w:val="uk-UA"/>
        </w:rPr>
        <w:t>Гоголя, 2017. C. 451-456</w:t>
      </w:r>
      <w:r w:rsidRPr="0089650A">
        <w:rPr>
          <w:rFonts w:ascii="Times New Roman" w:hAnsi="Times New Roman"/>
          <w:sz w:val="28"/>
          <w:szCs w:val="28"/>
          <w:lang w:val="uk-UA"/>
        </w:rPr>
        <w:t>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 xml:space="preserve">Петренко Л. Б. Ніжин: древній і завжди юний. Добірка матеріалів досліджень з історії, краєзнавства та топоніміки Ніжина за останні роки XX століття. Ніжин: ТОВ «Видавництво Аспект-Поліграф», 2004. 348 с. 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Погаёвская А. С. Комплексные</w:t>
      </w:r>
      <w:r w:rsidR="00E937C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экскурсии по изучению</w:t>
      </w:r>
      <w:r w:rsidR="00E937C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рекреационних</w:t>
      </w:r>
      <w:r w:rsidR="00E937C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 xml:space="preserve">биоценозов /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Биология в школе.</w:t>
      </w:r>
      <w:r w:rsidRPr="0089650A">
        <w:rPr>
          <w:rFonts w:ascii="Times New Roman" w:hAnsi="Times New Roman"/>
          <w:sz w:val="28"/>
          <w:szCs w:val="28"/>
          <w:lang w:val="uk-UA"/>
        </w:rPr>
        <w:t xml:space="preserve"> 1990. №3. С. 48-50.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Прахов М. М., Приходько М. П. Екскурсії з ботаніки в середній школі. К.: Видавництво Рад. шк., 1966. 247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 xml:space="preserve">Приплавко С. О., Коваленко С. О. Агробіостанції Ніжинського державного університету імені Миколи Гоголя – 90 років /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Круглий стіл «Сучасні перспективи інтродукції</w:t>
      </w:r>
      <w:r w:rsidR="00963409">
        <w:rPr>
          <w:rFonts w:ascii="Times New Roman" w:hAnsi="Times New Roman"/>
          <w:i/>
          <w:sz w:val="28"/>
          <w:szCs w:val="28"/>
          <w:lang w:val="uk-UA"/>
        </w:rPr>
        <w:t xml:space="preserve"> та ре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інтродукції рослин в ботанічних садах півночі України.</w:t>
      </w:r>
      <w:r w:rsidR="001A01DC">
        <w:rPr>
          <w:rFonts w:ascii="Times New Roman" w:hAnsi="Times New Roman"/>
          <w:sz w:val="28"/>
          <w:szCs w:val="28"/>
          <w:lang w:val="uk-UA"/>
        </w:rPr>
        <w:t xml:space="preserve"> Ніжин: НДУ ім. М. Гоголя, 2017. C. 457-463</w:t>
      </w:r>
      <w:r w:rsidRPr="0089650A">
        <w:rPr>
          <w:rFonts w:ascii="Times New Roman" w:hAnsi="Times New Roman"/>
          <w:sz w:val="28"/>
          <w:szCs w:val="28"/>
          <w:lang w:val="uk-UA"/>
        </w:rPr>
        <w:t>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lastRenderedPageBreak/>
        <w:t>Природознавство 5 кл. підруч. Для закладів загальної середньої освіти /</w:t>
      </w:r>
      <w:r w:rsidR="00E937CF">
        <w:rPr>
          <w:rFonts w:ascii="Times New Roman" w:hAnsi="Times New Roman"/>
          <w:sz w:val="28"/>
          <w:szCs w:val="28"/>
          <w:lang w:val="uk-UA"/>
        </w:rPr>
        <w:t xml:space="preserve"> О. Г. </w:t>
      </w:r>
      <w:r w:rsidRPr="0089650A">
        <w:rPr>
          <w:rFonts w:ascii="Times New Roman" w:hAnsi="Times New Roman"/>
          <w:sz w:val="28"/>
          <w:szCs w:val="28"/>
          <w:lang w:val="uk-UA"/>
        </w:rPr>
        <w:t>Ярошенко, В.М. Бойко. К.: Видавництво «Світоч», 2018. 224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Природно-заповідний фонд Української РСР: реєстр-довідник заповідних об'єктів / В. С.Одноралов, В. П.Давидок,</w:t>
      </w:r>
      <w:r w:rsidR="001A01DC">
        <w:rPr>
          <w:rFonts w:ascii="Times New Roman" w:hAnsi="Times New Roman"/>
          <w:sz w:val="28"/>
          <w:szCs w:val="28"/>
          <w:lang w:val="uk-UA"/>
        </w:rPr>
        <w:t xml:space="preserve"> О. Б.Божко та інші; за ред. М. </w:t>
      </w:r>
      <w:r w:rsidRPr="0089650A">
        <w:rPr>
          <w:rFonts w:ascii="Times New Roman" w:hAnsi="Times New Roman"/>
          <w:sz w:val="28"/>
          <w:szCs w:val="28"/>
          <w:lang w:val="uk-UA"/>
        </w:rPr>
        <w:t>А</w:t>
      </w:r>
      <w:r w:rsidR="001A01DC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89650A">
        <w:rPr>
          <w:rFonts w:ascii="Times New Roman" w:hAnsi="Times New Roman"/>
          <w:sz w:val="28"/>
          <w:szCs w:val="28"/>
          <w:lang w:val="uk-UA"/>
        </w:rPr>
        <w:t>Воїнственського. К.: Урожай, 1986. 224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Природо-заповідний фонд Чернігівської області</w:t>
      </w:r>
      <w:r w:rsidRPr="00AA38A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hyperlink r:id="rId85" w:history="1">
        <w:r w:rsidRPr="00315296">
          <w:rPr>
            <w:rStyle w:val="af0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URL:</w:t>
        </w:r>
        <w:r w:rsidRPr="00AA38A2">
          <w:rPr>
            <w:rStyle w:val="af0"/>
            <w:rFonts w:ascii="Times New Roman" w:hAnsi="Times New Roman"/>
            <w:color w:val="000000" w:themeColor="text1"/>
            <w:sz w:val="28"/>
            <w:szCs w:val="28"/>
            <w:lang w:val="uk-UA"/>
          </w:rPr>
          <w:t xml:space="preserve"> </w:t>
        </w:r>
      </w:hyperlink>
      <w:r w:rsidR="00315296" w:rsidRPr="00AC73E9">
        <w:rPr>
          <w:lang w:val="en-US"/>
        </w:rPr>
        <w:t xml:space="preserve"> </w:t>
      </w:r>
      <w:r w:rsidR="00315296" w:rsidRPr="00AC73E9">
        <w:rPr>
          <w:rFonts w:ascii="Times New Roman" w:hAnsi="Times New Roman"/>
          <w:sz w:val="28"/>
          <w:szCs w:val="28"/>
          <w:lang w:val="en-US"/>
        </w:rPr>
        <w:t>http://eco.cg.gov.ua/index.php?id=16893&amp;tp=1&amp;pg=</w:t>
      </w:r>
      <w:r w:rsidR="00E937CF">
        <w:rPr>
          <w:rFonts w:ascii="Times New Roman" w:hAnsi="Times New Roman"/>
          <w:sz w:val="28"/>
          <w:szCs w:val="28"/>
          <w:lang w:val="uk-UA"/>
        </w:rPr>
        <w:t>. (дата звернення 01.10</w:t>
      </w:r>
      <w:r w:rsidRPr="0089650A">
        <w:rPr>
          <w:rFonts w:ascii="Times New Roman" w:hAnsi="Times New Roman"/>
          <w:sz w:val="28"/>
          <w:szCs w:val="28"/>
          <w:lang w:val="uk-UA"/>
        </w:rPr>
        <w:t>.2019).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Природо-заповідний фонд Чернігівської області. Довідникове видання / Д. В. Синіговець, М. В. Будаловський. Київ: ЦП «КОМПРИНТ», 2016. 208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 xml:space="preserve">Природно-заповідний фонд Сумської області. URL:  </w:t>
      </w:r>
      <w:hyperlink r:id="rId86" w:history="1">
        <w:r w:rsidRPr="00E93FA4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http://www.sumylis.gov.ua/napryamki-diyalnosti/prirodno-zapovidnij-fond.html</w:t>
        </w:r>
      </w:hyperlink>
      <w:r w:rsidR="00E937CF" w:rsidRPr="00E937CF">
        <w:rPr>
          <w:rFonts w:ascii="Times New Roman" w:hAnsi="Times New Roman"/>
          <w:sz w:val="28"/>
          <w:szCs w:val="28"/>
          <w:lang w:val="uk-UA"/>
        </w:rPr>
        <w:t>.</w:t>
      </w:r>
      <w:r w:rsidR="00E937CF">
        <w:rPr>
          <w:rFonts w:ascii="Times New Roman" w:hAnsi="Times New Roman"/>
          <w:sz w:val="28"/>
          <w:szCs w:val="28"/>
          <w:lang w:val="uk-UA"/>
        </w:rPr>
        <w:t xml:space="preserve"> (дата звернення 01.10</w:t>
      </w:r>
      <w:r w:rsidRPr="0089650A">
        <w:rPr>
          <w:rFonts w:ascii="Times New Roman" w:hAnsi="Times New Roman"/>
          <w:sz w:val="28"/>
          <w:szCs w:val="28"/>
          <w:lang w:val="uk-UA"/>
        </w:rPr>
        <w:t>.2019).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 xml:space="preserve">Природно-заповідний фонд Полтавської області. URL: </w:t>
      </w:r>
      <w:hyperlink r:id="rId87" w:history="1">
        <w:r w:rsidRPr="00E93FA4">
          <w:rPr>
            <w:rStyle w:val="af0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http://www.eco-poltava.gov.ua/pzf.htm</w:t>
        </w:r>
      </w:hyperlink>
      <w:r w:rsidR="00E937CF">
        <w:rPr>
          <w:rFonts w:ascii="Times New Roman" w:hAnsi="Times New Roman"/>
          <w:sz w:val="28"/>
          <w:szCs w:val="28"/>
          <w:lang w:val="uk-UA"/>
        </w:rPr>
        <w:t>. (дата звернення 01.10</w:t>
      </w:r>
      <w:r w:rsidRPr="0089650A">
        <w:rPr>
          <w:rFonts w:ascii="Times New Roman" w:hAnsi="Times New Roman"/>
          <w:sz w:val="28"/>
          <w:szCs w:val="28"/>
          <w:lang w:val="uk-UA"/>
        </w:rPr>
        <w:t>.2019).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Продромус</w:t>
      </w:r>
      <w:r w:rsidR="00E937C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растительности</w:t>
      </w:r>
      <w:r w:rsidR="00575FC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У</w:t>
      </w:r>
      <w:r w:rsidR="00E508A7">
        <w:rPr>
          <w:rFonts w:ascii="Times New Roman" w:hAnsi="Times New Roman"/>
          <w:sz w:val="28"/>
          <w:szCs w:val="28"/>
          <w:lang w:val="uk-UA"/>
        </w:rPr>
        <w:t xml:space="preserve">краины / Ю.Р. Шеляг-Сосонко, Я. П. Сидух, Д. В. </w:t>
      </w:r>
      <w:r w:rsidRPr="0089650A">
        <w:rPr>
          <w:rFonts w:ascii="Times New Roman" w:hAnsi="Times New Roman"/>
          <w:sz w:val="28"/>
          <w:szCs w:val="28"/>
          <w:lang w:val="uk-UA"/>
        </w:rPr>
        <w:t>Дубына и др.; отв. ред. К. А. Малиновский. К.: Наук. думка, 1991.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Путівник по екологічній стежині «Графський парк»: метод. матеріали для студ. природничо- географічного фак. / Г.М. Лисенко. Ніжинський держ. педагогічний ін-т ім. М.В.Гоголя, Екологічна інспекція по м. Ніжину та Ніжинському району. Ніжин : [б.в.], 1998. 36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Серебряков И. Г. Жизненные</w:t>
      </w:r>
      <w:r w:rsidR="00950F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формы</w:t>
      </w:r>
      <w:r w:rsidR="00950F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высших</w:t>
      </w:r>
      <w:r w:rsidR="00950F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растений и их</w:t>
      </w:r>
      <w:r w:rsidR="00950F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 xml:space="preserve">изучение /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Полевая</w:t>
      </w:r>
      <w:r w:rsidR="00950F6B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геоботаника</w:t>
      </w:r>
      <w:r w:rsidRPr="0089650A">
        <w:rPr>
          <w:rFonts w:ascii="Times New Roman" w:hAnsi="Times New Roman"/>
          <w:sz w:val="28"/>
          <w:szCs w:val="28"/>
          <w:lang w:val="uk-UA"/>
        </w:rPr>
        <w:t>. М.: «Наука», 1964. Т. 3. С. 146-205.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Скворцов А. К. Гербарий.  Пособие по методике и технике. М.: Наука, 1977. 199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Стойко С. М. Охорона рослинного світу та екологічні основи</w:t>
      </w:r>
      <w:r w:rsidR="0063035F" w:rsidRPr="0063035F">
        <w:rPr>
          <w:rFonts w:ascii="Times New Roman" w:hAnsi="Times New Roman"/>
          <w:sz w:val="28"/>
          <w:szCs w:val="28"/>
        </w:rPr>
        <w:t xml:space="preserve"> </w:t>
      </w:r>
      <w:r w:rsidR="0063035F">
        <w:rPr>
          <w:rFonts w:ascii="Times New Roman" w:hAnsi="Times New Roman"/>
          <w:sz w:val="28"/>
          <w:szCs w:val="28"/>
          <w:lang w:val="uk-UA"/>
        </w:rPr>
        <w:t>з</w:t>
      </w:r>
      <w:r w:rsidR="00EC0F12">
        <w:rPr>
          <w:rFonts w:ascii="Times New Roman" w:hAnsi="Times New Roman"/>
          <w:sz w:val="28"/>
          <w:szCs w:val="28"/>
          <w:lang w:val="uk-UA"/>
        </w:rPr>
        <w:t>а</w:t>
      </w:r>
      <w:r w:rsidRPr="0089650A">
        <w:rPr>
          <w:rFonts w:ascii="Times New Roman" w:hAnsi="Times New Roman"/>
          <w:sz w:val="28"/>
          <w:szCs w:val="28"/>
          <w:lang w:val="uk-UA"/>
        </w:rPr>
        <w:t xml:space="preserve">повідної справи на Україні /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Укр. ботан. журнал.</w:t>
      </w:r>
      <w:r w:rsidRPr="0089650A">
        <w:rPr>
          <w:rFonts w:ascii="Times New Roman" w:hAnsi="Times New Roman"/>
          <w:sz w:val="28"/>
          <w:szCs w:val="28"/>
          <w:lang w:val="uk-UA"/>
        </w:rPr>
        <w:t xml:space="preserve"> 1991. Т. 48, №6. С. 75-85.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lastRenderedPageBreak/>
        <w:t xml:space="preserve">Стойко С. М. Раритетний фітоценофонд України та концепція Національної зеленої книги /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Укр. ботан. журнал</w:t>
      </w:r>
      <w:r w:rsidRPr="0089650A">
        <w:rPr>
          <w:rFonts w:ascii="Times New Roman" w:hAnsi="Times New Roman"/>
          <w:sz w:val="28"/>
          <w:szCs w:val="28"/>
          <w:lang w:val="uk-UA"/>
        </w:rPr>
        <w:t>. 2005. Т.62, №5. С. 611-621.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Топчиев А. Г. Геоэкология: географические</w:t>
      </w:r>
      <w:r w:rsidR="00575FC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основы</w:t>
      </w:r>
      <w:r w:rsidR="00575FC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природопользования. Одесса: Астропринт, 1996. 392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Трасс Х. Х. Геоботаника: История и современные</w:t>
      </w:r>
      <w:r w:rsidR="00575FC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тенденции</w:t>
      </w:r>
      <w:r w:rsidR="00575FC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развития. Л.: Наука, 1976. 252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Физико-географическое</w:t>
      </w:r>
      <w:r w:rsidR="00575FC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районирование</w:t>
      </w:r>
      <w:r w:rsidR="00575FC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Украинской</w:t>
      </w:r>
      <w:r w:rsidR="00575FCA">
        <w:rPr>
          <w:rFonts w:ascii="Times New Roman" w:hAnsi="Times New Roman"/>
          <w:sz w:val="28"/>
          <w:szCs w:val="28"/>
          <w:lang w:val="uk-UA"/>
        </w:rPr>
        <w:t xml:space="preserve"> ССР / Под ред. В. П. Попова, А. М. Маринича, А. </w:t>
      </w:r>
      <w:r w:rsidRPr="0089650A">
        <w:rPr>
          <w:rFonts w:ascii="Times New Roman" w:hAnsi="Times New Roman"/>
          <w:sz w:val="28"/>
          <w:szCs w:val="28"/>
          <w:lang w:val="uk-UA"/>
        </w:rPr>
        <w:t>И. Ланько. К</w:t>
      </w:r>
      <w:r w:rsidR="00575FCA">
        <w:rPr>
          <w:rFonts w:ascii="Times New Roman" w:hAnsi="Times New Roman"/>
          <w:sz w:val="28"/>
          <w:szCs w:val="28"/>
          <w:lang w:val="uk-UA"/>
        </w:rPr>
        <w:t xml:space="preserve">.: Изд-воКиев. ун-та, 1968. 683 </w:t>
      </w:r>
      <w:r w:rsidRPr="0089650A">
        <w:rPr>
          <w:rFonts w:ascii="Times New Roman" w:hAnsi="Times New Roman"/>
          <w:sz w:val="28"/>
          <w:szCs w:val="28"/>
          <w:lang w:val="uk-UA"/>
        </w:rPr>
        <w:t>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 xml:space="preserve">Фіторізноманіття Українського Полісся та </w:t>
      </w:r>
      <w:r w:rsidR="00575FCA">
        <w:rPr>
          <w:rFonts w:ascii="Times New Roman" w:hAnsi="Times New Roman"/>
          <w:sz w:val="28"/>
          <w:szCs w:val="28"/>
          <w:lang w:val="uk-UA"/>
        </w:rPr>
        <w:t xml:space="preserve">його охорона / Під заг. ред. Т. Л. </w:t>
      </w:r>
      <w:r w:rsidRPr="0089650A">
        <w:rPr>
          <w:rFonts w:ascii="Times New Roman" w:hAnsi="Times New Roman"/>
          <w:sz w:val="28"/>
          <w:szCs w:val="28"/>
          <w:lang w:val="uk-UA"/>
        </w:rPr>
        <w:t>Андрієнко. К.: Фітосоціоцентр, 2006. 316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Шеляг-Сосонко Ю. Р. Методология</w:t>
      </w:r>
      <w:r w:rsidR="00AA38A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геоботаники. К.: Наук.думка, 1991. 272 с.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 xml:space="preserve">Шеляг-Сосонко Ю.Р. Стан рослинності – головна проблема світової спільноти / </w:t>
      </w:r>
      <w:r w:rsidRPr="0089650A">
        <w:rPr>
          <w:rFonts w:ascii="Times New Roman" w:hAnsi="Times New Roman"/>
          <w:i/>
          <w:sz w:val="28"/>
          <w:szCs w:val="28"/>
          <w:lang w:val="uk-UA"/>
        </w:rPr>
        <w:t>Укр.ботан. журн</w:t>
      </w:r>
      <w:r w:rsidRPr="0089650A">
        <w:rPr>
          <w:rFonts w:ascii="Times New Roman" w:hAnsi="Times New Roman"/>
          <w:sz w:val="28"/>
          <w:szCs w:val="28"/>
          <w:lang w:val="uk-UA"/>
        </w:rPr>
        <w:t>., 2008. Т.65, № 2. С. 274-287.</w:t>
      </w:r>
    </w:p>
    <w:p w:rsidR="008A231F" w:rsidRPr="0089650A" w:rsidRDefault="008A231F" w:rsidP="008A231F">
      <w:pPr>
        <w:pStyle w:val="a3"/>
        <w:numPr>
          <w:ilvl w:val="0"/>
          <w:numId w:val="20"/>
        </w:numPr>
        <w:spacing w:after="20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650A">
        <w:rPr>
          <w:rFonts w:ascii="Times New Roman" w:hAnsi="Times New Roman"/>
          <w:sz w:val="28"/>
          <w:szCs w:val="28"/>
          <w:lang w:val="uk-UA"/>
        </w:rPr>
        <w:t>Шмальгаузен И.Ф. Флора юго-западной</w:t>
      </w:r>
      <w:r w:rsidR="00575FC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России, т.е. губернии: Киевской, Волынской, Подольской, Черниговской и смежных</w:t>
      </w:r>
      <w:r w:rsidR="00575FC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9650A">
        <w:rPr>
          <w:rFonts w:ascii="Times New Roman" w:hAnsi="Times New Roman"/>
          <w:sz w:val="28"/>
          <w:szCs w:val="28"/>
          <w:lang w:val="uk-UA"/>
        </w:rPr>
        <w:t>местностей. Киев, 1886. 278 с.</w:t>
      </w:r>
    </w:p>
    <w:p w:rsidR="00A80045" w:rsidRPr="00720744" w:rsidRDefault="00A80045" w:rsidP="00720744">
      <w:pPr>
        <w:spacing w:after="200"/>
        <w:rPr>
          <w:rFonts w:ascii="Times New Roman" w:hAnsi="Times New Roman"/>
          <w:b/>
          <w:spacing w:val="-1"/>
          <w:sz w:val="28"/>
          <w:szCs w:val="28"/>
          <w:lang w:val="en-US"/>
        </w:rPr>
      </w:pPr>
    </w:p>
    <w:sectPr w:rsidR="00A80045" w:rsidRPr="00720744" w:rsidSect="00AC1560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35F8" w:rsidRDefault="009035F8">
      <w:pPr>
        <w:spacing w:line="240" w:lineRule="auto"/>
      </w:pPr>
      <w:r>
        <w:separator/>
      </w:r>
    </w:p>
  </w:endnote>
  <w:endnote w:type="continuationSeparator" w:id="0">
    <w:p w:rsidR="009035F8" w:rsidRDefault="009035F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I">
    <w:altName w:val="Times New Roman"/>
    <w:panose1 w:val="00000000000000000000"/>
    <w:charset w:val="00"/>
    <w:family w:val="roman"/>
    <w:notTrueType/>
    <w:pitch w:val="default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2B4D" w:rsidRDefault="00BC2B4D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2B4D" w:rsidRPr="00CF358B" w:rsidRDefault="00BC2B4D" w:rsidP="009B4CBA">
    <w:pPr>
      <w:pStyle w:val="ad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2B4D" w:rsidRDefault="00BC2B4D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35F8" w:rsidRDefault="009035F8">
      <w:pPr>
        <w:spacing w:line="240" w:lineRule="auto"/>
      </w:pPr>
      <w:r>
        <w:separator/>
      </w:r>
    </w:p>
  </w:footnote>
  <w:footnote w:type="continuationSeparator" w:id="0">
    <w:p w:rsidR="009035F8" w:rsidRDefault="009035F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9041365"/>
      <w:docPartObj>
        <w:docPartGallery w:val="Page Numbers (Top of Page)"/>
        <w:docPartUnique/>
      </w:docPartObj>
    </w:sdtPr>
    <w:sdtEndPr/>
    <w:sdtContent>
      <w:p w:rsidR="00BC2B4D" w:rsidRDefault="009035F8">
        <w:pPr>
          <w:pStyle w:val="af1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33A1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BC2B4D" w:rsidRDefault="00BC2B4D">
    <w:pPr>
      <w:pStyle w:val="af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3"/>
    <w:multiLevelType w:val="singleLevel"/>
    <w:tmpl w:val="5C0E1616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i w:val="0"/>
      </w:rPr>
    </w:lvl>
  </w:abstractNum>
  <w:abstractNum w:abstractNumId="2" w15:restartNumberingAfterBreak="0">
    <w:nsid w:val="06727E31"/>
    <w:multiLevelType w:val="hybridMultilevel"/>
    <w:tmpl w:val="7BFA826C"/>
    <w:lvl w:ilvl="0" w:tplc="3A3C590C">
      <w:start w:val="1"/>
      <w:numFmt w:val="decimal"/>
      <w:lvlText w:val="%1."/>
      <w:lvlJc w:val="left"/>
      <w:pPr>
        <w:ind w:left="1935" w:hanging="12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A201D21"/>
    <w:multiLevelType w:val="hybridMultilevel"/>
    <w:tmpl w:val="01B6FA06"/>
    <w:lvl w:ilvl="0" w:tplc="84B0C5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color w:val="00000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0217EB0"/>
    <w:multiLevelType w:val="hybridMultilevel"/>
    <w:tmpl w:val="0FFA2EDE"/>
    <w:lvl w:ilvl="0" w:tplc="84B0C57E">
      <w:start w:val="1"/>
      <w:numFmt w:val="decimal"/>
      <w:lvlText w:val="%1."/>
      <w:lvlJc w:val="left"/>
      <w:pPr>
        <w:ind w:left="1146" w:hanging="360"/>
      </w:pPr>
      <w:rPr>
        <w:rFonts w:ascii="Times New Roman" w:hAnsi="Times New Roman" w:cs="Times New Roman" w:hint="default"/>
        <w:color w:val="00000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199B116A"/>
    <w:multiLevelType w:val="hybridMultilevel"/>
    <w:tmpl w:val="632E3BA6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21F14D4E"/>
    <w:multiLevelType w:val="hybridMultilevel"/>
    <w:tmpl w:val="C4720076"/>
    <w:lvl w:ilvl="0" w:tplc="0419000F">
      <w:start w:val="1"/>
      <w:numFmt w:val="decimal"/>
      <w:lvlText w:val="%1."/>
      <w:lvlJc w:val="left"/>
      <w:pPr>
        <w:ind w:left="795" w:hanging="360"/>
      </w:p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7" w15:restartNumberingAfterBreak="0">
    <w:nsid w:val="2FB8699E"/>
    <w:multiLevelType w:val="hybridMultilevel"/>
    <w:tmpl w:val="4FEA4ED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27046C"/>
    <w:multiLevelType w:val="hybridMultilevel"/>
    <w:tmpl w:val="4252D9B2"/>
    <w:lvl w:ilvl="0" w:tplc="43EC01D2"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4236AA0"/>
    <w:multiLevelType w:val="hybridMultilevel"/>
    <w:tmpl w:val="9DBE32DC"/>
    <w:lvl w:ilvl="0" w:tplc="0419000F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4F7BA8"/>
    <w:multiLevelType w:val="hybridMultilevel"/>
    <w:tmpl w:val="839096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F712DC"/>
    <w:multiLevelType w:val="hybridMultilevel"/>
    <w:tmpl w:val="E056F0CE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271859"/>
    <w:multiLevelType w:val="multilevel"/>
    <w:tmpl w:val="A9B87D96"/>
    <w:lvl w:ilvl="0">
      <w:start w:val="1"/>
      <w:numFmt w:val="decimal"/>
      <w:pStyle w:val="1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7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13" w15:restartNumberingAfterBreak="0">
    <w:nsid w:val="3DA35F5A"/>
    <w:multiLevelType w:val="hybridMultilevel"/>
    <w:tmpl w:val="9DBE32DC"/>
    <w:lvl w:ilvl="0" w:tplc="0419000F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3F53E13"/>
    <w:multiLevelType w:val="hybridMultilevel"/>
    <w:tmpl w:val="7A4C5860"/>
    <w:lvl w:ilvl="0" w:tplc="DF345F5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B162EE"/>
    <w:multiLevelType w:val="hybridMultilevel"/>
    <w:tmpl w:val="5108F690"/>
    <w:lvl w:ilvl="0" w:tplc="6602D7E0">
      <w:numFmt w:val="bullet"/>
      <w:lvlText w:val="-"/>
      <w:lvlJc w:val="left"/>
      <w:pPr>
        <w:ind w:left="1211" w:hanging="360"/>
      </w:pPr>
      <w:rPr>
        <w:rFonts w:ascii="Times New Roman" w:eastAsia="Calibri" w:hAnsi="Times New Roman" w:cs="Times New Roman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6" w15:restartNumberingAfterBreak="0">
    <w:nsid w:val="4DDF1D33"/>
    <w:multiLevelType w:val="hybridMultilevel"/>
    <w:tmpl w:val="D458E05C"/>
    <w:lvl w:ilvl="0" w:tplc="0BB6B9D6">
      <w:start w:val="1"/>
      <w:numFmt w:val="decimal"/>
      <w:lvlText w:val="%1."/>
      <w:lvlJc w:val="left"/>
      <w:pPr>
        <w:ind w:left="1415" w:hanging="7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90" w:hanging="360"/>
      </w:pPr>
    </w:lvl>
    <w:lvl w:ilvl="2" w:tplc="0422001B" w:tentative="1">
      <w:start w:val="1"/>
      <w:numFmt w:val="lowerRoman"/>
      <w:lvlText w:val="%3."/>
      <w:lvlJc w:val="right"/>
      <w:pPr>
        <w:ind w:left="2510" w:hanging="180"/>
      </w:pPr>
    </w:lvl>
    <w:lvl w:ilvl="3" w:tplc="0422000F" w:tentative="1">
      <w:start w:val="1"/>
      <w:numFmt w:val="decimal"/>
      <w:lvlText w:val="%4."/>
      <w:lvlJc w:val="left"/>
      <w:pPr>
        <w:ind w:left="3230" w:hanging="360"/>
      </w:pPr>
    </w:lvl>
    <w:lvl w:ilvl="4" w:tplc="04220019" w:tentative="1">
      <w:start w:val="1"/>
      <w:numFmt w:val="lowerLetter"/>
      <w:lvlText w:val="%5."/>
      <w:lvlJc w:val="left"/>
      <w:pPr>
        <w:ind w:left="3950" w:hanging="360"/>
      </w:pPr>
    </w:lvl>
    <w:lvl w:ilvl="5" w:tplc="0422001B" w:tentative="1">
      <w:start w:val="1"/>
      <w:numFmt w:val="lowerRoman"/>
      <w:lvlText w:val="%6."/>
      <w:lvlJc w:val="right"/>
      <w:pPr>
        <w:ind w:left="4670" w:hanging="180"/>
      </w:pPr>
    </w:lvl>
    <w:lvl w:ilvl="6" w:tplc="0422000F" w:tentative="1">
      <w:start w:val="1"/>
      <w:numFmt w:val="decimal"/>
      <w:lvlText w:val="%7."/>
      <w:lvlJc w:val="left"/>
      <w:pPr>
        <w:ind w:left="5390" w:hanging="360"/>
      </w:pPr>
    </w:lvl>
    <w:lvl w:ilvl="7" w:tplc="04220019" w:tentative="1">
      <w:start w:val="1"/>
      <w:numFmt w:val="lowerLetter"/>
      <w:lvlText w:val="%8."/>
      <w:lvlJc w:val="left"/>
      <w:pPr>
        <w:ind w:left="6110" w:hanging="360"/>
      </w:pPr>
    </w:lvl>
    <w:lvl w:ilvl="8" w:tplc="0422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7" w15:restartNumberingAfterBreak="0">
    <w:nsid w:val="4EAB3DC7"/>
    <w:multiLevelType w:val="hybridMultilevel"/>
    <w:tmpl w:val="B1440640"/>
    <w:lvl w:ilvl="0" w:tplc="0B24D234">
      <w:numFmt w:val="bullet"/>
      <w:lvlText w:val="–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7BD150B"/>
    <w:multiLevelType w:val="hybridMultilevel"/>
    <w:tmpl w:val="F7D66676"/>
    <w:lvl w:ilvl="0" w:tplc="148ED05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DCA16C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5CEBFB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7D2AB3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AB25C5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88C9EB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4560D8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5908AA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5853B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FAA10C8"/>
    <w:multiLevelType w:val="hybridMultilevel"/>
    <w:tmpl w:val="D9844F00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70C874E6"/>
    <w:multiLevelType w:val="hybridMultilevel"/>
    <w:tmpl w:val="0D5245CA"/>
    <w:lvl w:ilvl="0" w:tplc="4A004CD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color w:val="000000"/>
        <w:sz w:val="28"/>
        <w:szCs w:val="28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6B3768C"/>
    <w:multiLevelType w:val="hybridMultilevel"/>
    <w:tmpl w:val="57466AD2"/>
    <w:lvl w:ilvl="0" w:tplc="97E23884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7084A9D"/>
    <w:multiLevelType w:val="hybridMultilevel"/>
    <w:tmpl w:val="4C805A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733404B"/>
    <w:multiLevelType w:val="hybridMultilevel"/>
    <w:tmpl w:val="5EB83AAC"/>
    <w:lvl w:ilvl="0" w:tplc="041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77F664E7"/>
    <w:multiLevelType w:val="hybridMultilevel"/>
    <w:tmpl w:val="57466AD2"/>
    <w:lvl w:ilvl="0" w:tplc="97E23884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2"/>
  </w:num>
  <w:num w:numId="2">
    <w:abstractNumId w:val="7"/>
  </w:num>
  <w:num w:numId="3">
    <w:abstractNumId w:val="22"/>
  </w:num>
  <w:num w:numId="4">
    <w:abstractNumId w:val="17"/>
  </w:num>
  <w:num w:numId="5">
    <w:abstractNumId w:val="14"/>
  </w:num>
  <w:num w:numId="6">
    <w:abstractNumId w:val="8"/>
  </w:num>
  <w:num w:numId="7">
    <w:abstractNumId w:val="15"/>
  </w:num>
  <w:num w:numId="8">
    <w:abstractNumId w:val="3"/>
  </w:num>
  <w:num w:numId="9">
    <w:abstractNumId w:val="1"/>
  </w:num>
  <w:num w:numId="10">
    <w:abstractNumId w:val="2"/>
  </w:num>
  <w:num w:numId="11">
    <w:abstractNumId w:val="18"/>
  </w:num>
  <w:num w:numId="12">
    <w:abstractNumId w:val="24"/>
  </w:num>
  <w:num w:numId="13">
    <w:abstractNumId w:val="0"/>
  </w:num>
  <w:num w:numId="14">
    <w:abstractNumId w:val="21"/>
  </w:num>
  <w:num w:numId="15">
    <w:abstractNumId w:val="20"/>
  </w:num>
  <w:num w:numId="16">
    <w:abstractNumId w:val="11"/>
  </w:num>
  <w:num w:numId="17">
    <w:abstractNumId w:val="13"/>
  </w:num>
  <w:num w:numId="18">
    <w:abstractNumId w:val="9"/>
  </w:num>
  <w:num w:numId="19">
    <w:abstractNumId w:val="16"/>
  </w:num>
  <w:num w:numId="20">
    <w:abstractNumId w:val="10"/>
  </w:num>
  <w:num w:numId="21">
    <w:abstractNumId w:val="6"/>
  </w:num>
  <w:num w:numId="22">
    <w:abstractNumId w:val="23"/>
  </w:num>
  <w:num w:numId="23">
    <w:abstractNumId w:val="4"/>
  </w:num>
  <w:num w:numId="24">
    <w:abstractNumId w:val="5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244"/>
    <w:rsid w:val="000217E8"/>
    <w:rsid w:val="000609F6"/>
    <w:rsid w:val="00065976"/>
    <w:rsid w:val="000742A5"/>
    <w:rsid w:val="000807D2"/>
    <w:rsid w:val="00081B0C"/>
    <w:rsid w:val="00093B95"/>
    <w:rsid w:val="00094A51"/>
    <w:rsid w:val="000A5A15"/>
    <w:rsid w:val="000C6BCC"/>
    <w:rsid w:val="000D33DA"/>
    <w:rsid w:val="000D3AA3"/>
    <w:rsid w:val="000E0E04"/>
    <w:rsid w:val="000F051E"/>
    <w:rsid w:val="000F3A60"/>
    <w:rsid w:val="000F7C71"/>
    <w:rsid w:val="001006AC"/>
    <w:rsid w:val="00105241"/>
    <w:rsid w:val="00125451"/>
    <w:rsid w:val="00136E14"/>
    <w:rsid w:val="001446E1"/>
    <w:rsid w:val="00145045"/>
    <w:rsid w:val="001478B4"/>
    <w:rsid w:val="00151925"/>
    <w:rsid w:val="00167B87"/>
    <w:rsid w:val="0017106C"/>
    <w:rsid w:val="001728CD"/>
    <w:rsid w:val="00173646"/>
    <w:rsid w:val="001846E6"/>
    <w:rsid w:val="001967A7"/>
    <w:rsid w:val="001A01DC"/>
    <w:rsid w:val="001A1409"/>
    <w:rsid w:val="001B05FD"/>
    <w:rsid w:val="001C39FB"/>
    <w:rsid w:val="001C497D"/>
    <w:rsid w:val="001C7415"/>
    <w:rsid w:val="001D3945"/>
    <w:rsid w:val="001D502D"/>
    <w:rsid w:val="001E6D33"/>
    <w:rsid w:val="001E7E2C"/>
    <w:rsid w:val="00201D9F"/>
    <w:rsid w:val="00205E98"/>
    <w:rsid w:val="0021116D"/>
    <w:rsid w:val="0022040A"/>
    <w:rsid w:val="00222BD7"/>
    <w:rsid w:val="002241B5"/>
    <w:rsid w:val="0022716D"/>
    <w:rsid w:val="00243484"/>
    <w:rsid w:val="0024395E"/>
    <w:rsid w:val="00254970"/>
    <w:rsid w:val="00274BAB"/>
    <w:rsid w:val="00286471"/>
    <w:rsid w:val="00287D00"/>
    <w:rsid w:val="002B4EDF"/>
    <w:rsid w:val="002D5485"/>
    <w:rsid w:val="002D66D3"/>
    <w:rsid w:val="002D70C9"/>
    <w:rsid w:val="002E063B"/>
    <w:rsid w:val="002E34DB"/>
    <w:rsid w:val="002F308A"/>
    <w:rsid w:val="002F5E73"/>
    <w:rsid w:val="00307EAE"/>
    <w:rsid w:val="00310AA4"/>
    <w:rsid w:val="00314D5A"/>
    <w:rsid w:val="00315296"/>
    <w:rsid w:val="003222A9"/>
    <w:rsid w:val="00326B67"/>
    <w:rsid w:val="003361BB"/>
    <w:rsid w:val="0033625A"/>
    <w:rsid w:val="00345931"/>
    <w:rsid w:val="00356037"/>
    <w:rsid w:val="00362A12"/>
    <w:rsid w:val="00377B03"/>
    <w:rsid w:val="00380B8F"/>
    <w:rsid w:val="00381421"/>
    <w:rsid w:val="00384580"/>
    <w:rsid w:val="00387E80"/>
    <w:rsid w:val="00390B10"/>
    <w:rsid w:val="00390E0C"/>
    <w:rsid w:val="003918DD"/>
    <w:rsid w:val="0039418C"/>
    <w:rsid w:val="003A0155"/>
    <w:rsid w:val="003A39C5"/>
    <w:rsid w:val="003A5AD7"/>
    <w:rsid w:val="003B5D44"/>
    <w:rsid w:val="003C55CB"/>
    <w:rsid w:val="003C7783"/>
    <w:rsid w:val="003D6155"/>
    <w:rsid w:val="003E0355"/>
    <w:rsid w:val="003E41BD"/>
    <w:rsid w:val="003F7385"/>
    <w:rsid w:val="004005C2"/>
    <w:rsid w:val="004042DB"/>
    <w:rsid w:val="00424C07"/>
    <w:rsid w:val="00431D51"/>
    <w:rsid w:val="004324D7"/>
    <w:rsid w:val="00433624"/>
    <w:rsid w:val="00436559"/>
    <w:rsid w:val="00442866"/>
    <w:rsid w:val="00446227"/>
    <w:rsid w:val="004535FB"/>
    <w:rsid w:val="00460FE4"/>
    <w:rsid w:val="0046452C"/>
    <w:rsid w:val="00473424"/>
    <w:rsid w:val="00473D37"/>
    <w:rsid w:val="0047461F"/>
    <w:rsid w:val="0049109D"/>
    <w:rsid w:val="0049428A"/>
    <w:rsid w:val="004A256B"/>
    <w:rsid w:val="004A67A6"/>
    <w:rsid w:val="004B4619"/>
    <w:rsid w:val="004C3837"/>
    <w:rsid w:val="004C6189"/>
    <w:rsid w:val="004D6D3B"/>
    <w:rsid w:val="004E6A1B"/>
    <w:rsid w:val="005003E2"/>
    <w:rsid w:val="00513338"/>
    <w:rsid w:val="0052245D"/>
    <w:rsid w:val="00524A13"/>
    <w:rsid w:val="00526244"/>
    <w:rsid w:val="00526AB8"/>
    <w:rsid w:val="005379CF"/>
    <w:rsid w:val="005702EC"/>
    <w:rsid w:val="00575FCA"/>
    <w:rsid w:val="005769B5"/>
    <w:rsid w:val="005B006C"/>
    <w:rsid w:val="005B50A5"/>
    <w:rsid w:val="005B6758"/>
    <w:rsid w:val="005C0678"/>
    <w:rsid w:val="005C411C"/>
    <w:rsid w:val="005D0AF3"/>
    <w:rsid w:val="005D383C"/>
    <w:rsid w:val="00610767"/>
    <w:rsid w:val="00614679"/>
    <w:rsid w:val="00616B5D"/>
    <w:rsid w:val="0063035F"/>
    <w:rsid w:val="0063204C"/>
    <w:rsid w:val="00632F3E"/>
    <w:rsid w:val="00634A53"/>
    <w:rsid w:val="0064039B"/>
    <w:rsid w:val="00665B55"/>
    <w:rsid w:val="00681FCB"/>
    <w:rsid w:val="00684FB8"/>
    <w:rsid w:val="006860EA"/>
    <w:rsid w:val="006862C3"/>
    <w:rsid w:val="00690758"/>
    <w:rsid w:val="006B0B9C"/>
    <w:rsid w:val="006C6F9D"/>
    <w:rsid w:val="00703037"/>
    <w:rsid w:val="00720744"/>
    <w:rsid w:val="00723E3F"/>
    <w:rsid w:val="007318D3"/>
    <w:rsid w:val="00732C97"/>
    <w:rsid w:val="007350EE"/>
    <w:rsid w:val="00740DEE"/>
    <w:rsid w:val="0074634C"/>
    <w:rsid w:val="007606D5"/>
    <w:rsid w:val="007611D1"/>
    <w:rsid w:val="00771F36"/>
    <w:rsid w:val="00783391"/>
    <w:rsid w:val="00787628"/>
    <w:rsid w:val="0079206E"/>
    <w:rsid w:val="0079323D"/>
    <w:rsid w:val="007A0190"/>
    <w:rsid w:val="007B41FC"/>
    <w:rsid w:val="007B494C"/>
    <w:rsid w:val="007C0128"/>
    <w:rsid w:val="007C2457"/>
    <w:rsid w:val="007C45DF"/>
    <w:rsid w:val="007C4AD5"/>
    <w:rsid w:val="007E0B19"/>
    <w:rsid w:val="007E53F9"/>
    <w:rsid w:val="00813697"/>
    <w:rsid w:val="00814A3E"/>
    <w:rsid w:val="00814C7C"/>
    <w:rsid w:val="00853A20"/>
    <w:rsid w:val="00854742"/>
    <w:rsid w:val="00854B2F"/>
    <w:rsid w:val="00855793"/>
    <w:rsid w:val="00856A95"/>
    <w:rsid w:val="008675AD"/>
    <w:rsid w:val="008731CB"/>
    <w:rsid w:val="00873274"/>
    <w:rsid w:val="00882F3B"/>
    <w:rsid w:val="00884CA8"/>
    <w:rsid w:val="00885D0C"/>
    <w:rsid w:val="00887F76"/>
    <w:rsid w:val="0089240C"/>
    <w:rsid w:val="0089529C"/>
    <w:rsid w:val="00897422"/>
    <w:rsid w:val="008A231F"/>
    <w:rsid w:val="008B1060"/>
    <w:rsid w:val="008B1523"/>
    <w:rsid w:val="008B201A"/>
    <w:rsid w:val="008B4C41"/>
    <w:rsid w:val="008C2FB0"/>
    <w:rsid w:val="008C742C"/>
    <w:rsid w:val="008D1E33"/>
    <w:rsid w:val="00900711"/>
    <w:rsid w:val="009035F8"/>
    <w:rsid w:val="009059E9"/>
    <w:rsid w:val="009117A2"/>
    <w:rsid w:val="00916DCC"/>
    <w:rsid w:val="00927CB9"/>
    <w:rsid w:val="00941385"/>
    <w:rsid w:val="00950F6B"/>
    <w:rsid w:val="00954689"/>
    <w:rsid w:val="009622B4"/>
    <w:rsid w:val="0096271A"/>
    <w:rsid w:val="00963409"/>
    <w:rsid w:val="0096705E"/>
    <w:rsid w:val="0097728E"/>
    <w:rsid w:val="009800D4"/>
    <w:rsid w:val="00982069"/>
    <w:rsid w:val="00982B6D"/>
    <w:rsid w:val="0099493D"/>
    <w:rsid w:val="00995608"/>
    <w:rsid w:val="00995DF9"/>
    <w:rsid w:val="00997C98"/>
    <w:rsid w:val="009A00A9"/>
    <w:rsid w:val="009A39DF"/>
    <w:rsid w:val="009A47D3"/>
    <w:rsid w:val="009A7AE7"/>
    <w:rsid w:val="009B4CBA"/>
    <w:rsid w:val="009B4F4A"/>
    <w:rsid w:val="009B4F73"/>
    <w:rsid w:val="009B573F"/>
    <w:rsid w:val="009B68AC"/>
    <w:rsid w:val="009C09BC"/>
    <w:rsid w:val="00A04AAE"/>
    <w:rsid w:val="00A05637"/>
    <w:rsid w:val="00A06E26"/>
    <w:rsid w:val="00A16D2B"/>
    <w:rsid w:val="00A30D45"/>
    <w:rsid w:val="00A34DA9"/>
    <w:rsid w:val="00A44244"/>
    <w:rsid w:val="00A55D40"/>
    <w:rsid w:val="00A564B4"/>
    <w:rsid w:val="00A76883"/>
    <w:rsid w:val="00A80045"/>
    <w:rsid w:val="00A82015"/>
    <w:rsid w:val="00A849F3"/>
    <w:rsid w:val="00A92694"/>
    <w:rsid w:val="00AA0F15"/>
    <w:rsid w:val="00AA38A2"/>
    <w:rsid w:val="00AA4693"/>
    <w:rsid w:val="00AA56D9"/>
    <w:rsid w:val="00AB0FAB"/>
    <w:rsid w:val="00AB44C2"/>
    <w:rsid w:val="00AC1560"/>
    <w:rsid w:val="00AC59BD"/>
    <w:rsid w:val="00AC6D38"/>
    <w:rsid w:val="00AC73E9"/>
    <w:rsid w:val="00AD3D70"/>
    <w:rsid w:val="00AE0344"/>
    <w:rsid w:val="00AE3C78"/>
    <w:rsid w:val="00AF4071"/>
    <w:rsid w:val="00B064F2"/>
    <w:rsid w:val="00B07BBF"/>
    <w:rsid w:val="00B11F21"/>
    <w:rsid w:val="00B164D9"/>
    <w:rsid w:val="00B231C8"/>
    <w:rsid w:val="00B26A0F"/>
    <w:rsid w:val="00B276CB"/>
    <w:rsid w:val="00B376FC"/>
    <w:rsid w:val="00B43BFC"/>
    <w:rsid w:val="00B46CC5"/>
    <w:rsid w:val="00B501A6"/>
    <w:rsid w:val="00B56209"/>
    <w:rsid w:val="00B62677"/>
    <w:rsid w:val="00B66134"/>
    <w:rsid w:val="00B80CDA"/>
    <w:rsid w:val="00B83EE4"/>
    <w:rsid w:val="00B86B12"/>
    <w:rsid w:val="00BB0530"/>
    <w:rsid w:val="00BB6825"/>
    <w:rsid w:val="00BC2B4D"/>
    <w:rsid w:val="00BC545C"/>
    <w:rsid w:val="00BD00D2"/>
    <w:rsid w:val="00BF0A0C"/>
    <w:rsid w:val="00BF5DFB"/>
    <w:rsid w:val="00C07C2E"/>
    <w:rsid w:val="00C155BC"/>
    <w:rsid w:val="00C15EFC"/>
    <w:rsid w:val="00C33A17"/>
    <w:rsid w:val="00C35563"/>
    <w:rsid w:val="00C371D3"/>
    <w:rsid w:val="00C519C1"/>
    <w:rsid w:val="00C53EB9"/>
    <w:rsid w:val="00C648F3"/>
    <w:rsid w:val="00C75448"/>
    <w:rsid w:val="00C82752"/>
    <w:rsid w:val="00C90F0F"/>
    <w:rsid w:val="00CA7B37"/>
    <w:rsid w:val="00CB4605"/>
    <w:rsid w:val="00CD7C69"/>
    <w:rsid w:val="00CE1DD6"/>
    <w:rsid w:val="00CE4C1B"/>
    <w:rsid w:val="00CF0181"/>
    <w:rsid w:val="00CF1D7B"/>
    <w:rsid w:val="00CF5633"/>
    <w:rsid w:val="00CF56BB"/>
    <w:rsid w:val="00D36268"/>
    <w:rsid w:val="00D36C69"/>
    <w:rsid w:val="00D45EF9"/>
    <w:rsid w:val="00D66FAD"/>
    <w:rsid w:val="00D70688"/>
    <w:rsid w:val="00D736C2"/>
    <w:rsid w:val="00D737B5"/>
    <w:rsid w:val="00D815D6"/>
    <w:rsid w:val="00D85E2E"/>
    <w:rsid w:val="00D87B52"/>
    <w:rsid w:val="00D90620"/>
    <w:rsid w:val="00DA2E9E"/>
    <w:rsid w:val="00DA3490"/>
    <w:rsid w:val="00DA430F"/>
    <w:rsid w:val="00DB423D"/>
    <w:rsid w:val="00DB4D91"/>
    <w:rsid w:val="00DB7FB6"/>
    <w:rsid w:val="00DC19AA"/>
    <w:rsid w:val="00DE5BAE"/>
    <w:rsid w:val="00DE7DED"/>
    <w:rsid w:val="00DF24D3"/>
    <w:rsid w:val="00DF5625"/>
    <w:rsid w:val="00DF65F4"/>
    <w:rsid w:val="00E0701D"/>
    <w:rsid w:val="00E300AD"/>
    <w:rsid w:val="00E36EA7"/>
    <w:rsid w:val="00E40092"/>
    <w:rsid w:val="00E4183D"/>
    <w:rsid w:val="00E45DBC"/>
    <w:rsid w:val="00E46205"/>
    <w:rsid w:val="00E508A7"/>
    <w:rsid w:val="00E568D3"/>
    <w:rsid w:val="00E64A5E"/>
    <w:rsid w:val="00E66FD1"/>
    <w:rsid w:val="00E679AB"/>
    <w:rsid w:val="00E75E62"/>
    <w:rsid w:val="00E76177"/>
    <w:rsid w:val="00E761FC"/>
    <w:rsid w:val="00E870BE"/>
    <w:rsid w:val="00E937CF"/>
    <w:rsid w:val="00E93FA4"/>
    <w:rsid w:val="00EA5202"/>
    <w:rsid w:val="00EA6D9A"/>
    <w:rsid w:val="00EB6E5D"/>
    <w:rsid w:val="00EC0F12"/>
    <w:rsid w:val="00ED2783"/>
    <w:rsid w:val="00ED2840"/>
    <w:rsid w:val="00ED28DB"/>
    <w:rsid w:val="00ED6FDB"/>
    <w:rsid w:val="00F0531C"/>
    <w:rsid w:val="00F13A4E"/>
    <w:rsid w:val="00F81545"/>
    <w:rsid w:val="00F82EDE"/>
    <w:rsid w:val="00F874E1"/>
    <w:rsid w:val="00FA0F55"/>
    <w:rsid w:val="00FA494D"/>
    <w:rsid w:val="00FB0ABF"/>
    <w:rsid w:val="00FB3471"/>
    <w:rsid w:val="00FB61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D1D79C4-6FC0-4B05-88C8-15F695506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iPriority="0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6244"/>
    <w:pPr>
      <w:spacing w:after="0"/>
    </w:pPr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526244"/>
    <w:pPr>
      <w:keepNext/>
      <w:keepLines/>
      <w:pageBreakBefore/>
      <w:numPr>
        <w:numId w:val="1"/>
      </w:numPr>
      <w:suppressAutoHyphens/>
      <w:spacing w:after="630" w:line="360" w:lineRule="auto"/>
      <w:ind w:left="0" w:firstLine="0"/>
      <w:jc w:val="center"/>
      <w:outlineLvl w:val="0"/>
    </w:pPr>
    <w:rPr>
      <w:rFonts w:ascii="Times New Roman" w:eastAsia="Times New Roman" w:hAnsi="Times New Roman"/>
      <w:b/>
      <w:bCs/>
      <w:caps/>
      <w:sz w:val="28"/>
      <w:szCs w:val="28"/>
    </w:rPr>
  </w:style>
  <w:style w:type="paragraph" w:styleId="20">
    <w:name w:val="heading 2"/>
    <w:basedOn w:val="a"/>
    <w:next w:val="a"/>
    <w:link w:val="21"/>
    <w:uiPriority w:val="99"/>
    <w:qFormat/>
    <w:rsid w:val="00A80045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9"/>
    <w:qFormat/>
    <w:rsid w:val="00A80045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ru-RU"/>
    </w:rPr>
  </w:style>
  <w:style w:type="paragraph" w:styleId="4">
    <w:name w:val="heading 4"/>
    <w:basedOn w:val="a"/>
    <w:next w:val="a"/>
    <w:link w:val="40"/>
    <w:uiPriority w:val="99"/>
    <w:qFormat/>
    <w:rsid w:val="00A80045"/>
    <w:pPr>
      <w:keepNext/>
      <w:spacing w:before="240" w:after="60"/>
      <w:outlineLvl w:val="3"/>
    </w:pPr>
    <w:rPr>
      <w:rFonts w:ascii="Times New Roman" w:eastAsia="Times New Roman" w:hAnsi="Times New Roman"/>
      <w:b/>
      <w:bCs/>
      <w:sz w:val="28"/>
      <w:szCs w:val="28"/>
      <w:lang w:eastAsia="ru-RU"/>
    </w:rPr>
  </w:style>
  <w:style w:type="paragraph" w:styleId="5">
    <w:name w:val="heading 5"/>
    <w:basedOn w:val="a"/>
    <w:next w:val="a"/>
    <w:link w:val="50"/>
    <w:uiPriority w:val="99"/>
    <w:qFormat/>
    <w:rsid w:val="00A80045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eastAsia="ru-RU"/>
    </w:rPr>
  </w:style>
  <w:style w:type="paragraph" w:styleId="6">
    <w:name w:val="heading 6"/>
    <w:basedOn w:val="a"/>
    <w:next w:val="a"/>
    <w:link w:val="60"/>
    <w:uiPriority w:val="99"/>
    <w:qFormat/>
    <w:rsid w:val="00A80045"/>
    <w:pPr>
      <w:spacing w:before="240" w:after="60"/>
      <w:outlineLvl w:val="5"/>
    </w:pPr>
    <w:rPr>
      <w:rFonts w:ascii="Times New Roman" w:eastAsia="Times New Roman" w:hAnsi="Times New Roman"/>
      <w:b/>
      <w:bCs/>
      <w:lang w:eastAsia="ru-RU"/>
    </w:rPr>
  </w:style>
  <w:style w:type="paragraph" w:styleId="7">
    <w:name w:val="heading 7"/>
    <w:basedOn w:val="a"/>
    <w:next w:val="a"/>
    <w:link w:val="70"/>
    <w:uiPriority w:val="99"/>
    <w:qFormat/>
    <w:rsid w:val="00A80045"/>
    <w:pPr>
      <w:spacing w:before="240" w:after="60"/>
      <w:outlineLvl w:val="6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8">
    <w:name w:val="heading 8"/>
    <w:basedOn w:val="a"/>
    <w:next w:val="a"/>
    <w:link w:val="80"/>
    <w:uiPriority w:val="99"/>
    <w:qFormat/>
    <w:rsid w:val="00A80045"/>
    <w:pPr>
      <w:spacing w:before="240" w:after="60"/>
      <w:outlineLvl w:val="7"/>
    </w:pPr>
    <w:rPr>
      <w:rFonts w:ascii="Times New Roman" w:eastAsia="Times New Roman" w:hAnsi="Times New Roman"/>
      <w:i/>
      <w:iCs/>
      <w:sz w:val="24"/>
      <w:szCs w:val="24"/>
      <w:lang w:eastAsia="ru-RU"/>
    </w:rPr>
  </w:style>
  <w:style w:type="paragraph" w:styleId="9">
    <w:name w:val="heading 9"/>
    <w:basedOn w:val="a"/>
    <w:next w:val="a"/>
    <w:link w:val="91"/>
    <w:uiPriority w:val="99"/>
    <w:qFormat/>
    <w:rsid w:val="00A80045"/>
    <w:pPr>
      <w:tabs>
        <w:tab w:val="num" w:pos="1584"/>
      </w:tabs>
      <w:suppressAutoHyphens/>
      <w:ind w:left="1584" w:hanging="1584"/>
      <w:outlineLvl w:val="8"/>
    </w:pPr>
    <w:rPr>
      <w:rFonts w:ascii="Cambria" w:eastAsia="Times New Roman" w:hAnsi="Cambria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26244"/>
    <w:rPr>
      <w:rFonts w:ascii="Times New Roman" w:eastAsia="Times New Roman" w:hAnsi="Times New Roman" w:cs="Times New Roman"/>
      <w:b/>
      <w:bCs/>
      <w:caps/>
      <w:sz w:val="28"/>
      <w:szCs w:val="28"/>
    </w:rPr>
  </w:style>
  <w:style w:type="paragraph" w:styleId="a3">
    <w:name w:val="List Paragraph"/>
    <w:basedOn w:val="a"/>
    <w:uiPriority w:val="34"/>
    <w:qFormat/>
    <w:rsid w:val="00B80CDA"/>
    <w:pPr>
      <w:ind w:left="720"/>
      <w:contextualSpacing/>
    </w:pPr>
  </w:style>
  <w:style w:type="character" w:customStyle="1" w:styleId="apple-converted-space">
    <w:name w:val="apple-converted-space"/>
    <w:rsid w:val="003B5D44"/>
  </w:style>
  <w:style w:type="character" w:customStyle="1" w:styleId="a4">
    <w:name w:val="Основной текст_"/>
    <w:link w:val="51"/>
    <w:rsid w:val="003B5D44"/>
    <w:rPr>
      <w:rFonts w:ascii="Times New Roman" w:eastAsia="Times New Roman" w:hAnsi="Times New Roman" w:cs="Times New Roman"/>
      <w:sz w:val="18"/>
      <w:szCs w:val="18"/>
      <w:shd w:val="clear" w:color="auto" w:fill="FFFFFF"/>
    </w:rPr>
  </w:style>
  <w:style w:type="paragraph" w:customStyle="1" w:styleId="51">
    <w:name w:val="Основной текст5"/>
    <w:basedOn w:val="a"/>
    <w:link w:val="a4"/>
    <w:rsid w:val="003B5D44"/>
    <w:pPr>
      <w:widowControl w:val="0"/>
      <w:shd w:val="clear" w:color="auto" w:fill="FFFFFF"/>
      <w:spacing w:before="300" w:after="180" w:line="274" w:lineRule="exact"/>
      <w:ind w:hanging="480"/>
      <w:jc w:val="both"/>
    </w:pPr>
    <w:rPr>
      <w:rFonts w:ascii="Times New Roman" w:eastAsia="Times New Roman" w:hAnsi="Times New Roman"/>
      <w:sz w:val="18"/>
      <w:szCs w:val="18"/>
    </w:rPr>
  </w:style>
  <w:style w:type="paragraph" w:customStyle="1" w:styleId="a5">
    <w:name w:val="Текст работы"/>
    <w:basedOn w:val="a"/>
    <w:qFormat/>
    <w:rsid w:val="003B5D44"/>
    <w:pPr>
      <w:spacing w:line="360" w:lineRule="auto"/>
      <w:ind w:firstLine="720"/>
      <w:jc w:val="both"/>
    </w:pPr>
    <w:rPr>
      <w:rFonts w:ascii="Times New Roman" w:hAnsi="Times New Roman"/>
      <w:sz w:val="28"/>
    </w:rPr>
  </w:style>
  <w:style w:type="paragraph" w:styleId="a6">
    <w:name w:val="No Spacing"/>
    <w:uiPriority w:val="1"/>
    <w:qFormat/>
    <w:rsid w:val="003B5D44"/>
    <w:pPr>
      <w:spacing w:after="0" w:line="240" w:lineRule="auto"/>
    </w:pPr>
    <w:rPr>
      <w:rFonts w:ascii="Calibri" w:eastAsia="Calibri" w:hAnsi="Calibri" w:cs="Times New Roman"/>
      <w:lang w:val="uk-UA"/>
    </w:rPr>
  </w:style>
  <w:style w:type="paragraph" w:styleId="a7">
    <w:name w:val="Balloon Text"/>
    <w:basedOn w:val="a"/>
    <w:link w:val="a8"/>
    <w:uiPriority w:val="99"/>
    <w:unhideWhenUsed/>
    <w:rsid w:val="003B5D4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rsid w:val="003B5D44"/>
    <w:rPr>
      <w:rFonts w:ascii="Tahoma" w:eastAsia="Calibri" w:hAnsi="Tahoma" w:cs="Tahoma"/>
      <w:sz w:val="16"/>
      <w:szCs w:val="16"/>
    </w:rPr>
  </w:style>
  <w:style w:type="table" w:styleId="a9">
    <w:name w:val="Table Grid"/>
    <w:basedOn w:val="a1"/>
    <w:uiPriority w:val="59"/>
    <w:rsid w:val="00AD3D7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a">
    <w:name w:val="Normal (Web)"/>
    <w:basedOn w:val="a"/>
    <w:uiPriority w:val="99"/>
    <w:unhideWhenUsed/>
    <w:rsid w:val="00AD3D7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b">
    <w:name w:val="Emphasis"/>
    <w:basedOn w:val="a0"/>
    <w:uiPriority w:val="20"/>
    <w:qFormat/>
    <w:rsid w:val="00AD3D70"/>
    <w:rPr>
      <w:i/>
      <w:iCs/>
    </w:rPr>
  </w:style>
  <w:style w:type="paragraph" w:customStyle="1" w:styleId="ac">
    <w:name w:val="Таблица"/>
    <w:basedOn w:val="a"/>
    <w:qFormat/>
    <w:rsid w:val="00AC6D38"/>
    <w:pPr>
      <w:keepLines/>
      <w:spacing w:line="240" w:lineRule="auto"/>
      <w:jc w:val="center"/>
    </w:pPr>
    <w:rPr>
      <w:rFonts w:ascii="Times New Roman" w:hAnsi="Times New Roman"/>
      <w:sz w:val="28"/>
      <w:lang w:val="uk-UA"/>
    </w:rPr>
  </w:style>
  <w:style w:type="paragraph" w:styleId="ad">
    <w:name w:val="footer"/>
    <w:basedOn w:val="a"/>
    <w:link w:val="11"/>
    <w:uiPriority w:val="99"/>
    <w:rsid w:val="00665B55"/>
    <w:pPr>
      <w:tabs>
        <w:tab w:val="center" w:pos="4677"/>
        <w:tab w:val="right" w:pos="9355"/>
      </w:tabs>
      <w:suppressAutoHyphens/>
      <w:spacing w:line="240" w:lineRule="auto"/>
      <w:jc w:val="both"/>
    </w:pPr>
    <w:rPr>
      <w:rFonts w:eastAsia="Times New Roman"/>
      <w:sz w:val="20"/>
      <w:szCs w:val="20"/>
      <w:lang w:eastAsia="ar-SA"/>
    </w:rPr>
  </w:style>
  <w:style w:type="character" w:customStyle="1" w:styleId="ae">
    <w:name w:val="Нижний колонтитул Знак"/>
    <w:basedOn w:val="a0"/>
    <w:uiPriority w:val="99"/>
    <w:rsid w:val="00665B55"/>
    <w:rPr>
      <w:rFonts w:ascii="Calibri" w:eastAsia="Calibri" w:hAnsi="Calibri" w:cs="Times New Roman"/>
    </w:rPr>
  </w:style>
  <w:style w:type="character" w:customStyle="1" w:styleId="11">
    <w:name w:val="Нижний колонтитул Знак1"/>
    <w:link w:val="ad"/>
    <w:uiPriority w:val="99"/>
    <w:semiHidden/>
    <w:locked/>
    <w:rsid w:val="00665B55"/>
    <w:rPr>
      <w:rFonts w:ascii="Calibri" w:eastAsia="Times New Roman" w:hAnsi="Calibri" w:cs="Times New Roman"/>
      <w:sz w:val="20"/>
      <w:szCs w:val="20"/>
      <w:lang w:eastAsia="ar-SA"/>
    </w:rPr>
  </w:style>
  <w:style w:type="paragraph" w:customStyle="1" w:styleId="af">
    <w:name w:val="Риснок"/>
    <w:basedOn w:val="a5"/>
    <w:next w:val="a5"/>
    <w:qFormat/>
    <w:rsid w:val="001C39FB"/>
    <w:pPr>
      <w:keepNext/>
      <w:spacing w:before="315" w:after="315" w:line="240" w:lineRule="auto"/>
      <w:ind w:firstLine="0"/>
      <w:jc w:val="center"/>
    </w:pPr>
    <w:rPr>
      <w:noProof/>
      <w:lang w:eastAsia="ru-RU"/>
    </w:rPr>
  </w:style>
  <w:style w:type="character" w:customStyle="1" w:styleId="21">
    <w:name w:val="Заголовок 2 Знак"/>
    <w:basedOn w:val="a0"/>
    <w:link w:val="20"/>
    <w:uiPriority w:val="99"/>
    <w:rsid w:val="00A80045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character" w:customStyle="1" w:styleId="30">
    <w:name w:val="Заголовок 3 Знак"/>
    <w:basedOn w:val="a0"/>
    <w:link w:val="3"/>
    <w:uiPriority w:val="99"/>
    <w:rsid w:val="00A80045"/>
    <w:rPr>
      <w:rFonts w:ascii="Arial" w:eastAsia="Times New Roman" w:hAnsi="Arial" w:cs="Arial"/>
      <w:b/>
      <w:bCs/>
      <w:sz w:val="26"/>
      <w:szCs w:val="26"/>
      <w:lang w:eastAsia="ru-RU"/>
    </w:rPr>
  </w:style>
  <w:style w:type="character" w:customStyle="1" w:styleId="40">
    <w:name w:val="Заголовок 4 Знак"/>
    <w:basedOn w:val="a0"/>
    <w:link w:val="4"/>
    <w:uiPriority w:val="99"/>
    <w:rsid w:val="00A80045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customStyle="1" w:styleId="50">
    <w:name w:val="Заголовок 5 Знак"/>
    <w:basedOn w:val="a0"/>
    <w:link w:val="5"/>
    <w:uiPriority w:val="99"/>
    <w:rsid w:val="00A80045"/>
    <w:rPr>
      <w:rFonts w:ascii="Calibri" w:eastAsia="Times New Roman" w:hAnsi="Calibri" w:cs="Times New Roman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uiPriority w:val="99"/>
    <w:rsid w:val="00A80045"/>
    <w:rPr>
      <w:rFonts w:ascii="Times New Roman" w:eastAsia="Times New Roman" w:hAnsi="Times New Roman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uiPriority w:val="99"/>
    <w:rsid w:val="00A8004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uiPriority w:val="99"/>
    <w:rsid w:val="00A80045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uiPriority w:val="99"/>
    <w:rsid w:val="00A80045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customStyle="1" w:styleId="FR1">
    <w:name w:val="FR1"/>
    <w:rsid w:val="00A80045"/>
    <w:pPr>
      <w:widowControl w:val="0"/>
      <w:autoSpaceDE w:val="0"/>
      <w:autoSpaceDN w:val="0"/>
      <w:adjustRightInd w:val="0"/>
      <w:spacing w:after="0" w:line="240" w:lineRule="auto"/>
      <w:ind w:left="40" w:firstLine="500"/>
      <w:jc w:val="both"/>
    </w:pPr>
    <w:rPr>
      <w:rFonts w:ascii="Arial" w:eastAsia="Calibri" w:hAnsi="Arial" w:cs="Times New Roman"/>
      <w:i/>
      <w:sz w:val="16"/>
      <w:szCs w:val="20"/>
      <w:lang w:eastAsia="ru-RU"/>
    </w:rPr>
  </w:style>
  <w:style w:type="character" w:styleId="af0">
    <w:name w:val="Hyperlink"/>
    <w:uiPriority w:val="99"/>
    <w:rsid w:val="00A80045"/>
    <w:rPr>
      <w:color w:val="0000FF"/>
      <w:u w:val="single"/>
    </w:rPr>
  </w:style>
  <w:style w:type="paragraph" w:styleId="2">
    <w:name w:val="List Bullet 2"/>
    <w:basedOn w:val="a"/>
    <w:autoRedefine/>
    <w:rsid w:val="00A80045"/>
    <w:pPr>
      <w:numPr>
        <w:numId w:val="13"/>
      </w:numPr>
      <w:spacing w:after="200"/>
    </w:pPr>
    <w:rPr>
      <w:rFonts w:eastAsia="Times New Roman"/>
      <w:lang w:eastAsia="ru-RU"/>
    </w:rPr>
  </w:style>
  <w:style w:type="numbering" w:customStyle="1" w:styleId="12">
    <w:name w:val="Нет списка1"/>
    <w:next w:val="a2"/>
    <w:uiPriority w:val="99"/>
    <w:semiHidden/>
    <w:unhideWhenUsed/>
    <w:rsid w:val="00A80045"/>
  </w:style>
  <w:style w:type="numbering" w:customStyle="1" w:styleId="110">
    <w:name w:val="Нет списка11"/>
    <w:next w:val="a2"/>
    <w:uiPriority w:val="99"/>
    <w:semiHidden/>
    <w:unhideWhenUsed/>
    <w:rsid w:val="00A80045"/>
  </w:style>
  <w:style w:type="table" w:customStyle="1" w:styleId="13">
    <w:name w:val="Светлая заливка1"/>
    <w:basedOn w:val="a1"/>
    <w:uiPriority w:val="60"/>
    <w:rsid w:val="00A80045"/>
    <w:pPr>
      <w:spacing w:after="0" w:line="240" w:lineRule="auto"/>
    </w:pPr>
    <w:rPr>
      <w:rFonts w:ascii="Times New Roman" w:eastAsia="Calibri" w:hAnsi="Times New Roman" w:cs="Times New Roman"/>
      <w:color w:val="000000"/>
      <w:sz w:val="20"/>
      <w:szCs w:val="20"/>
      <w:lang w:val="uk-UA" w:eastAsia="uk-UA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-2">
    <w:name w:val="Light Shading Accent 2"/>
    <w:basedOn w:val="a1"/>
    <w:uiPriority w:val="60"/>
    <w:rsid w:val="00A80045"/>
    <w:pPr>
      <w:spacing w:after="0" w:line="240" w:lineRule="auto"/>
    </w:pPr>
    <w:rPr>
      <w:rFonts w:ascii="Times New Roman" w:eastAsia="Calibri" w:hAnsi="Times New Roman" w:cs="Times New Roman"/>
      <w:color w:val="943634"/>
      <w:sz w:val="20"/>
      <w:szCs w:val="20"/>
      <w:lang w:val="uk-UA" w:eastAsia="uk-UA"/>
    </w:rPr>
    <w:tblPr>
      <w:tblStyleRowBandSize w:val="1"/>
      <w:tblStyleColBandSize w:val="1"/>
      <w:tblBorders>
        <w:top w:val="single" w:sz="8" w:space="0" w:color="C0504D"/>
        <w:bottom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</w:style>
  <w:style w:type="numbering" w:customStyle="1" w:styleId="111">
    <w:name w:val="Нет списка111"/>
    <w:next w:val="a2"/>
    <w:uiPriority w:val="99"/>
    <w:semiHidden/>
    <w:unhideWhenUsed/>
    <w:rsid w:val="00A80045"/>
  </w:style>
  <w:style w:type="character" w:customStyle="1" w:styleId="27">
    <w:name w:val="Заголовок №27"/>
    <w:uiPriority w:val="99"/>
    <w:rsid w:val="00A80045"/>
    <w:rPr>
      <w:rFonts w:ascii="Times New Roman" w:hAnsi="Times New Roman" w:cs="Times New Roman"/>
      <w:b/>
      <w:bCs/>
      <w:i/>
      <w:iCs/>
      <w:sz w:val="25"/>
      <w:szCs w:val="25"/>
      <w:shd w:val="clear" w:color="auto" w:fill="FFFFFF"/>
    </w:rPr>
  </w:style>
  <w:style w:type="numbering" w:customStyle="1" w:styleId="1111">
    <w:name w:val="Нет списка1111"/>
    <w:next w:val="a2"/>
    <w:uiPriority w:val="99"/>
    <w:semiHidden/>
    <w:unhideWhenUsed/>
    <w:rsid w:val="00A80045"/>
  </w:style>
  <w:style w:type="paragraph" w:customStyle="1" w:styleId="rvps7">
    <w:name w:val="rvps7"/>
    <w:basedOn w:val="a"/>
    <w:uiPriority w:val="99"/>
    <w:rsid w:val="00A80045"/>
    <w:pPr>
      <w:spacing w:line="240" w:lineRule="auto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rvts6">
    <w:name w:val="rvts6"/>
    <w:uiPriority w:val="99"/>
    <w:rsid w:val="00A80045"/>
    <w:rPr>
      <w:rFonts w:ascii="Times New Roman" w:hAnsi="Times New Roman" w:cs="Times New Roman"/>
      <w:sz w:val="24"/>
      <w:szCs w:val="24"/>
    </w:rPr>
  </w:style>
  <w:style w:type="paragraph" w:styleId="af1">
    <w:name w:val="header"/>
    <w:basedOn w:val="a"/>
    <w:link w:val="af2"/>
    <w:uiPriority w:val="99"/>
    <w:unhideWhenUsed/>
    <w:rsid w:val="00A80045"/>
    <w:pPr>
      <w:tabs>
        <w:tab w:val="center" w:pos="4677"/>
        <w:tab w:val="right" w:pos="9355"/>
      </w:tabs>
      <w:spacing w:line="240" w:lineRule="auto"/>
    </w:pPr>
    <w:rPr>
      <w:rFonts w:eastAsia="Times New Roman"/>
      <w:lang w:eastAsia="ru-RU"/>
    </w:rPr>
  </w:style>
  <w:style w:type="character" w:customStyle="1" w:styleId="af2">
    <w:name w:val="Верхний колонтитул Знак"/>
    <w:basedOn w:val="a0"/>
    <w:link w:val="af1"/>
    <w:uiPriority w:val="99"/>
    <w:rsid w:val="00A80045"/>
    <w:rPr>
      <w:rFonts w:ascii="Calibri" w:eastAsia="Times New Roman" w:hAnsi="Calibri" w:cs="Times New Roman"/>
      <w:lang w:eastAsia="ru-RU"/>
    </w:rPr>
  </w:style>
  <w:style w:type="character" w:customStyle="1" w:styleId="14">
    <w:name w:val="Текст выноски Знак1"/>
    <w:uiPriority w:val="99"/>
    <w:rsid w:val="00A80045"/>
    <w:rPr>
      <w:rFonts w:ascii="Tahoma" w:hAnsi="Tahoma" w:cs="Tahoma"/>
      <w:sz w:val="16"/>
      <w:szCs w:val="16"/>
      <w:lang w:val="uk-UA" w:eastAsia="en-US"/>
    </w:rPr>
  </w:style>
  <w:style w:type="paragraph" w:styleId="af3">
    <w:name w:val="Body Text Indent"/>
    <w:basedOn w:val="a"/>
    <w:link w:val="af4"/>
    <w:rsid w:val="00A80045"/>
    <w:pPr>
      <w:spacing w:after="120" w:line="240" w:lineRule="auto"/>
      <w:ind w:left="283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af4">
    <w:name w:val="Основной текст с отступом Знак"/>
    <w:basedOn w:val="a0"/>
    <w:link w:val="af3"/>
    <w:rsid w:val="00A80045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5">
    <w:name w:val="List"/>
    <w:basedOn w:val="a"/>
    <w:uiPriority w:val="99"/>
    <w:rsid w:val="00A80045"/>
    <w:pPr>
      <w:spacing w:after="200"/>
      <w:ind w:left="283" w:hanging="283"/>
    </w:pPr>
    <w:rPr>
      <w:rFonts w:eastAsia="Times New Roman"/>
      <w:lang w:eastAsia="ru-RU"/>
    </w:rPr>
  </w:style>
  <w:style w:type="paragraph" w:styleId="22">
    <w:name w:val="List 2"/>
    <w:basedOn w:val="a"/>
    <w:rsid w:val="00A80045"/>
    <w:pPr>
      <w:spacing w:after="200"/>
      <w:ind w:left="566" w:hanging="283"/>
    </w:pPr>
    <w:rPr>
      <w:rFonts w:eastAsia="Times New Roman"/>
      <w:lang w:eastAsia="ru-RU"/>
    </w:rPr>
  </w:style>
  <w:style w:type="paragraph" w:styleId="31">
    <w:name w:val="List 3"/>
    <w:basedOn w:val="a"/>
    <w:rsid w:val="00A80045"/>
    <w:pPr>
      <w:spacing w:after="200"/>
      <w:ind w:left="849" w:hanging="283"/>
    </w:pPr>
    <w:rPr>
      <w:rFonts w:eastAsia="Times New Roman"/>
      <w:lang w:eastAsia="ru-RU"/>
    </w:rPr>
  </w:style>
  <w:style w:type="paragraph" w:styleId="41">
    <w:name w:val="List 4"/>
    <w:basedOn w:val="a"/>
    <w:rsid w:val="00A80045"/>
    <w:pPr>
      <w:spacing w:after="200"/>
      <w:ind w:left="1132" w:hanging="283"/>
    </w:pPr>
    <w:rPr>
      <w:rFonts w:eastAsia="Times New Roman"/>
      <w:lang w:eastAsia="ru-RU"/>
    </w:rPr>
  </w:style>
  <w:style w:type="paragraph" w:styleId="23">
    <w:name w:val="List Continue 2"/>
    <w:basedOn w:val="a"/>
    <w:rsid w:val="00A80045"/>
    <w:pPr>
      <w:spacing w:after="120"/>
      <w:ind w:left="566"/>
    </w:pPr>
    <w:rPr>
      <w:rFonts w:eastAsia="Times New Roman"/>
      <w:lang w:eastAsia="ru-RU"/>
    </w:rPr>
  </w:style>
  <w:style w:type="paragraph" w:styleId="32">
    <w:name w:val="List Continue 3"/>
    <w:basedOn w:val="a"/>
    <w:rsid w:val="00A80045"/>
    <w:pPr>
      <w:spacing w:after="120"/>
      <w:ind w:left="849"/>
    </w:pPr>
    <w:rPr>
      <w:rFonts w:eastAsia="Times New Roman"/>
      <w:lang w:eastAsia="ru-RU"/>
    </w:rPr>
  </w:style>
  <w:style w:type="paragraph" w:styleId="42">
    <w:name w:val="List Continue 4"/>
    <w:basedOn w:val="a"/>
    <w:rsid w:val="00A80045"/>
    <w:pPr>
      <w:spacing w:after="120"/>
      <w:ind w:left="1132"/>
    </w:pPr>
    <w:rPr>
      <w:rFonts w:eastAsia="Times New Roman"/>
      <w:lang w:eastAsia="ru-RU"/>
    </w:rPr>
  </w:style>
  <w:style w:type="paragraph" w:styleId="af6">
    <w:name w:val="Title"/>
    <w:basedOn w:val="a"/>
    <w:link w:val="af7"/>
    <w:uiPriority w:val="99"/>
    <w:qFormat/>
    <w:rsid w:val="00A80045"/>
    <w:pPr>
      <w:spacing w:before="240" w:after="60"/>
      <w:jc w:val="center"/>
      <w:outlineLvl w:val="0"/>
    </w:pPr>
    <w:rPr>
      <w:rFonts w:ascii="Arial" w:eastAsia="Times New Roman" w:hAnsi="Arial" w:cs="Arial"/>
      <w:b/>
      <w:bCs/>
      <w:kern w:val="28"/>
      <w:sz w:val="32"/>
      <w:szCs w:val="32"/>
      <w:lang w:eastAsia="ru-RU"/>
    </w:rPr>
  </w:style>
  <w:style w:type="character" w:customStyle="1" w:styleId="af7">
    <w:name w:val="Заголовок Знак"/>
    <w:basedOn w:val="a0"/>
    <w:link w:val="af6"/>
    <w:uiPriority w:val="99"/>
    <w:rsid w:val="00A80045"/>
    <w:rPr>
      <w:rFonts w:ascii="Arial" w:eastAsia="Times New Roman" w:hAnsi="Arial" w:cs="Arial"/>
      <w:b/>
      <w:bCs/>
      <w:kern w:val="28"/>
      <w:sz w:val="32"/>
      <w:szCs w:val="32"/>
      <w:lang w:eastAsia="ru-RU"/>
    </w:rPr>
  </w:style>
  <w:style w:type="paragraph" w:styleId="af8">
    <w:name w:val="Body Text"/>
    <w:basedOn w:val="a"/>
    <w:link w:val="af9"/>
    <w:uiPriority w:val="99"/>
    <w:rsid w:val="00A80045"/>
    <w:pPr>
      <w:spacing w:after="120"/>
    </w:pPr>
    <w:rPr>
      <w:rFonts w:eastAsia="Times New Roman"/>
      <w:lang w:eastAsia="ru-RU"/>
    </w:rPr>
  </w:style>
  <w:style w:type="character" w:customStyle="1" w:styleId="af9">
    <w:name w:val="Основной текст Знак"/>
    <w:basedOn w:val="a0"/>
    <w:link w:val="af8"/>
    <w:uiPriority w:val="99"/>
    <w:rsid w:val="00A80045"/>
    <w:rPr>
      <w:rFonts w:ascii="Calibri" w:eastAsia="Times New Roman" w:hAnsi="Calibri" w:cs="Times New Roman"/>
      <w:lang w:eastAsia="ru-RU"/>
    </w:rPr>
  </w:style>
  <w:style w:type="paragraph" w:styleId="afa">
    <w:name w:val="Subtitle"/>
    <w:basedOn w:val="a"/>
    <w:link w:val="afb"/>
    <w:uiPriority w:val="99"/>
    <w:qFormat/>
    <w:rsid w:val="00A80045"/>
    <w:pPr>
      <w:spacing w:after="60"/>
      <w:jc w:val="center"/>
      <w:outlineLvl w:val="1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afb">
    <w:name w:val="Подзаголовок Знак"/>
    <w:basedOn w:val="a0"/>
    <w:link w:val="afa"/>
    <w:uiPriority w:val="99"/>
    <w:rsid w:val="00A80045"/>
    <w:rPr>
      <w:rFonts w:ascii="Arial" w:eastAsia="Times New Roman" w:hAnsi="Arial" w:cs="Arial"/>
      <w:sz w:val="24"/>
      <w:szCs w:val="24"/>
      <w:lang w:eastAsia="ru-RU"/>
    </w:rPr>
  </w:style>
  <w:style w:type="paragraph" w:styleId="HTML">
    <w:name w:val="HTML Preformatted"/>
    <w:basedOn w:val="a"/>
    <w:link w:val="HTML0"/>
    <w:rsid w:val="00A8004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rsid w:val="00A80045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24">
    <w:name w:val="Body Text 2"/>
    <w:basedOn w:val="a"/>
    <w:link w:val="25"/>
    <w:rsid w:val="00A80045"/>
    <w:pPr>
      <w:spacing w:after="120" w:line="480" w:lineRule="auto"/>
    </w:pPr>
    <w:rPr>
      <w:rFonts w:eastAsia="Times New Roman"/>
      <w:lang w:eastAsia="ru-RU"/>
    </w:rPr>
  </w:style>
  <w:style w:type="character" w:customStyle="1" w:styleId="25">
    <w:name w:val="Основной текст 2 Знак"/>
    <w:basedOn w:val="a0"/>
    <w:link w:val="24"/>
    <w:rsid w:val="00A80045"/>
    <w:rPr>
      <w:rFonts w:ascii="Calibri" w:eastAsia="Times New Roman" w:hAnsi="Calibri" w:cs="Times New Roman"/>
      <w:lang w:eastAsia="ru-RU"/>
    </w:rPr>
  </w:style>
  <w:style w:type="character" w:styleId="afc">
    <w:name w:val="Placeholder Text"/>
    <w:uiPriority w:val="99"/>
    <w:semiHidden/>
    <w:rsid w:val="00A80045"/>
    <w:rPr>
      <w:color w:val="808080"/>
    </w:rPr>
  </w:style>
  <w:style w:type="numbering" w:customStyle="1" w:styleId="26">
    <w:name w:val="Нет списка2"/>
    <w:next w:val="a2"/>
    <w:uiPriority w:val="99"/>
    <w:semiHidden/>
    <w:unhideWhenUsed/>
    <w:rsid w:val="00A80045"/>
  </w:style>
  <w:style w:type="numbering" w:customStyle="1" w:styleId="120">
    <w:name w:val="Нет списка12"/>
    <w:next w:val="a2"/>
    <w:uiPriority w:val="99"/>
    <w:semiHidden/>
    <w:unhideWhenUsed/>
    <w:rsid w:val="00A80045"/>
  </w:style>
  <w:style w:type="character" w:customStyle="1" w:styleId="112">
    <w:name w:val="Заголовок 1 Знак1"/>
    <w:uiPriority w:val="99"/>
    <w:locked/>
    <w:rsid w:val="00A80045"/>
    <w:rPr>
      <w:rFonts w:ascii="Cambria" w:eastAsia="Times New Roman" w:hAnsi="Cambria" w:cs="Times New Roman"/>
      <w:b/>
      <w:kern w:val="32"/>
      <w:sz w:val="32"/>
      <w:szCs w:val="20"/>
      <w:lang w:eastAsia="ar-SA"/>
    </w:rPr>
  </w:style>
  <w:style w:type="character" w:customStyle="1" w:styleId="210">
    <w:name w:val="Заголовок 2 Знак1"/>
    <w:uiPriority w:val="99"/>
    <w:locked/>
    <w:rsid w:val="00A80045"/>
    <w:rPr>
      <w:rFonts w:ascii="Cambria" w:eastAsia="Times New Roman" w:hAnsi="Cambria" w:cs="Times New Roman"/>
      <w:b/>
      <w:i/>
      <w:sz w:val="28"/>
      <w:szCs w:val="20"/>
      <w:lang w:eastAsia="ar-SA"/>
    </w:rPr>
  </w:style>
  <w:style w:type="character" w:customStyle="1" w:styleId="310">
    <w:name w:val="Заголовок 3 Знак1"/>
    <w:uiPriority w:val="99"/>
    <w:locked/>
    <w:rsid w:val="00A80045"/>
    <w:rPr>
      <w:rFonts w:ascii="Cambria" w:eastAsia="Times New Roman" w:hAnsi="Cambria" w:cs="Times New Roman"/>
      <w:b/>
      <w:sz w:val="26"/>
      <w:szCs w:val="20"/>
      <w:lang w:eastAsia="ar-SA"/>
    </w:rPr>
  </w:style>
  <w:style w:type="character" w:customStyle="1" w:styleId="410">
    <w:name w:val="Заголовок 4 Знак1"/>
    <w:uiPriority w:val="99"/>
    <w:locked/>
    <w:rsid w:val="00A80045"/>
    <w:rPr>
      <w:rFonts w:ascii="Calibri" w:eastAsia="Times New Roman" w:hAnsi="Calibri" w:cs="Times New Roman"/>
      <w:b/>
      <w:sz w:val="28"/>
      <w:szCs w:val="20"/>
      <w:lang w:eastAsia="ar-SA"/>
    </w:rPr>
  </w:style>
  <w:style w:type="character" w:customStyle="1" w:styleId="510">
    <w:name w:val="Заголовок 5 Знак1"/>
    <w:uiPriority w:val="99"/>
    <w:locked/>
    <w:rsid w:val="00A80045"/>
    <w:rPr>
      <w:rFonts w:ascii="Calibri" w:eastAsia="Times New Roman" w:hAnsi="Calibri" w:cs="Times New Roman"/>
      <w:b/>
      <w:i/>
      <w:sz w:val="26"/>
      <w:szCs w:val="20"/>
      <w:lang w:eastAsia="ar-SA"/>
    </w:rPr>
  </w:style>
  <w:style w:type="character" w:customStyle="1" w:styleId="61">
    <w:name w:val="Заголовок 6 Знак1"/>
    <w:uiPriority w:val="99"/>
    <w:locked/>
    <w:rsid w:val="00A80045"/>
    <w:rPr>
      <w:rFonts w:ascii="Calibri" w:eastAsia="Times New Roman" w:hAnsi="Calibri" w:cs="Times New Roman"/>
      <w:b/>
      <w:sz w:val="20"/>
      <w:szCs w:val="20"/>
      <w:lang w:eastAsia="ar-SA"/>
    </w:rPr>
  </w:style>
  <w:style w:type="character" w:customStyle="1" w:styleId="71">
    <w:name w:val="Заголовок 7 Знак1"/>
    <w:uiPriority w:val="99"/>
    <w:locked/>
    <w:rsid w:val="00A80045"/>
    <w:rPr>
      <w:rFonts w:ascii="Calibri" w:eastAsia="Times New Roman" w:hAnsi="Calibri" w:cs="Times New Roman"/>
      <w:sz w:val="24"/>
      <w:szCs w:val="20"/>
      <w:lang w:eastAsia="ar-SA"/>
    </w:rPr>
  </w:style>
  <w:style w:type="character" w:customStyle="1" w:styleId="81">
    <w:name w:val="Заголовок 8 Знак1"/>
    <w:uiPriority w:val="99"/>
    <w:locked/>
    <w:rsid w:val="00A80045"/>
    <w:rPr>
      <w:rFonts w:ascii="Calibri" w:eastAsia="Times New Roman" w:hAnsi="Calibri" w:cs="Times New Roman"/>
      <w:i/>
      <w:sz w:val="24"/>
      <w:szCs w:val="20"/>
      <w:lang w:eastAsia="ar-SA"/>
    </w:rPr>
  </w:style>
  <w:style w:type="character" w:customStyle="1" w:styleId="91">
    <w:name w:val="Заголовок 9 Знак1"/>
    <w:link w:val="9"/>
    <w:uiPriority w:val="99"/>
    <w:locked/>
    <w:rsid w:val="00A80045"/>
    <w:rPr>
      <w:rFonts w:ascii="Cambria" w:eastAsia="Times New Roman" w:hAnsi="Cambria" w:cs="Times New Roman"/>
      <w:sz w:val="20"/>
      <w:szCs w:val="20"/>
      <w:lang w:eastAsia="ar-SA"/>
    </w:rPr>
  </w:style>
  <w:style w:type="character" w:customStyle="1" w:styleId="WW8Num2z0">
    <w:name w:val="WW8Num2z0"/>
    <w:uiPriority w:val="99"/>
    <w:rsid w:val="00A80045"/>
    <w:rPr>
      <w:rFonts w:ascii="Times New Roman" w:hAnsi="Times New Roman"/>
      <w:color w:val="000000"/>
      <w:sz w:val="28"/>
      <w:lang w:val="ru-RU"/>
    </w:rPr>
  </w:style>
  <w:style w:type="character" w:customStyle="1" w:styleId="WW8Num3z0">
    <w:name w:val="WW8Num3z0"/>
    <w:uiPriority w:val="99"/>
    <w:rsid w:val="00A80045"/>
  </w:style>
  <w:style w:type="character" w:customStyle="1" w:styleId="WW8Num4z0">
    <w:name w:val="WW8Num4z0"/>
    <w:uiPriority w:val="99"/>
    <w:rsid w:val="00A80045"/>
    <w:rPr>
      <w:color w:val="000000"/>
    </w:rPr>
  </w:style>
  <w:style w:type="character" w:customStyle="1" w:styleId="Absatz-Standardschriftart">
    <w:name w:val="Absatz-Standardschriftart"/>
    <w:uiPriority w:val="99"/>
    <w:rsid w:val="00A80045"/>
  </w:style>
  <w:style w:type="character" w:customStyle="1" w:styleId="WW8Num1z0">
    <w:name w:val="WW8Num1z0"/>
    <w:uiPriority w:val="99"/>
    <w:rsid w:val="00A80045"/>
  </w:style>
  <w:style w:type="character" w:customStyle="1" w:styleId="WW8Num3z1">
    <w:name w:val="WW8Num3z1"/>
    <w:uiPriority w:val="99"/>
    <w:rsid w:val="00A80045"/>
  </w:style>
  <w:style w:type="character" w:customStyle="1" w:styleId="WW8Num6z0">
    <w:name w:val="WW8Num6z0"/>
    <w:uiPriority w:val="99"/>
    <w:rsid w:val="00A80045"/>
  </w:style>
  <w:style w:type="character" w:customStyle="1" w:styleId="WW8Num6z1">
    <w:name w:val="WW8Num6z1"/>
    <w:uiPriority w:val="99"/>
    <w:rsid w:val="00A80045"/>
  </w:style>
  <w:style w:type="character" w:customStyle="1" w:styleId="WW8Num7z0">
    <w:name w:val="WW8Num7z0"/>
    <w:uiPriority w:val="99"/>
    <w:rsid w:val="00A80045"/>
  </w:style>
  <w:style w:type="character" w:customStyle="1" w:styleId="WW8Num7z1">
    <w:name w:val="WW8Num7z1"/>
    <w:uiPriority w:val="99"/>
    <w:rsid w:val="00A80045"/>
  </w:style>
  <w:style w:type="character" w:customStyle="1" w:styleId="WW8Num8z0">
    <w:name w:val="WW8Num8z0"/>
    <w:uiPriority w:val="99"/>
    <w:rsid w:val="00A80045"/>
  </w:style>
  <w:style w:type="character" w:customStyle="1" w:styleId="WW8Num9z0">
    <w:name w:val="WW8Num9z0"/>
    <w:uiPriority w:val="99"/>
    <w:rsid w:val="00A80045"/>
    <w:rPr>
      <w:rFonts w:ascii="Symbol" w:hAnsi="Symbol"/>
      <w:color w:val="auto"/>
    </w:rPr>
  </w:style>
  <w:style w:type="character" w:customStyle="1" w:styleId="WW8Num9z1">
    <w:name w:val="WW8Num9z1"/>
    <w:uiPriority w:val="99"/>
    <w:rsid w:val="00A80045"/>
    <w:rPr>
      <w:rFonts w:ascii="Courier New" w:hAnsi="Courier New"/>
    </w:rPr>
  </w:style>
  <w:style w:type="character" w:customStyle="1" w:styleId="WW8Num9z2">
    <w:name w:val="WW8Num9z2"/>
    <w:uiPriority w:val="99"/>
    <w:rsid w:val="00A80045"/>
    <w:rPr>
      <w:rFonts w:ascii="Wingdings" w:hAnsi="Wingdings"/>
    </w:rPr>
  </w:style>
  <w:style w:type="character" w:customStyle="1" w:styleId="WW8Num9z3">
    <w:name w:val="WW8Num9z3"/>
    <w:uiPriority w:val="99"/>
    <w:rsid w:val="00A80045"/>
    <w:rPr>
      <w:rFonts w:ascii="Symbol" w:hAnsi="Symbol"/>
    </w:rPr>
  </w:style>
  <w:style w:type="character" w:customStyle="1" w:styleId="15">
    <w:name w:val="Основной шрифт абзаца1"/>
    <w:uiPriority w:val="99"/>
    <w:rsid w:val="00A80045"/>
  </w:style>
  <w:style w:type="character" w:styleId="afd">
    <w:name w:val="Strong"/>
    <w:uiPriority w:val="22"/>
    <w:qFormat/>
    <w:rsid w:val="00A80045"/>
    <w:rPr>
      <w:rFonts w:cs="Times New Roman"/>
      <w:b/>
      <w:color w:val="70AD47"/>
    </w:rPr>
  </w:style>
  <w:style w:type="character" w:customStyle="1" w:styleId="28">
    <w:name w:val="Цитата 2 Знак"/>
    <w:uiPriority w:val="99"/>
    <w:rsid w:val="00A80045"/>
    <w:rPr>
      <w:i/>
    </w:rPr>
  </w:style>
  <w:style w:type="character" w:customStyle="1" w:styleId="afe">
    <w:name w:val="Выделенная цитата Знак"/>
    <w:uiPriority w:val="99"/>
    <w:rsid w:val="00A80045"/>
    <w:rPr>
      <w:b/>
      <w:i/>
    </w:rPr>
  </w:style>
  <w:style w:type="character" w:styleId="aff">
    <w:name w:val="Subtle Emphasis"/>
    <w:uiPriority w:val="99"/>
    <w:qFormat/>
    <w:rsid w:val="00A80045"/>
    <w:rPr>
      <w:rFonts w:cs="Times New Roman"/>
      <w:i/>
    </w:rPr>
  </w:style>
  <w:style w:type="character" w:styleId="aff0">
    <w:name w:val="Intense Emphasis"/>
    <w:uiPriority w:val="99"/>
    <w:qFormat/>
    <w:rsid w:val="00A80045"/>
    <w:rPr>
      <w:rFonts w:cs="Times New Roman"/>
      <w:b/>
      <w:i/>
      <w:color w:val="70AD47"/>
      <w:spacing w:val="10"/>
    </w:rPr>
  </w:style>
  <w:style w:type="character" w:styleId="aff1">
    <w:name w:val="Subtle Reference"/>
    <w:uiPriority w:val="99"/>
    <w:qFormat/>
    <w:rsid w:val="00A80045"/>
    <w:rPr>
      <w:rFonts w:cs="Times New Roman"/>
      <w:b/>
    </w:rPr>
  </w:style>
  <w:style w:type="character" w:styleId="aff2">
    <w:name w:val="Intense Reference"/>
    <w:uiPriority w:val="99"/>
    <w:qFormat/>
    <w:rsid w:val="00A80045"/>
    <w:rPr>
      <w:rFonts w:cs="Times New Roman"/>
      <w:b/>
      <w:smallCaps/>
      <w:spacing w:val="5"/>
      <w:sz w:val="22"/>
      <w:u w:val="single"/>
    </w:rPr>
  </w:style>
  <w:style w:type="character" w:styleId="aff3">
    <w:name w:val="Book Title"/>
    <w:uiPriority w:val="99"/>
    <w:qFormat/>
    <w:rsid w:val="00A80045"/>
    <w:rPr>
      <w:rFonts w:ascii="Calibri Light" w:eastAsia="SimSun" w:hAnsi="Calibri Light" w:cs="Times New Roman"/>
      <w:i/>
      <w:sz w:val="20"/>
    </w:rPr>
  </w:style>
  <w:style w:type="paragraph" w:customStyle="1" w:styleId="16">
    <w:name w:val="Заголовок1"/>
    <w:basedOn w:val="a"/>
    <w:next w:val="af8"/>
    <w:uiPriority w:val="99"/>
    <w:rsid w:val="00A80045"/>
    <w:pPr>
      <w:keepNext/>
      <w:suppressAutoHyphens/>
      <w:spacing w:before="240" w:after="120"/>
      <w:jc w:val="both"/>
    </w:pPr>
    <w:rPr>
      <w:rFonts w:ascii="Arial" w:eastAsia="Times New Roman" w:hAnsi="Arial" w:cs="Tahoma"/>
      <w:sz w:val="28"/>
      <w:szCs w:val="28"/>
      <w:lang w:eastAsia="ar-SA"/>
    </w:rPr>
  </w:style>
  <w:style w:type="paragraph" w:customStyle="1" w:styleId="17">
    <w:name w:val="Название1"/>
    <w:basedOn w:val="a"/>
    <w:uiPriority w:val="99"/>
    <w:rsid w:val="00A80045"/>
    <w:pPr>
      <w:suppressLineNumbers/>
      <w:suppressAutoHyphens/>
      <w:spacing w:before="120" w:after="120"/>
      <w:jc w:val="both"/>
    </w:pPr>
    <w:rPr>
      <w:rFonts w:eastAsia="Times New Roman" w:cs="Tahoma"/>
      <w:i/>
      <w:iCs/>
      <w:sz w:val="24"/>
      <w:szCs w:val="24"/>
      <w:lang w:eastAsia="ar-SA"/>
    </w:rPr>
  </w:style>
  <w:style w:type="paragraph" w:customStyle="1" w:styleId="18">
    <w:name w:val="Указатель1"/>
    <w:basedOn w:val="a"/>
    <w:uiPriority w:val="99"/>
    <w:rsid w:val="00A80045"/>
    <w:pPr>
      <w:suppressLineNumbers/>
      <w:suppressAutoHyphens/>
      <w:spacing w:after="200"/>
      <w:jc w:val="both"/>
    </w:pPr>
    <w:rPr>
      <w:rFonts w:eastAsia="Times New Roman" w:cs="Tahoma"/>
      <w:sz w:val="20"/>
      <w:szCs w:val="20"/>
      <w:lang w:eastAsia="ar-SA"/>
    </w:rPr>
  </w:style>
  <w:style w:type="paragraph" w:customStyle="1" w:styleId="19">
    <w:name w:val="Абзац списка1"/>
    <w:basedOn w:val="a"/>
    <w:uiPriority w:val="99"/>
    <w:rsid w:val="00A80045"/>
    <w:pPr>
      <w:suppressAutoHyphens/>
      <w:spacing w:after="200"/>
      <w:ind w:left="720"/>
      <w:jc w:val="both"/>
    </w:pPr>
    <w:rPr>
      <w:rFonts w:eastAsia="Times New Roman" w:cs="Calibri"/>
      <w:sz w:val="20"/>
      <w:szCs w:val="20"/>
      <w:lang w:eastAsia="ar-SA"/>
    </w:rPr>
  </w:style>
  <w:style w:type="paragraph" w:customStyle="1" w:styleId="1a">
    <w:name w:val="Стиль1"/>
    <w:basedOn w:val="a"/>
    <w:uiPriority w:val="99"/>
    <w:rsid w:val="00A80045"/>
    <w:pPr>
      <w:suppressAutoHyphens/>
      <w:spacing w:line="240" w:lineRule="auto"/>
      <w:ind w:firstLine="709"/>
      <w:jc w:val="both"/>
    </w:pPr>
    <w:rPr>
      <w:rFonts w:ascii="Times New Roman" w:eastAsia="Times New Roman" w:hAnsi="Times New Roman" w:cs="Calibri"/>
      <w:sz w:val="28"/>
      <w:szCs w:val="20"/>
      <w:lang w:eastAsia="ar-SA"/>
    </w:rPr>
  </w:style>
  <w:style w:type="paragraph" w:customStyle="1" w:styleId="1b">
    <w:name w:val="Название объекта1"/>
    <w:basedOn w:val="a"/>
    <w:next w:val="a"/>
    <w:uiPriority w:val="99"/>
    <w:rsid w:val="00A80045"/>
    <w:pPr>
      <w:suppressAutoHyphens/>
      <w:spacing w:after="200"/>
      <w:jc w:val="both"/>
    </w:pPr>
    <w:rPr>
      <w:rFonts w:eastAsia="Times New Roman" w:cs="Calibri"/>
      <w:b/>
      <w:bCs/>
      <w:caps/>
      <w:sz w:val="16"/>
      <w:szCs w:val="16"/>
      <w:lang w:eastAsia="ar-SA"/>
    </w:rPr>
  </w:style>
  <w:style w:type="character" w:customStyle="1" w:styleId="1c">
    <w:name w:val="Название Знак1"/>
    <w:uiPriority w:val="99"/>
    <w:rsid w:val="00A80045"/>
    <w:rPr>
      <w:rFonts w:ascii="Cambria" w:eastAsia="Times New Roman" w:hAnsi="Cambria" w:cs="Times New Roman"/>
      <w:b/>
      <w:kern w:val="28"/>
      <w:sz w:val="32"/>
      <w:szCs w:val="20"/>
      <w:lang w:eastAsia="ar-SA"/>
    </w:rPr>
  </w:style>
  <w:style w:type="character" w:customStyle="1" w:styleId="1d">
    <w:name w:val="Подзаголовок Знак1"/>
    <w:uiPriority w:val="99"/>
    <w:rsid w:val="00A80045"/>
    <w:rPr>
      <w:rFonts w:ascii="Cambria" w:eastAsia="Times New Roman" w:hAnsi="Cambria" w:cs="Times New Roman"/>
      <w:sz w:val="24"/>
      <w:szCs w:val="20"/>
      <w:lang w:eastAsia="ar-SA"/>
    </w:rPr>
  </w:style>
  <w:style w:type="paragraph" w:styleId="29">
    <w:name w:val="Quote"/>
    <w:basedOn w:val="a"/>
    <w:next w:val="a"/>
    <w:link w:val="211"/>
    <w:uiPriority w:val="99"/>
    <w:qFormat/>
    <w:rsid w:val="00A80045"/>
    <w:pPr>
      <w:suppressAutoHyphens/>
      <w:spacing w:after="200"/>
      <w:jc w:val="both"/>
    </w:pPr>
    <w:rPr>
      <w:rFonts w:eastAsia="Times New Roman"/>
      <w:i/>
      <w:color w:val="000000"/>
      <w:sz w:val="20"/>
      <w:szCs w:val="20"/>
      <w:lang w:eastAsia="ar-SA"/>
    </w:rPr>
  </w:style>
  <w:style w:type="character" w:customStyle="1" w:styleId="211">
    <w:name w:val="Цитата 2 Знак1"/>
    <w:basedOn w:val="a0"/>
    <w:link w:val="29"/>
    <w:uiPriority w:val="99"/>
    <w:rsid w:val="00A80045"/>
    <w:rPr>
      <w:rFonts w:ascii="Calibri" w:eastAsia="Times New Roman" w:hAnsi="Calibri" w:cs="Times New Roman"/>
      <w:i/>
      <w:color w:val="000000"/>
      <w:sz w:val="20"/>
      <w:szCs w:val="20"/>
      <w:lang w:eastAsia="ar-SA"/>
    </w:rPr>
  </w:style>
  <w:style w:type="paragraph" w:styleId="aff4">
    <w:name w:val="Intense Quote"/>
    <w:basedOn w:val="a"/>
    <w:next w:val="a"/>
    <w:link w:val="1e"/>
    <w:uiPriority w:val="99"/>
    <w:qFormat/>
    <w:rsid w:val="00A80045"/>
    <w:pPr>
      <w:pBdr>
        <w:top w:val="single" w:sz="8" w:space="1" w:color="000000"/>
      </w:pBdr>
      <w:suppressAutoHyphens/>
      <w:spacing w:before="140" w:after="140"/>
      <w:ind w:left="1440" w:right="1440"/>
      <w:jc w:val="both"/>
    </w:pPr>
    <w:rPr>
      <w:rFonts w:eastAsia="Times New Roman"/>
      <w:b/>
      <w:i/>
      <w:color w:val="4F81BD"/>
      <w:sz w:val="20"/>
      <w:szCs w:val="20"/>
      <w:lang w:eastAsia="ar-SA"/>
    </w:rPr>
  </w:style>
  <w:style w:type="character" w:customStyle="1" w:styleId="1e">
    <w:name w:val="Выделенная цитата Знак1"/>
    <w:basedOn w:val="a0"/>
    <w:link w:val="aff4"/>
    <w:uiPriority w:val="99"/>
    <w:rsid w:val="00A80045"/>
    <w:rPr>
      <w:rFonts w:ascii="Calibri" w:eastAsia="Times New Roman" w:hAnsi="Calibri" w:cs="Times New Roman"/>
      <w:b/>
      <w:i/>
      <w:color w:val="4F81BD"/>
      <w:sz w:val="20"/>
      <w:szCs w:val="20"/>
      <w:lang w:eastAsia="ar-SA"/>
    </w:rPr>
  </w:style>
  <w:style w:type="paragraph" w:styleId="aff5">
    <w:name w:val="TOC Heading"/>
    <w:basedOn w:val="1"/>
    <w:next w:val="a"/>
    <w:uiPriority w:val="99"/>
    <w:qFormat/>
    <w:rsid w:val="00A80045"/>
    <w:pPr>
      <w:keepNext w:val="0"/>
      <w:keepLines w:val="0"/>
      <w:pageBreakBefore w:val="0"/>
      <w:numPr>
        <w:numId w:val="0"/>
      </w:numPr>
      <w:spacing w:before="300" w:after="40" w:line="276" w:lineRule="auto"/>
      <w:jc w:val="left"/>
    </w:pPr>
    <w:rPr>
      <w:rFonts w:ascii="Cambria" w:hAnsi="Cambria"/>
      <w:bCs w:val="0"/>
      <w:caps w:val="0"/>
      <w:kern w:val="32"/>
      <w:sz w:val="32"/>
      <w:szCs w:val="20"/>
      <w:lang w:eastAsia="ar-SA"/>
    </w:rPr>
  </w:style>
  <w:style w:type="paragraph" w:customStyle="1" w:styleId="113">
    <w:name w:val="Абзац списка11"/>
    <w:basedOn w:val="a"/>
    <w:uiPriority w:val="99"/>
    <w:rsid w:val="00A80045"/>
    <w:pPr>
      <w:suppressAutoHyphens/>
      <w:spacing w:after="200"/>
      <w:ind w:left="720"/>
      <w:jc w:val="both"/>
    </w:pPr>
    <w:rPr>
      <w:rFonts w:eastAsia="Times New Roman" w:cs="Calibri"/>
      <w:sz w:val="20"/>
      <w:szCs w:val="20"/>
      <w:lang w:eastAsia="ar-SA"/>
    </w:rPr>
  </w:style>
  <w:style w:type="paragraph" w:customStyle="1" w:styleId="FR2">
    <w:name w:val="FR2"/>
    <w:uiPriority w:val="99"/>
    <w:rsid w:val="00A80045"/>
    <w:pPr>
      <w:widowControl w:val="0"/>
      <w:suppressAutoHyphens/>
      <w:autoSpaceDE w:val="0"/>
      <w:spacing w:before="220" w:after="0" w:line="240" w:lineRule="auto"/>
      <w:ind w:left="40" w:hanging="20"/>
    </w:pPr>
    <w:rPr>
      <w:rFonts w:ascii="Arial" w:eastAsia="Times New Roman" w:hAnsi="Arial" w:cs="Arial"/>
      <w:sz w:val="18"/>
      <w:szCs w:val="18"/>
      <w:lang w:val="uk-UA" w:eastAsia="ar-SA"/>
    </w:rPr>
  </w:style>
  <w:style w:type="paragraph" w:customStyle="1" w:styleId="aff6">
    <w:name w:val="Содержимое врезки"/>
    <w:basedOn w:val="af8"/>
    <w:uiPriority w:val="99"/>
    <w:rsid w:val="00A80045"/>
    <w:pPr>
      <w:suppressAutoHyphens/>
      <w:jc w:val="both"/>
    </w:pPr>
    <w:rPr>
      <w:sz w:val="20"/>
      <w:szCs w:val="20"/>
      <w:lang w:eastAsia="ar-SA"/>
    </w:rPr>
  </w:style>
  <w:style w:type="paragraph" w:customStyle="1" w:styleId="aff7">
    <w:name w:val="Содержимое таблицы"/>
    <w:basedOn w:val="a"/>
    <w:uiPriority w:val="99"/>
    <w:rsid w:val="00A80045"/>
    <w:pPr>
      <w:suppressLineNumbers/>
      <w:suppressAutoHyphens/>
      <w:spacing w:after="200"/>
      <w:jc w:val="both"/>
    </w:pPr>
    <w:rPr>
      <w:rFonts w:eastAsia="Times New Roman" w:cs="Calibri"/>
      <w:sz w:val="20"/>
      <w:szCs w:val="20"/>
      <w:lang w:eastAsia="ar-SA"/>
    </w:rPr>
  </w:style>
  <w:style w:type="paragraph" w:customStyle="1" w:styleId="aff8">
    <w:name w:val="Заголовок таблицы"/>
    <w:basedOn w:val="aff7"/>
    <w:uiPriority w:val="99"/>
    <w:rsid w:val="00A80045"/>
    <w:pPr>
      <w:jc w:val="center"/>
    </w:pPr>
    <w:rPr>
      <w:b/>
      <w:bCs/>
    </w:rPr>
  </w:style>
  <w:style w:type="table" w:customStyle="1" w:styleId="1f">
    <w:name w:val="Сетка таблицы1"/>
    <w:basedOn w:val="a1"/>
    <w:next w:val="a9"/>
    <w:rsid w:val="00A80045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uk-UA"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9">
    <w:name w:val="page number"/>
    <w:uiPriority w:val="99"/>
    <w:rsid w:val="00A80045"/>
    <w:rPr>
      <w:rFonts w:cs="Times New Roman"/>
    </w:rPr>
  </w:style>
  <w:style w:type="paragraph" w:customStyle="1" w:styleId="2a">
    <w:name w:val="Абзац списка2"/>
    <w:basedOn w:val="a"/>
    <w:uiPriority w:val="99"/>
    <w:rsid w:val="00A80045"/>
    <w:pPr>
      <w:spacing w:after="200"/>
      <w:ind w:left="720"/>
      <w:contextualSpacing/>
    </w:pPr>
    <w:rPr>
      <w:rFonts w:eastAsia="Times New Roman"/>
    </w:rPr>
  </w:style>
  <w:style w:type="paragraph" w:customStyle="1" w:styleId="33">
    <w:name w:val="Абзац списка3"/>
    <w:basedOn w:val="a"/>
    <w:uiPriority w:val="99"/>
    <w:rsid w:val="00A80045"/>
    <w:pPr>
      <w:spacing w:after="200"/>
      <w:ind w:left="720"/>
      <w:contextualSpacing/>
      <w:jc w:val="both"/>
    </w:pPr>
    <w:rPr>
      <w:rFonts w:eastAsia="Times New Roman"/>
      <w:sz w:val="20"/>
      <w:szCs w:val="20"/>
      <w:lang w:eastAsia="ru-RU"/>
    </w:rPr>
  </w:style>
  <w:style w:type="character" w:customStyle="1" w:styleId="FontStyle17">
    <w:name w:val="Font Style17"/>
    <w:uiPriority w:val="99"/>
    <w:rsid w:val="00A80045"/>
    <w:rPr>
      <w:rFonts w:ascii="Times New Roman" w:hAnsi="Times New Roman" w:cs="Times New Roman"/>
      <w:spacing w:val="20"/>
      <w:sz w:val="24"/>
      <w:szCs w:val="24"/>
    </w:rPr>
  </w:style>
  <w:style w:type="character" w:customStyle="1" w:styleId="FontStyle18">
    <w:name w:val="Font Style18"/>
    <w:uiPriority w:val="99"/>
    <w:rsid w:val="00A80045"/>
    <w:rPr>
      <w:rFonts w:ascii="Times New Roman" w:hAnsi="Times New Roman" w:cs="Times New Roman"/>
      <w:sz w:val="24"/>
      <w:szCs w:val="24"/>
    </w:rPr>
  </w:style>
  <w:style w:type="character" w:customStyle="1" w:styleId="FontStyle27">
    <w:name w:val="Font Style27"/>
    <w:uiPriority w:val="99"/>
    <w:rsid w:val="00A80045"/>
    <w:rPr>
      <w:rFonts w:ascii="Times New Roman" w:hAnsi="Times New Roman" w:cs="Times New Roman"/>
      <w:b/>
      <w:bCs/>
      <w:spacing w:val="20"/>
      <w:sz w:val="26"/>
      <w:szCs w:val="26"/>
    </w:rPr>
  </w:style>
  <w:style w:type="character" w:customStyle="1" w:styleId="FontStyle73">
    <w:name w:val="Font Style73"/>
    <w:uiPriority w:val="99"/>
    <w:rsid w:val="00A80045"/>
    <w:rPr>
      <w:rFonts w:ascii="Times New Roman" w:hAnsi="Times New Roman" w:cs="Times New Roman"/>
      <w:b/>
      <w:bCs/>
      <w:i/>
      <w:iCs/>
      <w:sz w:val="18"/>
      <w:szCs w:val="18"/>
    </w:rPr>
  </w:style>
  <w:style w:type="character" w:customStyle="1" w:styleId="FontStyle16">
    <w:name w:val="Font Style16"/>
    <w:uiPriority w:val="99"/>
    <w:rsid w:val="00A80045"/>
    <w:rPr>
      <w:rFonts w:ascii="Palatino Linotype" w:hAnsi="Palatino Linotype" w:cs="Palatino Linotype"/>
      <w:i/>
      <w:iCs/>
      <w:sz w:val="24"/>
      <w:szCs w:val="24"/>
    </w:rPr>
  </w:style>
  <w:style w:type="character" w:customStyle="1" w:styleId="FontStyle19">
    <w:name w:val="Font Style19"/>
    <w:uiPriority w:val="99"/>
    <w:rsid w:val="00A80045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6">
    <w:name w:val="Font Style26"/>
    <w:uiPriority w:val="99"/>
    <w:rsid w:val="00A80045"/>
    <w:rPr>
      <w:rFonts w:ascii="Times New Roman" w:hAnsi="Times New Roman" w:cs="Times New Roman"/>
      <w:spacing w:val="20"/>
      <w:sz w:val="26"/>
      <w:szCs w:val="26"/>
    </w:rPr>
  </w:style>
  <w:style w:type="character" w:customStyle="1" w:styleId="FontStyle12">
    <w:name w:val="Font Style12"/>
    <w:uiPriority w:val="99"/>
    <w:rsid w:val="00A80045"/>
    <w:rPr>
      <w:rFonts w:ascii="Times New Roman" w:hAnsi="Times New Roman" w:cs="Times New Roman"/>
      <w:sz w:val="26"/>
      <w:szCs w:val="26"/>
    </w:rPr>
  </w:style>
  <w:style w:type="character" w:customStyle="1" w:styleId="FontStyle11">
    <w:name w:val="Font Style11"/>
    <w:uiPriority w:val="99"/>
    <w:rsid w:val="00A80045"/>
    <w:rPr>
      <w:rFonts w:ascii="Times New Roman" w:hAnsi="Times New Roman" w:cs="Times New Roman"/>
      <w:sz w:val="26"/>
      <w:szCs w:val="26"/>
    </w:rPr>
  </w:style>
  <w:style w:type="character" w:customStyle="1" w:styleId="FontStyle13">
    <w:name w:val="Font Style13"/>
    <w:uiPriority w:val="99"/>
    <w:rsid w:val="00A80045"/>
    <w:rPr>
      <w:rFonts w:ascii="Century Schoolbook" w:hAnsi="Century Schoolbook" w:cs="Century Schoolbook"/>
      <w:i/>
      <w:iCs/>
      <w:spacing w:val="-30"/>
      <w:sz w:val="26"/>
      <w:szCs w:val="26"/>
    </w:rPr>
  </w:style>
  <w:style w:type="character" w:customStyle="1" w:styleId="FontStyle82">
    <w:name w:val="Font Style82"/>
    <w:uiPriority w:val="99"/>
    <w:rsid w:val="00A80045"/>
    <w:rPr>
      <w:rFonts w:ascii="Times New Roman" w:hAnsi="Times New Roman" w:cs="Times New Roman"/>
      <w:sz w:val="18"/>
      <w:szCs w:val="18"/>
    </w:rPr>
  </w:style>
  <w:style w:type="character" w:customStyle="1" w:styleId="FontStyle66">
    <w:name w:val="Font Style66"/>
    <w:uiPriority w:val="99"/>
    <w:rsid w:val="00A80045"/>
    <w:rPr>
      <w:rFonts w:ascii="Verdana" w:hAnsi="Verdana" w:cs="Verdana"/>
      <w:spacing w:val="-10"/>
      <w:sz w:val="16"/>
      <w:szCs w:val="16"/>
    </w:rPr>
  </w:style>
  <w:style w:type="character" w:customStyle="1" w:styleId="FontStyle68">
    <w:name w:val="Font Style68"/>
    <w:uiPriority w:val="99"/>
    <w:rsid w:val="00A80045"/>
    <w:rPr>
      <w:rFonts w:ascii="Times New Roman" w:hAnsi="Times New Roman" w:cs="Times New Roman"/>
      <w:b/>
      <w:bCs/>
      <w:sz w:val="18"/>
      <w:szCs w:val="18"/>
    </w:rPr>
  </w:style>
  <w:style w:type="numbering" w:customStyle="1" w:styleId="212">
    <w:name w:val="Нет списка21"/>
    <w:next w:val="a2"/>
    <w:uiPriority w:val="99"/>
    <w:semiHidden/>
    <w:unhideWhenUsed/>
    <w:rsid w:val="00A80045"/>
  </w:style>
  <w:style w:type="paragraph" w:customStyle="1" w:styleId="1f0">
    <w:name w:val="Основной текст1"/>
    <w:basedOn w:val="a"/>
    <w:rsid w:val="00A80045"/>
    <w:pPr>
      <w:shd w:val="clear" w:color="auto" w:fill="FFFFFF"/>
      <w:spacing w:line="485" w:lineRule="exact"/>
      <w:ind w:hanging="360"/>
      <w:jc w:val="both"/>
    </w:pPr>
    <w:rPr>
      <w:rFonts w:ascii="Mangal" w:eastAsiaTheme="minorHAnsi" w:hAnsi="Mangal" w:cs="Mangal"/>
      <w:sz w:val="26"/>
      <w:szCs w:val="26"/>
      <w:lang w:bidi="hi-IN"/>
    </w:rPr>
  </w:style>
  <w:style w:type="character" w:styleId="HTML1">
    <w:name w:val="HTML Cite"/>
    <w:rsid w:val="00A80045"/>
    <w:rPr>
      <w:i/>
      <w:iCs/>
    </w:rPr>
  </w:style>
  <w:style w:type="character" w:customStyle="1" w:styleId="lrzxr">
    <w:name w:val="lrzxr"/>
    <w:basedOn w:val="a0"/>
    <w:rsid w:val="00A800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688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2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0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0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0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oleObject" Target="embeddings/oleObject1.bin"/><Relationship Id="rId26" Type="http://schemas.openxmlformats.org/officeDocument/2006/relationships/oleObject" Target="embeddings/oleObject5.bin"/><Relationship Id="rId39" Type="http://schemas.openxmlformats.org/officeDocument/2006/relationships/image" Target="media/image19.png"/><Relationship Id="rId21" Type="http://schemas.openxmlformats.org/officeDocument/2006/relationships/image" Target="media/image10.png"/><Relationship Id="rId34" Type="http://schemas.openxmlformats.org/officeDocument/2006/relationships/oleObject" Target="embeddings/oleObject9.bin"/><Relationship Id="rId42" Type="http://schemas.openxmlformats.org/officeDocument/2006/relationships/oleObject" Target="embeddings/oleObject13.bin"/><Relationship Id="rId47" Type="http://schemas.openxmlformats.org/officeDocument/2006/relationships/image" Target="media/image23.png"/><Relationship Id="rId50" Type="http://schemas.openxmlformats.org/officeDocument/2006/relationships/oleObject" Target="embeddings/oleObject17.bin"/><Relationship Id="rId55" Type="http://schemas.openxmlformats.org/officeDocument/2006/relationships/image" Target="media/image27.png"/><Relationship Id="rId63" Type="http://schemas.openxmlformats.org/officeDocument/2006/relationships/image" Target="media/image31.png"/><Relationship Id="rId68" Type="http://schemas.openxmlformats.org/officeDocument/2006/relationships/oleObject" Target="embeddings/oleObject26.bin"/><Relationship Id="rId76" Type="http://schemas.openxmlformats.org/officeDocument/2006/relationships/oleObject" Target="embeddings/oleObject30.bin"/><Relationship Id="rId84" Type="http://schemas.openxmlformats.org/officeDocument/2006/relationships/hyperlink" Target="https://mon.gov.ua/ua/osvita/zagalna-serednya-osvita/navchalniprogrami/navchalni-programi-5-9-klas" TargetMode="External"/><Relationship Id="rId89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image" Target="media/image35.png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9" Type="http://schemas.openxmlformats.org/officeDocument/2006/relationships/image" Target="media/image14.png"/><Relationship Id="rId11" Type="http://schemas.openxmlformats.org/officeDocument/2006/relationships/image" Target="media/image3.png"/><Relationship Id="rId24" Type="http://schemas.openxmlformats.org/officeDocument/2006/relationships/oleObject" Target="embeddings/oleObject4.bin"/><Relationship Id="rId32" Type="http://schemas.openxmlformats.org/officeDocument/2006/relationships/oleObject" Target="embeddings/oleObject8.bin"/><Relationship Id="rId37" Type="http://schemas.openxmlformats.org/officeDocument/2006/relationships/image" Target="media/image18.png"/><Relationship Id="rId40" Type="http://schemas.openxmlformats.org/officeDocument/2006/relationships/oleObject" Target="embeddings/oleObject12.bin"/><Relationship Id="rId45" Type="http://schemas.openxmlformats.org/officeDocument/2006/relationships/image" Target="media/image22.png"/><Relationship Id="rId53" Type="http://schemas.openxmlformats.org/officeDocument/2006/relationships/image" Target="media/image26.png"/><Relationship Id="rId58" Type="http://schemas.openxmlformats.org/officeDocument/2006/relationships/oleObject" Target="embeddings/oleObject21.bin"/><Relationship Id="rId66" Type="http://schemas.openxmlformats.org/officeDocument/2006/relationships/oleObject" Target="embeddings/oleObject25.bin"/><Relationship Id="rId74" Type="http://schemas.openxmlformats.org/officeDocument/2006/relationships/oleObject" Target="embeddings/oleObject29.bin"/><Relationship Id="rId79" Type="http://schemas.openxmlformats.org/officeDocument/2006/relationships/footer" Target="footer1.xml"/><Relationship Id="rId87" Type="http://schemas.openxmlformats.org/officeDocument/2006/relationships/hyperlink" Target="http://www.eco-poltava.gov.ua/pzf.htm" TargetMode="External"/><Relationship Id="rId5" Type="http://schemas.openxmlformats.org/officeDocument/2006/relationships/webSettings" Target="webSettings.xml"/><Relationship Id="rId61" Type="http://schemas.openxmlformats.org/officeDocument/2006/relationships/image" Target="media/image30.png"/><Relationship Id="rId82" Type="http://schemas.openxmlformats.org/officeDocument/2006/relationships/hyperlink" Target="http://old.data.gov.ua/passport/60109100-d619-4e9a-aa48-2caf4de0d629" TargetMode="External"/><Relationship Id="rId19" Type="http://schemas.openxmlformats.org/officeDocument/2006/relationships/image" Target="media/image9.pn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6.png"/><Relationship Id="rId22" Type="http://schemas.openxmlformats.org/officeDocument/2006/relationships/oleObject" Target="embeddings/oleObject3.bin"/><Relationship Id="rId27" Type="http://schemas.openxmlformats.org/officeDocument/2006/relationships/image" Target="media/image13.png"/><Relationship Id="rId30" Type="http://schemas.openxmlformats.org/officeDocument/2006/relationships/oleObject" Target="embeddings/oleObject7.bin"/><Relationship Id="rId35" Type="http://schemas.openxmlformats.org/officeDocument/2006/relationships/image" Target="media/image17.png"/><Relationship Id="rId43" Type="http://schemas.openxmlformats.org/officeDocument/2006/relationships/image" Target="media/image21.png"/><Relationship Id="rId48" Type="http://schemas.openxmlformats.org/officeDocument/2006/relationships/oleObject" Target="embeddings/oleObject16.bin"/><Relationship Id="rId56" Type="http://schemas.openxmlformats.org/officeDocument/2006/relationships/oleObject" Target="embeddings/oleObject20.bin"/><Relationship Id="rId64" Type="http://schemas.openxmlformats.org/officeDocument/2006/relationships/oleObject" Target="embeddings/oleObject24.bin"/><Relationship Id="rId69" Type="http://schemas.openxmlformats.org/officeDocument/2006/relationships/image" Target="media/image34.png"/><Relationship Id="rId77" Type="http://schemas.openxmlformats.org/officeDocument/2006/relationships/image" Target="media/image38.png"/><Relationship Id="rId8" Type="http://schemas.openxmlformats.org/officeDocument/2006/relationships/image" Target="media/image1.png"/><Relationship Id="rId51" Type="http://schemas.openxmlformats.org/officeDocument/2006/relationships/image" Target="media/image25.png"/><Relationship Id="rId72" Type="http://schemas.openxmlformats.org/officeDocument/2006/relationships/oleObject" Target="embeddings/oleObject28.bin"/><Relationship Id="rId80" Type="http://schemas.openxmlformats.org/officeDocument/2006/relationships/footer" Target="footer2.xml"/><Relationship Id="rId85" Type="http://schemas.openxmlformats.org/officeDocument/2006/relationships/hyperlink" Target="file:///C:\Users\User\Downloads\28-11-&#1084;&#1072;&#1075;&#1110;&#1089;&#1090;&#1077;&#1088;&#1089;&#1100;&#1082;&#1072;-&#1051;&#1080;&#1090;&#1086;&#1074;&#1095;&#1077;&#1085;&#1082;&#1086;.docx" TargetMode="External"/><Relationship Id="rId3" Type="http://schemas.openxmlformats.org/officeDocument/2006/relationships/styles" Target="styles.xml"/><Relationship Id="rId12" Type="http://schemas.openxmlformats.org/officeDocument/2006/relationships/image" Target="media/image4.png"/><Relationship Id="rId17" Type="http://schemas.openxmlformats.org/officeDocument/2006/relationships/image" Target="media/image8.png"/><Relationship Id="rId25" Type="http://schemas.openxmlformats.org/officeDocument/2006/relationships/image" Target="media/image12.png"/><Relationship Id="rId33" Type="http://schemas.openxmlformats.org/officeDocument/2006/relationships/image" Target="media/image16.png"/><Relationship Id="rId38" Type="http://schemas.openxmlformats.org/officeDocument/2006/relationships/oleObject" Target="embeddings/oleObject11.bin"/><Relationship Id="rId46" Type="http://schemas.openxmlformats.org/officeDocument/2006/relationships/oleObject" Target="embeddings/oleObject15.bin"/><Relationship Id="rId59" Type="http://schemas.openxmlformats.org/officeDocument/2006/relationships/image" Target="media/image29.png"/><Relationship Id="rId67" Type="http://schemas.openxmlformats.org/officeDocument/2006/relationships/image" Target="media/image33.png"/><Relationship Id="rId20" Type="http://schemas.openxmlformats.org/officeDocument/2006/relationships/oleObject" Target="embeddings/oleObject2.bin"/><Relationship Id="rId41" Type="http://schemas.openxmlformats.org/officeDocument/2006/relationships/image" Target="media/image20.png"/><Relationship Id="rId54" Type="http://schemas.openxmlformats.org/officeDocument/2006/relationships/oleObject" Target="embeddings/oleObject19.bin"/><Relationship Id="rId62" Type="http://schemas.openxmlformats.org/officeDocument/2006/relationships/oleObject" Target="embeddings/oleObject23.bin"/><Relationship Id="rId70" Type="http://schemas.openxmlformats.org/officeDocument/2006/relationships/oleObject" Target="embeddings/oleObject27.bin"/><Relationship Id="rId75" Type="http://schemas.openxmlformats.org/officeDocument/2006/relationships/image" Target="media/image37.png"/><Relationship Id="rId83" Type="http://schemas.openxmlformats.org/officeDocument/2006/relationships/hyperlink" Target="file:///C:\Users\User\Downloads\28-11-&#1084;&#1072;&#1075;&#1110;&#1089;&#1090;&#1077;&#1088;&#1089;&#1100;&#1082;&#1072;-&#1051;&#1080;&#1090;&#1086;&#1074;&#1095;&#1077;&#1085;&#1082;&#1086;.docx" TargetMode="External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chart" Target="charts/chart1.xml"/><Relationship Id="rId23" Type="http://schemas.openxmlformats.org/officeDocument/2006/relationships/image" Target="media/image11.png"/><Relationship Id="rId28" Type="http://schemas.openxmlformats.org/officeDocument/2006/relationships/oleObject" Target="embeddings/oleObject6.bin"/><Relationship Id="rId36" Type="http://schemas.openxmlformats.org/officeDocument/2006/relationships/oleObject" Target="embeddings/oleObject10.bin"/><Relationship Id="rId49" Type="http://schemas.openxmlformats.org/officeDocument/2006/relationships/image" Target="media/image24.png"/><Relationship Id="rId57" Type="http://schemas.openxmlformats.org/officeDocument/2006/relationships/image" Target="media/image28.png"/><Relationship Id="rId10" Type="http://schemas.openxmlformats.org/officeDocument/2006/relationships/header" Target="header1.xml"/><Relationship Id="rId31" Type="http://schemas.openxmlformats.org/officeDocument/2006/relationships/image" Target="media/image15.png"/><Relationship Id="rId44" Type="http://schemas.openxmlformats.org/officeDocument/2006/relationships/oleObject" Target="embeddings/oleObject14.bin"/><Relationship Id="rId52" Type="http://schemas.openxmlformats.org/officeDocument/2006/relationships/oleObject" Target="embeddings/oleObject18.bin"/><Relationship Id="rId60" Type="http://schemas.openxmlformats.org/officeDocument/2006/relationships/oleObject" Target="embeddings/oleObject22.bin"/><Relationship Id="rId65" Type="http://schemas.openxmlformats.org/officeDocument/2006/relationships/image" Target="media/image32.png"/><Relationship Id="rId73" Type="http://schemas.openxmlformats.org/officeDocument/2006/relationships/image" Target="media/image36.png"/><Relationship Id="rId78" Type="http://schemas.openxmlformats.org/officeDocument/2006/relationships/oleObject" Target="embeddings/oleObject31.bin"/><Relationship Id="rId81" Type="http://schemas.openxmlformats.org/officeDocument/2006/relationships/footer" Target="footer3.xml"/><Relationship Id="rId86" Type="http://schemas.openxmlformats.org/officeDocument/2006/relationships/hyperlink" Target="http://www.sumylis.gov.ua/napryamki-diyalnosti/prirodno-zapovidnij-fond.html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ru-RU">
                <a:solidFill>
                  <a:schemeClr val="tx1"/>
                </a:solidFill>
                <a:latin typeface="Times New Roman" pitchFamily="18" charset="0"/>
                <a:cs typeface="Times New Roman" pitchFamily="18" charset="0"/>
              </a:rPr>
              <a:t>ППСПМ Чернігівської області</a:t>
            </a:r>
          </a:p>
        </c:rich>
      </c:tx>
      <c:overlay val="0"/>
    </c:title>
    <c:autoTitleDeleted val="0"/>
    <c:view3D>
      <c:rotX val="30"/>
      <c:rotY val="0"/>
      <c:rAngAx val="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ПЗФ Чернігіської області</c:v>
                </c:pt>
              </c:strCache>
            </c:strRef>
          </c:tx>
          <c:dLbls>
            <c:dLbl>
              <c:idx val="6"/>
              <c:tx>
                <c:rich>
                  <a:bodyPr/>
                  <a:lstStyle/>
                  <a:p>
                    <a:r>
                      <a:rPr lang="en-US"/>
                      <a:t>0,01%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736C-47D0-B02F-6EF050ED5B9E}"/>
                </c:ext>
              </c:extLst>
            </c:dLbl>
            <c:dLbl>
              <c:idx val="11"/>
              <c:tx>
                <c:rich>
                  <a:bodyPr/>
                  <a:lstStyle/>
                  <a:p>
                    <a:r>
                      <a:rPr lang="en-US"/>
                      <a:t>0,04%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736C-47D0-B02F-6EF050ED5B9E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Лист1!$A$2:$A$13</c:f>
              <c:strCache>
                <c:ptCount val="12"/>
                <c:pt idx="0">
                  <c:v>Городнянський </c:v>
                </c:pt>
                <c:pt idx="1">
                  <c:v>Бахмацький</c:v>
                </c:pt>
                <c:pt idx="2">
                  <c:v>Носівський</c:v>
                </c:pt>
                <c:pt idx="3">
                  <c:v>Талалаївський</c:v>
                </c:pt>
                <c:pt idx="4">
                  <c:v>м. Чернігів</c:v>
                </c:pt>
                <c:pt idx="5">
                  <c:v>Менський</c:v>
                </c:pt>
                <c:pt idx="6">
                  <c:v>Козелецький</c:v>
                </c:pt>
                <c:pt idx="7">
                  <c:v>Срібнянський</c:v>
                </c:pt>
                <c:pt idx="8">
                  <c:v>Новгород-Сіверський</c:v>
                </c:pt>
                <c:pt idx="9">
                  <c:v>Чернігівський</c:v>
                </c:pt>
                <c:pt idx="10">
                  <c:v>Прилуцький</c:v>
                </c:pt>
                <c:pt idx="11">
                  <c:v>Ніжинський</c:v>
                </c:pt>
              </c:strCache>
            </c:strRef>
          </c:cat>
          <c:val>
            <c:numRef>
              <c:f>Лист1!$B$2:$B$13</c:f>
              <c:numCache>
                <c:formatCode>dd/mmm</c:formatCode>
                <c:ptCount val="12"/>
                <c:pt idx="0" formatCode="General">
                  <c:v>29</c:v>
                </c:pt>
                <c:pt idx="1">
                  <c:v>29.9</c:v>
                </c:pt>
                <c:pt idx="2" formatCode="General">
                  <c:v>65</c:v>
                </c:pt>
                <c:pt idx="3" formatCode="General">
                  <c:v>116</c:v>
                </c:pt>
                <c:pt idx="4" formatCode="General">
                  <c:v>17.2</c:v>
                </c:pt>
                <c:pt idx="5" formatCode="General">
                  <c:v>12</c:v>
                </c:pt>
                <c:pt idx="6" formatCode="General">
                  <c:v>1</c:v>
                </c:pt>
                <c:pt idx="7" formatCode="General">
                  <c:v>25.8</c:v>
                </c:pt>
                <c:pt idx="8" formatCode="General">
                  <c:v>10</c:v>
                </c:pt>
                <c:pt idx="9" formatCode="General">
                  <c:v>22</c:v>
                </c:pt>
                <c:pt idx="10" formatCode="General">
                  <c:v>16</c:v>
                </c:pt>
                <c:pt idx="11" formatCode="General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736C-47D0-B02F-6EF050ED5B9E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t"/>
      <c:layout>
        <c:manualLayout>
          <c:xMode val="edge"/>
          <c:yMode val="edge"/>
          <c:x val="0.14514052930883617"/>
          <c:y val="0.13259052924791087"/>
          <c:w val="0.70971894138232727"/>
          <c:h val="0.26307020814598731"/>
        </c:manualLayout>
      </c:layout>
      <c:overlay val="0"/>
      <c:txPr>
        <a:bodyPr/>
        <a:lstStyle/>
        <a:p>
          <a:pPr>
            <a:defRPr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zero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63AE00-CC65-423A-8EAD-73956E77B2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7446</Words>
  <Characters>42446</Characters>
  <Application>Microsoft Office Word</Application>
  <DocSecurity>0</DocSecurity>
  <Lines>353</Lines>
  <Paragraphs>99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49793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dcterms:created xsi:type="dcterms:W3CDTF">2021-11-17T11:03:00Z</dcterms:created>
  <dcterms:modified xsi:type="dcterms:W3CDTF">2021-11-17T11:03:00Z</dcterms:modified>
</cp:coreProperties>
</file>